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C7EC3" w14:textId="2CC708A9" w:rsidR="007856F1" w:rsidRDefault="001D44EB">
      <w:pPr>
        <w:rPr>
          <w:sz w:val="20"/>
          <w:szCs w:val="18"/>
        </w:rPr>
      </w:pPr>
      <w:r w:rsidRPr="00B80F56">
        <w:rPr>
          <w:rFonts w:cs="Arial"/>
          <w:noProof/>
          <w:lang w:val="es-CO" w:eastAsia="es-CO"/>
        </w:rPr>
        <w:drawing>
          <wp:anchor distT="0" distB="0" distL="114300" distR="114300" simplePos="0" relativeHeight="251658247" behindDoc="0" locked="0" layoutInCell="1" allowOverlap="1" wp14:anchorId="2655EF73" wp14:editId="606C1628">
            <wp:simplePos x="0" y="0"/>
            <wp:positionH relativeFrom="page">
              <wp:posOffset>22225</wp:posOffset>
            </wp:positionH>
            <wp:positionV relativeFrom="paragraph">
              <wp:posOffset>-1085850</wp:posOffset>
            </wp:positionV>
            <wp:extent cx="7752715" cy="10022840"/>
            <wp:effectExtent l="0" t="0" r="635" b="0"/>
            <wp:wrapNone/>
            <wp:docPr id="64" name="Imagen 64" descr="Plantilla de Bomberos Bogota para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Plantilla de Bomberos Bogota para portada"/>
                    <pic:cNvPicPr/>
                  </pic:nvPicPr>
                  <pic:blipFill>
                    <a:blip r:embed="rId8">
                      <a:extLst>
                        <a:ext uri="{28A0092B-C50C-407E-A947-70E740481C1C}">
                          <a14:useLocalDpi xmlns:a14="http://schemas.microsoft.com/office/drawing/2010/main" val="0"/>
                        </a:ext>
                      </a:extLst>
                    </a:blip>
                    <a:stretch>
                      <a:fillRect/>
                    </a:stretch>
                  </pic:blipFill>
                  <pic:spPr>
                    <a:xfrm>
                      <a:off x="0" y="0"/>
                      <a:ext cx="7752715" cy="10022840"/>
                    </a:xfrm>
                    <a:prstGeom prst="rect">
                      <a:avLst/>
                    </a:prstGeom>
                  </pic:spPr>
                </pic:pic>
              </a:graphicData>
            </a:graphic>
            <wp14:sizeRelH relativeFrom="page">
              <wp14:pctWidth>0</wp14:pctWidth>
            </wp14:sizeRelH>
            <wp14:sizeRelV relativeFrom="page">
              <wp14:pctHeight>0</wp14:pctHeight>
            </wp14:sizeRelV>
          </wp:anchor>
        </w:drawing>
      </w:r>
      <w:r w:rsidR="00DF57F5">
        <w:rPr>
          <w:noProof/>
          <w:lang w:val="es-CO" w:eastAsia="es-CO"/>
        </w:rPr>
        <mc:AlternateContent>
          <mc:Choice Requires="wps">
            <w:drawing>
              <wp:anchor distT="45720" distB="45720" distL="114300" distR="114300" simplePos="0" relativeHeight="251658248" behindDoc="0" locked="0" layoutInCell="1" allowOverlap="1" wp14:anchorId="32CEEDA0" wp14:editId="6AA3F610">
                <wp:simplePos x="0" y="0"/>
                <wp:positionH relativeFrom="page">
                  <wp:posOffset>1532890</wp:posOffset>
                </wp:positionH>
                <wp:positionV relativeFrom="paragraph">
                  <wp:posOffset>2988310</wp:posOffset>
                </wp:positionV>
                <wp:extent cx="6242050" cy="17462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746250"/>
                        </a:xfrm>
                        <a:prstGeom prst="rect">
                          <a:avLst/>
                        </a:prstGeom>
                        <a:noFill/>
                        <a:ln w="9525">
                          <a:noFill/>
                          <a:miter lim="800000"/>
                          <a:headEnd/>
                          <a:tailEnd/>
                        </a:ln>
                      </wps:spPr>
                      <wps:txbx>
                        <w:txbxContent>
                          <w:p w14:paraId="49423660" w14:textId="77777777" w:rsidR="00DF57F5" w:rsidRPr="00880CFF" w:rsidRDefault="00DF57F5" w:rsidP="00DF57F5">
                            <w:pPr>
                              <w:jc w:val="right"/>
                              <w:rPr>
                                <w:rFonts w:cs="Arial"/>
                                <w:b/>
                                <w:color w:val="C00000"/>
                                <w:sz w:val="70"/>
                                <w:szCs w:val="70"/>
                              </w:rPr>
                            </w:pPr>
                            <w:r>
                              <w:rPr>
                                <w:b/>
                                <w:color w:val="C00000"/>
                                <w:sz w:val="70"/>
                                <w:szCs w:val="70"/>
                              </w:rPr>
                              <w:t>PLAN DE SEGURIDAD Y PRIVACIDAD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CEEDA0" id="_x0000_t202" coordsize="21600,21600" o:spt="202" path="m,l,21600r21600,l21600,xe">
                <v:stroke joinstyle="miter"/>
                <v:path gradientshapeok="t" o:connecttype="rect"/>
              </v:shapetype>
              <v:shape id="Cuadro de texto 2" o:spid="_x0000_s1026" type="#_x0000_t202" style="position:absolute;margin-left:120.7pt;margin-top:235.3pt;width:491.5pt;height:137.5pt;z-index:251658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" filled="f" stroked="f">
                <v:textbox style="mso-fit-shape-to-text:t">
                  <w:txbxContent>
                    <w:p w14:paraId="49423660" w14:textId="77777777" w:rsidR="00DF57F5" w:rsidRPr="00880CFF" w:rsidRDefault="00DF57F5" w:rsidP="00DF57F5">
                      <w:pPr>
                        <w:jc w:val="right"/>
                        <w:rPr>
                          <w:rFonts w:cs="Arial"/>
                          <w:b/>
                          <w:color w:val="C00000"/>
                          <w:sz w:val="70"/>
                          <w:szCs w:val="70"/>
                        </w:rPr>
                      </w:pPr>
                      <w:r>
                        <w:rPr>
                          <w:b/>
                          <w:color w:val="C00000"/>
                          <w:sz w:val="70"/>
                          <w:szCs w:val="70"/>
                        </w:rPr>
                        <w:t>PLAN DE SEGURIDAD Y PRIVACIDAD DE LA INFORMACIÓN</w:t>
                      </w:r>
                    </w:p>
                  </w:txbxContent>
                </v:textbox>
                <w10:wrap anchorx="page"/>
              </v:shape>
            </w:pict>
          </mc:Fallback>
        </mc:AlternateContent>
      </w:r>
      <w:r w:rsidR="007856F1">
        <w:rPr>
          <w:sz w:val="20"/>
        </w:rPr>
        <w:br w:type="page"/>
      </w:r>
    </w:p>
    <w:p w14:paraId="35CAE629" w14:textId="77777777" w:rsidR="002F1057" w:rsidRDefault="002F1057">
      <w:pPr>
        <w:pStyle w:val="Textoindependiente"/>
        <w:rPr>
          <w:sz w:val="20"/>
        </w:rPr>
      </w:pPr>
    </w:p>
    <w:p w14:paraId="3E27BFE1" w14:textId="77777777" w:rsidR="002F1057" w:rsidRDefault="002F1057">
      <w:pPr>
        <w:pStyle w:val="Textoindependiente"/>
        <w:spacing w:before="6"/>
        <w:rPr>
          <w:sz w:val="19"/>
        </w:rPr>
      </w:pPr>
    </w:p>
    <w:p w14:paraId="15F8E7B1" w14:textId="17BEA303" w:rsidR="002F1057" w:rsidRPr="005D6436" w:rsidRDefault="00D36923">
      <w:pPr>
        <w:pStyle w:val="Textoindependiente"/>
        <w:ind w:left="229"/>
        <w:rPr>
          <w:color w:val="000000" w:themeColor="text1"/>
          <w:sz w:val="44"/>
          <w:szCs w:val="44"/>
        </w:rPr>
      </w:pPr>
      <w:r>
        <w:rPr>
          <w:color w:val="000000" w:themeColor="text1"/>
          <w:sz w:val="44"/>
          <w:szCs w:val="44"/>
        </w:rPr>
        <w:t xml:space="preserve"> </w:t>
      </w:r>
      <w:r w:rsidR="007647C1" w:rsidRPr="005D6436">
        <w:rPr>
          <w:color w:val="000000" w:themeColor="text1"/>
          <w:sz w:val="44"/>
          <w:szCs w:val="44"/>
        </w:rPr>
        <w:t>Contenido</w:t>
      </w:r>
    </w:p>
    <w:p w14:paraId="4E95E3D7" w14:textId="77777777" w:rsidR="002F1057" w:rsidRDefault="002F1057">
      <w:pPr>
        <w:pStyle w:val="Textoindependiente"/>
        <w:rPr>
          <w:rFonts w:ascii="Calibri"/>
          <w:sz w:val="20"/>
        </w:rPr>
      </w:pPr>
    </w:p>
    <w:p w14:paraId="37EB1295" w14:textId="77777777" w:rsidR="005F0AF8" w:rsidRDefault="00DD19DC" w:rsidP="00DD19DC">
      <w:pPr>
        <w:pStyle w:val="TDC3"/>
        <w:rPr>
          <w:noProof/>
        </w:rPr>
      </w:pPr>
      <w:r>
        <w:rPr>
          <w:rFonts w:ascii="Calibri"/>
          <w:sz w:val="20"/>
        </w:rPr>
        <w:t xml:space="preserve">         </w:t>
      </w:r>
      <w:r w:rsidR="00C97A22">
        <w:rPr>
          <w:rFonts w:ascii="Calibri"/>
          <w:sz w:val="20"/>
        </w:rPr>
        <w:fldChar w:fldCharType="begin"/>
      </w:r>
      <w:r w:rsidR="00C97A22">
        <w:rPr>
          <w:rFonts w:ascii="Calibri"/>
          <w:sz w:val="20"/>
        </w:rPr>
        <w:instrText xml:space="preserve"> TOC \o "1-3" \h \z \u </w:instrText>
      </w:r>
      <w:r w:rsidR="00C97A22">
        <w:rPr>
          <w:rFonts w:ascii="Calibri"/>
          <w:sz w:val="20"/>
        </w:rPr>
        <w:fldChar w:fldCharType="separate"/>
      </w:r>
    </w:p>
    <w:p w14:paraId="50349F8A" w14:textId="0418C77C" w:rsidR="005F0AF8" w:rsidRDefault="005F0AF8">
      <w:pPr>
        <w:pStyle w:val="TDC3"/>
        <w:rPr>
          <w:rFonts w:asciiTheme="minorHAnsi" w:eastAsiaTheme="minorEastAsia" w:hAnsiTheme="minorHAnsi" w:cstheme="minorBidi"/>
          <w:noProof/>
          <w:kern w:val="2"/>
          <w:sz w:val="24"/>
          <w:szCs w:val="24"/>
          <w:lang w:val="es-CO" w:eastAsia="es-CO"/>
          <w14:ligatures w14:val="standardContextual"/>
        </w:rPr>
      </w:pPr>
      <w:hyperlink w:anchor="_Toc188950467" w:history="1">
        <w:r w:rsidRPr="00923633">
          <w:rPr>
            <w:rStyle w:val="Hipervnculo"/>
            <w:noProof/>
          </w:rPr>
          <w:t>PLAN</w:t>
        </w:r>
        <w:r w:rsidRPr="00923633">
          <w:rPr>
            <w:rStyle w:val="Hipervnculo"/>
            <w:noProof/>
            <w:spacing w:val="-1"/>
          </w:rPr>
          <w:t xml:space="preserve"> </w:t>
        </w:r>
        <w:r w:rsidRPr="00923633">
          <w:rPr>
            <w:rStyle w:val="Hipervnculo"/>
            <w:noProof/>
          </w:rPr>
          <w:t>ESTRATÉGICO</w:t>
        </w:r>
        <w:r w:rsidRPr="00923633">
          <w:rPr>
            <w:rStyle w:val="Hipervnculo"/>
            <w:noProof/>
            <w:spacing w:val="-1"/>
          </w:rPr>
          <w:t xml:space="preserve"> </w:t>
        </w:r>
        <w:r w:rsidRPr="00923633">
          <w:rPr>
            <w:rStyle w:val="Hipervnculo"/>
            <w:noProof/>
          </w:rPr>
          <w:t>DE SEGURIDAD</w:t>
        </w:r>
        <w:r w:rsidRPr="00923633">
          <w:rPr>
            <w:rStyle w:val="Hipervnculo"/>
            <w:noProof/>
            <w:spacing w:val="-2"/>
          </w:rPr>
          <w:t xml:space="preserve"> </w:t>
        </w:r>
        <w:r w:rsidRPr="00923633">
          <w:rPr>
            <w:rStyle w:val="Hipervnculo"/>
            <w:noProof/>
          </w:rPr>
          <w:t>DE LA INFORMACIÓN Y CIBERSEGURIDAD -</w:t>
        </w:r>
        <w:r w:rsidRPr="00923633">
          <w:rPr>
            <w:rStyle w:val="Hipervnculo"/>
            <w:noProof/>
            <w:spacing w:val="1"/>
          </w:rPr>
          <w:t xml:space="preserve"> </w:t>
        </w:r>
        <w:r w:rsidRPr="00923633">
          <w:rPr>
            <w:rStyle w:val="Hipervnculo"/>
            <w:noProof/>
          </w:rPr>
          <w:t>PESI</w:t>
        </w:r>
        <w:r>
          <w:rPr>
            <w:noProof/>
            <w:webHidden/>
          </w:rPr>
          <w:tab/>
        </w:r>
        <w:r>
          <w:rPr>
            <w:noProof/>
            <w:webHidden/>
          </w:rPr>
          <w:fldChar w:fldCharType="begin"/>
        </w:r>
        <w:r>
          <w:rPr>
            <w:noProof/>
            <w:webHidden/>
          </w:rPr>
          <w:instrText xml:space="preserve"> PAGEREF _Toc188950467 \h </w:instrText>
        </w:r>
        <w:r>
          <w:rPr>
            <w:noProof/>
            <w:webHidden/>
          </w:rPr>
        </w:r>
        <w:r>
          <w:rPr>
            <w:noProof/>
            <w:webHidden/>
          </w:rPr>
          <w:fldChar w:fldCharType="separate"/>
        </w:r>
        <w:r>
          <w:rPr>
            <w:noProof/>
            <w:webHidden/>
          </w:rPr>
          <w:t>3</w:t>
        </w:r>
        <w:r>
          <w:rPr>
            <w:noProof/>
            <w:webHidden/>
          </w:rPr>
          <w:fldChar w:fldCharType="end"/>
        </w:r>
      </w:hyperlink>
    </w:p>
    <w:p w14:paraId="0DD960EE" w14:textId="08063EC0"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68" w:history="1">
        <w:r w:rsidRPr="00923633">
          <w:rPr>
            <w:rStyle w:val="Hipervnculo"/>
            <w:noProof/>
          </w:rPr>
          <w:t>Presentación</w:t>
        </w:r>
        <w:r>
          <w:rPr>
            <w:noProof/>
            <w:webHidden/>
          </w:rPr>
          <w:tab/>
        </w:r>
        <w:r>
          <w:rPr>
            <w:noProof/>
            <w:webHidden/>
          </w:rPr>
          <w:fldChar w:fldCharType="begin"/>
        </w:r>
        <w:r>
          <w:rPr>
            <w:noProof/>
            <w:webHidden/>
          </w:rPr>
          <w:instrText xml:space="preserve"> PAGEREF _Toc188950468 \h </w:instrText>
        </w:r>
        <w:r>
          <w:rPr>
            <w:noProof/>
            <w:webHidden/>
          </w:rPr>
        </w:r>
        <w:r>
          <w:rPr>
            <w:noProof/>
            <w:webHidden/>
          </w:rPr>
          <w:fldChar w:fldCharType="separate"/>
        </w:r>
        <w:r>
          <w:rPr>
            <w:noProof/>
            <w:webHidden/>
          </w:rPr>
          <w:t>3</w:t>
        </w:r>
        <w:r>
          <w:rPr>
            <w:noProof/>
            <w:webHidden/>
          </w:rPr>
          <w:fldChar w:fldCharType="end"/>
        </w:r>
      </w:hyperlink>
    </w:p>
    <w:p w14:paraId="67683E3C" w14:textId="49108CBB"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69" w:history="1">
        <w:r w:rsidRPr="00923633">
          <w:rPr>
            <w:rStyle w:val="Hipervnculo"/>
            <w:noProof/>
          </w:rPr>
          <w:t>Objetivos</w:t>
        </w:r>
        <w:r>
          <w:rPr>
            <w:noProof/>
            <w:webHidden/>
          </w:rPr>
          <w:tab/>
        </w:r>
        <w:r>
          <w:rPr>
            <w:noProof/>
            <w:webHidden/>
          </w:rPr>
          <w:fldChar w:fldCharType="begin"/>
        </w:r>
        <w:r>
          <w:rPr>
            <w:noProof/>
            <w:webHidden/>
          </w:rPr>
          <w:instrText xml:space="preserve"> PAGEREF _Toc188950469 \h </w:instrText>
        </w:r>
        <w:r>
          <w:rPr>
            <w:noProof/>
            <w:webHidden/>
          </w:rPr>
        </w:r>
        <w:r>
          <w:rPr>
            <w:noProof/>
            <w:webHidden/>
          </w:rPr>
          <w:fldChar w:fldCharType="separate"/>
        </w:r>
        <w:r>
          <w:rPr>
            <w:noProof/>
            <w:webHidden/>
          </w:rPr>
          <w:t>3</w:t>
        </w:r>
        <w:r>
          <w:rPr>
            <w:noProof/>
            <w:webHidden/>
          </w:rPr>
          <w:fldChar w:fldCharType="end"/>
        </w:r>
      </w:hyperlink>
    </w:p>
    <w:p w14:paraId="25287158" w14:textId="0C8AE24D"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70" w:history="1">
        <w:r w:rsidRPr="00923633">
          <w:rPr>
            <w:rStyle w:val="Hipervnculo"/>
            <w:noProof/>
          </w:rPr>
          <w:t>Alcance</w:t>
        </w:r>
        <w:r>
          <w:rPr>
            <w:noProof/>
            <w:webHidden/>
          </w:rPr>
          <w:tab/>
        </w:r>
        <w:r>
          <w:rPr>
            <w:noProof/>
            <w:webHidden/>
          </w:rPr>
          <w:fldChar w:fldCharType="begin"/>
        </w:r>
        <w:r>
          <w:rPr>
            <w:noProof/>
            <w:webHidden/>
          </w:rPr>
          <w:instrText xml:space="preserve"> PAGEREF _Toc188950470 \h </w:instrText>
        </w:r>
        <w:r>
          <w:rPr>
            <w:noProof/>
            <w:webHidden/>
          </w:rPr>
        </w:r>
        <w:r>
          <w:rPr>
            <w:noProof/>
            <w:webHidden/>
          </w:rPr>
          <w:fldChar w:fldCharType="separate"/>
        </w:r>
        <w:r>
          <w:rPr>
            <w:noProof/>
            <w:webHidden/>
          </w:rPr>
          <w:t>3</w:t>
        </w:r>
        <w:r>
          <w:rPr>
            <w:noProof/>
            <w:webHidden/>
          </w:rPr>
          <w:fldChar w:fldCharType="end"/>
        </w:r>
      </w:hyperlink>
    </w:p>
    <w:p w14:paraId="1B9105E0" w14:textId="78F40CE2"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71" w:history="1">
        <w:r w:rsidRPr="00923633">
          <w:rPr>
            <w:rStyle w:val="Hipervnculo"/>
            <w:noProof/>
          </w:rPr>
          <w:t>Principios</w:t>
        </w:r>
        <w:r w:rsidRPr="00923633">
          <w:rPr>
            <w:rStyle w:val="Hipervnculo"/>
            <w:noProof/>
            <w:spacing w:val="-2"/>
          </w:rPr>
          <w:t xml:space="preserve"> </w:t>
        </w:r>
        <w:r w:rsidRPr="00923633">
          <w:rPr>
            <w:rStyle w:val="Hipervnculo"/>
            <w:noProof/>
          </w:rPr>
          <w:t>del</w:t>
        </w:r>
        <w:r w:rsidRPr="00923633">
          <w:rPr>
            <w:rStyle w:val="Hipervnculo"/>
            <w:noProof/>
            <w:spacing w:val="1"/>
          </w:rPr>
          <w:t xml:space="preserve"> </w:t>
        </w:r>
        <w:r w:rsidRPr="00923633">
          <w:rPr>
            <w:rStyle w:val="Hipervnculo"/>
            <w:noProof/>
          </w:rPr>
          <w:t>PESI</w:t>
        </w:r>
        <w:r>
          <w:rPr>
            <w:noProof/>
            <w:webHidden/>
          </w:rPr>
          <w:tab/>
        </w:r>
        <w:r>
          <w:rPr>
            <w:noProof/>
            <w:webHidden/>
          </w:rPr>
          <w:fldChar w:fldCharType="begin"/>
        </w:r>
        <w:r>
          <w:rPr>
            <w:noProof/>
            <w:webHidden/>
          </w:rPr>
          <w:instrText xml:space="preserve"> PAGEREF _Toc188950471 \h </w:instrText>
        </w:r>
        <w:r>
          <w:rPr>
            <w:noProof/>
            <w:webHidden/>
          </w:rPr>
        </w:r>
        <w:r>
          <w:rPr>
            <w:noProof/>
            <w:webHidden/>
          </w:rPr>
          <w:fldChar w:fldCharType="separate"/>
        </w:r>
        <w:r>
          <w:rPr>
            <w:noProof/>
            <w:webHidden/>
          </w:rPr>
          <w:t>3</w:t>
        </w:r>
        <w:r>
          <w:rPr>
            <w:noProof/>
            <w:webHidden/>
          </w:rPr>
          <w:fldChar w:fldCharType="end"/>
        </w:r>
      </w:hyperlink>
    </w:p>
    <w:p w14:paraId="259B321A" w14:textId="14B83B65"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72" w:history="1">
        <w:r w:rsidRPr="00923633">
          <w:rPr>
            <w:rStyle w:val="Hipervnculo"/>
            <w:noProof/>
          </w:rPr>
          <w:t>Definiciones.</w:t>
        </w:r>
        <w:r>
          <w:rPr>
            <w:noProof/>
            <w:webHidden/>
          </w:rPr>
          <w:tab/>
        </w:r>
        <w:r>
          <w:rPr>
            <w:noProof/>
            <w:webHidden/>
          </w:rPr>
          <w:fldChar w:fldCharType="begin"/>
        </w:r>
        <w:r>
          <w:rPr>
            <w:noProof/>
            <w:webHidden/>
          </w:rPr>
          <w:instrText xml:space="preserve"> PAGEREF _Toc188950472 \h </w:instrText>
        </w:r>
        <w:r>
          <w:rPr>
            <w:noProof/>
            <w:webHidden/>
          </w:rPr>
        </w:r>
        <w:r>
          <w:rPr>
            <w:noProof/>
            <w:webHidden/>
          </w:rPr>
          <w:fldChar w:fldCharType="separate"/>
        </w:r>
        <w:r>
          <w:rPr>
            <w:noProof/>
            <w:webHidden/>
          </w:rPr>
          <w:t>3</w:t>
        </w:r>
        <w:r>
          <w:rPr>
            <w:noProof/>
            <w:webHidden/>
          </w:rPr>
          <w:fldChar w:fldCharType="end"/>
        </w:r>
      </w:hyperlink>
    </w:p>
    <w:p w14:paraId="4DDDCD1C" w14:textId="5308F55C"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73" w:history="1">
        <w:r w:rsidRPr="00923633">
          <w:rPr>
            <w:rStyle w:val="Hipervnculo"/>
            <w:noProof/>
          </w:rPr>
          <w:t>Marco</w:t>
        </w:r>
        <w:r w:rsidRPr="00923633">
          <w:rPr>
            <w:rStyle w:val="Hipervnculo"/>
            <w:noProof/>
            <w:spacing w:val="-2"/>
          </w:rPr>
          <w:t xml:space="preserve"> </w:t>
        </w:r>
        <w:r w:rsidRPr="00923633">
          <w:rPr>
            <w:rStyle w:val="Hipervnculo"/>
            <w:noProof/>
          </w:rPr>
          <w:t>Normativo</w:t>
        </w:r>
        <w:r>
          <w:rPr>
            <w:noProof/>
            <w:webHidden/>
          </w:rPr>
          <w:tab/>
        </w:r>
        <w:r>
          <w:rPr>
            <w:noProof/>
            <w:webHidden/>
          </w:rPr>
          <w:fldChar w:fldCharType="begin"/>
        </w:r>
        <w:r>
          <w:rPr>
            <w:noProof/>
            <w:webHidden/>
          </w:rPr>
          <w:instrText xml:space="preserve"> PAGEREF _Toc188950473 \h </w:instrText>
        </w:r>
        <w:r>
          <w:rPr>
            <w:noProof/>
            <w:webHidden/>
          </w:rPr>
        </w:r>
        <w:r>
          <w:rPr>
            <w:noProof/>
            <w:webHidden/>
          </w:rPr>
          <w:fldChar w:fldCharType="separate"/>
        </w:r>
        <w:r>
          <w:rPr>
            <w:noProof/>
            <w:webHidden/>
          </w:rPr>
          <w:t>5</w:t>
        </w:r>
        <w:r>
          <w:rPr>
            <w:noProof/>
            <w:webHidden/>
          </w:rPr>
          <w:fldChar w:fldCharType="end"/>
        </w:r>
      </w:hyperlink>
    </w:p>
    <w:p w14:paraId="511297D1" w14:textId="6FADDD07"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74" w:history="1">
        <w:r w:rsidRPr="00923633">
          <w:rPr>
            <w:rStyle w:val="Hipervnculo"/>
            <w:noProof/>
          </w:rPr>
          <w:t>Marco</w:t>
        </w:r>
        <w:r w:rsidRPr="00923633">
          <w:rPr>
            <w:rStyle w:val="Hipervnculo"/>
            <w:noProof/>
            <w:spacing w:val="-2"/>
          </w:rPr>
          <w:t xml:space="preserve"> </w:t>
        </w:r>
        <w:r w:rsidRPr="00923633">
          <w:rPr>
            <w:rStyle w:val="Hipervnculo"/>
            <w:noProof/>
          </w:rPr>
          <w:t>Estratégico</w:t>
        </w:r>
        <w:r>
          <w:rPr>
            <w:noProof/>
            <w:webHidden/>
          </w:rPr>
          <w:tab/>
        </w:r>
        <w:r>
          <w:rPr>
            <w:noProof/>
            <w:webHidden/>
          </w:rPr>
          <w:fldChar w:fldCharType="begin"/>
        </w:r>
        <w:r>
          <w:rPr>
            <w:noProof/>
            <w:webHidden/>
          </w:rPr>
          <w:instrText xml:space="preserve"> PAGEREF _Toc188950474 \h </w:instrText>
        </w:r>
        <w:r>
          <w:rPr>
            <w:noProof/>
            <w:webHidden/>
          </w:rPr>
        </w:r>
        <w:r>
          <w:rPr>
            <w:noProof/>
            <w:webHidden/>
          </w:rPr>
          <w:fldChar w:fldCharType="separate"/>
        </w:r>
        <w:r>
          <w:rPr>
            <w:noProof/>
            <w:webHidden/>
          </w:rPr>
          <w:t>12</w:t>
        </w:r>
        <w:r>
          <w:rPr>
            <w:noProof/>
            <w:webHidden/>
          </w:rPr>
          <w:fldChar w:fldCharType="end"/>
        </w:r>
      </w:hyperlink>
    </w:p>
    <w:p w14:paraId="5157154D" w14:textId="77F8D8E5"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75" w:history="1">
        <w:r w:rsidRPr="00923633">
          <w:rPr>
            <w:rStyle w:val="Hipervnculo"/>
            <w:noProof/>
          </w:rPr>
          <w:t>Operación</w:t>
        </w:r>
        <w:r>
          <w:rPr>
            <w:noProof/>
            <w:webHidden/>
          </w:rPr>
          <w:tab/>
        </w:r>
        <w:r>
          <w:rPr>
            <w:noProof/>
            <w:webHidden/>
          </w:rPr>
          <w:fldChar w:fldCharType="begin"/>
        </w:r>
        <w:r>
          <w:rPr>
            <w:noProof/>
            <w:webHidden/>
          </w:rPr>
          <w:instrText xml:space="preserve"> PAGEREF _Toc188950475 \h </w:instrText>
        </w:r>
        <w:r>
          <w:rPr>
            <w:noProof/>
            <w:webHidden/>
          </w:rPr>
        </w:r>
        <w:r>
          <w:rPr>
            <w:noProof/>
            <w:webHidden/>
          </w:rPr>
          <w:fldChar w:fldCharType="separate"/>
        </w:r>
        <w:r>
          <w:rPr>
            <w:noProof/>
            <w:webHidden/>
          </w:rPr>
          <w:t>14</w:t>
        </w:r>
        <w:r>
          <w:rPr>
            <w:noProof/>
            <w:webHidden/>
          </w:rPr>
          <w:fldChar w:fldCharType="end"/>
        </w:r>
      </w:hyperlink>
    </w:p>
    <w:p w14:paraId="14D905CA" w14:textId="0FC8E3F1"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76" w:history="1">
        <w:r w:rsidRPr="00923633">
          <w:rPr>
            <w:rStyle w:val="Hipervnculo"/>
            <w:noProof/>
          </w:rPr>
          <w:t>PLANEACION</w:t>
        </w:r>
        <w:r w:rsidRPr="00923633">
          <w:rPr>
            <w:rStyle w:val="Hipervnculo"/>
            <w:noProof/>
            <w:spacing w:val="-1"/>
          </w:rPr>
          <w:t xml:space="preserve"> </w:t>
        </w:r>
        <w:r w:rsidRPr="00923633">
          <w:rPr>
            <w:rStyle w:val="Hipervnculo"/>
            <w:noProof/>
          </w:rPr>
          <w:t>DEL</w:t>
        </w:r>
        <w:r w:rsidRPr="00923633">
          <w:rPr>
            <w:rStyle w:val="Hipervnculo"/>
            <w:noProof/>
            <w:spacing w:val="-1"/>
          </w:rPr>
          <w:t xml:space="preserve"> </w:t>
        </w:r>
        <w:r w:rsidRPr="00923633">
          <w:rPr>
            <w:rStyle w:val="Hipervnculo"/>
            <w:noProof/>
          </w:rPr>
          <w:t>MODELO DE</w:t>
        </w:r>
        <w:r w:rsidRPr="00923633">
          <w:rPr>
            <w:rStyle w:val="Hipervnculo"/>
            <w:noProof/>
            <w:spacing w:val="-1"/>
          </w:rPr>
          <w:t xml:space="preserve"> </w:t>
        </w:r>
        <w:r w:rsidRPr="00923633">
          <w:rPr>
            <w:rStyle w:val="Hipervnculo"/>
            <w:noProof/>
          </w:rPr>
          <w:t>SEGURIDAD</w:t>
        </w:r>
        <w:r w:rsidRPr="00923633">
          <w:rPr>
            <w:rStyle w:val="Hipervnculo"/>
            <w:noProof/>
            <w:spacing w:val="-2"/>
          </w:rPr>
          <w:t xml:space="preserve"> Y PRIVACIDAD </w:t>
        </w:r>
        <w:r w:rsidRPr="00923633">
          <w:rPr>
            <w:rStyle w:val="Hipervnculo"/>
            <w:noProof/>
          </w:rPr>
          <w:t>DE</w:t>
        </w:r>
        <w:r w:rsidRPr="00923633">
          <w:rPr>
            <w:rStyle w:val="Hipervnculo"/>
            <w:noProof/>
            <w:spacing w:val="-1"/>
          </w:rPr>
          <w:t xml:space="preserve"> </w:t>
        </w:r>
        <w:r w:rsidRPr="00923633">
          <w:rPr>
            <w:rStyle w:val="Hipervnculo"/>
            <w:noProof/>
          </w:rPr>
          <w:t>LA INFORMACION Y</w:t>
        </w:r>
        <w:r w:rsidRPr="00923633">
          <w:rPr>
            <w:rStyle w:val="Hipervnculo"/>
            <w:noProof/>
            <w:spacing w:val="-1"/>
          </w:rPr>
          <w:t xml:space="preserve"> </w:t>
        </w:r>
        <w:r w:rsidRPr="00923633">
          <w:rPr>
            <w:rStyle w:val="Hipervnculo"/>
            <w:noProof/>
          </w:rPr>
          <w:t>CIBERSEGURIDAD.</w:t>
        </w:r>
        <w:r>
          <w:rPr>
            <w:noProof/>
            <w:webHidden/>
          </w:rPr>
          <w:tab/>
        </w:r>
        <w:r>
          <w:rPr>
            <w:noProof/>
            <w:webHidden/>
          </w:rPr>
          <w:fldChar w:fldCharType="begin"/>
        </w:r>
        <w:r>
          <w:rPr>
            <w:noProof/>
            <w:webHidden/>
          </w:rPr>
          <w:instrText xml:space="preserve"> PAGEREF _Toc188950476 \h </w:instrText>
        </w:r>
        <w:r>
          <w:rPr>
            <w:noProof/>
            <w:webHidden/>
          </w:rPr>
        </w:r>
        <w:r>
          <w:rPr>
            <w:noProof/>
            <w:webHidden/>
          </w:rPr>
          <w:fldChar w:fldCharType="separate"/>
        </w:r>
        <w:r>
          <w:rPr>
            <w:noProof/>
            <w:webHidden/>
          </w:rPr>
          <w:t>15</w:t>
        </w:r>
        <w:r>
          <w:rPr>
            <w:noProof/>
            <w:webHidden/>
          </w:rPr>
          <w:fldChar w:fldCharType="end"/>
        </w:r>
      </w:hyperlink>
    </w:p>
    <w:p w14:paraId="64BFCF8D" w14:textId="392F65E2"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77" w:history="1">
        <w:r w:rsidRPr="00923633">
          <w:rPr>
            <w:rStyle w:val="Hipervnculo"/>
            <w:noProof/>
          </w:rPr>
          <w:t>CONTEXTO</w:t>
        </w:r>
        <w:r w:rsidRPr="00923633">
          <w:rPr>
            <w:rStyle w:val="Hipervnculo"/>
            <w:noProof/>
            <w:spacing w:val="-2"/>
          </w:rPr>
          <w:t xml:space="preserve"> </w:t>
        </w:r>
        <w:r w:rsidRPr="00923633">
          <w:rPr>
            <w:rStyle w:val="Hipervnculo"/>
            <w:noProof/>
          </w:rPr>
          <w:t>INTERNO</w:t>
        </w:r>
        <w:r>
          <w:rPr>
            <w:noProof/>
            <w:webHidden/>
          </w:rPr>
          <w:tab/>
        </w:r>
        <w:r>
          <w:rPr>
            <w:noProof/>
            <w:webHidden/>
          </w:rPr>
          <w:fldChar w:fldCharType="begin"/>
        </w:r>
        <w:r>
          <w:rPr>
            <w:noProof/>
            <w:webHidden/>
          </w:rPr>
          <w:instrText xml:space="preserve"> PAGEREF _Toc188950477 \h </w:instrText>
        </w:r>
        <w:r>
          <w:rPr>
            <w:noProof/>
            <w:webHidden/>
          </w:rPr>
        </w:r>
        <w:r>
          <w:rPr>
            <w:noProof/>
            <w:webHidden/>
          </w:rPr>
          <w:fldChar w:fldCharType="separate"/>
        </w:r>
        <w:r>
          <w:rPr>
            <w:noProof/>
            <w:webHidden/>
          </w:rPr>
          <w:t>16</w:t>
        </w:r>
        <w:r>
          <w:rPr>
            <w:noProof/>
            <w:webHidden/>
          </w:rPr>
          <w:fldChar w:fldCharType="end"/>
        </w:r>
      </w:hyperlink>
    </w:p>
    <w:p w14:paraId="2D8A44C4" w14:textId="61EA0C8A" w:rsidR="005F0AF8" w:rsidRDefault="005F0AF8">
      <w:pPr>
        <w:pStyle w:val="TDC3"/>
        <w:rPr>
          <w:rFonts w:asciiTheme="minorHAnsi" w:eastAsiaTheme="minorEastAsia" w:hAnsiTheme="minorHAnsi" w:cstheme="minorBidi"/>
          <w:noProof/>
          <w:kern w:val="2"/>
          <w:sz w:val="24"/>
          <w:szCs w:val="24"/>
          <w:lang w:val="es-CO" w:eastAsia="es-CO"/>
          <w14:ligatures w14:val="standardContextual"/>
        </w:rPr>
      </w:pPr>
      <w:hyperlink w:anchor="_Toc188950478" w:history="1">
        <w:r w:rsidRPr="00923633">
          <w:rPr>
            <w:rStyle w:val="Hipervnculo"/>
            <w:noProof/>
          </w:rPr>
          <w:t>FACTORES</w:t>
        </w:r>
        <w:r w:rsidRPr="00923633">
          <w:rPr>
            <w:rStyle w:val="Hipervnculo"/>
            <w:noProof/>
            <w:spacing w:val="-2"/>
          </w:rPr>
          <w:t xml:space="preserve"> </w:t>
        </w:r>
        <w:r w:rsidRPr="00923633">
          <w:rPr>
            <w:rStyle w:val="Hipervnculo"/>
            <w:noProof/>
          </w:rPr>
          <w:t>INTERNOS</w:t>
        </w:r>
        <w:r>
          <w:rPr>
            <w:noProof/>
            <w:webHidden/>
          </w:rPr>
          <w:tab/>
        </w:r>
        <w:r>
          <w:rPr>
            <w:noProof/>
            <w:webHidden/>
          </w:rPr>
          <w:fldChar w:fldCharType="begin"/>
        </w:r>
        <w:r>
          <w:rPr>
            <w:noProof/>
            <w:webHidden/>
          </w:rPr>
          <w:instrText xml:space="preserve"> PAGEREF _Toc188950478 \h </w:instrText>
        </w:r>
        <w:r>
          <w:rPr>
            <w:noProof/>
            <w:webHidden/>
          </w:rPr>
        </w:r>
        <w:r>
          <w:rPr>
            <w:noProof/>
            <w:webHidden/>
          </w:rPr>
          <w:fldChar w:fldCharType="separate"/>
        </w:r>
        <w:r>
          <w:rPr>
            <w:noProof/>
            <w:webHidden/>
          </w:rPr>
          <w:t>16</w:t>
        </w:r>
        <w:r>
          <w:rPr>
            <w:noProof/>
            <w:webHidden/>
          </w:rPr>
          <w:fldChar w:fldCharType="end"/>
        </w:r>
      </w:hyperlink>
    </w:p>
    <w:p w14:paraId="2C7CE64D" w14:textId="21EC7E9A" w:rsidR="005F0AF8" w:rsidRDefault="005F0AF8">
      <w:pPr>
        <w:pStyle w:val="TDC3"/>
        <w:rPr>
          <w:rFonts w:asciiTheme="minorHAnsi" w:eastAsiaTheme="minorEastAsia" w:hAnsiTheme="minorHAnsi" w:cstheme="minorBidi"/>
          <w:noProof/>
          <w:kern w:val="2"/>
          <w:sz w:val="24"/>
          <w:szCs w:val="24"/>
          <w:lang w:val="es-CO" w:eastAsia="es-CO"/>
          <w14:ligatures w14:val="standardContextual"/>
        </w:rPr>
      </w:pPr>
      <w:hyperlink w:anchor="_Toc188950479" w:history="1">
        <w:r w:rsidRPr="00923633">
          <w:rPr>
            <w:rStyle w:val="Hipervnculo"/>
            <w:noProof/>
          </w:rPr>
          <w:t>RECURSO</w:t>
        </w:r>
        <w:r w:rsidRPr="00923633">
          <w:rPr>
            <w:rStyle w:val="Hipervnculo"/>
            <w:noProof/>
            <w:spacing w:val="-3"/>
          </w:rPr>
          <w:t xml:space="preserve"> </w:t>
        </w:r>
        <w:r w:rsidRPr="00923633">
          <w:rPr>
            <w:rStyle w:val="Hipervnculo"/>
            <w:noProof/>
          </w:rPr>
          <w:t>HUMANO</w:t>
        </w:r>
        <w:r>
          <w:rPr>
            <w:noProof/>
            <w:webHidden/>
          </w:rPr>
          <w:tab/>
        </w:r>
        <w:r>
          <w:rPr>
            <w:noProof/>
            <w:webHidden/>
          </w:rPr>
          <w:fldChar w:fldCharType="begin"/>
        </w:r>
        <w:r>
          <w:rPr>
            <w:noProof/>
            <w:webHidden/>
          </w:rPr>
          <w:instrText xml:space="preserve"> PAGEREF _Toc188950479 \h </w:instrText>
        </w:r>
        <w:r>
          <w:rPr>
            <w:noProof/>
            <w:webHidden/>
          </w:rPr>
        </w:r>
        <w:r>
          <w:rPr>
            <w:noProof/>
            <w:webHidden/>
          </w:rPr>
          <w:fldChar w:fldCharType="separate"/>
        </w:r>
        <w:r>
          <w:rPr>
            <w:noProof/>
            <w:webHidden/>
          </w:rPr>
          <w:t>16</w:t>
        </w:r>
        <w:r>
          <w:rPr>
            <w:noProof/>
            <w:webHidden/>
          </w:rPr>
          <w:fldChar w:fldCharType="end"/>
        </w:r>
      </w:hyperlink>
    </w:p>
    <w:p w14:paraId="4E9BDC4F" w14:textId="576FCCBC" w:rsidR="005F0AF8" w:rsidRDefault="005F0AF8">
      <w:pPr>
        <w:pStyle w:val="TDC3"/>
        <w:rPr>
          <w:rFonts w:asciiTheme="minorHAnsi" w:eastAsiaTheme="minorEastAsia" w:hAnsiTheme="minorHAnsi" w:cstheme="minorBidi"/>
          <w:noProof/>
          <w:kern w:val="2"/>
          <w:sz w:val="24"/>
          <w:szCs w:val="24"/>
          <w:lang w:val="es-CO" w:eastAsia="es-CO"/>
          <w14:ligatures w14:val="standardContextual"/>
        </w:rPr>
      </w:pPr>
      <w:hyperlink w:anchor="_Toc188950480" w:history="1">
        <w:r w:rsidRPr="00923633">
          <w:rPr>
            <w:rStyle w:val="Hipervnculo"/>
            <w:noProof/>
          </w:rPr>
          <w:t>TECNOLOGÍA</w:t>
        </w:r>
        <w:r>
          <w:rPr>
            <w:noProof/>
            <w:webHidden/>
          </w:rPr>
          <w:tab/>
        </w:r>
        <w:r>
          <w:rPr>
            <w:noProof/>
            <w:webHidden/>
          </w:rPr>
          <w:fldChar w:fldCharType="begin"/>
        </w:r>
        <w:r>
          <w:rPr>
            <w:noProof/>
            <w:webHidden/>
          </w:rPr>
          <w:instrText xml:space="preserve"> PAGEREF _Toc188950480 \h </w:instrText>
        </w:r>
        <w:r>
          <w:rPr>
            <w:noProof/>
            <w:webHidden/>
          </w:rPr>
        </w:r>
        <w:r>
          <w:rPr>
            <w:noProof/>
            <w:webHidden/>
          </w:rPr>
          <w:fldChar w:fldCharType="separate"/>
        </w:r>
        <w:r>
          <w:rPr>
            <w:noProof/>
            <w:webHidden/>
          </w:rPr>
          <w:t>16</w:t>
        </w:r>
        <w:r>
          <w:rPr>
            <w:noProof/>
            <w:webHidden/>
          </w:rPr>
          <w:fldChar w:fldCharType="end"/>
        </w:r>
      </w:hyperlink>
    </w:p>
    <w:p w14:paraId="4C5F8F5A" w14:textId="7D8D56B2"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81" w:history="1">
        <w:r w:rsidRPr="00923633">
          <w:rPr>
            <w:rStyle w:val="Hipervnculo"/>
            <w:noProof/>
          </w:rPr>
          <w:t>ANÁLISIS</w:t>
        </w:r>
        <w:r w:rsidRPr="00923633">
          <w:rPr>
            <w:rStyle w:val="Hipervnculo"/>
            <w:noProof/>
            <w:spacing w:val="-2"/>
          </w:rPr>
          <w:t xml:space="preserve"> </w:t>
        </w:r>
        <w:r w:rsidRPr="00923633">
          <w:rPr>
            <w:rStyle w:val="Hipervnculo"/>
            <w:noProof/>
          </w:rPr>
          <w:t>DOFA.</w:t>
        </w:r>
        <w:r>
          <w:rPr>
            <w:noProof/>
            <w:webHidden/>
          </w:rPr>
          <w:tab/>
        </w:r>
        <w:r>
          <w:rPr>
            <w:noProof/>
            <w:webHidden/>
          </w:rPr>
          <w:fldChar w:fldCharType="begin"/>
        </w:r>
        <w:r>
          <w:rPr>
            <w:noProof/>
            <w:webHidden/>
          </w:rPr>
          <w:instrText xml:space="preserve"> PAGEREF _Toc188950481 \h </w:instrText>
        </w:r>
        <w:r>
          <w:rPr>
            <w:noProof/>
            <w:webHidden/>
          </w:rPr>
        </w:r>
        <w:r>
          <w:rPr>
            <w:noProof/>
            <w:webHidden/>
          </w:rPr>
          <w:fldChar w:fldCharType="separate"/>
        </w:r>
        <w:r>
          <w:rPr>
            <w:noProof/>
            <w:webHidden/>
          </w:rPr>
          <w:t>16</w:t>
        </w:r>
        <w:r>
          <w:rPr>
            <w:noProof/>
            <w:webHidden/>
          </w:rPr>
          <w:fldChar w:fldCharType="end"/>
        </w:r>
      </w:hyperlink>
    </w:p>
    <w:p w14:paraId="090B4292" w14:textId="26E4217C" w:rsidR="005F0AF8" w:rsidRDefault="005F0AF8">
      <w:pPr>
        <w:pStyle w:val="TDC3"/>
        <w:rPr>
          <w:rFonts w:asciiTheme="minorHAnsi" w:eastAsiaTheme="minorEastAsia" w:hAnsiTheme="minorHAnsi" w:cstheme="minorBidi"/>
          <w:noProof/>
          <w:kern w:val="2"/>
          <w:sz w:val="24"/>
          <w:szCs w:val="24"/>
          <w:lang w:val="es-CO" w:eastAsia="es-CO"/>
          <w14:ligatures w14:val="standardContextual"/>
        </w:rPr>
      </w:pPr>
      <w:hyperlink w:anchor="_Toc188950482" w:history="1">
        <w:r w:rsidRPr="00923633">
          <w:rPr>
            <w:rStyle w:val="Hipervnculo"/>
            <w:noProof/>
          </w:rPr>
          <w:t>INFRAESTRUCTURA</w:t>
        </w:r>
        <w:r w:rsidRPr="00923633">
          <w:rPr>
            <w:rStyle w:val="Hipervnculo"/>
            <w:noProof/>
            <w:spacing w:val="-1"/>
          </w:rPr>
          <w:t xml:space="preserve"> </w:t>
        </w:r>
        <w:r w:rsidRPr="00923633">
          <w:rPr>
            <w:rStyle w:val="Hipervnculo"/>
            <w:noProof/>
          </w:rPr>
          <w:t>FÍSICA</w:t>
        </w:r>
        <w:r>
          <w:rPr>
            <w:noProof/>
            <w:webHidden/>
          </w:rPr>
          <w:tab/>
        </w:r>
        <w:r>
          <w:rPr>
            <w:noProof/>
            <w:webHidden/>
          </w:rPr>
          <w:fldChar w:fldCharType="begin"/>
        </w:r>
        <w:r>
          <w:rPr>
            <w:noProof/>
            <w:webHidden/>
          </w:rPr>
          <w:instrText xml:space="preserve"> PAGEREF _Toc188950482 \h </w:instrText>
        </w:r>
        <w:r>
          <w:rPr>
            <w:noProof/>
            <w:webHidden/>
          </w:rPr>
        </w:r>
        <w:r>
          <w:rPr>
            <w:noProof/>
            <w:webHidden/>
          </w:rPr>
          <w:fldChar w:fldCharType="separate"/>
        </w:r>
        <w:r>
          <w:rPr>
            <w:noProof/>
            <w:webHidden/>
          </w:rPr>
          <w:t>17</w:t>
        </w:r>
        <w:r>
          <w:rPr>
            <w:noProof/>
            <w:webHidden/>
          </w:rPr>
          <w:fldChar w:fldCharType="end"/>
        </w:r>
      </w:hyperlink>
    </w:p>
    <w:p w14:paraId="10058A79" w14:textId="560E9807"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83" w:history="1">
        <w:r w:rsidRPr="00923633">
          <w:rPr>
            <w:rStyle w:val="Hipervnculo"/>
            <w:noProof/>
          </w:rPr>
          <w:t>PROCESOS</w:t>
        </w:r>
        <w:r w:rsidRPr="00923633">
          <w:rPr>
            <w:rStyle w:val="Hipervnculo"/>
            <w:noProof/>
            <w:spacing w:val="-2"/>
          </w:rPr>
          <w:t xml:space="preserve"> </w:t>
        </w:r>
        <w:r w:rsidRPr="00923633">
          <w:rPr>
            <w:rStyle w:val="Hipervnculo"/>
            <w:noProof/>
          </w:rPr>
          <w:t>DE</w:t>
        </w:r>
        <w:r w:rsidRPr="00923633">
          <w:rPr>
            <w:rStyle w:val="Hipervnculo"/>
            <w:noProof/>
            <w:spacing w:val="-2"/>
          </w:rPr>
          <w:t xml:space="preserve"> </w:t>
        </w:r>
        <w:r w:rsidRPr="00923633">
          <w:rPr>
            <w:rStyle w:val="Hipervnculo"/>
            <w:noProof/>
          </w:rPr>
          <w:t>CONTROL</w:t>
        </w:r>
        <w:r>
          <w:rPr>
            <w:noProof/>
            <w:webHidden/>
          </w:rPr>
          <w:tab/>
        </w:r>
        <w:r>
          <w:rPr>
            <w:noProof/>
            <w:webHidden/>
          </w:rPr>
          <w:fldChar w:fldCharType="begin"/>
        </w:r>
        <w:r>
          <w:rPr>
            <w:noProof/>
            <w:webHidden/>
          </w:rPr>
          <w:instrText xml:space="preserve"> PAGEREF _Toc188950483 \h </w:instrText>
        </w:r>
        <w:r>
          <w:rPr>
            <w:noProof/>
            <w:webHidden/>
          </w:rPr>
        </w:r>
        <w:r>
          <w:rPr>
            <w:noProof/>
            <w:webHidden/>
          </w:rPr>
          <w:fldChar w:fldCharType="separate"/>
        </w:r>
        <w:r>
          <w:rPr>
            <w:noProof/>
            <w:webHidden/>
          </w:rPr>
          <w:t>17</w:t>
        </w:r>
        <w:r>
          <w:rPr>
            <w:noProof/>
            <w:webHidden/>
          </w:rPr>
          <w:fldChar w:fldCharType="end"/>
        </w:r>
      </w:hyperlink>
    </w:p>
    <w:p w14:paraId="3F9DF69C" w14:textId="2E107F77" w:rsidR="005F0AF8" w:rsidRDefault="005F0AF8">
      <w:pPr>
        <w:pStyle w:val="TDC2"/>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84" w:history="1">
        <w:r w:rsidRPr="00923633">
          <w:rPr>
            <w:rStyle w:val="Hipervnculo"/>
            <w:noProof/>
          </w:rPr>
          <w:t>Análisis de la</w:t>
        </w:r>
        <w:r w:rsidRPr="00923633">
          <w:rPr>
            <w:rStyle w:val="Hipervnculo"/>
            <w:noProof/>
            <w:spacing w:val="-45"/>
          </w:rPr>
          <w:t xml:space="preserve"> </w:t>
        </w:r>
        <w:r w:rsidRPr="00923633">
          <w:rPr>
            <w:rStyle w:val="Hipervnculo"/>
            <w:noProof/>
          </w:rPr>
          <w:t>información</w:t>
        </w:r>
        <w:r>
          <w:rPr>
            <w:noProof/>
            <w:webHidden/>
          </w:rPr>
          <w:tab/>
        </w:r>
        <w:r>
          <w:rPr>
            <w:noProof/>
            <w:webHidden/>
          </w:rPr>
          <w:fldChar w:fldCharType="begin"/>
        </w:r>
        <w:r>
          <w:rPr>
            <w:noProof/>
            <w:webHidden/>
          </w:rPr>
          <w:instrText xml:space="preserve"> PAGEREF _Toc188950484 \h </w:instrText>
        </w:r>
        <w:r>
          <w:rPr>
            <w:noProof/>
            <w:webHidden/>
          </w:rPr>
        </w:r>
        <w:r>
          <w:rPr>
            <w:noProof/>
            <w:webHidden/>
          </w:rPr>
          <w:fldChar w:fldCharType="separate"/>
        </w:r>
        <w:r>
          <w:rPr>
            <w:noProof/>
            <w:webHidden/>
          </w:rPr>
          <w:t>17</w:t>
        </w:r>
        <w:r>
          <w:rPr>
            <w:noProof/>
            <w:webHidden/>
          </w:rPr>
          <w:fldChar w:fldCharType="end"/>
        </w:r>
      </w:hyperlink>
    </w:p>
    <w:p w14:paraId="2A0A906C" w14:textId="47169629" w:rsidR="005F0AF8" w:rsidRDefault="005F0AF8">
      <w:pPr>
        <w:pStyle w:val="TDC2"/>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85" w:history="1">
        <w:r w:rsidRPr="00923633">
          <w:rPr>
            <w:rStyle w:val="Hipervnculo"/>
            <w:noProof/>
          </w:rPr>
          <w:t>Conclusiones</w:t>
        </w:r>
        <w:r>
          <w:rPr>
            <w:noProof/>
            <w:webHidden/>
          </w:rPr>
          <w:tab/>
        </w:r>
        <w:r>
          <w:rPr>
            <w:noProof/>
            <w:webHidden/>
          </w:rPr>
          <w:fldChar w:fldCharType="begin"/>
        </w:r>
        <w:r>
          <w:rPr>
            <w:noProof/>
            <w:webHidden/>
          </w:rPr>
          <w:instrText xml:space="preserve"> PAGEREF _Toc188950485 \h </w:instrText>
        </w:r>
        <w:r>
          <w:rPr>
            <w:noProof/>
            <w:webHidden/>
          </w:rPr>
        </w:r>
        <w:r>
          <w:rPr>
            <w:noProof/>
            <w:webHidden/>
          </w:rPr>
          <w:fldChar w:fldCharType="separate"/>
        </w:r>
        <w:r>
          <w:rPr>
            <w:noProof/>
            <w:webHidden/>
          </w:rPr>
          <w:t>17</w:t>
        </w:r>
        <w:r>
          <w:rPr>
            <w:noProof/>
            <w:webHidden/>
          </w:rPr>
          <w:fldChar w:fldCharType="end"/>
        </w:r>
      </w:hyperlink>
    </w:p>
    <w:p w14:paraId="7253393A" w14:textId="1A9EFF37" w:rsidR="005F0AF8" w:rsidRDefault="005F0AF8">
      <w:pPr>
        <w:pStyle w:val="TDC3"/>
        <w:rPr>
          <w:rFonts w:asciiTheme="minorHAnsi" w:eastAsiaTheme="minorEastAsia" w:hAnsiTheme="minorHAnsi" w:cstheme="minorBidi"/>
          <w:noProof/>
          <w:kern w:val="2"/>
          <w:sz w:val="24"/>
          <w:szCs w:val="24"/>
          <w:lang w:val="es-CO" w:eastAsia="es-CO"/>
          <w14:ligatures w14:val="standardContextual"/>
        </w:rPr>
      </w:pPr>
      <w:hyperlink w:anchor="_Toc188950486" w:history="1">
        <w:r w:rsidRPr="00923633">
          <w:rPr>
            <w:rStyle w:val="Hipervnculo"/>
            <w:noProof/>
          </w:rPr>
          <w:t>CONTEXTO</w:t>
        </w:r>
        <w:r>
          <w:rPr>
            <w:noProof/>
            <w:webHidden/>
          </w:rPr>
          <w:tab/>
        </w:r>
        <w:r>
          <w:rPr>
            <w:noProof/>
            <w:webHidden/>
          </w:rPr>
          <w:fldChar w:fldCharType="begin"/>
        </w:r>
        <w:r>
          <w:rPr>
            <w:noProof/>
            <w:webHidden/>
          </w:rPr>
          <w:instrText xml:space="preserve"> PAGEREF _Toc188950486 \h </w:instrText>
        </w:r>
        <w:r>
          <w:rPr>
            <w:noProof/>
            <w:webHidden/>
          </w:rPr>
        </w:r>
        <w:r>
          <w:rPr>
            <w:noProof/>
            <w:webHidden/>
          </w:rPr>
          <w:fldChar w:fldCharType="separate"/>
        </w:r>
        <w:r>
          <w:rPr>
            <w:noProof/>
            <w:webHidden/>
          </w:rPr>
          <w:t>18</w:t>
        </w:r>
        <w:r>
          <w:rPr>
            <w:noProof/>
            <w:webHidden/>
          </w:rPr>
          <w:fldChar w:fldCharType="end"/>
        </w:r>
      </w:hyperlink>
    </w:p>
    <w:p w14:paraId="7DC75689" w14:textId="34C2825E"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87" w:history="1">
        <w:r w:rsidRPr="00923633">
          <w:rPr>
            <w:rStyle w:val="Hipervnculo"/>
            <w:noProof/>
          </w:rPr>
          <w:t>SITUACIÓN</w:t>
        </w:r>
        <w:r w:rsidRPr="00923633">
          <w:rPr>
            <w:rStyle w:val="Hipervnculo"/>
            <w:noProof/>
            <w:spacing w:val="-4"/>
          </w:rPr>
          <w:t xml:space="preserve"> </w:t>
        </w:r>
        <w:r w:rsidRPr="00923633">
          <w:rPr>
            <w:rStyle w:val="Hipervnculo"/>
            <w:noProof/>
          </w:rPr>
          <w:t>ACTUAL</w:t>
        </w:r>
        <w:r>
          <w:rPr>
            <w:noProof/>
            <w:webHidden/>
          </w:rPr>
          <w:tab/>
        </w:r>
        <w:r>
          <w:rPr>
            <w:noProof/>
            <w:webHidden/>
          </w:rPr>
          <w:fldChar w:fldCharType="begin"/>
        </w:r>
        <w:r>
          <w:rPr>
            <w:noProof/>
            <w:webHidden/>
          </w:rPr>
          <w:instrText xml:space="preserve"> PAGEREF _Toc188950487 \h </w:instrText>
        </w:r>
        <w:r>
          <w:rPr>
            <w:noProof/>
            <w:webHidden/>
          </w:rPr>
        </w:r>
        <w:r>
          <w:rPr>
            <w:noProof/>
            <w:webHidden/>
          </w:rPr>
          <w:fldChar w:fldCharType="separate"/>
        </w:r>
        <w:r>
          <w:rPr>
            <w:noProof/>
            <w:webHidden/>
          </w:rPr>
          <w:t>18</w:t>
        </w:r>
        <w:r>
          <w:rPr>
            <w:noProof/>
            <w:webHidden/>
          </w:rPr>
          <w:fldChar w:fldCharType="end"/>
        </w:r>
      </w:hyperlink>
    </w:p>
    <w:p w14:paraId="634FB855" w14:textId="50D97F97" w:rsidR="005F0AF8" w:rsidRDefault="005F0AF8">
      <w:pPr>
        <w:pStyle w:val="TDC3"/>
        <w:rPr>
          <w:rFonts w:asciiTheme="minorHAnsi" w:eastAsiaTheme="minorEastAsia" w:hAnsiTheme="minorHAnsi" w:cstheme="minorBidi"/>
          <w:noProof/>
          <w:kern w:val="2"/>
          <w:sz w:val="24"/>
          <w:szCs w:val="24"/>
          <w:lang w:val="es-CO" w:eastAsia="es-CO"/>
          <w14:ligatures w14:val="standardContextual"/>
        </w:rPr>
      </w:pPr>
      <w:hyperlink w:anchor="_Toc188950488" w:history="1">
        <w:r w:rsidRPr="00923633">
          <w:rPr>
            <w:rStyle w:val="Hipervnculo"/>
            <w:noProof/>
          </w:rPr>
          <w:t>ANALISIS</w:t>
        </w:r>
        <w:r w:rsidRPr="00923633">
          <w:rPr>
            <w:rStyle w:val="Hipervnculo"/>
            <w:noProof/>
            <w:spacing w:val="-1"/>
          </w:rPr>
          <w:t xml:space="preserve"> </w:t>
        </w:r>
        <w:r w:rsidRPr="00923633">
          <w:rPr>
            <w:rStyle w:val="Hipervnculo"/>
            <w:noProof/>
          </w:rPr>
          <w:t>Y</w:t>
        </w:r>
        <w:r w:rsidRPr="00923633">
          <w:rPr>
            <w:rStyle w:val="Hipervnculo"/>
            <w:noProof/>
            <w:spacing w:val="-1"/>
          </w:rPr>
          <w:t xml:space="preserve"> </w:t>
        </w:r>
        <w:r w:rsidRPr="00923633">
          <w:rPr>
            <w:rStyle w:val="Hipervnculo"/>
            <w:noProof/>
          </w:rPr>
          <w:t>PRIORIZACION</w:t>
        </w:r>
        <w:r w:rsidRPr="00923633">
          <w:rPr>
            <w:rStyle w:val="Hipervnculo"/>
            <w:noProof/>
            <w:spacing w:val="-1"/>
          </w:rPr>
          <w:t xml:space="preserve"> </w:t>
        </w:r>
        <w:r w:rsidRPr="00923633">
          <w:rPr>
            <w:rStyle w:val="Hipervnculo"/>
            <w:noProof/>
          </w:rPr>
          <w:t>DE INICIATIVAS</w:t>
        </w:r>
        <w:r w:rsidRPr="00923633">
          <w:rPr>
            <w:rStyle w:val="Hipervnculo"/>
            <w:noProof/>
            <w:spacing w:val="-1"/>
          </w:rPr>
          <w:t xml:space="preserve"> </w:t>
        </w:r>
        <w:r w:rsidRPr="00923633">
          <w:rPr>
            <w:rStyle w:val="Hipervnculo"/>
            <w:noProof/>
          </w:rPr>
          <w:t>DE</w:t>
        </w:r>
        <w:r w:rsidRPr="00923633">
          <w:rPr>
            <w:rStyle w:val="Hipervnculo"/>
            <w:noProof/>
            <w:spacing w:val="-2"/>
          </w:rPr>
          <w:t xml:space="preserve"> </w:t>
        </w:r>
        <w:r w:rsidRPr="00923633">
          <w:rPr>
            <w:rStyle w:val="Hipervnculo"/>
            <w:noProof/>
          </w:rPr>
          <w:t>SEGURIDAD</w:t>
        </w:r>
        <w:r w:rsidRPr="00923633">
          <w:rPr>
            <w:rStyle w:val="Hipervnculo"/>
            <w:noProof/>
            <w:spacing w:val="-1"/>
          </w:rPr>
          <w:t xml:space="preserve"> </w:t>
        </w:r>
        <w:r w:rsidRPr="00923633">
          <w:rPr>
            <w:rStyle w:val="Hipervnculo"/>
            <w:noProof/>
          </w:rPr>
          <w:t>DE</w:t>
        </w:r>
        <w:r w:rsidRPr="00923633">
          <w:rPr>
            <w:rStyle w:val="Hipervnculo"/>
            <w:noProof/>
            <w:spacing w:val="-1"/>
          </w:rPr>
          <w:t xml:space="preserve"> </w:t>
        </w:r>
        <w:r w:rsidRPr="00923633">
          <w:rPr>
            <w:rStyle w:val="Hipervnculo"/>
            <w:noProof/>
          </w:rPr>
          <w:t>LA</w:t>
        </w:r>
        <w:r w:rsidRPr="00923633">
          <w:rPr>
            <w:rStyle w:val="Hipervnculo"/>
            <w:noProof/>
            <w:spacing w:val="-1"/>
          </w:rPr>
          <w:t xml:space="preserve"> </w:t>
        </w:r>
        <w:r w:rsidRPr="00923633">
          <w:rPr>
            <w:rStyle w:val="Hipervnculo"/>
            <w:noProof/>
          </w:rPr>
          <w:t>INFORMACION</w:t>
        </w:r>
        <w:r>
          <w:rPr>
            <w:noProof/>
            <w:webHidden/>
          </w:rPr>
          <w:tab/>
        </w:r>
        <w:r>
          <w:rPr>
            <w:noProof/>
            <w:webHidden/>
          </w:rPr>
          <w:fldChar w:fldCharType="begin"/>
        </w:r>
        <w:r>
          <w:rPr>
            <w:noProof/>
            <w:webHidden/>
          </w:rPr>
          <w:instrText xml:space="preserve"> PAGEREF _Toc188950488 \h </w:instrText>
        </w:r>
        <w:r>
          <w:rPr>
            <w:noProof/>
            <w:webHidden/>
          </w:rPr>
        </w:r>
        <w:r>
          <w:rPr>
            <w:noProof/>
            <w:webHidden/>
          </w:rPr>
          <w:fldChar w:fldCharType="separate"/>
        </w:r>
        <w:r>
          <w:rPr>
            <w:noProof/>
            <w:webHidden/>
          </w:rPr>
          <w:t>23</w:t>
        </w:r>
        <w:r>
          <w:rPr>
            <w:noProof/>
            <w:webHidden/>
          </w:rPr>
          <w:fldChar w:fldCharType="end"/>
        </w:r>
      </w:hyperlink>
    </w:p>
    <w:p w14:paraId="045F8ABF" w14:textId="1CF308C4"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89" w:history="1">
        <w:r w:rsidRPr="00923633">
          <w:rPr>
            <w:rStyle w:val="Hipervnculo"/>
            <w:noProof/>
          </w:rPr>
          <w:t>DEFINICIÓN</w:t>
        </w:r>
        <w:r w:rsidRPr="00923633">
          <w:rPr>
            <w:rStyle w:val="Hipervnculo"/>
            <w:noProof/>
            <w:spacing w:val="-2"/>
          </w:rPr>
          <w:t xml:space="preserve"> </w:t>
        </w:r>
        <w:r w:rsidRPr="00923633">
          <w:rPr>
            <w:rStyle w:val="Hipervnculo"/>
            <w:noProof/>
          </w:rPr>
          <w:t>DEL PORTAFOLIO</w:t>
        </w:r>
        <w:r w:rsidRPr="00923633">
          <w:rPr>
            <w:rStyle w:val="Hipervnculo"/>
            <w:noProof/>
            <w:spacing w:val="-1"/>
          </w:rPr>
          <w:t xml:space="preserve"> </w:t>
        </w:r>
        <w:r w:rsidRPr="00923633">
          <w:rPr>
            <w:rStyle w:val="Hipervnculo"/>
            <w:noProof/>
          </w:rPr>
          <w:t>DE PROYECTOS DE SEGURIDAD</w:t>
        </w:r>
        <w:r w:rsidRPr="00923633">
          <w:rPr>
            <w:rStyle w:val="Hipervnculo"/>
            <w:noProof/>
            <w:spacing w:val="-1"/>
          </w:rPr>
          <w:t xml:space="preserve"> </w:t>
        </w:r>
        <w:r w:rsidRPr="00923633">
          <w:rPr>
            <w:rStyle w:val="Hipervnculo"/>
            <w:noProof/>
          </w:rPr>
          <w:t>DE LA</w:t>
        </w:r>
        <w:r w:rsidRPr="00923633">
          <w:rPr>
            <w:rStyle w:val="Hipervnculo"/>
            <w:noProof/>
            <w:spacing w:val="-1"/>
          </w:rPr>
          <w:t xml:space="preserve"> </w:t>
        </w:r>
        <w:r w:rsidRPr="00923633">
          <w:rPr>
            <w:rStyle w:val="Hipervnculo"/>
            <w:noProof/>
          </w:rPr>
          <w:t>INFORMACIÓN</w:t>
        </w:r>
        <w:r>
          <w:rPr>
            <w:noProof/>
            <w:webHidden/>
          </w:rPr>
          <w:tab/>
        </w:r>
        <w:r>
          <w:rPr>
            <w:noProof/>
            <w:webHidden/>
          </w:rPr>
          <w:fldChar w:fldCharType="begin"/>
        </w:r>
        <w:r>
          <w:rPr>
            <w:noProof/>
            <w:webHidden/>
          </w:rPr>
          <w:instrText xml:space="preserve"> PAGEREF _Toc188950489 \h </w:instrText>
        </w:r>
        <w:r>
          <w:rPr>
            <w:noProof/>
            <w:webHidden/>
          </w:rPr>
        </w:r>
        <w:r>
          <w:rPr>
            <w:noProof/>
            <w:webHidden/>
          </w:rPr>
          <w:fldChar w:fldCharType="separate"/>
        </w:r>
        <w:r>
          <w:rPr>
            <w:noProof/>
            <w:webHidden/>
          </w:rPr>
          <w:t>23</w:t>
        </w:r>
        <w:r>
          <w:rPr>
            <w:noProof/>
            <w:webHidden/>
          </w:rPr>
          <w:fldChar w:fldCharType="end"/>
        </w:r>
      </w:hyperlink>
    </w:p>
    <w:p w14:paraId="605A6A25" w14:textId="300C3612"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90" w:history="1">
        <w:r w:rsidRPr="00923633">
          <w:rPr>
            <w:rStyle w:val="Hipervnculo"/>
            <w:noProof/>
          </w:rPr>
          <w:t>ALINEACIÓN</w:t>
        </w:r>
        <w:r w:rsidRPr="00923633">
          <w:rPr>
            <w:rStyle w:val="Hipervnculo"/>
            <w:noProof/>
            <w:spacing w:val="-2"/>
          </w:rPr>
          <w:t xml:space="preserve"> </w:t>
        </w:r>
        <w:r w:rsidRPr="00923633">
          <w:rPr>
            <w:rStyle w:val="Hipervnculo"/>
            <w:noProof/>
          </w:rPr>
          <w:t>PESI</w:t>
        </w:r>
        <w:r>
          <w:rPr>
            <w:noProof/>
            <w:webHidden/>
          </w:rPr>
          <w:tab/>
        </w:r>
        <w:r>
          <w:rPr>
            <w:noProof/>
            <w:webHidden/>
          </w:rPr>
          <w:fldChar w:fldCharType="begin"/>
        </w:r>
        <w:r>
          <w:rPr>
            <w:noProof/>
            <w:webHidden/>
          </w:rPr>
          <w:instrText xml:space="preserve"> PAGEREF _Toc188950490 \h </w:instrText>
        </w:r>
        <w:r>
          <w:rPr>
            <w:noProof/>
            <w:webHidden/>
          </w:rPr>
        </w:r>
        <w:r>
          <w:rPr>
            <w:noProof/>
            <w:webHidden/>
          </w:rPr>
          <w:fldChar w:fldCharType="separate"/>
        </w:r>
        <w:r>
          <w:rPr>
            <w:noProof/>
            <w:webHidden/>
          </w:rPr>
          <w:t>29</w:t>
        </w:r>
        <w:r>
          <w:rPr>
            <w:noProof/>
            <w:webHidden/>
          </w:rPr>
          <w:fldChar w:fldCharType="end"/>
        </w:r>
      </w:hyperlink>
    </w:p>
    <w:p w14:paraId="07A70674" w14:textId="68B835DF"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91" w:history="1">
        <w:r w:rsidRPr="00923633">
          <w:rPr>
            <w:rStyle w:val="Hipervnculo"/>
            <w:noProof/>
          </w:rPr>
          <w:t>PRIORIZACION</w:t>
        </w:r>
        <w:r w:rsidRPr="00923633">
          <w:rPr>
            <w:rStyle w:val="Hipervnculo"/>
            <w:noProof/>
            <w:spacing w:val="-1"/>
          </w:rPr>
          <w:t xml:space="preserve"> </w:t>
        </w:r>
        <w:r w:rsidRPr="00923633">
          <w:rPr>
            <w:rStyle w:val="Hipervnculo"/>
            <w:noProof/>
          </w:rPr>
          <w:t>DEL</w:t>
        </w:r>
        <w:r w:rsidRPr="00923633">
          <w:rPr>
            <w:rStyle w:val="Hipervnculo"/>
            <w:noProof/>
            <w:spacing w:val="-1"/>
          </w:rPr>
          <w:t xml:space="preserve"> </w:t>
        </w:r>
        <w:r w:rsidRPr="00923633">
          <w:rPr>
            <w:rStyle w:val="Hipervnculo"/>
            <w:noProof/>
          </w:rPr>
          <w:t>PORTAFOLIO</w:t>
        </w:r>
        <w:r w:rsidRPr="00923633">
          <w:rPr>
            <w:rStyle w:val="Hipervnculo"/>
            <w:noProof/>
            <w:spacing w:val="-1"/>
          </w:rPr>
          <w:t xml:space="preserve"> </w:t>
        </w:r>
        <w:r w:rsidRPr="00923633">
          <w:rPr>
            <w:rStyle w:val="Hipervnculo"/>
            <w:noProof/>
          </w:rPr>
          <w:t>DE</w:t>
        </w:r>
        <w:r w:rsidRPr="00923633">
          <w:rPr>
            <w:rStyle w:val="Hipervnculo"/>
            <w:noProof/>
            <w:spacing w:val="-1"/>
          </w:rPr>
          <w:t xml:space="preserve"> </w:t>
        </w:r>
        <w:r w:rsidRPr="00923633">
          <w:rPr>
            <w:rStyle w:val="Hipervnculo"/>
            <w:noProof/>
          </w:rPr>
          <w:t>PROYECTOS</w:t>
        </w:r>
        <w:r>
          <w:rPr>
            <w:noProof/>
            <w:webHidden/>
          </w:rPr>
          <w:tab/>
        </w:r>
        <w:r>
          <w:rPr>
            <w:noProof/>
            <w:webHidden/>
          </w:rPr>
          <w:fldChar w:fldCharType="begin"/>
        </w:r>
        <w:r>
          <w:rPr>
            <w:noProof/>
            <w:webHidden/>
          </w:rPr>
          <w:instrText xml:space="preserve"> PAGEREF _Toc188950491 \h </w:instrText>
        </w:r>
        <w:r>
          <w:rPr>
            <w:noProof/>
            <w:webHidden/>
          </w:rPr>
        </w:r>
        <w:r>
          <w:rPr>
            <w:noProof/>
            <w:webHidden/>
          </w:rPr>
          <w:fldChar w:fldCharType="separate"/>
        </w:r>
        <w:r>
          <w:rPr>
            <w:noProof/>
            <w:webHidden/>
          </w:rPr>
          <w:t>31</w:t>
        </w:r>
        <w:r>
          <w:rPr>
            <w:noProof/>
            <w:webHidden/>
          </w:rPr>
          <w:fldChar w:fldCharType="end"/>
        </w:r>
      </w:hyperlink>
    </w:p>
    <w:p w14:paraId="2DAF5108" w14:textId="17E3E74E" w:rsidR="005F0AF8" w:rsidRDefault="005F0AF8">
      <w:pPr>
        <w:pStyle w:val="TDC3"/>
        <w:rPr>
          <w:rFonts w:asciiTheme="minorHAnsi" w:eastAsiaTheme="minorEastAsia" w:hAnsiTheme="minorHAnsi" w:cstheme="minorBidi"/>
          <w:noProof/>
          <w:kern w:val="2"/>
          <w:sz w:val="24"/>
          <w:szCs w:val="24"/>
          <w:lang w:val="es-CO" w:eastAsia="es-CO"/>
          <w14:ligatures w14:val="standardContextual"/>
        </w:rPr>
      </w:pPr>
      <w:hyperlink w:anchor="_Toc188950492" w:history="1">
        <w:r w:rsidRPr="00923633">
          <w:rPr>
            <w:rStyle w:val="Hipervnculo"/>
            <w:noProof/>
          </w:rPr>
          <w:t>Evaluación</w:t>
        </w:r>
        <w:r w:rsidRPr="00923633">
          <w:rPr>
            <w:rStyle w:val="Hipervnculo"/>
            <w:noProof/>
            <w:spacing w:val="-5"/>
          </w:rPr>
          <w:t xml:space="preserve"> </w:t>
        </w:r>
        <w:r w:rsidRPr="00923633">
          <w:rPr>
            <w:rStyle w:val="Hipervnculo"/>
            <w:noProof/>
          </w:rPr>
          <w:t>de</w:t>
        </w:r>
        <w:r w:rsidRPr="00923633">
          <w:rPr>
            <w:rStyle w:val="Hipervnculo"/>
            <w:noProof/>
            <w:spacing w:val="-4"/>
          </w:rPr>
          <w:t xml:space="preserve"> </w:t>
        </w:r>
        <w:r w:rsidRPr="00923633">
          <w:rPr>
            <w:rStyle w:val="Hipervnculo"/>
            <w:noProof/>
          </w:rPr>
          <w:t>Desempeño</w:t>
        </w:r>
        <w:r>
          <w:rPr>
            <w:noProof/>
            <w:webHidden/>
          </w:rPr>
          <w:tab/>
        </w:r>
        <w:r>
          <w:rPr>
            <w:noProof/>
            <w:webHidden/>
          </w:rPr>
          <w:fldChar w:fldCharType="begin"/>
        </w:r>
        <w:r>
          <w:rPr>
            <w:noProof/>
            <w:webHidden/>
          </w:rPr>
          <w:instrText xml:space="preserve"> PAGEREF _Toc188950492 \h </w:instrText>
        </w:r>
        <w:r>
          <w:rPr>
            <w:noProof/>
            <w:webHidden/>
          </w:rPr>
        </w:r>
        <w:r>
          <w:rPr>
            <w:noProof/>
            <w:webHidden/>
          </w:rPr>
          <w:fldChar w:fldCharType="separate"/>
        </w:r>
        <w:r>
          <w:rPr>
            <w:noProof/>
            <w:webHidden/>
          </w:rPr>
          <w:t>32</w:t>
        </w:r>
        <w:r>
          <w:rPr>
            <w:noProof/>
            <w:webHidden/>
          </w:rPr>
          <w:fldChar w:fldCharType="end"/>
        </w:r>
      </w:hyperlink>
    </w:p>
    <w:p w14:paraId="39C45EEC" w14:textId="18A6C9D4"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93" w:history="1">
        <w:r w:rsidRPr="00923633">
          <w:rPr>
            <w:rStyle w:val="Hipervnculo"/>
            <w:noProof/>
          </w:rPr>
          <w:t>PROYECTOS DE SEGURIDAD Y CIBERSEGURIDAD DE LA INFORMACIÓN PARA IMPLEMENTAR UN NIVEL DE MADUREZ APROPIADO PARA EL MODELO DE SEGURIDAD Y PRIVACIDAD DE LA INFORMACIÓN.</w:t>
        </w:r>
        <w:r>
          <w:rPr>
            <w:noProof/>
            <w:webHidden/>
          </w:rPr>
          <w:tab/>
        </w:r>
        <w:r>
          <w:rPr>
            <w:noProof/>
            <w:webHidden/>
          </w:rPr>
          <w:fldChar w:fldCharType="begin"/>
        </w:r>
        <w:r>
          <w:rPr>
            <w:noProof/>
            <w:webHidden/>
          </w:rPr>
          <w:instrText xml:space="preserve"> PAGEREF _Toc188950493 \h </w:instrText>
        </w:r>
        <w:r>
          <w:rPr>
            <w:noProof/>
            <w:webHidden/>
          </w:rPr>
        </w:r>
        <w:r>
          <w:rPr>
            <w:noProof/>
            <w:webHidden/>
          </w:rPr>
          <w:fldChar w:fldCharType="separate"/>
        </w:r>
        <w:r>
          <w:rPr>
            <w:noProof/>
            <w:webHidden/>
          </w:rPr>
          <w:t>36</w:t>
        </w:r>
        <w:r>
          <w:rPr>
            <w:noProof/>
            <w:webHidden/>
          </w:rPr>
          <w:fldChar w:fldCharType="end"/>
        </w:r>
      </w:hyperlink>
    </w:p>
    <w:p w14:paraId="3D7A545C" w14:textId="261D93C1"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94" w:history="1">
        <w:r w:rsidRPr="00923633">
          <w:rPr>
            <w:rStyle w:val="Hipervnculo"/>
            <w:noProof/>
          </w:rPr>
          <w:t>RIESGOS EN LA EJECUCIÓN DEL PLAN</w:t>
        </w:r>
        <w:r>
          <w:rPr>
            <w:noProof/>
            <w:webHidden/>
          </w:rPr>
          <w:tab/>
        </w:r>
        <w:r>
          <w:rPr>
            <w:noProof/>
            <w:webHidden/>
          </w:rPr>
          <w:fldChar w:fldCharType="begin"/>
        </w:r>
        <w:r>
          <w:rPr>
            <w:noProof/>
            <w:webHidden/>
          </w:rPr>
          <w:instrText xml:space="preserve"> PAGEREF _Toc188950494 \h </w:instrText>
        </w:r>
        <w:r>
          <w:rPr>
            <w:noProof/>
            <w:webHidden/>
          </w:rPr>
        </w:r>
        <w:r>
          <w:rPr>
            <w:noProof/>
            <w:webHidden/>
          </w:rPr>
          <w:fldChar w:fldCharType="separate"/>
        </w:r>
        <w:r>
          <w:rPr>
            <w:noProof/>
            <w:webHidden/>
          </w:rPr>
          <w:t>42</w:t>
        </w:r>
        <w:r>
          <w:rPr>
            <w:noProof/>
            <w:webHidden/>
          </w:rPr>
          <w:fldChar w:fldCharType="end"/>
        </w:r>
      </w:hyperlink>
    </w:p>
    <w:p w14:paraId="190311FC" w14:textId="3BB3E415" w:rsidR="005F0AF8" w:rsidRDefault="005F0AF8">
      <w:pPr>
        <w:pStyle w:val="TDC1"/>
        <w:tabs>
          <w:tab w:val="left" w:pos="960"/>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95" w:history="1">
        <w:r w:rsidRPr="00923633">
          <w:rPr>
            <w:rStyle w:val="Hipervnculo"/>
            <w:noProof/>
          </w:rPr>
          <w:t>10.</w:t>
        </w:r>
        <w:r>
          <w:rPr>
            <w:rFonts w:asciiTheme="minorHAnsi" w:eastAsiaTheme="minorEastAsia" w:hAnsiTheme="minorHAnsi" w:cstheme="minorBidi"/>
            <w:noProof/>
            <w:kern w:val="2"/>
            <w:sz w:val="24"/>
            <w:szCs w:val="24"/>
            <w:lang w:val="es-CO" w:eastAsia="es-CO"/>
            <w14:ligatures w14:val="standardContextual"/>
          </w:rPr>
          <w:tab/>
        </w:r>
        <w:r w:rsidRPr="00923633">
          <w:rPr>
            <w:rStyle w:val="Hipervnculo"/>
            <w:noProof/>
          </w:rPr>
          <w:t>DOCUMENTOS RELACIONADOS</w:t>
        </w:r>
        <w:r>
          <w:rPr>
            <w:noProof/>
            <w:webHidden/>
          </w:rPr>
          <w:tab/>
        </w:r>
        <w:r>
          <w:rPr>
            <w:noProof/>
            <w:webHidden/>
          </w:rPr>
          <w:fldChar w:fldCharType="begin"/>
        </w:r>
        <w:r>
          <w:rPr>
            <w:noProof/>
            <w:webHidden/>
          </w:rPr>
          <w:instrText xml:space="preserve"> PAGEREF _Toc188950495 \h </w:instrText>
        </w:r>
        <w:r>
          <w:rPr>
            <w:noProof/>
            <w:webHidden/>
          </w:rPr>
        </w:r>
        <w:r>
          <w:rPr>
            <w:noProof/>
            <w:webHidden/>
          </w:rPr>
          <w:fldChar w:fldCharType="separate"/>
        </w:r>
        <w:r>
          <w:rPr>
            <w:noProof/>
            <w:webHidden/>
          </w:rPr>
          <w:t>43</w:t>
        </w:r>
        <w:r>
          <w:rPr>
            <w:noProof/>
            <w:webHidden/>
          </w:rPr>
          <w:fldChar w:fldCharType="end"/>
        </w:r>
      </w:hyperlink>
    </w:p>
    <w:p w14:paraId="25D5ABBE" w14:textId="2B51EF40" w:rsidR="005F0AF8" w:rsidRDefault="005F0AF8">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188950496" w:history="1">
        <w:r w:rsidRPr="00923633">
          <w:rPr>
            <w:rStyle w:val="Hipervnculo"/>
            <w:noProof/>
          </w:rPr>
          <w:t>CONTROL DE CAMBIOS</w:t>
        </w:r>
        <w:r>
          <w:rPr>
            <w:noProof/>
            <w:webHidden/>
          </w:rPr>
          <w:tab/>
        </w:r>
        <w:r>
          <w:rPr>
            <w:noProof/>
            <w:webHidden/>
          </w:rPr>
          <w:fldChar w:fldCharType="begin"/>
        </w:r>
        <w:r>
          <w:rPr>
            <w:noProof/>
            <w:webHidden/>
          </w:rPr>
          <w:instrText xml:space="preserve"> PAGEREF _Toc188950496 \h </w:instrText>
        </w:r>
        <w:r>
          <w:rPr>
            <w:noProof/>
            <w:webHidden/>
          </w:rPr>
        </w:r>
        <w:r>
          <w:rPr>
            <w:noProof/>
            <w:webHidden/>
          </w:rPr>
          <w:fldChar w:fldCharType="separate"/>
        </w:r>
        <w:r>
          <w:rPr>
            <w:noProof/>
            <w:webHidden/>
          </w:rPr>
          <w:t>43</w:t>
        </w:r>
        <w:r>
          <w:rPr>
            <w:noProof/>
            <w:webHidden/>
          </w:rPr>
          <w:fldChar w:fldCharType="end"/>
        </w:r>
      </w:hyperlink>
    </w:p>
    <w:p w14:paraId="6CF56517" w14:textId="2CEFB073" w:rsidR="00C97A22" w:rsidRDefault="00C97A22">
      <w:pPr>
        <w:pStyle w:val="Textoindependiente"/>
        <w:rPr>
          <w:rFonts w:ascii="Calibri"/>
          <w:sz w:val="20"/>
        </w:rPr>
      </w:pPr>
      <w:r>
        <w:rPr>
          <w:rFonts w:ascii="Calibri"/>
          <w:sz w:val="20"/>
        </w:rPr>
        <w:lastRenderedPageBreak/>
        <w:fldChar w:fldCharType="end"/>
      </w:r>
    </w:p>
    <w:p w14:paraId="65DACC62" w14:textId="3FD61952" w:rsidR="002F1057" w:rsidRDefault="007647C1" w:rsidP="00091181">
      <w:pPr>
        <w:pStyle w:val="Ttulo3"/>
        <w:spacing w:before="1"/>
        <w:ind w:left="567" w:right="730"/>
      </w:pPr>
      <w:bookmarkStart w:id="0" w:name="_Toc188950467"/>
      <w:r>
        <w:t>PLAN</w:t>
      </w:r>
      <w:r>
        <w:rPr>
          <w:spacing w:val="-1"/>
        </w:rPr>
        <w:t xml:space="preserve"> </w:t>
      </w:r>
      <w:r>
        <w:t>ESTRATÉGICO</w:t>
      </w:r>
      <w:r>
        <w:rPr>
          <w:spacing w:val="-1"/>
        </w:rPr>
        <w:t xml:space="preserve"> </w:t>
      </w:r>
      <w:r>
        <w:t>DE SEGURIDAD</w:t>
      </w:r>
      <w:r>
        <w:rPr>
          <w:spacing w:val="-2"/>
        </w:rPr>
        <w:t xml:space="preserve"> </w:t>
      </w:r>
      <w:r>
        <w:t>DE LA INFORMACIÓN Y CIBERSEGURIDAD -</w:t>
      </w:r>
      <w:r>
        <w:rPr>
          <w:spacing w:val="1"/>
        </w:rPr>
        <w:t xml:space="preserve"> </w:t>
      </w:r>
      <w:r>
        <w:t>PESI</w:t>
      </w:r>
      <w:bookmarkEnd w:id="0"/>
    </w:p>
    <w:p w14:paraId="15DFC058" w14:textId="77777777" w:rsidR="002F1057" w:rsidRDefault="002F1057" w:rsidP="00091181">
      <w:pPr>
        <w:pStyle w:val="Textoindependiente"/>
        <w:ind w:left="567" w:right="730"/>
        <w:rPr>
          <w:rFonts w:ascii="Arial"/>
          <w:b/>
          <w:sz w:val="22"/>
        </w:rPr>
      </w:pPr>
    </w:p>
    <w:p w14:paraId="43E2A34B" w14:textId="77777777" w:rsidR="002F1057" w:rsidRDefault="007647C1" w:rsidP="00091181">
      <w:pPr>
        <w:pStyle w:val="Ttulo1"/>
        <w:ind w:left="567" w:right="730"/>
      </w:pPr>
      <w:bookmarkStart w:id="1" w:name="_bookmark0"/>
      <w:bookmarkStart w:id="2" w:name="_Toc188950468"/>
      <w:bookmarkEnd w:id="1"/>
      <w:r>
        <w:t>Presentación</w:t>
      </w:r>
      <w:bookmarkEnd w:id="2"/>
    </w:p>
    <w:p w14:paraId="689F5E58" w14:textId="77777777" w:rsidR="002F1057" w:rsidRDefault="002F1057" w:rsidP="00091181">
      <w:pPr>
        <w:pStyle w:val="Textoindependiente"/>
        <w:spacing w:before="11"/>
        <w:ind w:left="567" w:right="730"/>
        <w:rPr>
          <w:rFonts w:ascii="Arial"/>
          <w:b/>
          <w:sz w:val="22"/>
        </w:rPr>
      </w:pPr>
    </w:p>
    <w:p w14:paraId="44F3379A" w14:textId="06C3DD73" w:rsidR="002F1057" w:rsidRDefault="009272DD" w:rsidP="00091181">
      <w:pPr>
        <w:pStyle w:val="Textoindependiente"/>
        <w:spacing w:line="259" w:lineRule="auto"/>
        <w:ind w:left="567" w:right="730"/>
        <w:jc w:val="both"/>
      </w:pPr>
      <w:r>
        <w:t>LA UAECOB, en el desarrollo de sus actividades ha identificado que uno de los activos más importantes es la</w:t>
      </w:r>
      <w:r>
        <w:rPr>
          <w:spacing w:val="1"/>
        </w:rPr>
        <w:t xml:space="preserve"> </w:t>
      </w:r>
      <w:r>
        <w:rPr>
          <w:spacing w:val="-1"/>
        </w:rPr>
        <w:t>información</w:t>
      </w:r>
      <w:r>
        <w:rPr>
          <w:spacing w:val="-12"/>
        </w:rPr>
        <w:t xml:space="preserve"> </w:t>
      </w:r>
      <w:r>
        <w:rPr>
          <w:spacing w:val="-1"/>
        </w:rPr>
        <w:t>que</w:t>
      </w:r>
      <w:r>
        <w:rPr>
          <w:spacing w:val="-12"/>
        </w:rPr>
        <w:t xml:space="preserve"> </w:t>
      </w:r>
      <w:r>
        <w:rPr>
          <w:spacing w:val="-1"/>
        </w:rPr>
        <w:t>se</w:t>
      </w:r>
      <w:r>
        <w:rPr>
          <w:spacing w:val="-9"/>
        </w:rPr>
        <w:t xml:space="preserve"> </w:t>
      </w:r>
      <w:r>
        <w:rPr>
          <w:spacing w:val="-1"/>
        </w:rPr>
        <w:t>encuentra</w:t>
      </w:r>
      <w:r>
        <w:rPr>
          <w:spacing w:val="-11"/>
        </w:rPr>
        <w:t xml:space="preserve"> </w:t>
      </w:r>
      <w:r>
        <w:t>almacenada</w:t>
      </w:r>
      <w:r>
        <w:rPr>
          <w:spacing w:val="-12"/>
        </w:rPr>
        <w:t xml:space="preserve"> </w:t>
      </w:r>
      <w:r>
        <w:t>de</w:t>
      </w:r>
      <w:r>
        <w:rPr>
          <w:spacing w:val="-9"/>
        </w:rPr>
        <w:t xml:space="preserve"> </w:t>
      </w:r>
      <w:r>
        <w:t>forma</w:t>
      </w:r>
      <w:r>
        <w:rPr>
          <w:spacing w:val="-9"/>
        </w:rPr>
        <w:t xml:space="preserve"> </w:t>
      </w:r>
      <w:r>
        <w:t>física</w:t>
      </w:r>
      <w:r>
        <w:rPr>
          <w:spacing w:val="-9"/>
        </w:rPr>
        <w:t xml:space="preserve"> </w:t>
      </w:r>
      <w:r>
        <w:t>o</w:t>
      </w:r>
      <w:r>
        <w:rPr>
          <w:spacing w:val="-12"/>
        </w:rPr>
        <w:t xml:space="preserve"> </w:t>
      </w:r>
      <w:r>
        <w:t>electrónica;</w:t>
      </w:r>
      <w:r>
        <w:rPr>
          <w:spacing w:val="-12"/>
        </w:rPr>
        <w:t xml:space="preserve"> </w:t>
      </w:r>
      <w:r>
        <w:t>en</w:t>
      </w:r>
      <w:r>
        <w:rPr>
          <w:spacing w:val="-9"/>
        </w:rPr>
        <w:t xml:space="preserve"> </w:t>
      </w:r>
      <w:r>
        <w:t>los</w:t>
      </w:r>
      <w:r>
        <w:rPr>
          <w:spacing w:val="-11"/>
        </w:rPr>
        <w:t xml:space="preserve"> </w:t>
      </w:r>
      <w:r>
        <w:t>sistemas</w:t>
      </w:r>
      <w:r>
        <w:rPr>
          <w:spacing w:val="-8"/>
        </w:rPr>
        <w:t xml:space="preserve"> </w:t>
      </w:r>
      <w:r>
        <w:t>de</w:t>
      </w:r>
      <w:r>
        <w:rPr>
          <w:spacing w:val="-11"/>
        </w:rPr>
        <w:t xml:space="preserve"> </w:t>
      </w:r>
      <w:r>
        <w:t>información,</w:t>
      </w:r>
      <w:r>
        <w:rPr>
          <w:spacing w:val="-12"/>
        </w:rPr>
        <w:t xml:space="preserve"> </w:t>
      </w:r>
      <w:r>
        <w:t>servidores,</w:t>
      </w:r>
      <w:r>
        <w:rPr>
          <w:spacing w:val="-9"/>
        </w:rPr>
        <w:t xml:space="preserve"> </w:t>
      </w:r>
      <w:r>
        <w:t>computador,</w:t>
      </w:r>
      <w:r>
        <w:rPr>
          <w:spacing w:val="-12"/>
        </w:rPr>
        <w:t xml:space="preserve"> </w:t>
      </w:r>
      <w:r>
        <w:t>folios</w:t>
      </w:r>
      <w:r>
        <w:rPr>
          <w:spacing w:val="1"/>
        </w:rPr>
        <w:t xml:space="preserve"> </w:t>
      </w:r>
      <w:r>
        <w:t>entre</w:t>
      </w:r>
      <w:r>
        <w:rPr>
          <w:spacing w:val="-1"/>
        </w:rPr>
        <w:t xml:space="preserve"> </w:t>
      </w:r>
      <w:r>
        <w:t>otros.</w:t>
      </w:r>
    </w:p>
    <w:p w14:paraId="41A8DC6C" w14:textId="77777777" w:rsidR="002F1057" w:rsidRDefault="002F1057" w:rsidP="00091181">
      <w:pPr>
        <w:pStyle w:val="Textoindependiente"/>
        <w:ind w:left="567" w:right="730"/>
        <w:rPr>
          <w:sz w:val="20"/>
        </w:rPr>
      </w:pPr>
    </w:p>
    <w:p w14:paraId="061CEE09" w14:textId="77777777" w:rsidR="002F1057" w:rsidRDefault="007647C1" w:rsidP="00091181">
      <w:pPr>
        <w:pStyle w:val="Textoindependiente"/>
        <w:spacing w:before="172" w:line="261" w:lineRule="auto"/>
        <w:ind w:left="567" w:right="730"/>
        <w:jc w:val="both"/>
      </w:pPr>
      <w:r w:rsidRPr="00D36923">
        <w:t>El plan estratégico de seguridad de la información determina los objetivos a cumplir para salvaguardar la información en sus pilares</w:t>
      </w:r>
      <w:r w:rsidRPr="00D36923">
        <w:rPr>
          <w:spacing w:val="1"/>
        </w:rPr>
        <w:t xml:space="preserve"> </w:t>
      </w:r>
      <w:r w:rsidRPr="00D36923">
        <w:rPr>
          <w:spacing w:val="-1"/>
        </w:rPr>
        <w:t>de</w:t>
      </w:r>
      <w:r w:rsidRPr="00D36923">
        <w:rPr>
          <w:spacing w:val="-9"/>
        </w:rPr>
        <w:t xml:space="preserve"> </w:t>
      </w:r>
      <w:r w:rsidRPr="00D36923">
        <w:rPr>
          <w:spacing w:val="-1"/>
        </w:rPr>
        <w:t>confidencialidad,</w:t>
      </w:r>
      <w:r w:rsidRPr="00D36923">
        <w:rPr>
          <w:spacing w:val="-10"/>
        </w:rPr>
        <w:t xml:space="preserve"> </w:t>
      </w:r>
      <w:r w:rsidRPr="00D36923">
        <w:rPr>
          <w:spacing w:val="-1"/>
        </w:rPr>
        <w:t>integridad,</w:t>
      </w:r>
      <w:r w:rsidRPr="00D36923">
        <w:rPr>
          <w:spacing w:val="-9"/>
        </w:rPr>
        <w:t xml:space="preserve"> </w:t>
      </w:r>
      <w:r w:rsidRPr="00D36923">
        <w:t>disponibilidad,</w:t>
      </w:r>
      <w:r w:rsidRPr="00D36923">
        <w:rPr>
          <w:spacing w:val="-8"/>
        </w:rPr>
        <w:t xml:space="preserve"> </w:t>
      </w:r>
      <w:r w:rsidRPr="00D36923">
        <w:t>autenticidad</w:t>
      </w:r>
      <w:r w:rsidRPr="00D36923">
        <w:rPr>
          <w:spacing w:val="-8"/>
        </w:rPr>
        <w:t xml:space="preserve"> </w:t>
      </w:r>
      <w:r w:rsidRPr="00D36923">
        <w:t>y</w:t>
      </w:r>
      <w:r w:rsidRPr="00D36923">
        <w:rPr>
          <w:spacing w:val="-12"/>
        </w:rPr>
        <w:t xml:space="preserve"> </w:t>
      </w:r>
      <w:r w:rsidRPr="00D36923">
        <w:t>no</w:t>
      </w:r>
      <w:r w:rsidRPr="00D36923">
        <w:rPr>
          <w:spacing w:val="-9"/>
        </w:rPr>
        <w:t xml:space="preserve"> </w:t>
      </w:r>
      <w:r w:rsidRPr="00D36923">
        <w:t>repudio.</w:t>
      </w:r>
      <w:r w:rsidRPr="00D36923">
        <w:rPr>
          <w:spacing w:val="-7"/>
        </w:rPr>
        <w:t xml:space="preserve"> </w:t>
      </w:r>
      <w:r w:rsidRPr="00D36923">
        <w:t>A</w:t>
      </w:r>
      <w:r w:rsidRPr="00D36923">
        <w:rPr>
          <w:spacing w:val="-9"/>
        </w:rPr>
        <w:t xml:space="preserve"> </w:t>
      </w:r>
      <w:r w:rsidRPr="00D36923">
        <w:t>través</w:t>
      </w:r>
      <w:r w:rsidRPr="00D36923">
        <w:rPr>
          <w:spacing w:val="-7"/>
        </w:rPr>
        <w:t xml:space="preserve"> </w:t>
      </w:r>
      <w:r w:rsidRPr="00D36923">
        <w:t>de</w:t>
      </w:r>
      <w:r w:rsidRPr="00D36923">
        <w:rPr>
          <w:spacing w:val="-9"/>
        </w:rPr>
        <w:t xml:space="preserve"> </w:t>
      </w:r>
      <w:r w:rsidRPr="00D36923">
        <w:t>las</w:t>
      </w:r>
      <w:r w:rsidRPr="00D36923">
        <w:rPr>
          <w:spacing w:val="-7"/>
        </w:rPr>
        <w:t xml:space="preserve"> </w:t>
      </w:r>
      <w:r w:rsidRPr="00D36923">
        <w:t>diferentes</w:t>
      </w:r>
      <w:r w:rsidRPr="00D36923">
        <w:rPr>
          <w:spacing w:val="-8"/>
        </w:rPr>
        <w:t xml:space="preserve"> </w:t>
      </w:r>
      <w:r w:rsidRPr="00D36923">
        <w:t>iniciativas</w:t>
      </w:r>
      <w:r w:rsidRPr="00D36923">
        <w:rPr>
          <w:spacing w:val="-7"/>
        </w:rPr>
        <w:t xml:space="preserve"> </w:t>
      </w:r>
      <w:r w:rsidRPr="00D36923">
        <w:t>y</w:t>
      </w:r>
      <w:r w:rsidRPr="00D36923">
        <w:rPr>
          <w:spacing w:val="-11"/>
        </w:rPr>
        <w:t xml:space="preserve"> </w:t>
      </w:r>
      <w:r w:rsidRPr="00D36923">
        <w:t>proyectos</w:t>
      </w:r>
      <w:r w:rsidRPr="00D36923">
        <w:rPr>
          <w:spacing w:val="-10"/>
        </w:rPr>
        <w:t xml:space="preserve"> </w:t>
      </w:r>
      <w:r w:rsidRPr="00D36923">
        <w:t>estratégicos</w:t>
      </w:r>
      <w:r w:rsidRPr="00FC4971">
        <w:t>.</w:t>
      </w:r>
    </w:p>
    <w:p w14:paraId="1EE477BC" w14:textId="77777777" w:rsidR="002F1057" w:rsidRDefault="002F1057" w:rsidP="00091181">
      <w:pPr>
        <w:pStyle w:val="Textoindependiente"/>
        <w:spacing w:before="7"/>
        <w:ind w:left="567" w:right="730"/>
        <w:rPr>
          <w:sz w:val="20"/>
        </w:rPr>
      </w:pPr>
    </w:p>
    <w:p w14:paraId="3DD21E12" w14:textId="77777777" w:rsidR="002F1057" w:rsidRDefault="007647C1" w:rsidP="00091181">
      <w:pPr>
        <w:pStyle w:val="Ttulo1"/>
        <w:ind w:left="567" w:right="730"/>
      </w:pPr>
      <w:bookmarkStart w:id="3" w:name="_bookmark1"/>
      <w:bookmarkStart w:id="4" w:name="_Toc188950469"/>
      <w:bookmarkEnd w:id="3"/>
      <w:r>
        <w:t>Objetivos</w:t>
      </w:r>
      <w:bookmarkEnd w:id="4"/>
    </w:p>
    <w:p w14:paraId="40D869E9" w14:textId="77777777" w:rsidR="002F1057" w:rsidRDefault="002F1057" w:rsidP="00091181">
      <w:pPr>
        <w:pStyle w:val="Textoindependiente"/>
        <w:spacing w:before="11"/>
        <w:ind w:left="567" w:right="730"/>
        <w:rPr>
          <w:rFonts w:ascii="Arial"/>
          <w:b/>
          <w:sz w:val="22"/>
        </w:rPr>
      </w:pPr>
    </w:p>
    <w:p w14:paraId="4963F386" w14:textId="1396273F" w:rsidR="002F1057" w:rsidRDefault="007647C1" w:rsidP="00091181">
      <w:pPr>
        <w:pStyle w:val="Textoindependiente"/>
        <w:spacing w:line="259" w:lineRule="auto"/>
        <w:ind w:left="567" w:right="730"/>
        <w:jc w:val="both"/>
      </w:pPr>
      <w:r>
        <w:t>-Definir la estrategia de seguridad de la información y ciberseguridad en adelante PESI liderada por la alta dirección apoyado y</w:t>
      </w:r>
      <w:r>
        <w:rPr>
          <w:spacing w:val="1"/>
        </w:rPr>
        <w:t xml:space="preserve"> </w:t>
      </w:r>
      <w:r>
        <w:t xml:space="preserve">alineado su cumplimiento con el plan estratégico de </w:t>
      </w:r>
      <w:r w:rsidR="009272DD">
        <w:t>LA UAECOB</w:t>
      </w:r>
      <w:r>
        <w:t>, respondiendo a la necesidad de preservar la confidencialidad,</w:t>
      </w:r>
      <w:r>
        <w:rPr>
          <w:spacing w:val="1"/>
        </w:rPr>
        <w:t xml:space="preserve"> </w:t>
      </w:r>
      <w:r>
        <w:t>integridad,</w:t>
      </w:r>
      <w:r>
        <w:rPr>
          <w:spacing w:val="-1"/>
        </w:rPr>
        <w:t xml:space="preserve"> </w:t>
      </w:r>
      <w:r>
        <w:t>disponibilidad, autenticidad</w:t>
      </w:r>
      <w:r>
        <w:rPr>
          <w:spacing w:val="-3"/>
        </w:rPr>
        <w:t xml:space="preserve"> </w:t>
      </w:r>
      <w:r>
        <w:t>y</w:t>
      </w:r>
      <w:r>
        <w:rPr>
          <w:spacing w:val="-1"/>
        </w:rPr>
        <w:t xml:space="preserve"> </w:t>
      </w:r>
      <w:r>
        <w:t>no repudio</w:t>
      </w:r>
      <w:r>
        <w:rPr>
          <w:spacing w:val="2"/>
        </w:rPr>
        <w:t xml:space="preserve"> </w:t>
      </w:r>
      <w:r>
        <w:t>de los</w:t>
      </w:r>
      <w:r>
        <w:rPr>
          <w:spacing w:val="1"/>
        </w:rPr>
        <w:t xml:space="preserve"> </w:t>
      </w:r>
      <w:r>
        <w:t>activos de información.</w:t>
      </w:r>
    </w:p>
    <w:p w14:paraId="1A823A64" w14:textId="77777777" w:rsidR="002F1057" w:rsidRDefault="002F1057" w:rsidP="00091181">
      <w:pPr>
        <w:pStyle w:val="Textoindependiente"/>
        <w:spacing w:before="1"/>
        <w:ind w:left="567" w:right="730"/>
        <w:rPr>
          <w:sz w:val="19"/>
        </w:rPr>
      </w:pPr>
    </w:p>
    <w:p w14:paraId="1106D896" w14:textId="77777777" w:rsidR="002F1057" w:rsidRDefault="007647C1" w:rsidP="00091181">
      <w:pPr>
        <w:pStyle w:val="Textoindependiente"/>
        <w:spacing w:line="261" w:lineRule="auto"/>
        <w:ind w:left="567" w:right="730"/>
        <w:jc w:val="both"/>
      </w:pPr>
      <w:r>
        <w:t>-Disminuir el nivel de riesgos que responda a las necesidades de preservar la confidencialidad, la integridad, la disponibilidad,</w:t>
      </w:r>
      <w:r>
        <w:rPr>
          <w:spacing w:val="1"/>
        </w:rPr>
        <w:t xml:space="preserve"> </w:t>
      </w:r>
      <w:r>
        <w:t>autenticidad</w:t>
      </w:r>
      <w:r>
        <w:rPr>
          <w:spacing w:val="-3"/>
        </w:rPr>
        <w:t xml:space="preserve"> </w:t>
      </w:r>
      <w:r>
        <w:t>y</w:t>
      </w:r>
      <w:r>
        <w:rPr>
          <w:spacing w:val="-1"/>
        </w:rPr>
        <w:t xml:space="preserve"> </w:t>
      </w:r>
      <w:r>
        <w:t>no</w:t>
      </w:r>
      <w:r>
        <w:rPr>
          <w:spacing w:val="-1"/>
        </w:rPr>
        <w:t xml:space="preserve"> </w:t>
      </w:r>
      <w:r>
        <w:t>repudio</w:t>
      </w:r>
      <w:r>
        <w:rPr>
          <w:spacing w:val="3"/>
        </w:rPr>
        <w:t xml:space="preserve"> </w:t>
      </w:r>
      <w:r>
        <w:t>sobre</w:t>
      </w:r>
      <w:r>
        <w:rPr>
          <w:spacing w:val="-1"/>
        </w:rPr>
        <w:t xml:space="preserve"> </w:t>
      </w:r>
      <w:r>
        <w:t>los</w:t>
      </w:r>
      <w:r>
        <w:rPr>
          <w:spacing w:val="1"/>
        </w:rPr>
        <w:t xml:space="preserve"> </w:t>
      </w:r>
      <w:r>
        <w:t>activos</w:t>
      </w:r>
      <w:r>
        <w:rPr>
          <w:spacing w:val="-1"/>
        </w:rPr>
        <w:t xml:space="preserve"> </w:t>
      </w:r>
      <w:r>
        <w:t>de</w:t>
      </w:r>
      <w:r>
        <w:rPr>
          <w:spacing w:val="-3"/>
        </w:rPr>
        <w:t xml:space="preserve"> </w:t>
      </w:r>
      <w:r>
        <w:t>información, priorizando</w:t>
      </w:r>
      <w:r>
        <w:rPr>
          <w:spacing w:val="-1"/>
        </w:rPr>
        <w:t xml:space="preserve"> </w:t>
      </w:r>
      <w:r>
        <w:t>su nivel</w:t>
      </w:r>
      <w:r>
        <w:rPr>
          <w:spacing w:val="-2"/>
        </w:rPr>
        <w:t xml:space="preserve"> </w:t>
      </w:r>
      <w:r>
        <w:t>de</w:t>
      </w:r>
      <w:r>
        <w:rPr>
          <w:spacing w:val="-3"/>
        </w:rPr>
        <w:t xml:space="preserve"> </w:t>
      </w:r>
      <w:r>
        <w:t>criticidad.</w:t>
      </w:r>
    </w:p>
    <w:p w14:paraId="4EAFA631" w14:textId="77777777" w:rsidR="002F1057" w:rsidRDefault="002F1057" w:rsidP="00091181">
      <w:pPr>
        <w:pStyle w:val="Textoindependiente"/>
        <w:spacing w:before="5"/>
        <w:ind w:left="567" w:right="730"/>
        <w:rPr>
          <w:sz w:val="20"/>
        </w:rPr>
      </w:pPr>
    </w:p>
    <w:p w14:paraId="43878C61" w14:textId="77777777" w:rsidR="002F1057" w:rsidRDefault="007647C1" w:rsidP="00091181">
      <w:pPr>
        <w:pStyle w:val="Ttulo1"/>
        <w:ind w:left="567" w:right="730"/>
      </w:pPr>
      <w:bookmarkStart w:id="5" w:name="_bookmark2"/>
      <w:bookmarkStart w:id="6" w:name="_Toc188950470"/>
      <w:bookmarkEnd w:id="5"/>
      <w:r>
        <w:t>Alcance</w:t>
      </w:r>
      <w:bookmarkEnd w:id="6"/>
    </w:p>
    <w:p w14:paraId="42213244" w14:textId="77777777" w:rsidR="002F1057" w:rsidRDefault="002F1057" w:rsidP="00091181">
      <w:pPr>
        <w:pStyle w:val="Textoindependiente"/>
        <w:ind w:left="567" w:right="730"/>
        <w:rPr>
          <w:rFonts w:ascii="Arial"/>
          <w:b/>
          <w:sz w:val="20"/>
        </w:rPr>
      </w:pPr>
    </w:p>
    <w:p w14:paraId="0E922A0E" w14:textId="77777777" w:rsidR="002F1057" w:rsidRDefault="002F1057" w:rsidP="00091181">
      <w:pPr>
        <w:pStyle w:val="Textoindependiente"/>
        <w:spacing w:before="10"/>
        <w:ind w:left="567" w:right="730"/>
        <w:rPr>
          <w:rFonts w:ascii="Arial"/>
          <w:b/>
          <w:sz w:val="21"/>
        </w:rPr>
      </w:pPr>
    </w:p>
    <w:p w14:paraId="18641C47" w14:textId="026C682B" w:rsidR="002F1057" w:rsidRDefault="007647C1" w:rsidP="00091181">
      <w:pPr>
        <w:pStyle w:val="Textoindependiente"/>
        <w:spacing w:before="1" w:line="259" w:lineRule="auto"/>
        <w:ind w:left="567" w:right="730"/>
        <w:jc w:val="both"/>
      </w:pPr>
      <w:r>
        <w:t xml:space="preserve">Conservando el análisis del contexto externo, interno y las partes interesadas </w:t>
      </w:r>
      <w:r w:rsidR="00B975ED">
        <w:t xml:space="preserve">establecido en el Modelo de Seguridad y Privacidad de la Información </w:t>
      </w:r>
      <w:r>
        <w:t xml:space="preserve">de </w:t>
      </w:r>
      <w:r w:rsidR="009272DD">
        <w:t>LA UAECOB</w:t>
      </w:r>
      <w:r>
        <w:t xml:space="preserve"> se define el alcance del plan estratégico</w:t>
      </w:r>
      <w:r>
        <w:rPr>
          <w:spacing w:val="1"/>
        </w:rPr>
        <w:t xml:space="preserve"> </w:t>
      </w:r>
      <w:r>
        <w:t xml:space="preserve">de seguridad de la información y ciberseguridad (PESI), en términos de las características de la </w:t>
      </w:r>
      <w:r w:rsidR="002E1FF2">
        <w:t>UAECOB</w:t>
      </w:r>
      <w:r>
        <w:t>, su ubicación y sus</w:t>
      </w:r>
      <w:r>
        <w:rPr>
          <w:spacing w:val="1"/>
        </w:rPr>
        <w:t xml:space="preserve"> </w:t>
      </w:r>
      <w:r>
        <w:t>activos de</w:t>
      </w:r>
      <w:r>
        <w:rPr>
          <w:spacing w:val="-2"/>
        </w:rPr>
        <w:t xml:space="preserve"> </w:t>
      </w:r>
      <w:r>
        <w:t>información.</w:t>
      </w:r>
    </w:p>
    <w:p w14:paraId="539D8451" w14:textId="77777777" w:rsidR="002F1057" w:rsidRDefault="002F1057" w:rsidP="00091181">
      <w:pPr>
        <w:pStyle w:val="Textoindependiente"/>
        <w:spacing w:before="3"/>
        <w:ind w:left="567" w:right="730"/>
      </w:pPr>
    </w:p>
    <w:p w14:paraId="5CE9FDED" w14:textId="6D2E8A8A" w:rsidR="002F1057" w:rsidRDefault="007647C1" w:rsidP="00091181">
      <w:pPr>
        <w:pStyle w:val="Textoindependiente"/>
        <w:ind w:left="567" w:right="730"/>
        <w:jc w:val="both"/>
      </w:pPr>
      <w:r>
        <w:t>Adopta,</w:t>
      </w:r>
      <w:r>
        <w:rPr>
          <w:spacing w:val="-6"/>
        </w:rPr>
        <w:t xml:space="preserve"> </w:t>
      </w:r>
      <w:r>
        <w:t>establece,</w:t>
      </w:r>
      <w:r>
        <w:rPr>
          <w:spacing w:val="-7"/>
        </w:rPr>
        <w:t xml:space="preserve"> </w:t>
      </w:r>
      <w:r>
        <w:t>implementa,</w:t>
      </w:r>
      <w:r>
        <w:rPr>
          <w:spacing w:val="-4"/>
        </w:rPr>
        <w:t xml:space="preserve"> </w:t>
      </w:r>
      <w:r>
        <w:t>opera,</w:t>
      </w:r>
      <w:r>
        <w:rPr>
          <w:spacing w:val="-5"/>
        </w:rPr>
        <w:t xml:space="preserve"> </w:t>
      </w:r>
      <w:r>
        <w:t>verifica</w:t>
      </w:r>
      <w:r>
        <w:rPr>
          <w:spacing w:val="-6"/>
        </w:rPr>
        <w:t xml:space="preserve"> </w:t>
      </w:r>
      <w:r>
        <w:t>y</w:t>
      </w:r>
      <w:r>
        <w:rPr>
          <w:spacing w:val="-6"/>
        </w:rPr>
        <w:t xml:space="preserve"> </w:t>
      </w:r>
      <w:r>
        <w:t>mejora</w:t>
      </w:r>
      <w:r>
        <w:rPr>
          <w:spacing w:val="-6"/>
        </w:rPr>
        <w:t xml:space="preserve"> </w:t>
      </w:r>
      <w:r>
        <w:t>el</w:t>
      </w:r>
      <w:r>
        <w:rPr>
          <w:spacing w:val="-5"/>
        </w:rPr>
        <w:t xml:space="preserve"> </w:t>
      </w:r>
      <w:r w:rsidR="00B975ED">
        <w:rPr>
          <w:spacing w:val="-5"/>
        </w:rPr>
        <w:t xml:space="preserve">Modelo de Seguridad y Privacidad de la Información </w:t>
      </w:r>
      <w:r>
        <w:t>(</w:t>
      </w:r>
      <w:r w:rsidR="00B975ED">
        <w:t>MSPI</w:t>
      </w:r>
      <w:r>
        <w:t>)</w:t>
      </w:r>
      <w:r>
        <w:rPr>
          <w:spacing w:val="-6"/>
        </w:rPr>
        <w:t xml:space="preserve"> </w:t>
      </w:r>
      <w:r>
        <w:t>para</w:t>
      </w:r>
      <w:r>
        <w:rPr>
          <w:spacing w:val="-5"/>
        </w:rPr>
        <w:t xml:space="preserve"> </w:t>
      </w:r>
      <w:r>
        <w:t>la</w:t>
      </w:r>
      <w:r>
        <w:rPr>
          <w:spacing w:val="-9"/>
        </w:rPr>
        <w:t xml:space="preserve"> </w:t>
      </w:r>
      <w:r w:rsidR="00B975ED">
        <w:t>UAECOB</w:t>
      </w:r>
      <w:r>
        <w:t>.</w:t>
      </w:r>
    </w:p>
    <w:p w14:paraId="17BF5986" w14:textId="77777777" w:rsidR="002F1057" w:rsidRDefault="002F1057" w:rsidP="00091181">
      <w:pPr>
        <w:pStyle w:val="Textoindependiente"/>
        <w:spacing w:before="3"/>
        <w:ind w:left="567" w:right="730"/>
        <w:rPr>
          <w:sz w:val="22"/>
        </w:rPr>
      </w:pPr>
    </w:p>
    <w:p w14:paraId="22DA16CA" w14:textId="13E4E9A7" w:rsidR="002F1057" w:rsidRDefault="007647C1" w:rsidP="00091181">
      <w:pPr>
        <w:pStyle w:val="Ttulo1"/>
        <w:ind w:left="567" w:right="730"/>
      </w:pPr>
      <w:bookmarkStart w:id="7" w:name="_bookmark3"/>
      <w:bookmarkStart w:id="8" w:name="_Toc188950471"/>
      <w:bookmarkEnd w:id="7"/>
      <w:r>
        <w:t>Principios</w:t>
      </w:r>
      <w:r>
        <w:rPr>
          <w:spacing w:val="-2"/>
        </w:rPr>
        <w:t xml:space="preserve"> </w:t>
      </w:r>
      <w:r>
        <w:t>del</w:t>
      </w:r>
      <w:r>
        <w:rPr>
          <w:spacing w:val="1"/>
        </w:rPr>
        <w:t xml:space="preserve"> </w:t>
      </w:r>
      <w:r>
        <w:t>PESI</w:t>
      </w:r>
      <w:bookmarkEnd w:id="8"/>
    </w:p>
    <w:p w14:paraId="23A90433" w14:textId="77777777" w:rsidR="002F1057" w:rsidRDefault="002F1057" w:rsidP="00091181">
      <w:pPr>
        <w:pStyle w:val="Textoindependiente"/>
        <w:ind w:left="567" w:right="730"/>
        <w:rPr>
          <w:rFonts w:ascii="Arial"/>
          <w:b/>
          <w:sz w:val="20"/>
        </w:rPr>
      </w:pPr>
    </w:p>
    <w:p w14:paraId="2612D093" w14:textId="77777777" w:rsidR="002F1057" w:rsidRDefault="002F1057" w:rsidP="00091181">
      <w:pPr>
        <w:pStyle w:val="Textoindependiente"/>
        <w:spacing w:before="8"/>
        <w:ind w:left="567" w:right="730"/>
        <w:rPr>
          <w:rFonts w:ascii="Arial"/>
          <w:b/>
          <w:sz w:val="16"/>
        </w:rPr>
      </w:pPr>
    </w:p>
    <w:p w14:paraId="3AD86C26" w14:textId="246512F4" w:rsidR="002F1057" w:rsidRDefault="009272DD" w:rsidP="00091181">
      <w:pPr>
        <w:pStyle w:val="Textoindependiente"/>
        <w:ind w:left="567" w:right="730"/>
        <w:jc w:val="both"/>
      </w:pPr>
      <w:r>
        <w:t>LA UAECOB</w:t>
      </w:r>
      <w:r>
        <w:rPr>
          <w:spacing w:val="-1"/>
        </w:rPr>
        <w:t xml:space="preserve"> </w:t>
      </w:r>
      <w:r>
        <w:t>a</w:t>
      </w:r>
      <w:r>
        <w:rPr>
          <w:spacing w:val="-2"/>
        </w:rPr>
        <w:t xml:space="preserve"> </w:t>
      </w:r>
      <w:r>
        <w:t>través</w:t>
      </w:r>
      <w:r>
        <w:rPr>
          <w:spacing w:val="-3"/>
        </w:rPr>
        <w:t xml:space="preserve"> </w:t>
      </w:r>
      <w:r>
        <w:t>del</w:t>
      </w:r>
      <w:r>
        <w:rPr>
          <w:spacing w:val="-4"/>
        </w:rPr>
        <w:t xml:space="preserve"> </w:t>
      </w:r>
      <w:r>
        <w:t>plan</w:t>
      </w:r>
      <w:r>
        <w:rPr>
          <w:spacing w:val="-1"/>
        </w:rPr>
        <w:t xml:space="preserve"> </w:t>
      </w:r>
      <w:r>
        <w:t>estratégico</w:t>
      </w:r>
      <w:r>
        <w:rPr>
          <w:spacing w:val="-4"/>
        </w:rPr>
        <w:t xml:space="preserve"> </w:t>
      </w:r>
      <w:r>
        <w:t>de</w:t>
      </w:r>
      <w:r>
        <w:rPr>
          <w:spacing w:val="-4"/>
        </w:rPr>
        <w:t xml:space="preserve"> </w:t>
      </w:r>
      <w:r>
        <w:t>seguridad</w:t>
      </w:r>
      <w:r>
        <w:rPr>
          <w:spacing w:val="-2"/>
        </w:rPr>
        <w:t xml:space="preserve"> </w:t>
      </w:r>
      <w:r>
        <w:t>de</w:t>
      </w:r>
      <w:r>
        <w:rPr>
          <w:spacing w:val="-3"/>
        </w:rPr>
        <w:t xml:space="preserve"> </w:t>
      </w:r>
      <w:r>
        <w:t>la</w:t>
      </w:r>
      <w:r>
        <w:rPr>
          <w:spacing w:val="-4"/>
        </w:rPr>
        <w:t xml:space="preserve"> </w:t>
      </w:r>
      <w:r>
        <w:t>información</w:t>
      </w:r>
      <w:r>
        <w:rPr>
          <w:spacing w:val="4"/>
        </w:rPr>
        <w:t xml:space="preserve"> </w:t>
      </w:r>
      <w:r>
        <w:t>y</w:t>
      </w:r>
      <w:r>
        <w:rPr>
          <w:spacing w:val="-3"/>
        </w:rPr>
        <w:t xml:space="preserve"> </w:t>
      </w:r>
      <w:r>
        <w:t>ciberseguridad</w:t>
      </w:r>
      <w:r>
        <w:rPr>
          <w:spacing w:val="-2"/>
        </w:rPr>
        <w:t xml:space="preserve"> </w:t>
      </w:r>
      <w:r>
        <w:t>debe:</w:t>
      </w:r>
    </w:p>
    <w:p w14:paraId="1BB9B1FE" w14:textId="77777777" w:rsidR="002F1057" w:rsidRDefault="002F1057" w:rsidP="00091181">
      <w:pPr>
        <w:pStyle w:val="Textoindependiente"/>
        <w:spacing w:before="8"/>
        <w:ind w:left="567" w:right="730"/>
        <w:rPr>
          <w:sz w:val="19"/>
        </w:rPr>
      </w:pPr>
    </w:p>
    <w:p w14:paraId="3DEE1BFD" w14:textId="0A5369F5" w:rsidR="002F1057" w:rsidRDefault="007647C1" w:rsidP="00091181">
      <w:pPr>
        <w:pStyle w:val="Prrafodelista"/>
        <w:numPr>
          <w:ilvl w:val="0"/>
          <w:numId w:val="27"/>
        </w:numPr>
        <w:tabs>
          <w:tab w:val="left" w:pos="1288"/>
          <w:tab w:val="left" w:pos="1289"/>
        </w:tabs>
        <w:spacing w:line="252" w:lineRule="auto"/>
        <w:ind w:left="567" w:right="730" w:firstLine="0"/>
        <w:rPr>
          <w:sz w:val="18"/>
        </w:rPr>
      </w:pPr>
      <w:r>
        <w:rPr>
          <w:sz w:val="18"/>
        </w:rPr>
        <w:t>Facilitar</w:t>
      </w:r>
      <w:r>
        <w:rPr>
          <w:spacing w:val="4"/>
          <w:sz w:val="18"/>
        </w:rPr>
        <w:t xml:space="preserve"> </w:t>
      </w:r>
      <w:r>
        <w:rPr>
          <w:sz w:val="18"/>
        </w:rPr>
        <w:t>la</w:t>
      </w:r>
      <w:r>
        <w:rPr>
          <w:spacing w:val="5"/>
          <w:sz w:val="18"/>
        </w:rPr>
        <w:t xml:space="preserve"> </w:t>
      </w:r>
      <w:r>
        <w:rPr>
          <w:sz w:val="18"/>
        </w:rPr>
        <w:t>integración</w:t>
      </w:r>
      <w:r>
        <w:rPr>
          <w:spacing w:val="5"/>
          <w:sz w:val="18"/>
        </w:rPr>
        <w:t xml:space="preserve"> </w:t>
      </w:r>
      <w:r>
        <w:rPr>
          <w:sz w:val="18"/>
        </w:rPr>
        <w:t>de</w:t>
      </w:r>
      <w:r>
        <w:rPr>
          <w:spacing w:val="7"/>
          <w:sz w:val="18"/>
        </w:rPr>
        <w:t xml:space="preserve"> </w:t>
      </w:r>
      <w:r>
        <w:rPr>
          <w:sz w:val="18"/>
        </w:rPr>
        <w:t>la</w:t>
      </w:r>
      <w:r>
        <w:rPr>
          <w:spacing w:val="8"/>
          <w:sz w:val="18"/>
        </w:rPr>
        <w:t xml:space="preserve"> </w:t>
      </w:r>
      <w:r>
        <w:rPr>
          <w:sz w:val="18"/>
        </w:rPr>
        <w:t>seguridad</w:t>
      </w:r>
      <w:r>
        <w:rPr>
          <w:spacing w:val="7"/>
          <w:sz w:val="18"/>
        </w:rPr>
        <w:t xml:space="preserve"> </w:t>
      </w:r>
      <w:r>
        <w:rPr>
          <w:sz w:val="18"/>
        </w:rPr>
        <w:t>de</w:t>
      </w:r>
      <w:r>
        <w:rPr>
          <w:spacing w:val="8"/>
          <w:sz w:val="18"/>
        </w:rPr>
        <w:t xml:space="preserve"> </w:t>
      </w:r>
      <w:r>
        <w:rPr>
          <w:sz w:val="18"/>
        </w:rPr>
        <w:t>la</w:t>
      </w:r>
      <w:r>
        <w:rPr>
          <w:spacing w:val="4"/>
          <w:sz w:val="18"/>
        </w:rPr>
        <w:t xml:space="preserve"> </w:t>
      </w:r>
      <w:r>
        <w:rPr>
          <w:sz w:val="18"/>
        </w:rPr>
        <w:t>información</w:t>
      </w:r>
      <w:r>
        <w:rPr>
          <w:spacing w:val="16"/>
          <w:sz w:val="18"/>
        </w:rPr>
        <w:t xml:space="preserve"> </w:t>
      </w:r>
      <w:r>
        <w:rPr>
          <w:sz w:val="18"/>
        </w:rPr>
        <w:t>y</w:t>
      </w:r>
      <w:r>
        <w:rPr>
          <w:spacing w:val="5"/>
          <w:sz w:val="18"/>
        </w:rPr>
        <w:t xml:space="preserve"> </w:t>
      </w:r>
      <w:r>
        <w:rPr>
          <w:sz w:val="18"/>
        </w:rPr>
        <w:t>ciberseguridad</w:t>
      </w:r>
      <w:r>
        <w:rPr>
          <w:spacing w:val="8"/>
          <w:sz w:val="18"/>
        </w:rPr>
        <w:t xml:space="preserve"> </w:t>
      </w:r>
      <w:r>
        <w:rPr>
          <w:sz w:val="18"/>
        </w:rPr>
        <w:t>a</w:t>
      </w:r>
      <w:r>
        <w:rPr>
          <w:spacing w:val="7"/>
          <w:sz w:val="18"/>
        </w:rPr>
        <w:t xml:space="preserve"> </w:t>
      </w:r>
      <w:r>
        <w:rPr>
          <w:sz w:val="18"/>
        </w:rPr>
        <w:t>los</w:t>
      </w:r>
      <w:r>
        <w:rPr>
          <w:spacing w:val="8"/>
          <w:sz w:val="18"/>
        </w:rPr>
        <w:t xml:space="preserve"> </w:t>
      </w:r>
      <w:r>
        <w:rPr>
          <w:sz w:val="18"/>
        </w:rPr>
        <w:t>departamentos,</w:t>
      </w:r>
      <w:r>
        <w:rPr>
          <w:spacing w:val="8"/>
          <w:sz w:val="18"/>
        </w:rPr>
        <w:t xml:space="preserve"> </w:t>
      </w:r>
      <w:r>
        <w:rPr>
          <w:sz w:val="18"/>
        </w:rPr>
        <w:t>áreas,</w:t>
      </w:r>
      <w:r>
        <w:rPr>
          <w:spacing w:val="4"/>
          <w:sz w:val="18"/>
        </w:rPr>
        <w:t xml:space="preserve"> </w:t>
      </w:r>
      <w:r>
        <w:rPr>
          <w:sz w:val="18"/>
        </w:rPr>
        <w:t>oficinas</w:t>
      </w:r>
      <w:r w:rsidR="003520B8">
        <w:rPr>
          <w:sz w:val="18"/>
        </w:rPr>
        <w:t xml:space="preserve"> y</w:t>
      </w:r>
      <w:r>
        <w:rPr>
          <w:spacing w:val="5"/>
          <w:sz w:val="18"/>
        </w:rPr>
        <w:t xml:space="preserve"> </w:t>
      </w:r>
      <w:r w:rsidR="006C2ED9">
        <w:rPr>
          <w:sz w:val="18"/>
        </w:rPr>
        <w:t>estaciones</w:t>
      </w:r>
      <w:r w:rsidR="003520B8">
        <w:rPr>
          <w:sz w:val="18"/>
        </w:rPr>
        <w:t xml:space="preserve"> de</w:t>
      </w:r>
      <w:r>
        <w:rPr>
          <w:sz w:val="18"/>
        </w:rPr>
        <w:t xml:space="preserve"> </w:t>
      </w:r>
      <w:r w:rsidR="009272DD">
        <w:rPr>
          <w:sz w:val="18"/>
        </w:rPr>
        <w:t>LA UAECOB</w:t>
      </w:r>
      <w:r>
        <w:rPr>
          <w:sz w:val="18"/>
        </w:rPr>
        <w:t>.</w:t>
      </w:r>
    </w:p>
    <w:p w14:paraId="72B49405" w14:textId="77777777" w:rsidR="002F1057" w:rsidRDefault="002F1057" w:rsidP="00091181">
      <w:pPr>
        <w:pStyle w:val="Textoindependiente"/>
        <w:spacing w:before="3"/>
        <w:ind w:left="567" w:right="730"/>
        <w:rPr>
          <w:sz w:val="22"/>
        </w:rPr>
      </w:pPr>
    </w:p>
    <w:p w14:paraId="149F7F3A" w14:textId="77777777" w:rsidR="002F1057" w:rsidRDefault="007647C1" w:rsidP="00091181">
      <w:pPr>
        <w:pStyle w:val="Prrafodelista"/>
        <w:numPr>
          <w:ilvl w:val="0"/>
          <w:numId w:val="27"/>
        </w:numPr>
        <w:tabs>
          <w:tab w:val="left" w:pos="1288"/>
          <w:tab w:val="left" w:pos="1289"/>
        </w:tabs>
        <w:ind w:left="567" w:right="730" w:firstLine="0"/>
        <w:rPr>
          <w:sz w:val="18"/>
        </w:rPr>
      </w:pPr>
      <w:r>
        <w:rPr>
          <w:sz w:val="18"/>
        </w:rPr>
        <w:t>Fortalecer</w:t>
      </w:r>
      <w:r>
        <w:rPr>
          <w:spacing w:val="-6"/>
          <w:sz w:val="18"/>
        </w:rPr>
        <w:t xml:space="preserve"> </w:t>
      </w:r>
      <w:r>
        <w:rPr>
          <w:sz w:val="18"/>
        </w:rPr>
        <w:t>las</w:t>
      </w:r>
      <w:r>
        <w:rPr>
          <w:spacing w:val="-2"/>
          <w:sz w:val="18"/>
        </w:rPr>
        <w:t xml:space="preserve"> </w:t>
      </w:r>
      <w:r>
        <w:rPr>
          <w:sz w:val="18"/>
        </w:rPr>
        <w:t>competencias</w:t>
      </w:r>
      <w:r>
        <w:rPr>
          <w:spacing w:val="-2"/>
          <w:sz w:val="18"/>
        </w:rPr>
        <w:t xml:space="preserve"> </w:t>
      </w:r>
      <w:r>
        <w:rPr>
          <w:sz w:val="18"/>
        </w:rPr>
        <w:t>de</w:t>
      </w:r>
      <w:r>
        <w:rPr>
          <w:spacing w:val="-3"/>
          <w:sz w:val="18"/>
        </w:rPr>
        <w:t xml:space="preserve"> </w:t>
      </w:r>
      <w:r>
        <w:rPr>
          <w:sz w:val="18"/>
        </w:rPr>
        <w:t>seguridad</w:t>
      </w:r>
      <w:r>
        <w:rPr>
          <w:spacing w:val="-3"/>
          <w:sz w:val="18"/>
        </w:rPr>
        <w:t xml:space="preserve"> </w:t>
      </w:r>
      <w:r>
        <w:rPr>
          <w:sz w:val="18"/>
        </w:rPr>
        <w:t>de</w:t>
      </w:r>
      <w:r>
        <w:rPr>
          <w:spacing w:val="-2"/>
          <w:sz w:val="18"/>
        </w:rPr>
        <w:t xml:space="preserve"> </w:t>
      </w:r>
      <w:r>
        <w:rPr>
          <w:sz w:val="18"/>
        </w:rPr>
        <w:t>la</w:t>
      </w:r>
      <w:r>
        <w:rPr>
          <w:spacing w:val="-3"/>
          <w:sz w:val="18"/>
        </w:rPr>
        <w:t xml:space="preserve"> </w:t>
      </w:r>
      <w:r>
        <w:rPr>
          <w:sz w:val="18"/>
        </w:rPr>
        <w:t>información</w:t>
      </w:r>
      <w:r>
        <w:rPr>
          <w:spacing w:val="1"/>
          <w:sz w:val="18"/>
        </w:rPr>
        <w:t xml:space="preserve"> </w:t>
      </w:r>
      <w:r>
        <w:rPr>
          <w:sz w:val="18"/>
        </w:rPr>
        <w:t>y</w:t>
      </w:r>
      <w:r>
        <w:rPr>
          <w:spacing w:val="-2"/>
          <w:sz w:val="18"/>
        </w:rPr>
        <w:t xml:space="preserve"> </w:t>
      </w:r>
      <w:r>
        <w:rPr>
          <w:sz w:val="18"/>
        </w:rPr>
        <w:t>ciberseguridad.</w:t>
      </w:r>
    </w:p>
    <w:p w14:paraId="45E08DD7" w14:textId="77777777" w:rsidR="002F1057" w:rsidRDefault="002F1057" w:rsidP="00091181">
      <w:pPr>
        <w:pStyle w:val="Textoindependiente"/>
        <w:spacing w:before="2"/>
        <w:ind w:left="567" w:right="730"/>
        <w:rPr>
          <w:sz w:val="23"/>
        </w:rPr>
      </w:pPr>
    </w:p>
    <w:p w14:paraId="52AE4CAB" w14:textId="67DF473B" w:rsidR="002F1057" w:rsidRDefault="007647C1" w:rsidP="00091181">
      <w:pPr>
        <w:pStyle w:val="Prrafodelista"/>
        <w:numPr>
          <w:ilvl w:val="0"/>
          <w:numId w:val="27"/>
        </w:numPr>
        <w:tabs>
          <w:tab w:val="left" w:pos="1288"/>
          <w:tab w:val="left" w:pos="1289"/>
        </w:tabs>
        <w:spacing w:line="249" w:lineRule="auto"/>
        <w:ind w:left="567" w:right="730" w:firstLine="0"/>
        <w:rPr>
          <w:sz w:val="18"/>
        </w:rPr>
      </w:pPr>
      <w:r>
        <w:rPr>
          <w:sz w:val="18"/>
        </w:rPr>
        <w:t>Proponer</w:t>
      </w:r>
      <w:r>
        <w:rPr>
          <w:spacing w:val="-2"/>
          <w:sz w:val="18"/>
        </w:rPr>
        <w:t xml:space="preserve"> </w:t>
      </w:r>
      <w:r>
        <w:rPr>
          <w:sz w:val="18"/>
        </w:rPr>
        <w:t>soluciones</w:t>
      </w:r>
      <w:r>
        <w:rPr>
          <w:spacing w:val="1"/>
          <w:sz w:val="18"/>
        </w:rPr>
        <w:t xml:space="preserve"> </w:t>
      </w:r>
      <w:r>
        <w:rPr>
          <w:sz w:val="18"/>
        </w:rPr>
        <w:t>que</w:t>
      </w:r>
      <w:r>
        <w:rPr>
          <w:spacing w:val="1"/>
          <w:sz w:val="18"/>
        </w:rPr>
        <w:t xml:space="preserve"> </w:t>
      </w:r>
      <w:r>
        <w:rPr>
          <w:sz w:val="18"/>
        </w:rPr>
        <w:t>aseguren</w:t>
      </w:r>
      <w:r>
        <w:rPr>
          <w:spacing w:val="1"/>
          <w:sz w:val="18"/>
        </w:rPr>
        <w:t xml:space="preserve"> </w:t>
      </w:r>
      <w:r>
        <w:rPr>
          <w:sz w:val="18"/>
        </w:rPr>
        <w:t>la información</w:t>
      </w:r>
      <w:r>
        <w:rPr>
          <w:spacing w:val="7"/>
          <w:sz w:val="18"/>
        </w:rPr>
        <w:t xml:space="preserve"> </w:t>
      </w:r>
      <w:r>
        <w:rPr>
          <w:sz w:val="18"/>
        </w:rPr>
        <w:t>y</w:t>
      </w:r>
      <w:r>
        <w:rPr>
          <w:spacing w:val="-1"/>
          <w:sz w:val="18"/>
        </w:rPr>
        <w:t xml:space="preserve"> </w:t>
      </w:r>
      <w:r>
        <w:rPr>
          <w:sz w:val="18"/>
        </w:rPr>
        <w:t>estén</w:t>
      </w:r>
      <w:r>
        <w:rPr>
          <w:spacing w:val="1"/>
          <w:sz w:val="18"/>
        </w:rPr>
        <w:t xml:space="preserve"> </w:t>
      </w:r>
      <w:r>
        <w:rPr>
          <w:sz w:val="18"/>
        </w:rPr>
        <w:t>a</w:t>
      </w:r>
      <w:r>
        <w:rPr>
          <w:spacing w:val="-2"/>
          <w:sz w:val="18"/>
        </w:rPr>
        <w:t xml:space="preserve"> </w:t>
      </w:r>
      <w:r>
        <w:rPr>
          <w:sz w:val="18"/>
        </w:rPr>
        <w:t>la</w:t>
      </w:r>
      <w:r>
        <w:rPr>
          <w:spacing w:val="1"/>
          <w:sz w:val="18"/>
        </w:rPr>
        <w:t xml:space="preserve"> </w:t>
      </w:r>
      <w:r>
        <w:rPr>
          <w:sz w:val="18"/>
        </w:rPr>
        <w:t>vanguardia</w:t>
      </w:r>
      <w:r>
        <w:rPr>
          <w:spacing w:val="1"/>
          <w:sz w:val="18"/>
        </w:rPr>
        <w:t xml:space="preserve"> </w:t>
      </w:r>
      <w:r>
        <w:rPr>
          <w:sz w:val="18"/>
        </w:rPr>
        <w:t>de</w:t>
      </w:r>
      <w:r>
        <w:rPr>
          <w:spacing w:val="1"/>
          <w:sz w:val="18"/>
        </w:rPr>
        <w:t xml:space="preserve"> </w:t>
      </w:r>
      <w:r>
        <w:rPr>
          <w:sz w:val="18"/>
        </w:rPr>
        <w:t>la</w:t>
      </w:r>
      <w:r>
        <w:rPr>
          <w:spacing w:val="-2"/>
          <w:sz w:val="18"/>
        </w:rPr>
        <w:t xml:space="preserve"> </w:t>
      </w:r>
      <w:r>
        <w:rPr>
          <w:sz w:val="18"/>
        </w:rPr>
        <w:t>tecnología,</w:t>
      </w:r>
      <w:r>
        <w:rPr>
          <w:spacing w:val="-2"/>
          <w:sz w:val="18"/>
        </w:rPr>
        <w:t xml:space="preserve"> </w:t>
      </w:r>
      <w:r>
        <w:rPr>
          <w:sz w:val="18"/>
        </w:rPr>
        <w:t>sean flexibles, adaptables</w:t>
      </w:r>
      <w:r>
        <w:rPr>
          <w:spacing w:val="1"/>
          <w:sz w:val="18"/>
        </w:rPr>
        <w:t xml:space="preserve"> </w:t>
      </w:r>
      <w:r>
        <w:rPr>
          <w:sz w:val="18"/>
        </w:rPr>
        <w:t>y</w:t>
      </w:r>
      <w:r>
        <w:rPr>
          <w:spacing w:val="-48"/>
          <w:sz w:val="18"/>
        </w:rPr>
        <w:t xml:space="preserve"> </w:t>
      </w:r>
      <w:r>
        <w:rPr>
          <w:sz w:val="18"/>
        </w:rPr>
        <w:t>escalables para las</w:t>
      </w:r>
      <w:r>
        <w:rPr>
          <w:spacing w:val="1"/>
          <w:sz w:val="18"/>
        </w:rPr>
        <w:t xml:space="preserve"> </w:t>
      </w:r>
      <w:r>
        <w:rPr>
          <w:sz w:val="18"/>
        </w:rPr>
        <w:t>necesidades</w:t>
      </w:r>
      <w:r>
        <w:rPr>
          <w:spacing w:val="4"/>
          <w:sz w:val="18"/>
        </w:rPr>
        <w:t xml:space="preserve"> </w:t>
      </w:r>
      <w:r>
        <w:rPr>
          <w:sz w:val="18"/>
        </w:rPr>
        <w:t>de</w:t>
      </w:r>
      <w:r>
        <w:rPr>
          <w:spacing w:val="1"/>
          <w:sz w:val="18"/>
        </w:rPr>
        <w:t xml:space="preserve"> </w:t>
      </w:r>
      <w:r>
        <w:rPr>
          <w:sz w:val="18"/>
        </w:rPr>
        <w:t>la</w:t>
      </w:r>
      <w:r>
        <w:rPr>
          <w:spacing w:val="-3"/>
          <w:sz w:val="18"/>
        </w:rPr>
        <w:t xml:space="preserve"> </w:t>
      </w:r>
      <w:r w:rsidR="003520B8">
        <w:rPr>
          <w:sz w:val="18"/>
        </w:rPr>
        <w:t>entidad</w:t>
      </w:r>
      <w:r>
        <w:rPr>
          <w:sz w:val="18"/>
        </w:rPr>
        <w:t>.</w:t>
      </w:r>
    </w:p>
    <w:p w14:paraId="1C224F62" w14:textId="77777777" w:rsidR="00091181" w:rsidRPr="00091181" w:rsidRDefault="00091181" w:rsidP="00091181">
      <w:pPr>
        <w:pStyle w:val="Prrafodelista"/>
        <w:rPr>
          <w:sz w:val="18"/>
        </w:rPr>
      </w:pPr>
    </w:p>
    <w:p w14:paraId="5DEB04C1" w14:textId="77777777" w:rsidR="00091181" w:rsidRDefault="00091181" w:rsidP="00091181">
      <w:pPr>
        <w:tabs>
          <w:tab w:val="left" w:pos="1288"/>
          <w:tab w:val="left" w:pos="1289"/>
        </w:tabs>
        <w:spacing w:line="249" w:lineRule="auto"/>
        <w:ind w:right="730"/>
        <w:rPr>
          <w:sz w:val="18"/>
        </w:rPr>
      </w:pPr>
    </w:p>
    <w:p w14:paraId="03C0149E" w14:textId="77777777" w:rsidR="002F1057" w:rsidRDefault="002F1057" w:rsidP="00091181">
      <w:pPr>
        <w:pStyle w:val="Textoindependiente"/>
        <w:spacing w:before="8"/>
        <w:ind w:left="567" w:right="730"/>
        <w:rPr>
          <w:sz w:val="22"/>
        </w:rPr>
      </w:pPr>
    </w:p>
    <w:p w14:paraId="7AE3925D" w14:textId="77777777" w:rsidR="002F1057" w:rsidRDefault="007647C1" w:rsidP="00DD3ABC">
      <w:pPr>
        <w:pStyle w:val="Ttulo1"/>
        <w:ind w:left="567" w:right="730"/>
        <w:jc w:val="both"/>
      </w:pPr>
      <w:bookmarkStart w:id="9" w:name="_bookmark4"/>
      <w:bookmarkStart w:id="10" w:name="_Toc188950472"/>
      <w:bookmarkEnd w:id="9"/>
      <w:r>
        <w:t>Definiciones.</w:t>
      </w:r>
      <w:bookmarkEnd w:id="10"/>
    </w:p>
    <w:p w14:paraId="0772F6FE" w14:textId="77777777" w:rsidR="002F1057" w:rsidRDefault="002F1057" w:rsidP="00DD3ABC">
      <w:pPr>
        <w:pStyle w:val="Textoindependiente"/>
        <w:ind w:left="567" w:right="730"/>
        <w:jc w:val="both"/>
        <w:rPr>
          <w:rFonts w:ascii="Arial"/>
          <w:b/>
          <w:sz w:val="20"/>
        </w:rPr>
      </w:pPr>
    </w:p>
    <w:p w14:paraId="607A35D4" w14:textId="77777777" w:rsidR="002F1057" w:rsidRDefault="007647C1" w:rsidP="00DD3ABC">
      <w:pPr>
        <w:pStyle w:val="Prrafodelista"/>
        <w:numPr>
          <w:ilvl w:val="0"/>
          <w:numId w:val="26"/>
        </w:numPr>
        <w:tabs>
          <w:tab w:val="left" w:pos="579"/>
          <w:tab w:val="left" w:pos="580"/>
        </w:tabs>
        <w:spacing w:before="121" w:line="326" w:lineRule="auto"/>
        <w:ind w:left="567" w:right="730" w:firstLine="0"/>
        <w:jc w:val="both"/>
        <w:rPr>
          <w:sz w:val="18"/>
        </w:rPr>
      </w:pPr>
      <w:r>
        <w:rPr>
          <w:sz w:val="18"/>
        </w:rPr>
        <w:t>Activo: En</w:t>
      </w:r>
      <w:r>
        <w:rPr>
          <w:spacing w:val="-2"/>
          <w:sz w:val="18"/>
        </w:rPr>
        <w:t xml:space="preserve"> </w:t>
      </w:r>
      <w:r>
        <w:rPr>
          <w:sz w:val="18"/>
        </w:rPr>
        <w:t>cuanto a</w:t>
      </w:r>
      <w:r>
        <w:rPr>
          <w:spacing w:val="1"/>
          <w:sz w:val="18"/>
        </w:rPr>
        <w:t xml:space="preserve"> </w:t>
      </w:r>
      <w:r>
        <w:rPr>
          <w:sz w:val="18"/>
        </w:rPr>
        <w:t>la</w:t>
      </w:r>
      <w:r>
        <w:rPr>
          <w:spacing w:val="2"/>
          <w:sz w:val="18"/>
        </w:rPr>
        <w:t xml:space="preserve"> </w:t>
      </w:r>
      <w:r>
        <w:rPr>
          <w:sz w:val="18"/>
        </w:rPr>
        <w:t>seguridad</w:t>
      </w:r>
      <w:r>
        <w:rPr>
          <w:spacing w:val="1"/>
          <w:sz w:val="18"/>
        </w:rPr>
        <w:t xml:space="preserve"> </w:t>
      </w:r>
      <w:r>
        <w:rPr>
          <w:sz w:val="18"/>
        </w:rPr>
        <w:t>de</w:t>
      </w:r>
      <w:r>
        <w:rPr>
          <w:spacing w:val="-1"/>
          <w:sz w:val="18"/>
        </w:rPr>
        <w:t xml:space="preserve"> </w:t>
      </w:r>
      <w:r>
        <w:rPr>
          <w:sz w:val="18"/>
        </w:rPr>
        <w:t>la</w:t>
      </w:r>
      <w:r>
        <w:rPr>
          <w:spacing w:val="-2"/>
          <w:sz w:val="18"/>
        </w:rPr>
        <w:t xml:space="preserve"> </w:t>
      </w:r>
      <w:r>
        <w:rPr>
          <w:sz w:val="18"/>
        </w:rPr>
        <w:t>información,</w:t>
      </w:r>
      <w:r>
        <w:rPr>
          <w:spacing w:val="-1"/>
          <w:sz w:val="18"/>
        </w:rPr>
        <w:t xml:space="preserve"> </w:t>
      </w:r>
      <w:r>
        <w:rPr>
          <w:sz w:val="18"/>
        </w:rPr>
        <w:t>se</w:t>
      </w:r>
      <w:r>
        <w:rPr>
          <w:spacing w:val="1"/>
          <w:sz w:val="18"/>
        </w:rPr>
        <w:t xml:space="preserve"> </w:t>
      </w:r>
      <w:r>
        <w:rPr>
          <w:sz w:val="18"/>
        </w:rPr>
        <w:t>refiere</w:t>
      </w:r>
      <w:r>
        <w:rPr>
          <w:spacing w:val="2"/>
          <w:sz w:val="18"/>
        </w:rPr>
        <w:t xml:space="preserve"> </w:t>
      </w:r>
      <w:r>
        <w:rPr>
          <w:sz w:val="18"/>
        </w:rPr>
        <w:t>a</w:t>
      </w:r>
      <w:r>
        <w:rPr>
          <w:spacing w:val="1"/>
          <w:sz w:val="18"/>
        </w:rPr>
        <w:t xml:space="preserve"> </w:t>
      </w:r>
      <w:r>
        <w:rPr>
          <w:sz w:val="18"/>
        </w:rPr>
        <w:t>cualquier información</w:t>
      </w:r>
      <w:r>
        <w:rPr>
          <w:spacing w:val="-1"/>
          <w:sz w:val="18"/>
        </w:rPr>
        <w:t xml:space="preserve"> </w:t>
      </w:r>
      <w:r>
        <w:rPr>
          <w:sz w:val="18"/>
        </w:rPr>
        <w:t>o</w:t>
      </w:r>
      <w:r>
        <w:rPr>
          <w:spacing w:val="1"/>
          <w:sz w:val="18"/>
        </w:rPr>
        <w:t xml:space="preserve"> </w:t>
      </w:r>
      <w:r>
        <w:rPr>
          <w:sz w:val="18"/>
        </w:rPr>
        <w:t>elemento</w:t>
      </w:r>
      <w:r>
        <w:rPr>
          <w:spacing w:val="2"/>
          <w:sz w:val="18"/>
        </w:rPr>
        <w:t xml:space="preserve"> </w:t>
      </w:r>
      <w:r>
        <w:rPr>
          <w:sz w:val="18"/>
        </w:rPr>
        <w:t>relacionado</w:t>
      </w:r>
      <w:r>
        <w:rPr>
          <w:spacing w:val="-2"/>
          <w:sz w:val="18"/>
        </w:rPr>
        <w:t xml:space="preserve"> </w:t>
      </w:r>
      <w:r>
        <w:rPr>
          <w:sz w:val="18"/>
        </w:rPr>
        <w:t>con</w:t>
      </w:r>
      <w:r>
        <w:rPr>
          <w:spacing w:val="2"/>
          <w:sz w:val="18"/>
        </w:rPr>
        <w:t xml:space="preserve"> </w:t>
      </w:r>
      <w:r>
        <w:rPr>
          <w:sz w:val="18"/>
        </w:rPr>
        <w:t>el</w:t>
      </w:r>
      <w:r>
        <w:rPr>
          <w:spacing w:val="-2"/>
          <w:sz w:val="18"/>
        </w:rPr>
        <w:t xml:space="preserve"> </w:t>
      </w:r>
      <w:r>
        <w:rPr>
          <w:sz w:val="18"/>
        </w:rPr>
        <w:t>tratamiento</w:t>
      </w:r>
      <w:r>
        <w:rPr>
          <w:spacing w:val="-47"/>
          <w:sz w:val="18"/>
        </w:rPr>
        <w:t xml:space="preserve"> </w:t>
      </w:r>
      <w:r>
        <w:rPr>
          <w:sz w:val="18"/>
        </w:rPr>
        <w:t>de esta (sistemas,</w:t>
      </w:r>
      <w:r>
        <w:rPr>
          <w:spacing w:val="-3"/>
          <w:sz w:val="18"/>
        </w:rPr>
        <w:t xml:space="preserve"> </w:t>
      </w:r>
      <w:r>
        <w:rPr>
          <w:sz w:val="18"/>
        </w:rPr>
        <w:t>soportes,</w:t>
      </w:r>
      <w:r>
        <w:rPr>
          <w:spacing w:val="-1"/>
          <w:sz w:val="18"/>
        </w:rPr>
        <w:t xml:space="preserve"> </w:t>
      </w:r>
      <w:r>
        <w:rPr>
          <w:sz w:val="18"/>
        </w:rPr>
        <w:t>edificios,</w:t>
      </w:r>
      <w:r>
        <w:rPr>
          <w:spacing w:val="-1"/>
          <w:sz w:val="18"/>
        </w:rPr>
        <w:t xml:space="preserve"> </w:t>
      </w:r>
      <w:r>
        <w:rPr>
          <w:sz w:val="18"/>
        </w:rPr>
        <w:t>personas…) que</w:t>
      </w:r>
      <w:r>
        <w:rPr>
          <w:spacing w:val="-1"/>
          <w:sz w:val="18"/>
        </w:rPr>
        <w:t xml:space="preserve"> </w:t>
      </w:r>
      <w:r>
        <w:rPr>
          <w:sz w:val="18"/>
        </w:rPr>
        <w:t>tenga</w:t>
      </w:r>
      <w:r>
        <w:rPr>
          <w:spacing w:val="-1"/>
          <w:sz w:val="18"/>
        </w:rPr>
        <w:t xml:space="preserve"> </w:t>
      </w:r>
      <w:r>
        <w:rPr>
          <w:sz w:val="18"/>
        </w:rPr>
        <w:t>valor</w:t>
      </w:r>
      <w:r>
        <w:rPr>
          <w:spacing w:val="-1"/>
          <w:sz w:val="18"/>
        </w:rPr>
        <w:t xml:space="preserve"> </w:t>
      </w:r>
      <w:r>
        <w:rPr>
          <w:sz w:val="18"/>
        </w:rPr>
        <w:t>para</w:t>
      </w:r>
      <w:r>
        <w:rPr>
          <w:spacing w:val="-1"/>
          <w:sz w:val="18"/>
        </w:rPr>
        <w:t xml:space="preserve"> </w:t>
      </w:r>
      <w:r>
        <w:rPr>
          <w:sz w:val="18"/>
        </w:rPr>
        <w:t>la</w:t>
      </w:r>
      <w:r>
        <w:rPr>
          <w:spacing w:val="-1"/>
          <w:sz w:val="18"/>
        </w:rPr>
        <w:t xml:space="preserve"> </w:t>
      </w:r>
      <w:r>
        <w:rPr>
          <w:sz w:val="18"/>
        </w:rPr>
        <w:t>organización. (ISO/IEC</w:t>
      </w:r>
      <w:r>
        <w:rPr>
          <w:spacing w:val="-1"/>
          <w:sz w:val="18"/>
        </w:rPr>
        <w:t xml:space="preserve"> </w:t>
      </w:r>
      <w:r>
        <w:rPr>
          <w:sz w:val="18"/>
        </w:rPr>
        <w:t>27000).</w:t>
      </w:r>
    </w:p>
    <w:p w14:paraId="4B6FF1C3" w14:textId="77777777" w:rsidR="002F1057" w:rsidRDefault="007647C1" w:rsidP="00DD3ABC">
      <w:pPr>
        <w:pStyle w:val="Prrafodelista"/>
        <w:numPr>
          <w:ilvl w:val="0"/>
          <w:numId w:val="26"/>
        </w:numPr>
        <w:tabs>
          <w:tab w:val="left" w:pos="579"/>
          <w:tab w:val="left" w:pos="580"/>
        </w:tabs>
        <w:spacing w:before="32"/>
        <w:ind w:left="567" w:right="730" w:firstLine="0"/>
        <w:jc w:val="both"/>
        <w:rPr>
          <w:sz w:val="18"/>
        </w:rPr>
      </w:pPr>
      <w:r>
        <w:rPr>
          <w:sz w:val="18"/>
        </w:rPr>
        <w:lastRenderedPageBreak/>
        <w:t>Análisis</w:t>
      </w:r>
      <w:r>
        <w:rPr>
          <w:spacing w:val="-2"/>
          <w:sz w:val="18"/>
        </w:rPr>
        <w:t xml:space="preserve"> </w:t>
      </w:r>
      <w:r>
        <w:rPr>
          <w:sz w:val="18"/>
        </w:rPr>
        <w:t>de</w:t>
      </w:r>
      <w:r>
        <w:rPr>
          <w:spacing w:val="-2"/>
          <w:sz w:val="18"/>
        </w:rPr>
        <w:t xml:space="preserve"> </w:t>
      </w:r>
      <w:r>
        <w:rPr>
          <w:sz w:val="18"/>
        </w:rPr>
        <w:t>Riesgo:</w:t>
      </w:r>
      <w:r>
        <w:rPr>
          <w:spacing w:val="-2"/>
          <w:sz w:val="18"/>
        </w:rPr>
        <w:t xml:space="preserve"> </w:t>
      </w:r>
      <w:r>
        <w:rPr>
          <w:sz w:val="18"/>
        </w:rPr>
        <w:t>Proceso</w:t>
      </w:r>
      <w:r>
        <w:rPr>
          <w:spacing w:val="-4"/>
          <w:sz w:val="18"/>
        </w:rPr>
        <w:t xml:space="preserve"> </w:t>
      </w:r>
      <w:r>
        <w:rPr>
          <w:sz w:val="18"/>
        </w:rPr>
        <w:t>para</w:t>
      </w:r>
      <w:r>
        <w:rPr>
          <w:spacing w:val="-2"/>
          <w:sz w:val="18"/>
        </w:rPr>
        <w:t xml:space="preserve"> </w:t>
      </w:r>
      <w:r>
        <w:rPr>
          <w:sz w:val="18"/>
        </w:rPr>
        <w:t>comprender</w:t>
      </w:r>
      <w:r>
        <w:rPr>
          <w:spacing w:val="-2"/>
          <w:sz w:val="18"/>
        </w:rPr>
        <w:t xml:space="preserve"> </w:t>
      </w:r>
      <w:r>
        <w:rPr>
          <w:sz w:val="18"/>
        </w:rPr>
        <w:t>la</w:t>
      </w:r>
      <w:r>
        <w:rPr>
          <w:spacing w:val="-4"/>
          <w:sz w:val="18"/>
        </w:rPr>
        <w:t xml:space="preserve"> </w:t>
      </w:r>
      <w:r>
        <w:rPr>
          <w:sz w:val="18"/>
        </w:rPr>
        <w:t>naturaleza</w:t>
      </w:r>
      <w:r>
        <w:rPr>
          <w:spacing w:val="-4"/>
          <w:sz w:val="18"/>
        </w:rPr>
        <w:t xml:space="preserve"> </w:t>
      </w:r>
      <w:r>
        <w:rPr>
          <w:sz w:val="18"/>
        </w:rPr>
        <w:t>del</w:t>
      </w:r>
      <w:r>
        <w:rPr>
          <w:spacing w:val="-3"/>
          <w:sz w:val="18"/>
        </w:rPr>
        <w:t xml:space="preserve"> </w:t>
      </w:r>
      <w:r>
        <w:rPr>
          <w:sz w:val="18"/>
        </w:rPr>
        <w:t>riesgo</w:t>
      </w:r>
      <w:r>
        <w:rPr>
          <w:spacing w:val="-2"/>
          <w:sz w:val="18"/>
        </w:rPr>
        <w:t xml:space="preserve"> </w:t>
      </w:r>
      <w:r>
        <w:rPr>
          <w:sz w:val="18"/>
        </w:rPr>
        <w:t>y</w:t>
      </w:r>
      <w:r>
        <w:rPr>
          <w:spacing w:val="-3"/>
          <w:sz w:val="18"/>
        </w:rPr>
        <w:t xml:space="preserve"> </w:t>
      </w:r>
      <w:r>
        <w:rPr>
          <w:sz w:val="18"/>
        </w:rPr>
        <w:t>determinar</w:t>
      </w:r>
      <w:r>
        <w:rPr>
          <w:spacing w:val="-4"/>
          <w:sz w:val="18"/>
        </w:rPr>
        <w:t xml:space="preserve"> </w:t>
      </w:r>
      <w:r>
        <w:rPr>
          <w:sz w:val="18"/>
        </w:rPr>
        <w:t>el</w:t>
      </w:r>
      <w:r>
        <w:rPr>
          <w:spacing w:val="-2"/>
          <w:sz w:val="18"/>
        </w:rPr>
        <w:t xml:space="preserve"> </w:t>
      </w:r>
      <w:r>
        <w:rPr>
          <w:sz w:val="18"/>
        </w:rPr>
        <w:t>nivel</w:t>
      </w:r>
      <w:r>
        <w:rPr>
          <w:spacing w:val="-4"/>
          <w:sz w:val="18"/>
        </w:rPr>
        <w:t xml:space="preserve"> </w:t>
      </w:r>
      <w:r>
        <w:rPr>
          <w:sz w:val="18"/>
        </w:rPr>
        <w:t>de</w:t>
      </w:r>
      <w:r>
        <w:rPr>
          <w:spacing w:val="-2"/>
          <w:sz w:val="18"/>
        </w:rPr>
        <w:t xml:space="preserve"> </w:t>
      </w:r>
      <w:r>
        <w:rPr>
          <w:sz w:val="18"/>
        </w:rPr>
        <w:t>riesgo.</w:t>
      </w:r>
      <w:r>
        <w:rPr>
          <w:spacing w:val="-2"/>
          <w:sz w:val="18"/>
        </w:rPr>
        <w:t xml:space="preserve"> </w:t>
      </w:r>
      <w:r>
        <w:rPr>
          <w:sz w:val="18"/>
        </w:rPr>
        <w:t>(ISO/IEC</w:t>
      </w:r>
      <w:r>
        <w:rPr>
          <w:spacing w:val="-2"/>
          <w:sz w:val="18"/>
        </w:rPr>
        <w:t xml:space="preserve"> </w:t>
      </w:r>
      <w:r>
        <w:rPr>
          <w:sz w:val="18"/>
        </w:rPr>
        <w:t>27000).</w:t>
      </w:r>
    </w:p>
    <w:p w14:paraId="209AA753" w14:textId="77777777" w:rsidR="002F1057" w:rsidRDefault="007647C1" w:rsidP="00DD3ABC">
      <w:pPr>
        <w:pStyle w:val="Prrafodelista"/>
        <w:numPr>
          <w:ilvl w:val="0"/>
          <w:numId w:val="26"/>
        </w:numPr>
        <w:tabs>
          <w:tab w:val="left" w:pos="579"/>
          <w:tab w:val="left" w:pos="580"/>
        </w:tabs>
        <w:spacing w:before="97"/>
        <w:ind w:left="567" w:right="730" w:firstLine="0"/>
        <w:jc w:val="both"/>
        <w:rPr>
          <w:sz w:val="18"/>
        </w:rPr>
      </w:pPr>
      <w:r>
        <w:rPr>
          <w:sz w:val="18"/>
        </w:rPr>
        <w:t>Confidencialidad:</w:t>
      </w:r>
      <w:r>
        <w:rPr>
          <w:spacing w:val="-3"/>
          <w:sz w:val="18"/>
        </w:rPr>
        <w:t xml:space="preserve"> </w:t>
      </w:r>
      <w:r>
        <w:rPr>
          <w:sz w:val="18"/>
        </w:rPr>
        <w:t>La</w:t>
      </w:r>
      <w:r>
        <w:rPr>
          <w:spacing w:val="-4"/>
          <w:sz w:val="18"/>
        </w:rPr>
        <w:t xml:space="preserve"> </w:t>
      </w:r>
      <w:r>
        <w:rPr>
          <w:sz w:val="18"/>
        </w:rPr>
        <w:t>información</w:t>
      </w:r>
      <w:r>
        <w:rPr>
          <w:spacing w:val="-2"/>
          <w:sz w:val="18"/>
        </w:rPr>
        <w:t xml:space="preserve"> </w:t>
      </w:r>
      <w:r>
        <w:rPr>
          <w:sz w:val="18"/>
        </w:rPr>
        <w:t>no</w:t>
      </w:r>
      <w:r>
        <w:rPr>
          <w:spacing w:val="-4"/>
          <w:sz w:val="18"/>
        </w:rPr>
        <w:t xml:space="preserve"> </w:t>
      </w:r>
      <w:r>
        <w:rPr>
          <w:sz w:val="18"/>
        </w:rPr>
        <w:t>se</w:t>
      </w:r>
      <w:r>
        <w:rPr>
          <w:spacing w:val="-5"/>
          <w:sz w:val="18"/>
        </w:rPr>
        <w:t xml:space="preserve"> </w:t>
      </w:r>
      <w:r>
        <w:rPr>
          <w:sz w:val="18"/>
        </w:rPr>
        <w:t>pone</w:t>
      </w:r>
      <w:r>
        <w:rPr>
          <w:spacing w:val="-2"/>
          <w:sz w:val="18"/>
        </w:rPr>
        <w:t xml:space="preserve"> </w:t>
      </w:r>
      <w:r>
        <w:rPr>
          <w:sz w:val="18"/>
        </w:rPr>
        <w:t>a</w:t>
      </w:r>
      <w:r>
        <w:rPr>
          <w:spacing w:val="-2"/>
          <w:sz w:val="18"/>
        </w:rPr>
        <w:t xml:space="preserve"> </w:t>
      </w:r>
      <w:r>
        <w:rPr>
          <w:sz w:val="18"/>
        </w:rPr>
        <w:t>disposición</w:t>
      </w:r>
      <w:r>
        <w:rPr>
          <w:spacing w:val="-4"/>
          <w:sz w:val="18"/>
        </w:rPr>
        <w:t xml:space="preserve"> </w:t>
      </w:r>
      <w:r>
        <w:rPr>
          <w:sz w:val="18"/>
        </w:rPr>
        <w:t>ni</w:t>
      </w:r>
      <w:r>
        <w:rPr>
          <w:spacing w:val="-5"/>
          <w:sz w:val="18"/>
        </w:rPr>
        <w:t xml:space="preserve"> </w:t>
      </w:r>
      <w:r>
        <w:rPr>
          <w:sz w:val="18"/>
        </w:rPr>
        <w:t>se</w:t>
      </w:r>
      <w:r>
        <w:rPr>
          <w:spacing w:val="-2"/>
          <w:sz w:val="18"/>
        </w:rPr>
        <w:t xml:space="preserve"> </w:t>
      </w:r>
      <w:r>
        <w:rPr>
          <w:sz w:val="18"/>
        </w:rPr>
        <w:t>revela</w:t>
      </w:r>
      <w:r>
        <w:rPr>
          <w:spacing w:val="-2"/>
          <w:sz w:val="18"/>
        </w:rPr>
        <w:t xml:space="preserve"> </w:t>
      </w:r>
      <w:r>
        <w:rPr>
          <w:sz w:val="18"/>
        </w:rPr>
        <w:t>a</w:t>
      </w:r>
      <w:r>
        <w:rPr>
          <w:spacing w:val="-4"/>
          <w:sz w:val="18"/>
        </w:rPr>
        <w:t xml:space="preserve"> </w:t>
      </w:r>
      <w:r>
        <w:rPr>
          <w:sz w:val="18"/>
        </w:rPr>
        <w:t>individuos</w:t>
      </w:r>
      <w:r>
        <w:rPr>
          <w:spacing w:val="-2"/>
          <w:sz w:val="18"/>
        </w:rPr>
        <w:t xml:space="preserve"> </w:t>
      </w:r>
      <w:r>
        <w:rPr>
          <w:sz w:val="18"/>
        </w:rPr>
        <w:t>o</w:t>
      </w:r>
      <w:r>
        <w:rPr>
          <w:spacing w:val="-4"/>
          <w:sz w:val="18"/>
        </w:rPr>
        <w:t xml:space="preserve"> </w:t>
      </w:r>
      <w:r>
        <w:rPr>
          <w:sz w:val="18"/>
        </w:rPr>
        <w:t>procesos</w:t>
      </w:r>
      <w:r>
        <w:rPr>
          <w:spacing w:val="-3"/>
          <w:sz w:val="18"/>
        </w:rPr>
        <w:t xml:space="preserve"> </w:t>
      </w:r>
      <w:r>
        <w:rPr>
          <w:sz w:val="18"/>
        </w:rPr>
        <w:t>no</w:t>
      </w:r>
      <w:r>
        <w:rPr>
          <w:spacing w:val="-3"/>
          <w:sz w:val="18"/>
        </w:rPr>
        <w:t xml:space="preserve"> </w:t>
      </w:r>
      <w:r>
        <w:rPr>
          <w:sz w:val="18"/>
        </w:rPr>
        <w:t>autorizados.</w:t>
      </w:r>
    </w:p>
    <w:p w14:paraId="6811DAB0" w14:textId="77777777" w:rsidR="002F1057" w:rsidRDefault="007647C1" w:rsidP="00DD3ABC">
      <w:pPr>
        <w:pStyle w:val="Prrafodelista"/>
        <w:numPr>
          <w:ilvl w:val="0"/>
          <w:numId w:val="26"/>
        </w:numPr>
        <w:tabs>
          <w:tab w:val="left" w:pos="580"/>
        </w:tabs>
        <w:spacing w:before="95" w:line="343" w:lineRule="auto"/>
        <w:ind w:left="567" w:right="730" w:firstLine="0"/>
        <w:jc w:val="both"/>
        <w:rPr>
          <w:sz w:val="18"/>
        </w:rPr>
      </w:pPr>
      <w:r>
        <w:rPr>
          <w:sz w:val="18"/>
        </w:rPr>
        <w:t>Control: Las políticas, los procedimientos, las prácticas y las estructuras organizativas concebidas para mantener los riesgos de</w:t>
      </w:r>
      <w:r>
        <w:rPr>
          <w:spacing w:val="-47"/>
          <w:sz w:val="18"/>
        </w:rPr>
        <w:t xml:space="preserve"> </w:t>
      </w:r>
      <w:r>
        <w:rPr>
          <w:sz w:val="18"/>
        </w:rPr>
        <w:t>seguridad de la información por debajo del nivel de riesgo asumido. Control es también utilizado como sinónimo de salvaguarda</w:t>
      </w:r>
      <w:r>
        <w:rPr>
          <w:spacing w:val="-47"/>
          <w:sz w:val="18"/>
        </w:rPr>
        <w:t xml:space="preserve"> </w:t>
      </w:r>
      <w:r>
        <w:rPr>
          <w:sz w:val="18"/>
        </w:rPr>
        <w:t>o</w:t>
      </w:r>
      <w:r>
        <w:rPr>
          <w:spacing w:val="-1"/>
          <w:sz w:val="18"/>
        </w:rPr>
        <w:t xml:space="preserve"> </w:t>
      </w:r>
      <w:r>
        <w:rPr>
          <w:sz w:val="18"/>
        </w:rPr>
        <w:t>contramedida. En una</w:t>
      </w:r>
      <w:r>
        <w:rPr>
          <w:spacing w:val="-1"/>
          <w:sz w:val="18"/>
        </w:rPr>
        <w:t xml:space="preserve"> </w:t>
      </w:r>
      <w:r>
        <w:rPr>
          <w:sz w:val="18"/>
        </w:rPr>
        <w:t>definición</w:t>
      </w:r>
      <w:r>
        <w:rPr>
          <w:spacing w:val="-2"/>
          <w:sz w:val="18"/>
        </w:rPr>
        <w:t xml:space="preserve"> </w:t>
      </w:r>
      <w:r>
        <w:rPr>
          <w:sz w:val="18"/>
        </w:rPr>
        <w:t>más</w:t>
      </w:r>
      <w:r>
        <w:rPr>
          <w:spacing w:val="-1"/>
          <w:sz w:val="18"/>
        </w:rPr>
        <w:t xml:space="preserve"> </w:t>
      </w:r>
      <w:r>
        <w:rPr>
          <w:sz w:val="18"/>
        </w:rPr>
        <w:t>simple,</w:t>
      </w:r>
      <w:r>
        <w:rPr>
          <w:spacing w:val="-3"/>
          <w:sz w:val="18"/>
        </w:rPr>
        <w:t xml:space="preserve"> </w:t>
      </w:r>
      <w:r>
        <w:rPr>
          <w:sz w:val="18"/>
        </w:rPr>
        <w:t>es</w:t>
      </w:r>
      <w:r>
        <w:rPr>
          <w:spacing w:val="-2"/>
          <w:sz w:val="18"/>
        </w:rPr>
        <w:t xml:space="preserve"> </w:t>
      </w:r>
      <w:r>
        <w:rPr>
          <w:sz w:val="18"/>
        </w:rPr>
        <w:t>una</w:t>
      </w:r>
      <w:r>
        <w:rPr>
          <w:spacing w:val="-2"/>
          <w:sz w:val="18"/>
        </w:rPr>
        <w:t xml:space="preserve"> </w:t>
      </w:r>
      <w:r>
        <w:rPr>
          <w:sz w:val="18"/>
        </w:rPr>
        <w:t>medida</w:t>
      </w:r>
      <w:r>
        <w:rPr>
          <w:spacing w:val="-1"/>
          <w:sz w:val="18"/>
        </w:rPr>
        <w:t xml:space="preserve"> </w:t>
      </w:r>
      <w:r>
        <w:rPr>
          <w:sz w:val="18"/>
        </w:rPr>
        <w:t>que modifica</w:t>
      </w:r>
      <w:r>
        <w:rPr>
          <w:spacing w:val="-2"/>
          <w:sz w:val="18"/>
        </w:rPr>
        <w:t xml:space="preserve"> </w:t>
      </w:r>
      <w:r>
        <w:rPr>
          <w:sz w:val="18"/>
        </w:rPr>
        <w:t>el riesgo.</w:t>
      </w:r>
    </w:p>
    <w:p w14:paraId="28C8398D" w14:textId="5EA50D05" w:rsidR="002F1057" w:rsidRDefault="007647C1" w:rsidP="00DD3ABC">
      <w:pPr>
        <w:pStyle w:val="Prrafodelista"/>
        <w:numPr>
          <w:ilvl w:val="0"/>
          <w:numId w:val="26"/>
        </w:numPr>
        <w:tabs>
          <w:tab w:val="left" w:pos="579"/>
          <w:tab w:val="left" w:pos="580"/>
        </w:tabs>
        <w:spacing w:line="324" w:lineRule="auto"/>
        <w:ind w:left="567" w:right="730" w:firstLine="0"/>
        <w:jc w:val="both"/>
        <w:rPr>
          <w:sz w:val="18"/>
        </w:rPr>
      </w:pPr>
      <w:r>
        <w:rPr>
          <w:sz w:val="18"/>
        </w:rPr>
        <w:t>Disponibilidad:</w:t>
      </w:r>
      <w:r>
        <w:rPr>
          <w:spacing w:val="17"/>
          <w:sz w:val="18"/>
        </w:rPr>
        <w:t xml:space="preserve"> </w:t>
      </w:r>
      <w:r>
        <w:rPr>
          <w:sz w:val="18"/>
        </w:rPr>
        <w:t>Acceso</w:t>
      </w:r>
      <w:r>
        <w:rPr>
          <w:spacing w:val="18"/>
          <w:sz w:val="18"/>
        </w:rPr>
        <w:t xml:space="preserve"> </w:t>
      </w:r>
      <w:r>
        <w:rPr>
          <w:sz w:val="18"/>
        </w:rPr>
        <w:t>y</w:t>
      </w:r>
      <w:r>
        <w:rPr>
          <w:spacing w:val="17"/>
          <w:sz w:val="18"/>
        </w:rPr>
        <w:t xml:space="preserve"> </w:t>
      </w:r>
      <w:r>
        <w:rPr>
          <w:sz w:val="18"/>
        </w:rPr>
        <w:t>utilización</w:t>
      </w:r>
      <w:r>
        <w:rPr>
          <w:spacing w:val="20"/>
          <w:sz w:val="18"/>
        </w:rPr>
        <w:t xml:space="preserve"> </w:t>
      </w:r>
      <w:r>
        <w:rPr>
          <w:sz w:val="18"/>
        </w:rPr>
        <w:t>de</w:t>
      </w:r>
      <w:r>
        <w:rPr>
          <w:spacing w:val="18"/>
          <w:sz w:val="18"/>
        </w:rPr>
        <w:t xml:space="preserve"> </w:t>
      </w:r>
      <w:r>
        <w:rPr>
          <w:sz w:val="18"/>
        </w:rPr>
        <w:t>la</w:t>
      </w:r>
      <w:r>
        <w:rPr>
          <w:spacing w:val="18"/>
          <w:sz w:val="18"/>
        </w:rPr>
        <w:t xml:space="preserve"> </w:t>
      </w:r>
      <w:r>
        <w:rPr>
          <w:sz w:val="18"/>
        </w:rPr>
        <w:t>información</w:t>
      </w:r>
      <w:r>
        <w:rPr>
          <w:spacing w:val="18"/>
          <w:sz w:val="18"/>
        </w:rPr>
        <w:t xml:space="preserve"> </w:t>
      </w:r>
      <w:r>
        <w:rPr>
          <w:sz w:val="18"/>
        </w:rPr>
        <w:t>y</w:t>
      </w:r>
      <w:r>
        <w:rPr>
          <w:spacing w:val="18"/>
          <w:sz w:val="18"/>
        </w:rPr>
        <w:t xml:space="preserve"> </w:t>
      </w:r>
      <w:r>
        <w:rPr>
          <w:sz w:val="18"/>
        </w:rPr>
        <w:t>los</w:t>
      </w:r>
      <w:r>
        <w:rPr>
          <w:spacing w:val="16"/>
          <w:sz w:val="18"/>
        </w:rPr>
        <w:t xml:space="preserve"> </w:t>
      </w:r>
      <w:r>
        <w:rPr>
          <w:sz w:val="18"/>
        </w:rPr>
        <w:t>sistemas</w:t>
      </w:r>
      <w:r>
        <w:rPr>
          <w:spacing w:val="18"/>
          <w:sz w:val="18"/>
        </w:rPr>
        <w:t xml:space="preserve"> </w:t>
      </w:r>
      <w:r>
        <w:rPr>
          <w:sz w:val="18"/>
        </w:rPr>
        <w:t>de</w:t>
      </w:r>
      <w:r>
        <w:rPr>
          <w:spacing w:val="18"/>
          <w:sz w:val="18"/>
        </w:rPr>
        <w:t xml:space="preserve"> </w:t>
      </w:r>
      <w:r>
        <w:rPr>
          <w:sz w:val="18"/>
        </w:rPr>
        <w:t>tratamiento</w:t>
      </w:r>
      <w:r>
        <w:rPr>
          <w:spacing w:val="18"/>
          <w:sz w:val="18"/>
        </w:rPr>
        <w:t xml:space="preserve"> </w:t>
      </w:r>
      <w:r>
        <w:rPr>
          <w:sz w:val="18"/>
        </w:rPr>
        <w:t>de</w:t>
      </w:r>
      <w:r>
        <w:rPr>
          <w:spacing w:val="20"/>
          <w:sz w:val="18"/>
        </w:rPr>
        <w:t xml:space="preserve"> </w:t>
      </w:r>
      <w:r w:rsidR="006F72C0">
        <w:rPr>
          <w:sz w:val="18"/>
        </w:rPr>
        <w:t>esta</w:t>
      </w:r>
      <w:r>
        <w:rPr>
          <w:spacing w:val="20"/>
          <w:sz w:val="18"/>
        </w:rPr>
        <w:t xml:space="preserve"> </w:t>
      </w:r>
      <w:r>
        <w:rPr>
          <w:sz w:val="18"/>
        </w:rPr>
        <w:t>por</w:t>
      </w:r>
      <w:r>
        <w:rPr>
          <w:spacing w:val="17"/>
          <w:sz w:val="18"/>
        </w:rPr>
        <w:t xml:space="preserve"> </w:t>
      </w:r>
      <w:r>
        <w:rPr>
          <w:sz w:val="18"/>
        </w:rPr>
        <w:t>parte</w:t>
      </w:r>
      <w:r>
        <w:rPr>
          <w:spacing w:val="18"/>
          <w:sz w:val="18"/>
        </w:rPr>
        <w:t xml:space="preserve"> </w:t>
      </w:r>
      <w:r>
        <w:rPr>
          <w:sz w:val="18"/>
        </w:rPr>
        <w:t>de</w:t>
      </w:r>
      <w:r>
        <w:rPr>
          <w:spacing w:val="18"/>
          <w:sz w:val="18"/>
        </w:rPr>
        <w:t xml:space="preserve"> </w:t>
      </w:r>
      <w:r>
        <w:rPr>
          <w:sz w:val="18"/>
        </w:rPr>
        <w:t>los</w:t>
      </w:r>
      <w:r>
        <w:rPr>
          <w:spacing w:val="18"/>
          <w:sz w:val="18"/>
        </w:rPr>
        <w:t xml:space="preserve"> </w:t>
      </w:r>
      <w:r>
        <w:rPr>
          <w:sz w:val="18"/>
        </w:rPr>
        <w:t>individuos</w:t>
      </w:r>
      <w:r w:rsidR="006F72C0">
        <w:rPr>
          <w:sz w:val="18"/>
        </w:rPr>
        <w:t xml:space="preserve"> </w:t>
      </w:r>
      <w:r>
        <w:rPr>
          <w:sz w:val="18"/>
        </w:rPr>
        <w:t>o procesos</w:t>
      </w:r>
      <w:r>
        <w:rPr>
          <w:spacing w:val="-2"/>
          <w:sz w:val="18"/>
        </w:rPr>
        <w:t xml:space="preserve"> </w:t>
      </w:r>
      <w:r>
        <w:rPr>
          <w:sz w:val="18"/>
        </w:rPr>
        <w:t>autorizados</w:t>
      </w:r>
      <w:r>
        <w:rPr>
          <w:spacing w:val="-2"/>
          <w:sz w:val="18"/>
        </w:rPr>
        <w:t xml:space="preserve"> </w:t>
      </w:r>
      <w:r>
        <w:rPr>
          <w:sz w:val="18"/>
        </w:rPr>
        <w:t>cuando</w:t>
      </w:r>
      <w:r>
        <w:rPr>
          <w:spacing w:val="-2"/>
          <w:sz w:val="18"/>
        </w:rPr>
        <w:t xml:space="preserve"> </w:t>
      </w:r>
      <w:r>
        <w:rPr>
          <w:sz w:val="18"/>
        </w:rPr>
        <w:t>lo requieran.</w:t>
      </w:r>
    </w:p>
    <w:p w14:paraId="24548FFF" w14:textId="77777777" w:rsidR="002F1057" w:rsidRDefault="007647C1" w:rsidP="00DD3ABC">
      <w:pPr>
        <w:pStyle w:val="Prrafodelista"/>
        <w:numPr>
          <w:ilvl w:val="0"/>
          <w:numId w:val="26"/>
        </w:numPr>
        <w:tabs>
          <w:tab w:val="left" w:pos="579"/>
          <w:tab w:val="left" w:pos="580"/>
        </w:tabs>
        <w:spacing w:before="35" w:line="326" w:lineRule="auto"/>
        <w:ind w:left="567" w:right="730" w:firstLine="0"/>
        <w:jc w:val="both"/>
        <w:rPr>
          <w:sz w:val="18"/>
        </w:rPr>
      </w:pPr>
      <w:r>
        <w:rPr>
          <w:sz w:val="18"/>
        </w:rPr>
        <w:t>Guía:</w:t>
      </w:r>
      <w:r>
        <w:rPr>
          <w:spacing w:val="35"/>
          <w:sz w:val="18"/>
        </w:rPr>
        <w:t xml:space="preserve"> </w:t>
      </w:r>
      <w:r>
        <w:rPr>
          <w:sz w:val="18"/>
        </w:rPr>
        <w:t>documento</w:t>
      </w:r>
      <w:r>
        <w:rPr>
          <w:spacing w:val="37"/>
          <w:sz w:val="18"/>
        </w:rPr>
        <w:t xml:space="preserve"> </w:t>
      </w:r>
      <w:r>
        <w:rPr>
          <w:sz w:val="18"/>
        </w:rPr>
        <w:t>técnico</w:t>
      </w:r>
      <w:r>
        <w:rPr>
          <w:spacing w:val="37"/>
          <w:sz w:val="18"/>
        </w:rPr>
        <w:t xml:space="preserve"> </w:t>
      </w:r>
      <w:r>
        <w:rPr>
          <w:sz w:val="18"/>
        </w:rPr>
        <w:t>que</w:t>
      </w:r>
      <w:r>
        <w:rPr>
          <w:spacing w:val="37"/>
          <w:sz w:val="18"/>
        </w:rPr>
        <w:t xml:space="preserve"> </w:t>
      </w:r>
      <w:r>
        <w:rPr>
          <w:sz w:val="18"/>
        </w:rPr>
        <w:t>describe</w:t>
      </w:r>
      <w:r>
        <w:rPr>
          <w:spacing w:val="36"/>
          <w:sz w:val="18"/>
        </w:rPr>
        <w:t xml:space="preserve"> </w:t>
      </w:r>
      <w:r>
        <w:rPr>
          <w:sz w:val="18"/>
        </w:rPr>
        <w:t>el</w:t>
      </w:r>
      <w:r>
        <w:rPr>
          <w:spacing w:val="37"/>
          <w:sz w:val="18"/>
        </w:rPr>
        <w:t xml:space="preserve"> </w:t>
      </w:r>
      <w:r>
        <w:rPr>
          <w:sz w:val="18"/>
        </w:rPr>
        <w:t>conjunto</w:t>
      </w:r>
      <w:r>
        <w:rPr>
          <w:spacing w:val="35"/>
          <w:sz w:val="18"/>
        </w:rPr>
        <w:t xml:space="preserve"> </w:t>
      </w:r>
      <w:r>
        <w:rPr>
          <w:sz w:val="18"/>
        </w:rPr>
        <w:t>de</w:t>
      </w:r>
      <w:r>
        <w:rPr>
          <w:spacing w:val="37"/>
          <w:sz w:val="18"/>
        </w:rPr>
        <w:t xml:space="preserve"> </w:t>
      </w:r>
      <w:r>
        <w:rPr>
          <w:sz w:val="18"/>
        </w:rPr>
        <w:t>normas</w:t>
      </w:r>
      <w:r>
        <w:rPr>
          <w:spacing w:val="35"/>
          <w:sz w:val="18"/>
        </w:rPr>
        <w:t xml:space="preserve"> </w:t>
      </w:r>
      <w:r>
        <w:rPr>
          <w:sz w:val="18"/>
        </w:rPr>
        <w:t>a</w:t>
      </w:r>
      <w:r>
        <w:rPr>
          <w:spacing w:val="37"/>
          <w:sz w:val="18"/>
        </w:rPr>
        <w:t xml:space="preserve"> </w:t>
      </w:r>
      <w:r>
        <w:rPr>
          <w:sz w:val="18"/>
        </w:rPr>
        <w:t>seguir</w:t>
      </w:r>
      <w:r>
        <w:rPr>
          <w:spacing w:val="35"/>
          <w:sz w:val="18"/>
        </w:rPr>
        <w:t xml:space="preserve"> </w:t>
      </w:r>
      <w:r>
        <w:rPr>
          <w:sz w:val="18"/>
        </w:rPr>
        <w:t>en</w:t>
      </w:r>
      <w:r>
        <w:rPr>
          <w:spacing w:val="34"/>
          <w:sz w:val="18"/>
        </w:rPr>
        <w:t xml:space="preserve"> </w:t>
      </w:r>
      <w:r>
        <w:rPr>
          <w:sz w:val="18"/>
        </w:rPr>
        <w:t>los</w:t>
      </w:r>
      <w:r>
        <w:rPr>
          <w:spacing w:val="35"/>
          <w:sz w:val="18"/>
        </w:rPr>
        <w:t xml:space="preserve"> </w:t>
      </w:r>
      <w:r>
        <w:rPr>
          <w:sz w:val="18"/>
        </w:rPr>
        <w:t>trabajos</w:t>
      </w:r>
      <w:r>
        <w:rPr>
          <w:spacing w:val="37"/>
          <w:sz w:val="18"/>
        </w:rPr>
        <w:t xml:space="preserve"> </w:t>
      </w:r>
      <w:r>
        <w:rPr>
          <w:sz w:val="18"/>
        </w:rPr>
        <w:t>relacionados</w:t>
      </w:r>
      <w:r>
        <w:rPr>
          <w:spacing w:val="35"/>
          <w:sz w:val="18"/>
        </w:rPr>
        <w:t xml:space="preserve"> </w:t>
      </w:r>
      <w:r>
        <w:rPr>
          <w:sz w:val="18"/>
        </w:rPr>
        <w:t>con</w:t>
      </w:r>
      <w:r>
        <w:rPr>
          <w:spacing w:val="34"/>
          <w:sz w:val="18"/>
        </w:rPr>
        <w:t xml:space="preserve"> </w:t>
      </w:r>
      <w:r>
        <w:rPr>
          <w:sz w:val="18"/>
        </w:rPr>
        <w:t>los</w:t>
      </w:r>
      <w:r>
        <w:rPr>
          <w:spacing w:val="36"/>
          <w:sz w:val="18"/>
        </w:rPr>
        <w:t xml:space="preserve"> </w:t>
      </w:r>
      <w:r>
        <w:rPr>
          <w:sz w:val="18"/>
        </w:rPr>
        <w:t>sistemas</w:t>
      </w:r>
      <w:r>
        <w:rPr>
          <w:spacing w:val="35"/>
          <w:sz w:val="18"/>
        </w:rPr>
        <w:t xml:space="preserve"> </w:t>
      </w:r>
      <w:r>
        <w:rPr>
          <w:sz w:val="18"/>
        </w:rPr>
        <w:t>de</w:t>
      </w:r>
      <w:r>
        <w:rPr>
          <w:spacing w:val="-47"/>
          <w:sz w:val="18"/>
        </w:rPr>
        <w:t xml:space="preserve"> </w:t>
      </w:r>
      <w:r>
        <w:rPr>
          <w:sz w:val="18"/>
        </w:rPr>
        <w:t>información.</w:t>
      </w:r>
    </w:p>
    <w:p w14:paraId="5B24DED6" w14:textId="77777777" w:rsidR="002F1057" w:rsidRDefault="007647C1" w:rsidP="00DD3ABC">
      <w:pPr>
        <w:pStyle w:val="Prrafodelista"/>
        <w:numPr>
          <w:ilvl w:val="0"/>
          <w:numId w:val="26"/>
        </w:numPr>
        <w:tabs>
          <w:tab w:val="left" w:pos="579"/>
          <w:tab w:val="left" w:pos="580"/>
        </w:tabs>
        <w:spacing w:before="32"/>
        <w:ind w:left="567" w:right="730" w:firstLine="0"/>
        <w:jc w:val="both"/>
        <w:rPr>
          <w:sz w:val="18"/>
        </w:rPr>
      </w:pPr>
      <w:r>
        <w:rPr>
          <w:sz w:val="18"/>
        </w:rPr>
        <w:t>Integridad:</w:t>
      </w:r>
      <w:r>
        <w:rPr>
          <w:spacing w:val="-3"/>
          <w:sz w:val="18"/>
        </w:rPr>
        <w:t xml:space="preserve"> </w:t>
      </w:r>
      <w:r>
        <w:rPr>
          <w:sz w:val="18"/>
        </w:rPr>
        <w:t>Mantenimiento</w:t>
      </w:r>
      <w:r>
        <w:rPr>
          <w:spacing w:val="-2"/>
          <w:sz w:val="18"/>
        </w:rPr>
        <w:t xml:space="preserve"> </w:t>
      </w:r>
      <w:r>
        <w:rPr>
          <w:sz w:val="18"/>
        </w:rPr>
        <w:t>de</w:t>
      </w:r>
      <w:r>
        <w:rPr>
          <w:spacing w:val="-4"/>
          <w:sz w:val="18"/>
        </w:rPr>
        <w:t xml:space="preserve"> </w:t>
      </w:r>
      <w:r>
        <w:rPr>
          <w:sz w:val="18"/>
        </w:rPr>
        <w:t>la</w:t>
      </w:r>
      <w:r>
        <w:rPr>
          <w:spacing w:val="-2"/>
          <w:sz w:val="18"/>
        </w:rPr>
        <w:t xml:space="preserve"> </w:t>
      </w:r>
      <w:r>
        <w:rPr>
          <w:sz w:val="18"/>
        </w:rPr>
        <w:t>exactitud</w:t>
      </w:r>
      <w:r>
        <w:rPr>
          <w:spacing w:val="-4"/>
          <w:sz w:val="18"/>
        </w:rPr>
        <w:t xml:space="preserve"> </w:t>
      </w:r>
      <w:r>
        <w:rPr>
          <w:sz w:val="18"/>
        </w:rPr>
        <w:t>y</w:t>
      </w:r>
      <w:r>
        <w:rPr>
          <w:spacing w:val="-3"/>
          <w:sz w:val="18"/>
        </w:rPr>
        <w:t xml:space="preserve"> </w:t>
      </w:r>
      <w:r>
        <w:rPr>
          <w:sz w:val="18"/>
        </w:rPr>
        <w:t>completitud</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información</w:t>
      </w:r>
      <w:r>
        <w:rPr>
          <w:spacing w:val="-4"/>
          <w:sz w:val="18"/>
        </w:rPr>
        <w:t xml:space="preserve"> </w:t>
      </w:r>
      <w:r>
        <w:rPr>
          <w:sz w:val="18"/>
        </w:rPr>
        <w:t>y</w:t>
      </w:r>
      <w:r>
        <w:rPr>
          <w:spacing w:val="-3"/>
          <w:sz w:val="18"/>
        </w:rPr>
        <w:t xml:space="preserve"> </w:t>
      </w:r>
      <w:r>
        <w:rPr>
          <w:sz w:val="18"/>
        </w:rPr>
        <w:t>sus</w:t>
      </w:r>
      <w:r>
        <w:rPr>
          <w:spacing w:val="-1"/>
          <w:sz w:val="18"/>
        </w:rPr>
        <w:t xml:space="preserve"> </w:t>
      </w:r>
      <w:r>
        <w:rPr>
          <w:sz w:val="18"/>
        </w:rPr>
        <w:t>métodos</w:t>
      </w:r>
      <w:r>
        <w:rPr>
          <w:spacing w:val="-1"/>
          <w:sz w:val="18"/>
        </w:rPr>
        <w:t xml:space="preserve"> </w:t>
      </w:r>
      <w:r>
        <w:rPr>
          <w:sz w:val="18"/>
        </w:rPr>
        <w:t>de</w:t>
      </w:r>
      <w:r>
        <w:rPr>
          <w:spacing w:val="-4"/>
          <w:sz w:val="18"/>
        </w:rPr>
        <w:t xml:space="preserve"> </w:t>
      </w:r>
      <w:r>
        <w:rPr>
          <w:sz w:val="18"/>
        </w:rPr>
        <w:t>proceso.</w:t>
      </w:r>
    </w:p>
    <w:p w14:paraId="3085903C" w14:textId="77777777" w:rsidR="002F1057" w:rsidRDefault="007647C1" w:rsidP="00DD3ABC">
      <w:pPr>
        <w:pStyle w:val="Prrafodelista"/>
        <w:numPr>
          <w:ilvl w:val="0"/>
          <w:numId w:val="26"/>
        </w:numPr>
        <w:tabs>
          <w:tab w:val="left" w:pos="579"/>
          <w:tab w:val="left" w:pos="580"/>
        </w:tabs>
        <w:spacing w:before="97" w:line="326" w:lineRule="auto"/>
        <w:ind w:left="567" w:right="730" w:firstLine="0"/>
        <w:jc w:val="both"/>
        <w:rPr>
          <w:sz w:val="18"/>
        </w:rPr>
      </w:pPr>
      <w:r>
        <w:rPr>
          <w:spacing w:val="-1"/>
          <w:sz w:val="18"/>
        </w:rPr>
        <w:t>Norma:</w:t>
      </w:r>
      <w:r>
        <w:rPr>
          <w:spacing w:val="-9"/>
          <w:sz w:val="18"/>
        </w:rPr>
        <w:t xml:space="preserve"> </w:t>
      </w:r>
      <w:r>
        <w:rPr>
          <w:spacing w:val="-1"/>
          <w:sz w:val="18"/>
        </w:rPr>
        <w:t>Principio</w:t>
      </w:r>
      <w:r>
        <w:rPr>
          <w:spacing w:val="-9"/>
          <w:sz w:val="18"/>
        </w:rPr>
        <w:t xml:space="preserve"> </w:t>
      </w:r>
      <w:r>
        <w:rPr>
          <w:spacing w:val="-1"/>
          <w:sz w:val="18"/>
        </w:rPr>
        <w:t>que</w:t>
      </w:r>
      <w:r>
        <w:rPr>
          <w:spacing w:val="-12"/>
          <w:sz w:val="18"/>
        </w:rPr>
        <w:t xml:space="preserve"> </w:t>
      </w:r>
      <w:r>
        <w:rPr>
          <w:spacing w:val="-1"/>
          <w:sz w:val="18"/>
        </w:rPr>
        <w:t>se</w:t>
      </w:r>
      <w:r>
        <w:rPr>
          <w:spacing w:val="-9"/>
          <w:sz w:val="18"/>
        </w:rPr>
        <w:t xml:space="preserve"> </w:t>
      </w:r>
      <w:r>
        <w:rPr>
          <w:spacing w:val="-1"/>
          <w:sz w:val="18"/>
        </w:rPr>
        <w:t>impone</w:t>
      </w:r>
      <w:r>
        <w:rPr>
          <w:spacing w:val="-8"/>
          <w:sz w:val="18"/>
        </w:rPr>
        <w:t xml:space="preserve"> </w:t>
      </w:r>
      <w:r>
        <w:rPr>
          <w:spacing w:val="-1"/>
          <w:sz w:val="18"/>
        </w:rPr>
        <w:t>o</w:t>
      </w:r>
      <w:r>
        <w:rPr>
          <w:spacing w:val="-12"/>
          <w:sz w:val="18"/>
        </w:rPr>
        <w:t xml:space="preserve"> </w:t>
      </w:r>
      <w:r>
        <w:rPr>
          <w:spacing w:val="-1"/>
          <w:sz w:val="18"/>
        </w:rPr>
        <w:t>se</w:t>
      </w:r>
      <w:r>
        <w:rPr>
          <w:spacing w:val="-9"/>
          <w:sz w:val="18"/>
        </w:rPr>
        <w:t xml:space="preserve"> </w:t>
      </w:r>
      <w:r>
        <w:rPr>
          <w:spacing w:val="-1"/>
          <w:sz w:val="18"/>
        </w:rPr>
        <w:t>adopta</w:t>
      </w:r>
      <w:r>
        <w:rPr>
          <w:spacing w:val="-9"/>
          <w:sz w:val="18"/>
        </w:rPr>
        <w:t xml:space="preserve"> </w:t>
      </w:r>
      <w:r>
        <w:rPr>
          <w:spacing w:val="-1"/>
          <w:sz w:val="18"/>
        </w:rPr>
        <w:t>para</w:t>
      </w:r>
      <w:r>
        <w:rPr>
          <w:spacing w:val="-9"/>
          <w:sz w:val="18"/>
        </w:rPr>
        <w:t xml:space="preserve"> </w:t>
      </w:r>
      <w:r>
        <w:rPr>
          <w:spacing w:val="-1"/>
          <w:sz w:val="18"/>
        </w:rPr>
        <w:t>dirigir</w:t>
      </w:r>
      <w:r>
        <w:rPr>
          <w:spacing w:val="-9"/>
          <w:sz w:val="18"/>
        </w:rPr>
        <w:t xml:space="preserve"> </w:t>
      </w:r>
      <w:r>
        <w:rPr>
          <w:sz w:val="18"/>
        </w:rPr>
        <w:t>la</w:t>
      </w:r>
      <w:r>
        <w:rPr>
          <w:spacing w:val="-9"/>
          <w:sz w:val="18"/>
        </w:rPr>
        <w:t xml:space="preserve"> </w:t>
      </w:r>
      <w:r>
        <w:rPr>
          <w:sz w:val="18"/>
        </w:rPr>
        <w:t>conducta</w:t>
      </w:r>
      <w:r>
        <w:rPr>
          <w:spacing w:val="-9"/>
          <w:sz w:val="18"/>
        </w:rPr>
        <w:t xml:space="preserve"> </w:t>
      </w:r>
      <w:r>
        <w:rPr>
          <w:sz w:val="18"/>
        </w:rPr>
        <w:t>o</w:t>
      </w:r>
      <w:r>
        <w:rPr>
          <w:spacing w:val="-12"/>
          <w:sz w:val="18"/>
        </w:rPr>
        <w:t xml:space="preserve"> </w:t>
      </w:r>
      <w:r>
        <w:rPr>
          <w:sz w:val="18"/>
        </w:rPr>
        <w:t>la</w:t>
      </w:r>
      <w:r>
        <w:rPr>
          <w:spacing w:val="-11"/>
          <w:sz w:val="18"/>
        </w:rPr>
        <w:t xml:space="preserve"> </w:t>
      </w:r>
      <w:r>
        <w:rPr>
          <w:sz w:val="18"/>
        </w:rPr>
        <w:t>correcta</w:t>
      </w:r>
      <w:r>
        <w:rPr>
          <w:spacing w:val="-11"/>
          <w:sz w:val="18"/>
        </w:rPr>
        <w:t xml:space="preserve"> </w:t>
      </w:r>
      <w:r>
        <w:rPr>
          <w:sz w:val="18"/>
        </w:rPr>
        <w:t>realización</w:t>
      </w:r>
      <w:r>
        <w:rPr>
          <w:spacing w:val="-12"/>
          <w:sz w:val="18"/>
        </w:rPr>
        <w:t xml:space="preserve"> </w:t>
      </w:r>
      <w:r>
        <w:rPr>
          <w:sz w:val="18"/>
        </w:rPr>
        <w:t>de</w:t>
      </w:r>
      <w:r>
        <w:rPr>
          <w:spacing w:val="-9"/>
          <w:sz w:val="18"/>
        </w:rPr>
        <w:t xml:space="preserve"> </w:t>
      </w:r>
      <w:r>
        <w:rPr>
          <w:sz w:val="18"/>
        </w:rPr>
        <w:t>una</w:t>
      </w:r>
      <w:r>
        <w:rPr>
          <w:spacing w:val="-9"/>
          <w:sz w:val="18"/>
        </w:rPr>
        <w:t xml:space="preserve"> </w:t>
      </w:r>
      <w:r>
        <w:rPr>
          <w:sz w:val="18"/>
        </w:rPr>
        <w:t>acción</w:t>
      </w:r>
      <w:r>
        <w:rPr>
          <w:spacing w:val="-11"/>
          <w:sz w:val="18"/>
        </w:rPr>
        <w:t xml:space="preserve"> </w:t>
      </w:r>
      <w:r>
        <w:rPr>
          <w:sz w:val="18"/>
        </w:rPr>
        <w:t>o</w:t>
      </w:r>
      <w:r>
        <w:rPr>
          <w:spacing w:val="-9"/>
          <w:sz w:val="18"/>
        </w:rPr>
        <w:t xml:space="preserve"> </w:t>
      </w:r>
      <w:r>
        <w:rPr>
          <w:sz w:val="18"/>
        </w:rPr>
        <w:t>el</w:t>
      </w:r>
      <w:r>
        <w:rPr>
          <w:spacing w:val="-9"/>
          <w:sz w:val="18"/>
        </w:rPr>
        <w:t xml:space="preserve"> </w:t>
      </w:r>
      <w:r>
        <w:rPr>
          <w:sz w:val="18"/>
        </w:rPr>
        <w:t>correcto</w:t>
      </w:r>
      <w:r>
        <w:rPr>
          <w:spacing w:val="-9"/>
          <w:sz w:val="18"/>
        </w:rPr>
        <w:t xml:space="preserve"> </w:t>
      </w:r>
      <w:r>
        <w:rPr>
          <w:sz w:val="18"/>
        </w:rPr>
        <w:t>desarrollo</w:t>
      </w:r>
      <w:r>
        <w:rPr>
          <w:spacing w:val="1"/>
          <w:sz w:val="18"/>
        </w:rPr>
        <w:t xml:space="preserve"> </w:t>
      </w:r>
      <w:r>
        <w:rPr>
          <w:sz w:val="18"/>
        </w:rPr>
        <w:t>de</w:t>
      </w:r>
      <w:r>
        <w:rPr>
          <w:spacing w:val="-1"/>
          <w:sz w:val="18"/>
        </w:rPr>
        <w:t xml:space="preserve"> </w:t>
      </w:r>
      <w:r>
        <w:rPr>
          <w:sz w:val="18"/>
        </w:rPr>
        <w:t>una actividad.</w:t>
      </w:r>
    </w:p>
    <w:p w14:paraId="0EFB1522" w14:textId="77777777" w:rsidR="002F1057" w:rsidRDefault="007647C1" w:rsidP="00DD3ABC">
      <w:pPr>
        <w:pStyle w:val="Prrafodelista"/>
        <w:numPr>
          <w:ilvl w:val="0"/>
          <w:numId w:val="26"/>
        </w:numPr>
        <w:tabs>
          <w:tab w:val="left" w:pos="579"/>
          <w:tab w:val="left" w:pos="580"/>
        </w:tabs>
        <w:spacing w:before="32" w:line="326" w:lineRule="auto"/>
        <w:ind w:left="567" w:right="730" w:firstLine="0"/>
        <w:jc w:val="both"/>
        <w:rPr>
          <w:sz w:val="18"/>
        </w:rPr>
      </w:pPr>
      <w:r>
        <w:rPr>
          <w:sz w:val="18"/>
        </w:rPr>
        <w:t>Parte</w:t>
      </w:r>
      <w:r>
        <w:rPr>
          <w:spacing w:val="15"/>
          <w:sz w:val="18"/>
        </w:rPr>
        <w:t xml:space="preserve"> </w:t>
      </w:r>
      <w:r>
        <w:rPr>
          <w:sz w:val="18"/>
        </w:rPr>
        <w:t>interesada:</w:t>
      </w:r>
      <w:r>
        <w:rPr>
          <w:spacing w:val="15"/>
          <w:sz w:val="18"/>
        </w:rPr>
        <w:t xml:space="preserve"> </w:t>
      </w:r>
      <w:r>
        <w:rPr>
          <w:sz w:val="18"/>
        </w:rPr>
        <w:t>(</w:t>
      </w:r>
      <w:proofErr w:type="spellStart"/>
      <w:r>
        <w:rPr>
          <w:sz w:val="18"/>
        </w:rPr>
        <w:t>Stakeholder</w:t>
      </w:r>
      <w:proofErr w:type="spellEnd"/>
      <w:r>
        <w:rPr>
          <w:sz w:val="18"/>
        </w:rPr>
        <w:t>)</w:t>
      </w:r>
      <w:r>
        <w:rPr>
          <w:spacing w:val="15"/>
          <w:sz w:val="18"/>
        </w:rPr>
        <w:t xml:space="preserve"> </w:t>
      </w:r>
      <w:r>
        <w:rPr>
          <w:sz w:val="18"/>
        </w:rPr>
        <w:t>Persona</w:t>
      </w:r>
      <w:r>
        <w:rPr>
          <w:spacing w:val="15"/>
          <w:sz w:val="18"/>
        </w:rPr>
        <w:t xml:space="preserve"> </w:t>
      </w:r>
      <w:r>
        <w:rPr>
          <w:sz w:val="18"/>
        </w:rPr>
        <w:t>u</w:t>
      </w:r>
      <w:r>
        <w:rPr>
          <w:spacing w:val="15"/>
          <w:sz w:val="18"/>
        </w:rPr>
        <w:t xml:space="preserve"> </w:t>
      </w:r>
      <w:r>
        <w:rPr>
          <w:sz w:val="18"/>
        </w:rPr>
        <w:t>organización</w:t>
      </w:r>
      <w:r>
        <w:rPr>
          <w:spacing w:val="15"/>
          <w:sz w:val="18"/>
        </w:rPr>
        <w:t xml:space="preserve"> </w:t>
      </w:r>
      <w:r>
        <w:rPr>
          <w:sz w:val="18"/>
        </w:rPr>
        <w:t>que</w:t>
      </w:r>
      <w:r>
        <w:rPr>
          <w:spacing w:val="15"/>
          <w:sz w:val="18"/>
        </w:rPr>
        <w:t xml:space="preserve"> </w:t>
      </w:r>
      <w:r>
        <w:rPr>
          <w:sz w:val="18"/>
        </w:rPr>
        <w:t>puede</w:t>
      </w:r>
      <w:r>
        <w:rPr>
          <w:spacing w:val="15"/>
          <w:sz w:val="18"/>
        </w:rPr>
        <w:t xml:space="preserve"> </w:t>
      </w:r>
      <w:r>
        <w:rPr>
          <w:sz w:val="18"/>
        </w:rPr>
        <w:t>afectar</w:t>
      </w:r>
      <w:r>
        <w:rPr>
          <w:spacing w:val="15"/>
          <w:sz w:val="18"/>
        </w:rPr>
        <w:t xml:space="preserve"> </w:t>
      </w:r>
      <w:r>
        <w:rPr>
          <w:sz w:val="18"/>
        </w:rPr>
        <w:t>a,</w:t>
      </w:r>
      <w:r>
        <w:rPr>
          <w:spacing w:val="15"/>
          <w:sz w:val="18"/>
        </w:rPr>
        <w:t xml:space="preserve"> </w:t>
      </w:r>
      <w:r>
        <w:rPr>
          <w:sz w:val="18"/>
        </w:rPr>
        <w:t>ser</w:t>
      </w:r>
      <w:r>
        <w:rPr>
          <w:spacing w:val="15"/>
          <w:sz w:val="18"/>
        </w:rPr>
        <w:t xml:space="preserve"> </w:t>
      </w:r>
      <w:r>
        <w:rPr>
          <w:sz w:val="18"/>
        </w:rPr>
        <w:t>afectada</w:t>
      </w:r>
      <w:r>
        <w:rPr>
          <w:spacing w:val="15"/>
          <w:sz w:val="18"/>
        </w:rPr>
        <w:t xml:space="preserve"> </w:t>
      </w:r>
      <w:r>
        <w:rPr>
          <w:sz w:val="18"/>
        </w:rPr>
        <w:t>por</w:t>
      </w:r>
      <w:r>
        <w:rPr>
          <w:spacing w:val="15"/>
          <w:sz w:val="18"/>
        </w:rPr>
        <w:t xml:space="preserve"> </w:t>
      </w:r>
      <w:r>
        <w:rPr>
          <w:sz w:val="18"/>
        </w:rPr>
        <w:t>o</w:t>
      </w:r>
      <w:r>
        <w:rPr>
          <w:spacing w:val="15"/>
          <w:sz w:val="18"/>
        </w:rPr>
        <w:t xml:space="preserve"> </w:t>
      </w:r>
      <w:r>
        <w:rPr>
          <w:sz w:val="18"/>
        </w:rPr>
        <w:t>percibirse</w:t>
      </w:r>
      <w:r>
        <w:rPr>
          <w:spacing w:val="15"/>
          <w:sz w:val="18"/>
        </w:rPr>
        <w:t xml:space="preserve"> </w:t>
      </w:r>
      <w:r>
        <w:rPr>
          <w:sz w:val="18"/>
        </w:rPr>
        <w:t>a</w:t>
      </w:r>
      <w:r>
        <w:rPr>
          <w:spacing w:val="15"/>
          <w:sz w:val="18"/>
        </w:rPr>
        <w:t xml:space="preserve"> </w:t>
      </w:r>
      <w:r>
        <w:rPr>
          <w:sz w:val="18"/>
        </w:rPr>
        <w:t>sí</w:t>
      </w:r>
      <w:r>
        <w:rPr>
          <w:spacing w:val="15"/>
          <w:sz w:val="18"/>
        </w:rPr>
        <w:t xml:space="preserve"> </w:t>
      </w:r>
      <w:r>
        <w:rPr>
          <w:sz w:val="18"/>
        </w:rPr>
        <w:t>misma</w:t>
      </w:r>
      <w:r>
        <w:rPr>
          <w:spacing w:val="15"/>
          <w:sz w:val="18"/>
        </w:rPr>
        <w:t xml:space="preserve"> </w:t>
      </w:r>
      <w:r>
        <w:rPr>
          <w:sz w:val="18"/>
        </w:rPr>
        <w:t>como</w:t>
      </w:r>
      <w:r>
        <w:rPr>
          <w:spacing w:val="-47"/>
          <w:sz w:val="18"/>
        </w:rPr>
        <w:t xml:space="preserve"> </w:t>
      </w:r>
      <w:r>
        <w:rPr>
          <w:sz w:val="18"/>
        </w:rPr>
        <w:t>afectada</w:t>
      </w:r>
      <w:r>
        <w:rPr>
          <w:spacing w:val="-3"/>
          <w:sz w:val="18"/>
        </w:rPr>
        <w:t xml:space="preserve"> </w:t>
      </w:r>
      <w:r>
        <w:rPr>
          <w:sz w:val="18"/>
        </w:rPr>
        <w:t>por una decisión o</w:t>
      </w:r>
      <w:r>
        <w:rPr>
          <w:spacing w:val="-2"/>
          <w:sz w:val="18"/>
        </w:rPr>
        <w:t xml:space="preserve"> </w:t>
      </w:r>
      <w:r>
        <w:rPr>
          <w:sz w:val="18"/>
        </w:rPr>
        <w:t>actividad.</w:t>
      </w:r>
    </w:p>
    <w:p w14:paraId="516669D4" w14:textId="77777777" w:rsidR="002F1057" w:rsidRDefault="007647C1" w:rsidP="00DD3ABC">
      <w:pPr>
        <w:pStyle w:val="Prrafodelista"/>
        <w:numPr>
          <w:ilvl w:val="0"/>
          <w:numId w:val="26"/>
        </w:numPr>
        <w:tabs>
          <w:tab w:val="left" w:pos="579"/>
          <w:tab w:val="left" w:pos="580"/>
        </w:tabs>
        <w:spacing w:before="33" w:line="326" w:lineRule="auto"/>
        <w:ind w:left="567" w:right="730" w:firstLine="0"/>
        <w:jc w:val="both"/>
        <w:rPr>
          <w:sz w:val="18"/>
        </w:rPr>
      </w:pPr>
      <w:r>
        <w:rPr>
          <w:sz w:val="18"/>
        </w:rPr>
        <w:t>Política</w:t>
      </w:r>
      <w:r>
        <w:rPr>
          <w:spacing w:val="37"/>
          <w:sz w:val="18"/>
        </w:rPr>
        <w:t xml:space="preserve"> </w:t>
      </w:r>
      <w:r>
        <w:rPr>
          <w:sz w:val="18"/>
        </w:rPr>
        <w:t>del</w:t>
      </w:r>
      <w:r>
        <w:rPr>
          <w:spacing w:val="37"/>
          <w:sz w:val="18"/>
        </w:rPr>
        <w:t xml:space="preserve"> </w:t>
      </w:r>
      <w:r>
        <w:rPr>
          <w:sz w:val="18"/>
        </w:rPr>
        <w:t>SGSI:</w:t>
      </w:r>
      <w:r>
        <w:rPr>
          <w:spacing w:val="35"/>
          <w:sz w:val="18"/>
        </w:rPr>
        <w:t xml:space="preserve"> </w:t>
      </w:r>
      <w:r>
        <w:rPr>
          <w:sz w:val="18"/>
        </w:rPr>
        <w:t>Manifestación</w:t>
      </w:r>
      <w:r>
        <w:rPr>
          <w:spacing w:val="37"/>
          <w:sz w:val="18"/>
        </w:rPr>
        <w:t xml:space="preserve"> </w:t>
      </w:r>
      <w:r>
        <w:rPr>
          <w:sz w:val="18"/>
        </w:rPr>
        <w:t>expresa</w:t>
      </w:r>
      <w:r>
        <w:rPr>
          <w:spacing w:val="37"/>
          <w:sz w:val="18"/>
        </w:rPr>
        <w:t xml:space="preserve"> </w:t>
      </w:r>
      <w:r>
        <w:rPr>
          <w:sz w:val="18"/>
        </w:rPr>
        <w:t>de</w:t>
      </w:r>
      <w:r>
        <w:rPr>
          <w:spacing w:val="37"/>
          <w:sz w:val="18"/>
        </w:rPr>
        <w:t xml:space="preserve"> </w:t>
      </w:r>
      <w:r>
        <w:rPr>
          <w:sz w:val="18"/>
        </w:rPr>
        <w:t>apoyo</w:t>
      </w:r>
      <w:r>
        <w:rPr>
          <w:spacing w:val="35"/>
          <w:sz w:val="18"/>
        </w:rPr>
        <w:t xml:space="preserve"> </w:t>
      </w:r>
      <w:r>
        <w:rPr>
          <w:sz w:val="18"/>
        </w:rPr>
        <w:t>y</w:t>
      </w:r>
      <w:r>
        <w:rPr>
          <w:spacing w:val="35"/>
          <w:sz w:val="18"/>
        </w:rPr>
        <w:t xml:space="preserve"> </w:t>
      </w:r>
      <w:r>
        <w:rPr>
          <w:sz w:val="18"/>
        </w:rPr>
        <w:t>compromiso</w:t>
      </w:r>
      <w:r>
        <w:rPr>
          <w:spacing w:val="35"/>
          <w:sz w:val="18"/>
        </w:rPr>
        <w:t xml:space="preserve"> </w:t>
      </w:r>
      <w:r>
        <w:rPr>
          <w:sz w:val="18"/>
        </w:rPr>
        <w:t>de</w:t>
      </w:r>
      <w:r>
        <w:rPr>
          <w:spacing w:val="37"/>
          <w:sz w:val="18"/>
        </w:rPr>
        <w:t xml:space="preserve"> </w:t>
      </w:r>
      <w:r>
        <w:rPr>
          <w:sz w:val="18"/>
        </w:rPr>
        <w:t>la</w:t>
      </w:r>
      <w:r>
        <w:rPr>
          <w:spacing w:val="37"/>
          <w:sz w:val="18"/>
        </w:rPr>
        <w:t xml:space="preserve"> </w:t>
      </w:r>
      <w:r>
        <w:rPr>
          <w:sz w:val="18"/>
        </w:rPr>
        <w:t>alta</w:t>
      </w:r>
      <w:r>
        <w:rPr>
          <w:spacing w:val="37"/>
          <w:sz w:val="18"/>
        </w:rPr>
        <w:t xml:space="preserve"> </w:t>
      </w:r>
      <w:r>
        <w:rPr>
          <w:sz w:val="18"/>
        </w:rPr>
        <w:t>dirección</w:t>
      </w:r>
      <w:r>
        <w:rPr>
          <w:spacing w:val="35"/>
          <w:sz w:val="18"/>
        </w:rPr>
        <w:t xml:space="preserve"> </w:t>
      </w:r>
      <w:r>
        <w:rPr>
          <w:sz w:val="18"/>
        </w:rPr>
        <w:t>con</w:t>
      </w:r>
      <w:r>
        <w:rPr>
          <w:spacing w:val="37"/>
          <w:sz w:val="18"/>
        </w:rPr>
        <w:t xml:space="preserve"> </w:t>
      </w:r>
      <w:r>
        <w:rPr>
          <w:sz w:val="18"/>
        </w:rPr>
        <w:t>respecto</w:t>
      </w:r>
      <w:r>
        <w:rPr>
          <w:spacing w:val="36"/>
          <w:sz w:val="18"/>
        </w:rPr>
        <w:t xml:space="preserve"> </w:t>
      </w:r>
      <w:r>
        <w:rPr>
          <w:sz w:val="18"/>
        </w:rPr>
        <w:t>a</w:t>
      </w:r>
      <w:r>
        <w:rPr>
          <w:spacing w:val="37"/>
          <w:sz w:val="18"/>
        </w:rPr>
        <w:t xml:space="preserve"> </w:t>
      </w:r>
      <w:r>
        <w:rPr>
          <w:sz w:val="18"/>
        </w:rPr>
        <w:t>la</w:t>
      </w:r>
      <w:r>
        <w:rPr>
          <w:spacing w:val="34"/>
          <w:sz w:val="18"/>
        </w:rPr>
        <w:t xml:space="preserve"> </w:t>
      </w:r>
      <w:r>
        <w:rPr>
          <w:sz w:val="18"/>
        </w:rPr>
        <w:t>seguridad</w:t>
      </w:r>
      <w:r>
        <w:rPr>
          <w:spacing w:val="35"/>
          <w:sz w:val="18"/>
        </w:rPr>
        <w:t xml:space="preserve"> </w:t>
      </w:r>
      <w:r>
        <w:rPr>
          <w:sz w:val="18"/>
        </w:rPr>
        <w:t>de</w:t>
      </w:r>
      <w:r>
        <w:rPr>
          <w:spacing w:val="37"/>
          <w:sz w:val="18"/>
        </w:rPr>
        <w:t xml:space="preserve"> </w:t>
      </w:r>
      <w:r>
        <w:rPr>
          <w:sz w:val="18"/>
        </w:rPr>
        <w:t>la</w:t>
      </w:r>
      <w:r>
        <w:rPr>
          <w:spacing w:val="-47"/>
          <w:sz w:val="18"/>
        </w:rPr>
        <w:t xml:space="preserve"> </w:t>
      </w:r>
      <w:r>
        <w:rPr>
          <w:sz w:val="18"/>
        </w:rPr>
        <w:t>información.</w:t>
      </w:r>
    </w:p>
    <w:p w14:paraId="60F6D7DC" w14:textId="2CC35766" w:rsidR="002F1057" w:rsidRDefault="007647C1" w:rsidP="00DD3ABC">
      <w:pPr>
        <w:pStyle w:val="Prrafodelista"/>
        <w:numPr>
          <w:ilvl w:val="0"/>
          <w:numId w:val="26"/>
        </w:numPr>
        <w:tabs>
          <w:tab w:val="left" w:pos="579"/>
          <w:tab w:val="left" w:pos="580"/>
        </w:tabs>
        <w:spacing w:before="32"/>
        <w:ind w:left="567" w:right="730" w:firstLine="0"/>
        <w:jc w:val="both"/>
        <w:rPr>
          <w:sz w:val="18"/>
        </w:rPr>
      </w:pPr>
      <w:r>
        <w:rPr>
          <w:sz w:val="18"/>
        </w:rPr>
        <w:t>Política:</w:t>
      </w:r>
      <w:r>
        <w:rPr>
          <w:spacing w:val="-3"/>
          <w:sz w:val="18"/>
        </w:rPr>
        <w:t xml:space="preserve"> </w:t>
      </w:r>
      <w:r>
        <w:rPr>
          <w:sz w:val="18"/>
        </w:rPr>
        <w:t>Es</w:t>
      </w:r>
      <w:r>
        <w:rPr>
          <w:spacing w:val="-1"/>
          <w:sz w:val="18"/>
        </w:rPr>
        <w:t xml:space="preserve"> </w:t>
      </w:r>
      <w:r>
        <w:rPr>
          <w:sz w:val="18"/>
        </w:rPr>
        <w:t>la</w:t>
      </w:r>
      <w:r>
        <w:rPr>
          <w:spacing w:val="-2"/>
          <w:sz w:val="18"/>
        </w:rPr>
        <w:t xml:space="preserve"> </w:t>
      </w:r>
      <w:r>
        <w:rPr>
          <w:sz w:val="18"/>
        </w:rPr>
        <w:t>orientación</w:t>
      </w:r>
      <w:r>
        <w:rPr>
          <w:spacing w:val="-2"/>
          <w:sz w:val="18"/>
        </w:rPr>
        <w:t xml:space="preserve"> </w:t>
      </w:r>
      <w:r>
        <w:rPr>
          <w:sz w:val="18"/>
        </w:rPr>
        <w:t>o</w:t>
      </w:r>
      <w:r>
        <w:rPr>
          <w:spacing w:val="-4"/>
          <w:sz w:val="18"/>
        </w:rPr>
        <w:t xml:space="preserve"> </w:t>
      </w:r>
      <w:r>
        <w:rPr>
          <w:sz w:val="18"/>
        </w:rPr>
        <w:t>directriz</w:t>
      </w:r>
      <w:r>
        <w:rPr>
          <w:spacing w:val="-1"/>
          <w:sz w:val="18"/>
        </w:rPr>
        <w:t xml:space="preserve"> </w:t>
      </w:r>
      <w:r>
        <w:rPr>
          <w:sz w:val="18"/>
        </w:rPr>
        <w:t>que</w:t>
      </w:r>
      <w:r>
        <w:rPr>
          <w:spacing w:val="-2"/>
          <w:sz w:val="18"/>
        </w:rPr>
        <w:t xml:space="preserve"> </w:t>
      </w:r>
      <w:r>
        <w:rPr>
          <w:sz w:val="18"/>
        </w:rPr>
        <w:t>debe</w:t>
      </w:r>
      <w:r>
        <w:rPr>
          <w:spacing w:val="-4"/>
          <w:sz w:val="18"/>
        </w:rPr>
        <w:t xml:space="preserve"> </w:t>
      </w:r>
      <w:r>
        <w:rPr>
          <w:sz w:val="18"/>
        </w:rPr>
        <w:t>ser</w:t>
      </w:r>
      <w:r>
        <w:rPr>
          <w:spacing w:val="-4"/>
          <w:sz w:val="18"/>
        </w:rPr>
        <w:t xml:space="preserve"> </w:t>
      </w:r>
      <w:r>
        <w:rPr>
          <w:sz w:val="18"/>
        </w:rPr>
        <w:t>divulgada,</w:t>
      </w:r>
      <w:r>
        <w:rPr>
          <w:spacing w:val="-4"/>
          <w:sz w:val="18"/>
        </w:rPr>
        <w:t xml:space="preserve"> </w:t>
      </w:r>
      <w:r>
        <w:rPr>
          <w:sz w:val="18"/>
        </w:rPr>
        <w:t>entendida</w:t>
      </w:r>
      <w:r>
        <w:rPr>
          <w:spacing w:val="-4"/>
          <w:sz w:val="18"/>
        </w:rPr>
        <w:t xml:space="preserve"> </w:t>
      </w:r>
      <w:r>
        <w:rPr>
          <w:sz w:val="18"/>
        </w:rPr>
        <w:t>y</w:t>
      </w:r>
      <w:r>
        <w:rPr>
          <w:spacing w:val="-3"/>
          <w:sz w:val="18"/>
        </w:rPr>
        <w:t xml:space="preserve"> </w:t>
      </w:r>
      <w:r>
        <w:rPr>
          <w:sz w:val="18"/>
        </w:rPr>
        <w:t>acatada</w:t>
      </w:r>
      <w:r>
        <w:rPr>
          <w:spacing w:val="-4"/>
          <w:sz w:val="18"/>
        </w:rPr>
        <w:t xml:space="preserve"> </w:t>
      </w:r>
      <w:r>
        <w:rPr>
          <w:sz w:val="18"/>
        </w:rPr>
        <w:t>por</w:t>
      </w:r>
      <w:r>
        <w:rPr>
          <w:spacing w:val="-2"/>
          <w:sz w:val="18"/>
        </w:rPr>
        <w:t xml:space="preserve"> </w:t>
      </w:r>
      <w:r>
        <w:rPr>
          <w:sz w:val="18"/>
        </w:rPr>
        <w:t>todos</w:t>
      </w:r>
      <w:r>
        <w:rPr>
          <w:spacing w:val="-4"/>
          <w:sz w:val="18"/>
        </w:rPr>
        <w:t xml:space="preserve"> </w:t>
      </w:r>
      <w:r>
        <w:rPr>
          <w:sz w:val="18"/>
        </w:rPr>
        <w:t>los</w:t>
      </w:r>
      <w:r>
        <w:rPr>
          <w:spacing w:val="-3"/>
          <w:sz w:val="18"/>
        </w:rPr>
        <w:t xml:space="preserve"> </w:t>
      </w:r>
      <w:r>
        <w:rPr>
          <w:sz w:val="18"/>
        </w:rPr>
        <w:t>miembros</w:t>
      </w:r>
      <w:r>
        <w:rPr>
          <w:spacing w:val="-3"/>
          <w:sz w:val="18"/>
        </w:rPr>
        <w:t xml:space="preserve"> </w:t>
      </w:r>
      <w:r>
        <w:rPr>
          <w:sz w:val="18"/>
        </w:rPr>
        <w:t>de</w:t>
      </w:r>
      <w:r>
        <w:rPr>
          <w:spacing w:val="-2"/>
          <w:sz w:val="18"/>
        </w:rPr>
        <w:t xml:space="preserve"> </w:t>
      </w:r>
      <w:r>
        <w:rPr>
          <w:sz w:val="18"/>
        </w:rPr>
        <w:t>la</w:t>
      </w:r>
      <w:r>
        <w:rPr>
          <w:spacing w:val="9"/>
          <w:sz w:val="18"/>
        </w:rPr>
        <w:t xml:space="preserve"> </w:t>
      </w:r>
      <w:r w:rsidR="00D328CE">
        <w:rPr>
          <w:sz w:val="18"/>
        </w:rPr>
        <w:t>UAECOB</w:t>
      </w:r>
      <w:r>
        <w:rPr>
          <w:sz w:val="18"/>
        </w:rPr>
        <w:t>.</w:t>
      </w:r>
    </w:p>
    <w:p w14:paraId="78C3F7B3" w14:textId="77777777" w:rsidR="002F1057" w:rsidRDefault="007647C1" w:rsidP="00DD3ABC">
      <w:pPr>
        <w:pStyle w:val="Prrafodelista"/>
        <w:numPr>
          <w:ilvl w:val="0"/>
          <w:numId w:val="26"/>
        </w:numPr>
        <w:tabs>
          <w:tab w:val="left" w:pos="579"/>
          <w:tab w:val="left" w:pos="580"/>
        </w:tabs>
        <w:spacing w:before="95"/>
        <w:ind w:left="567" w:right="730" w:firstLine="0"/>
        <w:jc w:val="both"/>
        <w:rPr>
          <w:sz w:val="18"/>
        </w:rPr>
      </w:pPr>
      <w:r>
        <w:rPr>
          <w:sz w:val="18"/>
        </w:rPr>
        <w:t>Procedimiento:</w:t>
      </w:r>
      <w:r>
        <w:rPr>
          <w:spacing w:val="-4"/>
          <w:sz w:val="18"/>
        </w:rPr>
        <w:t xml:space="preserve"> </w:t>
      </w:r>
      <w:r>
        <w:rPr>
          <w:sz w:val="18"/>
        </w:rPr>
        <w:t>Los</w:t>
      </w:r>
      <w:r>
        <w:rPr>
          <w:spacing w:val="-2"/>
          <w:sz w:val="18"/>
        </w:rPr>
        <w:t xml:space="preserve"> </w:t>
      </w:r>
      <w:r>
        <w:rPr>
          <w:sz w:val="18"/>
        </w:rPr>
        <w:t>procedimientos</w:t>
      </w:r>
      <w:r>
        <w:rPr>
          <w:spacing w:val="-3"/>
          <w:sz w:val="18"/>
        </w:rPr>
        <w:t xml:space="preserve"> </w:t>
      </w:r>
      <w:r>
        <w:rPr>
          <w:sz w:val="18"/>
        </w:rPr>
        <w:t>constituyen</w:t>
      </w:r>
      <w:r>
        <w:rPr>
          <w:spacing w:val="-5"/>
          <w:sz w:val="18"/>
        </w:rPr>
        <w:t xml:space="preserve"> </w:t>
      </w:r>
      <w:r>
        <w:rPr>
          <w:sz w:val="18"/>
        </w:rPr>
        <w:t>la</w:t>
      </w:r>
      <w:r>
        <w:rPr>
          <w:spacing w:val="-3"/>
          <w:sz w:val="18"/>
        </w:rPr>
        <w:t xml:space="preserve"> </w:t>
      </w:r>
      <w:r>
        <w:rPr>
          <w:sz w:val="18"/>
        </w:rPr>
        <w:t>descripción</w:t>
      </w:r>
      <w:r>
        <w:rPr>
          <w:spacing w:val="-4"/>
          <w:sz w:val="18"/>
        </w:rPr>
        <w:t xml:space="preserve"> </w:t>
      </w:r>
      <w:r>
        <w:rPr>
          <w:sz w:val="18"/>
        </w:rPr>
        <w:t>detallada</w:t>
      </w:r>
      <w:r>
        <w:rPr>
          <w:spacing w:val="-3"/>
          <w:sz w:val="18"/>
        </w:rPr>
        <w:t xml:space="preserve"> </w:t>
      </w:r>
      <w:r>
        <w:rPr>
          <w:sz w:val="18"/>
        </w:rPr>
        <w:t>de</w:t>
      </w:r>
      <w:r>
        <w:rPr>
          <w:spacing w:val="-3"/>
          <w:sz w:val="18"/>
        </w:rPr>
        <w:t xml:space="preserve"> </w:t>
      </w:r>
      <w:r>
        <w:rPr>
          <w:sz w:val="18"/>
        </w:rPr>
        <w:t>la</w:t>
      </w:r>
      <w:r>
        <w:rPr>
          <w:spacing w:val="-4"/>
          <w:sz w:val="18"/>
        </w:rPr>
        <w:t xml:space="preserve"> </w:t>
      </w:r>
      <w:r>
        <w:rPr>
          <w:sz w:val="18"/>
        </w:rPr>
        <w:t>manera</w:t>
      </w:r>
      <w:r>
        <w:rPr>
          <w:spacing w:val="-5"/>
          <w:sz w:val="18"/>
        </w:rPr>
        <w:t xml:space="preserve"> </w:t>
      </w:r>
      <w:r>
        <w:rPr>
          <w:sz w:val="18"/>
        </w:rPr>
        <w:t>como</w:t>
      </w:r>
      <w:r>
        <w:rPr>
          <w:spacing w:val="-3"/>
          <w:sz w:val="18"/>
        </w:rPr>
        <w:t xml:space="preserve"> </w:t>
      </w:r>
      <w:r>
        <w:rPr>
          <w:sz w:val="18"/>
        </w:rPr>
        <w:t>se</w:t>
      </w:r>
      <w:r>
        <w:rPr>
          <w:spacing w:val="-5"/>
          <w:sz w:val="18"/>
        </w:rPr>
        <w:t xml:space="preserve"> </w:t>
      </w:r>
      <w:r>
        <w:rPr>
          <w:sz w:val="18"/>
        </w:rPr>
        <w:t>implanta</w:t>
      </w:r>
      <w:r>
        <w:rPr>
          <w:spacing w:val="-4"/>
          <w:sz w:val="18"/>
        </w:rPr>
        <w:t xml:space="preserve"> </w:t>
      </w:r>
      <w:r>
        <w:rPr>
          <w:sz w:val="18"/>
        </w:rPr>
        <w:t>una</w:t>
      </w:r>
      <w:r>
        <w:rPr>
          <w:spacing w:val="-3"/>
          <w:sz w:val="18"/>
        </w:rPr>
        <w:t xml:space="preserve"> </w:t>
      </w:r>
      <w:r>
        <w:rPr>
          <w:sz w:val="18"/>
        </w:rPr>
        <w:t>política.</w:t>
      </w:r>
    </w:p>
    <w:p w14:paraId="110273A2" w14:textId="77777777" w:rsidR="002F1057" w:rsidRDefault="007647C1" w:rsidP="00DD3ABC">
      <w:pPr>
        <w:pStyle w:val="Prrafodelista"/>
        <w:numPr>
          <w:ilvl w:val="0"/>
          <w:numId w:val="26"/>
        </w:numPr>
        <w:tabs>
          <w:tab w:val="left" w:pos="580"/>
        </w:tabs>
        <w:spacing w:before="97" w:line="340" w:lineRule="auto"/>
        <w:ind w:left="567" w:right="730" w:firstLine="0"/>
        <w:jc w:val="both"/>
        <w:rPr>
          <w:sz w:val="18"/>
        </w:rPr>
      </w:pPr>
      <w:r>
        <w:rPr>
          <w:spacing w:val="-1"/>
          <w:sz w:val="18"/>
        </w:rPr>
        <w:t>Riesgo:</w:t>
      </w:r>
      <w:r>
        <w:rPr>
          <w:spacing w:val="-10"/>
          <w:sz w:val="18"/>
        </w:rPr>
        <w:t xml:space="preserve"> </w:t>
      </w:r>
      <w:r>
        <w:rPr>
          <w:spacing w:val="-1"/>
          <w:sz w:val="18"/>
        </w:rPr>
        <w:t>Posibilidad</w:t>
      </w:r>
      <w:r>
        <w:rPr>
          <w:spacing w:val="-9"/>
          <w:sz w:val="18"/>
        </w:rPr>
        <w:t xml:space="preserve"> </w:t>
      </w:r>
      <w:r>
        <w:rPr>
          <w:spacing w:val="-1"/>
          <w:sz w:val="18"/>
        </w:rPr>
        <w:t>de</w:t>
      </w:r>
      <w:r>
        <w:rPr>
          <w:spacing w:val="-9"/>
          <w:sz w:val="18"/>
        </w:rPr>
        <w:t xml:space="preserve"> </w:t>
      </w:r>
      <w:r>
        <w:rPr>
          <w:spacing w:val="-1"/>
          <w:sz w:val="18"/>
        </w:rPr>
        <w:t>que</w:t>
      </w:r>
      <w:r>
        <w:rPr>
          <w:spacing w:val="-10"/>
          <w:sz w:val="18"/>
        </w:rPr>
        <w:t xml:space="preserve"> </w:t>
      </w:r>
      <w:r>
        <w:rPr>
          <w:spacing w:val="-1"/>
          <w:sz w:val="18"/>
        </w:rPr>
        <w:t>una</w:t>
      </w:r>
      <w:r>
        <w:rPr>
          <w:spacing w:val="-11"/>
          <w:sz w:val="18"/>
        </w:rPr>
        <w:t xml:space="preserve"> </w:t>
      </w:r>
      <w:r>
        <w:rPr>
          <w:spacing w:val="-1"/>
          <w:sz w:val="18"/>
        </w:rPr>
        <w:t>amenaza</w:t>
      </w:r>
      <w:r>
        <w:rPr>
          <w:spacing w:val="-9"/>
          <w:sz w:val="18"/>
        </w:rPr>
        <w:t xml:space="preserve"> </w:t>
      </w:r>
      <w:r>
        <w:rPr>
          <w:spacing w:val="-1"/>
          <w:sz w:val="18"/>
        </w:rPr>
        <w:t>concreta</w:t>
      </w:r>
      <w:r>
        <w:rPr>
          <w:spacing w:val="-9"/>
          <w:sz w:val="18"/>
        </w:rPr>
        <w:t xml:space="preserve"> </w:t>
      </w:r>
      <w:r>
        <w:rPr>
          <w:sz w:val="18"/>
        </w:rPr>
        <w:t>pueda</w:t>
      </w:r>
      <w:r>
        <w:rPr>
          <w:spacing w:val="-13"/>
          <w:sz w:val="18"/>
        </w:rPr>
        <w:t xml:space="preserve"> </w:t>
      </w:r>
      <w:r>
        <w:rPr>
          <w:sz w:val="18"/>
        </w:rPr>
        <w:t>explotar</w:t>
      </w:r>
      <w:r>
        <w:rPr>
          <w:spacing w:val="-10"/>
          <w:sz w:val="18"/>
        </w:rPr>
        <w:t xml:space="preserve"> </w:t>
      </w:r>
      <w:r>
        <w:rPr>
          <w:sz w:val="18"/>
        </w:rPr>
        <w:t>una</w:t>
      </w:r>
      <w:r>
        <w:rPr>
          <w:spacing w:val="-9"/>
          <w:sz w:val="18"/>
        </w:rPr>
        <w:t xml:space="preserve"> </w:t>
      </w:r>
      <w:r>
        <w:rPr>
          <w:sz w:val="18"/>
        </w:rPr>
        <w:t>vulnerabilidad</w:t>
      </w:r>
      <w:r>
        <w:rPr>
          <w:spacing w:val="-9"/>
          <w:sz w:val="18"/>
        </w:rPr>
        <w:t xml:space="preserve"> </w:t>
      </w:r>
      <w:r>
        <w:rPr>
          <w:sz w:val="18"/>
        </w:rPr>
        <w:t>para</w:t>
      </w:r>
      <w:r>
        <w:rPr>
          <w:spacing w:val="-10"/>
          <w:sz w:val="18"/>
        </w:rPr>
        <w:t xml:space="preserve"> </w:t>
      </w:r>
      <w:r>
        <w:rPr>
          <w:sz w:val="18"/>
        </w:rPr>
        <w:t>causar</w:t>
      </w:r>
      <w:r>
        <w:rPr>
          <w:spacing w:val="-10"/>
          <w:sz w:val="18"/>
        </w:rPr>
        <w:t xml:space="preserve"> </w:t>
      </w:r>
      <w:r>
        <w:rPr>
          <w:sz w:val="18"/>
        </w:rPr>
        <w:t>una</w:t>
      </w:r>
      <w:r>
        <w:rPr>
          <w:spacing w:val="-9"/>
          <w:sz w:val="18"/>
        </w:rPr>
        <w:t xml:space="preserve"> </w:t>
      </w:r>
      <w:r>
        <w:rPr>
          <w:sz w:val="18"/>
        </w:rPr>
        <w:t>pérdida</w:t>
      </w:r>
      <w:r>
        <w:rPr>
          <w:spacing w:val="-9"/>
          <w:sz w:val="18"/>
        </w:rPr>
        <w:t xml:space="preserve"> </w:t>
      </w:r>
      <w:r>
        <w:rPr>
          <w:sz w:val="18"/>
        </w:rPr>
        <w:t>o</w:t>
      </w:r>
      <w:r>
        <w:rPr>
          <w:spacing w:val="-13"/>
          <w:sz w:val="18"/>
        </w:rPr>
        <w:t xml:space="preserve"> </w:t>
      </w:r>
      <w:r>
        <w:rPr>
          <w:sz w:val="18"/>
        </w:rPr>
        <w:t>daño</w:t>
      </w:r>
      <w:r>
        <w:rPr>
          <w:spacing w:val="-11"/>
          <w:sz w:val="18"/>
        </w:rPr>
        <w:t xml:space="preserve"> </w:t>
      </w:r>
      <w:r>
        <w:rPr>
          <w:sz w:val="18"/>
        </w:rPr>
        <w:t>en</w:t>
      </w:r>
      <w:r>
        <w:rPr>
          <w:spacing w:val="-9"/>
          <w:sz w:val="18"/>
        </w:rPr>
        <w:t xml:space="preserve"> </w:t>
      </w:r>
      <w:r>
        <w:rPr>
          <w:sz w:val="18"/>
        </w:rPr>
        <w:t>un</w:t>
      </w:r>
      <w:r>
        <w:rPr>
          <w:spacing w:val="-12"/>
          <w:sz w:val="18"/>
        </w:rPr>
        <w:t xml:space="preserve"> </w:t>
      </w:r>
      <w:r>
        <w:rPr>
          <w:sz w:val="18"/>
        </w:rPr>
        <w:t>activo</w:t>
      </w:r>
      <w:r>
        <w:rPr>
          <w:spacing w:val="-48"/>
          <w:sz w:val="18"/>
        </w:rPr>
        <w:t xml:space="preserve"> </w:t>
      </w:r>
      <w:r>
        <w:rPr>
          <w:sz w:val="18"/>
        </w:rPr>
        <w:t>de información. Suele considerarse como una combinación de la probabilidad de un evento y sus consecuencias. (ISO/IEC</w:t>
      </w:r>
      <w:r>
        <w:rPr>
          <w:spacing w:val="1"/>
          <w:sz w:val="18"/>
        </w:rPr>
        <w:t xml:space="preserve"> </w:t>
      </w:r>
      <w:r>
        <w:rPr>
          <w:sz w:val="18"/>
        </w:rPr>
        <w:t>27000).</w:t>
      </w:r>
    </w:p>
    <w:p w14:paraId="261ACD05" w14:textId="77777777" w:rsidR="002F1057" w:rsidRDefault="007647C1" w:rsidP="00DD3ABC">
      <w:pPr>
        <w:pStyle w:val="Prrafodelista"/>
        <w:numPr>
          <w:ilvl w:val="0"/>
          <w:numId w:val="26"/>
        </w:numPr>
        <w:tabs>
          <w:tab w:val="left" w:pos="580"/>
        </w:tabs>
        <w:spacing w:before="18"/>
        <w:ind w:left="567" w:right="730" w:firstLine="0"/>
        <w:jc w:val="both"/>
        <w:rPr>
          <w:sz w:val="18"/>
        </w:rPr>
      </w:pPr>
      <w:r>
        <w:rPr>
          <w:sz w:val="18"/>
        </w:rPr>
        <w:t>Seguridad</w:t>
      </w:r>
      <w:r>
        <w:rPr>
          <w:spacing w:val="-10"/>
          <w:sz w:val="18"/>
        </w:rPr>
        <w:t xml:space="preserve"> </w:t>
      </w:r>
      <w:r>
        <w:rPr>
          <w:sz w:val="18"/>
        </w:rPr>
        <w:t>de</w:t>
      </w:r>
      <w:r>
        <w:rPr>
          <w:spacing w:val="-9"/>
          <w:sz w:val="18"/>
        </w:rPr>
        <w:t xml:space="preserve"> </w:t>
      </w:r>
      <w:r>
        <w:rPr>
          <w:sz w:val="18"/>
        </w:rPr>
        <w:t>la</w:t>
      </w:r>
      <w:r>
        <w:rPr>
          <w:spacing w:val="-9"/>
          <w:sz w:val="18"/>
        </w:rPr>
        <w:t xml:space="preserve"> </w:t>
      </w:r>
      <w:r>
        <w:rPr>
          <w:sz w:val="18"/>
        </w:rPr>
        <w:t>información:</w:t>
      </w:r>
      <w:r>
        <w:rPr>
          <w:spacing w:val="-9"/>
          <w:sz w:val="18"/>
        </w:rPr>
        <w:t xml:space="preserve"> </w:t>
      </w:r>
      <w:r>
        <w:rPr>
          <w:sz w:val="18"/>
        </w:rPr>
        <w:t>Preservación</w:t>
      </w:r>
      <w:r>
        <w:rPr>
          <w:spacing w:val="-9"/>
          <w:sz w:val="18"/>
        </w:rPr>
        <w:t xml:space="preserve"> </w:t>
      </w:r>
      <w:r>
        <w:rPr>
          <w:sz w:val="18"/>
        </w:rPr>
        <w:t>de</w:t>
      </w:r>
      <w:r>
        <w:rPr>
          <w:spacing w:val="-9"/>
          <w:sz w:val="18"/>
        </w:rPr>
        <w:t xml:space="preserve"> </w:t>
      </w:r>
      <w:r>
        <w:rPr>
          <w:sz w:val="18"/>
        </w:rPr>
        <w:t>la</w:t>
      </w:r>
      <w:r>
        <w:rPr>
          <w:spacing w:val="-9"/>
          <w:sz w:val="18"/>
        </w:rPr>
        <w:t xml:space="preserve"> </w:t>
      </w:r>
      <w:r>
        <w:rPr>
          <w:sz w:val="18"/>
        </w:rPr>
        <w:t>confidencialidad,</w:t>
      </w:r>
      <w:r>
        <w:rPr>
          <w:spacing w:val="-9"/>
          <w:sz w:val="18"/>
        </w:rPr>
        <w:t xml:space="preserve"> </w:t>
      </w:r>
      <w:r>
        <w:rPr>
          <w:sz w:val="18"/>
        </w:rPr>
        <w:t>integridad,</w:t>
      </w:r>
      <w:r>
        <w:rPr>
          <w:spacing w:val="-10"/>
          <w:sz w:val="18"/>
        </w:rPr>
        <w:t xml:space="preserve"> </w:t>
      </w:r>
      <w:r>
        <w:rPr>
          <w:sz w:val="18"/>
        </w:rPr>
        <w:t>y</w:t>
      </w:r>
      <w:r>
        <w:rPr>
          <w:spacing w:val="-8"/>
          <w:sz w:val="18"/>
        </w:rPr>
        <w:t xml:space="preserve"> </w:t>
      </w:r>
      <w:r>
        <w:rPr>
          <w:sz w:val="18"/>
        </w:rPr>
        <w:t>disponibilidad</w:t>
      </w:r>
      <w:r>
        <w:rPr>
          <w:spacing w:val="-6"/>
          <w:sz w:val="18"/>
        </w:rPr>
        <w:t xml:space="preserve"> </w:t>
      </w:r>
      <w:r>
        <w:rPr>
          <w:sz w:val="18"/>
        </w:rPr>
        <w:t>de</w:t>
      </w:r>
      <w:r>
        <w:rPr>
          <w:spacing w:val="-9"/>
          <w:sz w:val="18"/>
        </w:rPr>
        <w:t xml:space="preserve"> </w:t>
      </w:r>
      <w:r>
        <w:rPr>
          <w:sz w:val="18"/>
        </w:rPr>
        <w:t>la</w:t>
      </w:r>
      <w:r>
        <w:rPr>
          <w:spacing w:val="-9"/>
          <w:sz w:val="18"/>
        </w:rPr>
        <w:t xml:space="preserve"> </w:t>
      </w:r>
      <w:r>
        <w:rPr>
          <w:sz w:val="18"/>
        </w:rPr>
        <w:t>información.</w:t>
      </w:r>
      <w:r>
        <w:rPr>
          <w:spacing w:val="-7"/>
          <w:sz w:val="18"/>
        </w:rPr>
        <w:t xml:space="preserve"> </w:t>
      </w:r>
      <w:r>
        <w:rPr>
          <w:sz w:val="18"/>
        </w:rPr>
        <w:t>(ISO/IEC</w:t>
      </w:r>
      <w:r>
        <w:rPr>
          <w:spacing w:val="-12"/>
          <w:sz w:val="18"/>
        </w:rPr>
        <w:t xml:space="preserve"> </w:t>
      </w:r>
      <w:r>
        <w:rPr>
          <w:sz w:val="18"/>
        </w:rPr>
        <w:t>27000).</w:t>
      </w:r>
    </w:p>
    <w:p w14:paraId="6D37F103" w14:textId="77777777" w:rsidR="002F1057" w:rsidRDefault="007647C1" w:rsidP="00DD3ABC">
      <w:pPr>
        <w:pStyle w:val="Prrafodelista"/>
        <w:numPr>
          <w:ilvl w:val="0"/>
          <w:numId w:val="26"/>
        </w:numPr>
        <w:tabs>
          <w:tab w:val="left" w:pos="580"/>
        </w:tabs>
        <w:spacing w:before="95" w:line="348" w:lineRule="auto"/>
        <w:ind w:left="567" w:right="730" w:firstLine="0"/>
        <w:jc w:val="both"/>
        <w:rPr>
          <w:sz w:val="18"/>
        </w:rPr>
      </w:pPr>
      <w:r>
        <w:rPr>
          <w:sz w:val="18"/>
        </w:rPr>
        <w:t>Sistema de Gestión de Seguridad de la Información SGSI: Conjunto de elementos interrelacionados o interactuantes (estructura</w:t>
      </w:r>
      <w:r>
        <w:rPr>
          <w:spacing w:val="-48"/>
          <w:sz w:val="18"/>
        </w:rPr>
        <w:t xml:space="preserve"> </w:t>
      </w:r>
      <w:r>
        <w:rPr>
          <w:sz w:val="18"/>
        </w:rPr>
        <w:t>organizativa, políticas, planificación de actividades, responsabilidades, procesos, procedimientos y recursos) que utiliza una</w:t>
      </w:r>
      <w:r>
        <w:rPr>
          <w:spacing w:val="1"/>
          <w:sz w:val="18"/>
        </w:rPr>
        <w:t xml:space="preserve"> </w:t>
      </w:r>
      <w:r>
        <w:rPr>
          <w:sz w:val="18"/>
        </w:rPr>
        <w:t>organización</w:t>
      </w:r>
      <w:r>
        <w:rPr>
          <w:spacing w:val="-9"/>
          <w:sz w:val="18"/>
        </w:rPr>
        <w:t xml:space="preserve"> </w:t>
      </w:r>
      <w:r>
        <w:rPr>
          <w:sz w:val="18"/>
        </w:rPr>
        <w:t>para</w:t>
      </w:r>
      <w:r>
        <w:rPr>
          <w:spacing w:val="-8"/>
          <w:sz w:val="18"/>
        </w:rPr>
        <w:t xml:space="preserve"> </w:t>
      </w:r>
      <w:r>
        <w:rPr>
          <w:sz w:val="18"/>
        </w:rPr>
        <w:t>establecer</w:t>
      </w:r>
      <w:r>
        <w:rPr>
          <w:spacing w:val="-9"/>
          <w:sz w:val="18"/>
        </w:rPr>
        <w:t xml:space="preserve"> </w:t>
      </w:r>
      <w:r>
        <w:rPr>
          <w:sz w:val="18"/>
        </w:rPr>
        <w:t>una</w:t>
      </w:r>
      <w:r>
        <w:rPr>
          <w:spacing w:val="-8"/>
          <w:sz w:val="18"/>
        </w:rPr>
        <w:t xml:space="preserve"> </w:t>
      </w:r>
      <w:r>
        <w:rPr>
          <w:sz w:val="18"/>
        </w:rPr>
        <w:t>política</w:t>
      </w:r>
      <w:r>
        <w:rPr>
          <w:spacing w:val="-9"/>
          <w:sz w:val="18"/>
        </w:rPr>
        <w:t xml:space="preserve"> </w:t>
      </w:r>
      <w:r>
        <w:rPr>
          <w:sz w:val="18"/>
        </w:rPr>
        <w:t>y</w:t>
      </w:r>
      <w:r>
        <w:rPr>
          <w:spacing w:val="-7"/>
          <w:sz w:val="18"/>
        </w:rPr>
        <w:t xml:space="preserve"> </w:t>
      </w:r>
      <w:r>
        <w:rPr>
          <w:sz w:val="18"/>
        </w:rPr>
        <w:t>unos</w:t>
      </w:r>
      <w:r>
        <w:rPr>
          <w:spacing w:val="-8"/>
          <w:sz w:val="18"/>
        </w:rPr>
        <w:t xml:space="preserve"> </w:t>
      </w:r>
      <w:r>
        <w:rPr>
          <w:sz w:val="18"/>
        </w:rPr>
        <w:t>objetivos</w:t>
      </w:r>
      <w:r>
        <w:rPr>
          <w:spacing w:val="-8"/>
          <w:sz w:val="18"/>
        </w:rPr>
        <w:t xml:space="preserve"> </w:t>
      </w:r>
      <w:r>
        <w:rPr>
          <w:sz w:val="18"/>
        </w:rPr>
        <w:t>de</w:t>
      </w:r>
      <w:r>
        <w:rPr>
          <w:spacing w:val="-10"/>
          <w:sz w:val="18"/>
        </w:rPr>
        <w:t xml:space="preserve"> </w:t>
      </w:r>
      <w:r>
        <w:rPr>
          <w:sz w:val="18"/>
        </w:rPr>
        <w:t>seguridad</w:t>
      </w:r>
      <w:r>
        <w:rPr>
          <w:spacing w:val="-8"/>
          <w:sz w:val="18"/>
        </w:rPr>
        <w:t xml:space="preserve"> </w:t>
      </w:r>
      <w:r>
        <w:rPr>
          <w:sz w:val="18"/>
        </w:rPr>
        <w:t>de</w:t>
      </w:r>
      <w:r>
        <w:rPr>
          <w:spacing w:val="-9"/>
          <w:sz w:val="18"/>
        </w:rPr>
        <w:t xml:space="preserve"> </w:t>
      </w:r>
      <w:r>
        <w:rPr>
          <w:sz w:val="18"/>
        </w:rPr>
        <w:t>la</w:t>
      </w:r>
      <w:r>
        <w:rPr>
          <w:spacing w:val="-8"/>
          <w:sz w:val="18"/>
        </w:rPr>
        <w:t xml:space="preserve"> </w:t>
      </w:r>
      <w:r>
        <w:rPr>
          <w:sz w:val="18"/>
        </w:rPr>
        <w:t>información</w:t>
      </w:r>
      <w:r>
        <w:rPr>
          <w:spacing w:val="-11"/>
          <w:sz w:val="18"/>
        </w:rPr>
        <w:t xml:space="preserve"> </w:t>
      </w:r>
      <w:r>
        <w:rPr>
          <w:sz w:val="18"/>
        </w:rPr>
        <w:t>y</w:t>
      </w:r>
      <w:r>
        <w:rPr>
          <w:spacing w:val="-10"/>
          <w:sz w:val="18"/>
        </w:rPr>
        <w:t xml:space="preserve"> </w:t>
      </w:r>
      <w:r>
        <w:rPr>
          <w:sz w:val="18"/>
        </w:rPr>
        <w:t>alcanzar</w:t>
      </w:r>
      <w:r>
        <w:rPr>
          <w:spacing w:val="-12"/>
          <w:sz w:val="18"/>
        </w:rPr>
        <w:t xml:space="preserve"> </w:t>
      </w:r>
      <w:r>
        <w:rPr>
          <w:sz w:val="18"/>
        </w:rPr>
        <w:t>dichos</w:t>
      </w:r>
      <w:r>
        <w:rPr>
          <w:spacing w:val="-10"/>
          <w:sz w:val="18"/>
        </w:rPr>
        <w:t xml:space="preserve"> </w:t>
      </w:r>
      <w:r>
        <w:rPr>
          <w:sz w:val="18"/>
        </w:rPr>
        <w:t>objetivos,</w:t>
      </w:r>
      <w:r>
        <w:rPr>
          <w:spacing w:val="-9"/>
          <w:sz w:val="18"/>
        </w:rPr>
        <w:t xml:space="preserve"> </w:t>
      </w:r>
      <w:r>
        <w:rPr>
          <w:sz w:val="18"/>
        </w:rPr>
        <w:t>basándose</w:t>
      </w:r>
      <w:r>
        <w:rPr>
          <w:spacing w:val="1"/>
          <w:sz w:val="18"/>
        </w:rPr>
        <w:t xml:space="preserve"> </w:t>
      </w:r>
      <w:r>
        <w:rPr>
          <w:sz w:val="18"/>
        </w:rPr>
        <w:t>en</w:t>
      </w:r>
      <w:r>
        <w:rPr>
          <w:spacing w:val="-1"/>
          <w:sz w:val="18"/>
        </w:rPr>
        <w:t xml:space="preserve"> </w:t>
      </w:r>
      <w:r>
        <w:rPr>
          <w:sz w:val="18"/>
        </w:rPr>
        <w:t>un</w:t>
      </w:r>
      <w:r>
        <w:rPr>
          <w:spacing w:val="-2"/>
          <w:sz w:val="18"/>
        </w:rPr>
        <w:t xml:space="preserve"> </w:t>
      </w:r>
      <w:r>
        <w:rPr>
          <w:sz w:val="18"/>
        </w:rPr>
        <w:t>enfoque</w:t>
      </w:r>
      <w:r>
        <w:rPr>
          <w:spacing w:val="-2"/>
          <w:sz w:val="18"/>
        </w:rPr>
        <w:t xml:space="preserve"> </w:t>
      </w:r>
      <w:r>
        <w:rPr>
          <w:sz w:val="18"/>
        </w:rPr>
        <w:t>de</w:t>
      </w:r>
      <w:r>
        <w:rPr>
          <w:spacing w:val="-2"/>
          <w:sz w:val="18"/>
        </w:rPr>
        <w:t xml:space="preserve"> </w:t>
      </w:r>
      <w:r>
        <w:rPr>
          <w:sz w:val="18"/>
        </w:rPr>
        <w:t>gestión</w:t>
      </w:r>
      <w:r>
        <w:rPr>
          <w:spacing w:val="-2"/>
          <w:sz w:val="18"/>
        </w:rPr>
        <w:t xml:space="preserve"> </w:t>
      </w:r>
      <w:r>
        <w:rPr>
          <w:sz w:val="18"/>
        </w:rPr>
        <w:t>y</w:t>
      </w:r>
      <w:r>
        <w:rPr>
          <w:spacing w:val="1"/>
          <w:sz w:val="18"/>
        </w:rPr>
        <w:t xml:space="preserve"> </w:t>
      </w:r>
      <w:r>
        <w:rPr>
          <w:sz w:val="18"/>
        </w:rPr>
        <w:t>de</w:t>
      </w:r>
      <w:r>
        <w:rPr>
          <w:spacing w:val="-2"/>
          <w:sz w:val="18"/>
        </w:rPr>
        <w:t xml:space="preserve"> </w:t>
      </w:r>
      <w:r>
        <w:rPr>
          <w:sz w:val="18"/>
        </w:rPr>
        <w:t>mejora</w:t>
      </w:r>
      <w:r>
        <w:rPr>
          <w:spacing w:val="-2"/>
          <w:sz w:val="18"/>
        </w:rPr>
        <w:t xml:space="preserve"> </w:t>
      </w:r>
      <w:r>
        <w:rPr>
          <w:sz w:val="18"/>
        </w:rPr>
        <w:t>continua. (ISO/IEC</w:t>
      </w:r>
      <w:r>
        <w:rPr>
          <w:spacing w:val="-1"/>
          <w:sz w:val="18"/>
        </w:rPr>
        <w:t xml:space="preserve"> </w:t>
      </w:r>
      <w:r>
        <w:rPr>
          <w:sz w:val="18"/>
        </w:rPr>
        <w:t>27000).</w:t>
      </w:r>
    </w:p>
    <w:p w14:paraId="1625E2C6" w14:textId="77777777" w:rsidR="002F1057" w:rsidRDefault="007647C1" w:rsidP="00DD3ABC">
      <w:pPr>
        <w:pStyle w:val="Prrafodelista"/>
        <w:numPr>
          <w:ilvl w:val="0"/>
          <w:numId w:val="26"/>
        </w:numPr>
        <w:tabs>
          <w:tab w:val="left" w:pos="580"/>
        </w:tabs>
        <w:spacing w:before="8" w:line="326" w:lineRule="auto"/>
        <w:ind w:left="567" w:right="730" w:firstLine="0"/>
        <w:jc w:val="both"/>
        <w:rPr>
          <w:sz w:val="18"/>
        </w:rPr>
      </w:pPr>
      <w:r>
        <w:rPr>
          <w:sz w:val="18"/>
        </w:rPr>
        <w:t>Autenticidad: Es el proceso de verificar la identidad de alguien o algo. La autentificación suele tener lugar mediante la</w:t>
      </w:r>
      <w:r>
        <w:rPr>
          <w:spacing w:val="1"/>
          <w:sz w:val="18"/>
        </w:rPr>
        <w:t xml:space="preserve"> </w:t>
      </w:r>
      <w:r>
        <w:rPr>
          <w:sz w:val="18"/>
        </w:rPr>
        <w:t>comprobación</w:t>
      </w:r>
      <w:r>
        <w:rPr>
          <w:spacing w:val="-1"/>
          <w:sz w:val="18"/>
        </w:rPr>
        <w:t xml:space="preserve"> </w:t>
      </w:r>
      <w:r>
        <w:rPr>
          <w:sz w:val="18"/>
        </w:rPr>
        <w:t>de una</w:t>
      </w:r>
      <w:r>
        <w:rPr>
          <w:spacing w:val="-1"/>
          <w:sz w:val="18"/>
        </w:rPr>
        <w:t xml:space="preserve"> </w:t>
      </w:r>
      <w:r>
        <w:rPr>
          <w:sz w:val="18"/>
        </w:rPr>
        <w:t>contraseña, un</w:t>
      </w:r>
      <w:r>
        <w:rPr>
          <w:spacing w:val="-1"/>
          <w:sz w:val="18"/>
        </w:rPr>
        <w:t xml:space="preserve"> </w:t>
      </w:r>
      <w:r>
        <w:rPr>
          <w:sz w:val="18"/>
        </w:rPr>
        <w:t>token</w:t>
      </w:r>
      <w:r>
        <w:rPr>
          <w:spacing w:val="-2"/>
          <w:sz w:val="18"/>
        </w:rPr>
        <w:t xml:space="preserve"> </w:t>
      </w:r>
      <w:r>
        <w:rPr>
          <w:sz w:val="18"/>
        </w:rPr>
        <w:t>de</w:t>
      </w:r>
      <w:r>
        <w:rPr>
          <w:spacing w:val="-3"/>
          <w:sz w:val="18"/>
        </w:rPr>
        <w:t xml:space="preserve"> </w:t>
      </w:r>
      <w:r>
        <w:rPr>
          <w:sz w:val="18"/>
        </w:rPr>
        <w:t>hardware o</w:t>
      </w:r>
      <w:r>
        <w:rPr>
          <w:spacing w:val="-3"/>
          <w:sz w:val="18"/>
        </w:rPr>
        <w:t xml:space="preserve"> </w:t>
      </w:r>
      <w:r>
        <w:rPr>
          <w:sz w:val="18"/>
        </w:rPr>
        <w:t>algún</w:t>
      </w:r>
      <w:r>
        <w:rPr>
          <w:spacing w:val="-2"/>
          <w:sz w:val="18"/>
        </w:rPr>
        <w:t xml:space="preserve"> </w:t>
      </w:r>
      <w:r>
        <w:rPr>
          <w:sz w:val="18"/>
        </w:rPr>
        <w:t>otro</w:t>
      </w:r>
      <w:r>
        <w:rPr>
          <w:spacing w:val="4"/>
          <w:sz w:val="18"/>
        </w:rPr>
        <w:t xml:space="preserve"> </w:t>
      </w:r>
      <w:r>
        <w:rPr>
          <w:sz w:val="18"/>
        </w:rPr>
        <w:t>dato</w:t>
      </w:r>
      <w:r>
        <w:rPr>
          <w:spacing w:val="-2"/>
          <w:sz w:val="18"/>
        </w:rPr>
        <w:t xml:space="preserve"> </w:t>
      </w:r>
      <w:r>
        <w:rPr>
          <w:sz w:val="18"/>
        </w:rPr>
        <w:t>que</w:t>
      </w:r>
      <w:r>
        <w:rPr>
          <w:spacing w:val="-3"/>
          <w:sz w:val="18"/>
        </w:rPr>
        <w:t xml:space="preserve"> </w:t>
      </w:r>
      <w:r>
        <w:rPr>
          <w:sz w:val="18"/>
        </w:rPr>
        <w:t>demuestre</w:t>
      </w:r>
      <w:r>
        <w:rPr>
          <w:spacing w:val="-2"/>
          <w:sz w:val="18"/>
        </w:rPr>
        <w:t xml:space="preserve"> </w:t>
      </w:r>
      <w:r>
        <w:rPr>
          <w:sz w:val="18"/>
        </w:rPr>
        <w:t>la</w:t>
      </w:r>
      <w:r>
        <w:rPr>
          <w:spacing w:val="-1"/>
          <w:sz w:val="18"/>
        </w:rPr>
        <w:t xml:space="preserve"> </w:t>
      </w:r>
      <w:r>
        <w:rPr>
          <w:sz w:val="18"/>
        </w:rPr>
        <w:t>identidad.</w:t>
      </w:r>
    </w:p>
    <w:p w14:paraId="467981F2" w14:textId="77777777" w:rsidR="002F1057" w:rsidRDefault="007647C1" w:rsidP="00DD3ABC">
      <w:pPr>
        <w:pStyle w:val="Prrafodelista"/>
        <w:numPr>
          <w:ilvl w:val="0"/>
          <w:numId w:val="26"/>
        </w:numPr>
        <w:tabs>
          <w:tab w:val="left" w:pos="580"/>
        </w:tabs>
        <w:spacing w:before="32" w:line="326" w:lineRule="auto"/>
        <w:ind w:left="567" w:right="730" w:firstLine="0"/>
        <w:jc w:val="both"/>
        <w:rPr>
          <w:sz w:val="18"/>
        </w:rPr>
      </w:pPr>
      <w:r>
        <w:rPr>
          <w:sz w:val="18"/>
        </w:rPr>
        <w:t>No repudio: Es un servicio de seguridad que permite probar la participación de las partes en una comunicación. Existirán por</w:t>
      </w:r>
      <w:r>
        <w:rPr>
          <w:spacing w:val="1"/>
          <w:sz w:val="18"/>
        </w:rPr>
        <w:t xml:space="preserve"> </w:t>
      </w:r>
      <w:r>
        <w:rPr>
          <w:sz w:val="18"/>
        </w:rPr>
        <w:t>tanto</w:t>
      </w:r>
      <w:r>
        <w:rPr>
          <w:spacing w:val="-3"/>
          <w:sz w:val="18"/>
        </w:rPr>
        <w:t xml:space="preserve"> </w:t>
      </w:r>
      <w:r>
        <w:rPr>
          <w:sz w:val="18"/>
        </w:rPr>
        <w:t>dos</w:t>
      </w:r>
      <w:r>
        <w:rPr>
          <w:spacing w:val="-2"/>
          <w:sz w:val="18"/>
        </w:rPr>
        <w:t xml:space="preserve"> </w:t>
      </w:r>
      <w:r>
        <w:rPr>
          <w:sz w:val="18"/>
        </w:rPr>
        <w:t>posibilidades:</w:t>
      </w:r>
    </w:p>
    <w:p w14:paraId="3E7B0DB6" w14:textId="77777777" w:rsidR="002F1057" w:rsidRDefault="007647C1" w:rsidP="00DD3ABC">
      <w:pPr>
        <w:pStyle w:val="Textoindependiente"/>
        <w:spacing w:before="31"/>
        <w:ind w:left="567" w:right="730"/>
        <w:jc w:val="both"/>
      </w:pPr>
      <w:r>
        <w:rPr>
          <w:rFonts w:ascii="Arial" w:hAnsi="Arial"/>
          <w:i/>
        </w:rPr>
        <w:t>No</w:t>
      </w:r>
      <w:r>
        <w:rPr>
          <w:rFonts w:ascii="Arial" w:hAnsi="Arial"/>
          <w:i/>
          <w:spacing w:val="-2"/>
        </w:rPr>
        <w:t xml:space="preserve"> </w:t>
      </w:r>
      <w:r>
        <w:rPr>
          <w:rFonts w:ascii="Arial" w:hAnsi="Arial"/>
          <w:i/>
        </w:rPr>
        <w:t>repudio</w:t>
      </w:r>
      <w:r>
        <w:rPr>
          <w:rFonts w:ascii="Arial" w:hAnsi="Arial"/>
          <w:i/>
          <w:spacing w:val="-4"/>
        </w:rPr>
        <w:t xml:space="preserve"> </w:t>
      </w:r>
      <w:r>
        <w:rPr>
          <w:rFonts w:ascii="Arial" w:hAnsi="Arial"/>
          <w:i/>
        </w:rPr>
        <w:t>en</w:t>
      </w:r>
      <w:r>
        <w:rPr>
          <w:rFonts w:ascii="Arial" w:hAnsi="Arial"/>
          <w:i/>
          <w:spacing w:val="-2"/>
        </w:rPr>
        <w:t xml:space="preserve"> </w:t>
      </w:r>
      <w:r>
        <w:rPr>
          <w:rFonts w:ascii="Arial" w:hAnsi="Arial"/>
          <w:i/>
        </w:rPr>
        <w:t>origen</w:t>
      </w:r>
      <w:r>
        <w:t>:</w:t>
      </w:r>
      <w:r>
        <w:rPr>
          <w:spacing w:val="-2"/>
        </w:rPr>
        <w:t xml:space="preserve"> </w:t>
      </w:r>
      <w:r>
        <w:t>El</w:t>
      </w:r>
      <w:r>
        <w:rPr>
          <w:spacing w:val="-4"/>
        </w:rPr>
        <w:t xml:space="preserve"> </w:t>
      </w:r>
      <w:r>
        <w:t>emisor</w:t>
      </w:r>
      <w:r>
        <w:rPr>
          <w:spacing w:val="-2"/>
        </w:rPr>
        <w:t xml:space="preserve"> </w:t>
      </w:r>
      <w:r>
        <w:t>no</w:t>
      </w:r>
      <w:r>
        <w:rPr>
          <w:spacing w:val="-2"/>
        </w:rPr>
        <w:t xml:space="preserve"> </w:t>
      </w:r>
      <w:r>
        <w:t>puede</w:t>
      </w:r>
      <w:r>
        <w:rPr>
          <w:spacing w:val="-2"/>
        </w:rPr>
        <w:t xml:space="preserve"> </w:t>
      </w:r>
      <w:r>
        <w:t>negar</w:t>
      </w:r>
      <w:r>
        <w:rPr>
          <w:spacing w:val="-2"/>
        </w:rPr>
        <w:t xml:space="preserve"> </w:t>
      </w:r>
      <w:r>
        <w:t>que</w:t>
      </w:r>
      <w:r>
        <w:rPr>
          <w:spacing w:val="-2"/>
        </w:rPr>
        <w:t xml:space="preserve"> </w:t>
      </w:r>
      <w:r>
        <w:t>envió</w:t>
      </w:r>
      <w:r>
        <w:rPr>
          <w:spacing w:val="-2"/>
        </w:rPr>
        <w:t xml:space="preserve"> </w:t>
      </w:r>
      <w:r>
        <w:t>porque</w:t>
      </w:r>
      <w:r>
        <w:rPr>
          <w:spacing w:val="-4"/>
        </w:rPr>
        <w:t xml:space="preserve"> </w:t>
      </w:r>
      <w:r>
        <w:t>el</w:t>
      </w:r>
      <w:r>
        <w:rPr>
          <w:spacing w:val="-2"/>
        </w:rPr>
        <w:t xml:space="preserve"> </w:t>
      </w:r>
      <w:r>
        <w:t>destinatario</w:t>
      </w:r>
      <w:r>
        <w:rPr>
          <w:spacing w:val="-4"/>
        </w:rPr>
        <w:t xml:space="preserve"> </w:t>
      </w:r>
      <w:r>
        <w:t>tiene</w:t>
      </w:r>
      <w:r>
        <w:rPr>
          <w:spacing w:val="-2"/>
        </w:rPr>
        <w:t xml:space="preserve"> </w:t>
      </w:r>
      <w:r>
        <w:t>pruebas</w:t>
      </w:r>
      <w:r>
        <w:rPr>
          <w:spacing w:val="-4"/>
        </w:rPr>
        <w:t xml:space="preserve"> </w:t>
      </w:r>
      <w:r>
        <w:t>del</w:t>
      </w:r>
      <w:r>
        <w:rPr>
          <w:spacing w:val="-4"/>
        </w:rPr>
        <w:t xml:space="preserve"> </w:t>
      </w:r>
      <w:r>
        <w:t>envío.</w:t>
      </w:r>
    </w:p>
    <w:p w14:paraId="11C9CF12" w14:textId="77777777" w:rsidR="002F1057" w:rsidRDefault="007647C1" w:rsidP="00DD3ABC">
      <w:pPr>
        <w:pStyle w:val="Textoindependiente"/>
        <w:spacing w:before="105" w:line="362" w:lineRule="auto"/>
        <w:ind w:left="567" w:right="730"/>
        <w:jc w:val="both"/>
      </w:pPr>
      <w:r>
        <w:rPr>
          <w:rFonts w:ascii="Arial" w:hAnsi="Arial"/>
          <w:i/>
        </w:rPr>
        <w:t>No</w:t>
      </w:r>
      <w:r>
        <w:rPr>
          <w:rFonts w:ascii="Arial" w:hAnsi="Arial"/>
          <w:i/>
          <w:spacing w:val="-2"/>
        </w:rPr>
        <w:t xml:space="preserve"> </w:t>
      </w:r>
      <w:r>
        <w:rPr>
          <w:rFonts w:ascii="Arial" w:hAnsi="Arial"/>
          <w:i/>
        </w:rPr>
        <w:t>repudio</w:t>
      </w:r>
      <w:r>
        <w:rPr>
          <w:rFonts w:ascii="Arial" w:hAnsi="Arial"/>
          <w:i/>
          <w:spacing w:val="-4"/>
        </w:rPr>
        <w:t xml:space="preserve"> </w:t>
      </w:r>
      <w:r>
        <w:rPr>
          <w:rFonts w:ascii="Arial" w:hAnsi="Arial"/>
          <w:i/>
        </w:rPr>
        <w:t>en</w:t>
      </w:r>
      <w:r>
        <w:rPr>
          <w:rFonts w:ascii="Arial" w:hAnsi="Arial"/>
          <w:i/>
          <w:spacing w:val="-1"/>
        </w:rPr>
        <w:t xml:space="preserve"> </w:t>
      </w:r>
      <w:r>
        <w:rPr>
          <w:rFonts w:ascii="Arial" w:hAnsi="Arial"/>
          <w:i/>
        </w:rPr>
        <w:t>destino</w:t>
      </w:r>
      <w:r>
        <w:t>:</w:t>
      </w:r>
      <w:r>
        <w:rPr>
          <w:spacing w:val="-2"/>
        </w:rPr>
        <w:t xml:space="preserve"> </w:t>
      </w:r>
      <w:r>
        <w:t>El</w:t>
      </w:r>
      <w:r>
        <w:rPr>
          <w:spacing w:val="-2"/>
        </w:rPr>
        <w:t xml:space="preserve"> </w:t>
      </w:r>
      <w:r>
        <w:t>receptor</w:t>
      </w:r>
      <w:r>
        <w:rPr>
          <w:spacing w:val="-1"/>
        </w:rPr>
        <w:t xml:space="preserve"> </w:t>
      </w:r>
      <w:r>
        <w:t>no</w:t>
      </w:r>
      <w:r>
        <w:rPr>
          <w:spacing w:val="-4"/>
        </w:rPr>
        <w:t xml:space="preserve"> </w:t>
      </w:r>
      <w:r>
        <w:t>puede</w:t>
      </w:r>
      <w:r>
        <w:rPr>
          <w:spacing w:val="-3"/>
        </w:rPr>
        <w:t xml:space="preserve"> </w:t>
      </w:r>
      <w:r>
        <w:t>negar</w:t>
      </w:r>
      <w:r>
        <w:rPr>
          <w:spacing w:val="-5"/>
        </w:rPr>
        <w:t xml:space="preserve"> </w:t>
      </w:r>
      <w:r>
        <w:t>que</w:t>
      </w:r>
      <w:r>
        <w:rPr>
          <w:spacing w:val="-4"/>
        </w:rPr>
        <w:t xml:space="preserve"> </w:t>
      </w:r>
      <w:r>
        <w:t>recibió</w:t>
      </w:r>
      <w:r>
        <w:rPr>
          <w:spacing w:val="-1"/>
        </w:rPr>
        <w:t xml:space="preserve"> </w:t>
      </w:r>
      <w:r>
        <w:t>el</w:t>
      </w:r>
      <w:r>
        <w:rPr>
          <w:spacing w:val="-4"/>
        </w:rPr>
        <w:t xml:space="preserve"> </w:t>
      </w:r>
      <w:r>
        <w:t>mensaje</w:t>
      </w:r>
      <w:r>
        <w:rPr>
          <w:spacing w:val="-1"/>
        </w:rPr>
        <w:t xml:space="preserve"> </w:t>
      </w:r>
      <w:r>
        <w:t>porque</w:t>
      </w:r>
      <w:r>
        <w:rPr>
          <w:spacing w:val="-4"/>
        </w:rPr>
        <w:t xml:space="preserve"> </w:t>
      </w:r>
      <w:r>
        <w:t>el</w:t>
      </w:r>
      <w:r>
        <w:rPr>
          <w:spacing w:val="-4"/>
        </w:rPr>
        <w:t xml:space="preserve"> </w:t>
      </w:r>
      <w:r>
        <w:t>emisor</w:t>
      </w:r>
      <w:r>
        <w:rPr>
          <w:spacing w:val="-4"/>
        </w:rPr>
        <w:t xml:space="preserve"> </w:t>
      </w:r>
      <w:r>
        <w:t>tiene</w:t>
      </w:r>
      <w:r>
        <w:rPr>
          <w:spacing w:val="-2"/>
        </w:rPr>
        <w:t xml:space="preserve"> </w:t>
      </w:r>
      <w:r>
        <w:t>pruebas de</w:t>
      </w:r>
      <w:r>
        <w:rPr>
          <w:spacing w:val="-4"/>
        </w:rPr>
        <w:t xml:space="preserve"> </w:t>
      </w:r>
      <w:r>
        <w:t>la</w:t>
      </w:r>
      <w:r>
        <w:rPr>
          <w:spacing w:val="-2"/>
        </w:rPr>
        <w:t xml:space="preserve"> </w:t>
      </w:r>
      <w:r>
        <w:t>recepción.</w:t>
      </w:r>
      <w:r>
        <w:rPr>
          <w:spacing w:val="1"/>
        </w:rPr>
        <w:t xml:space="preserve"> </w:t>
      </w:r>
      <w:r>
        <w:t>La</w:t>
      </w:r>
      <w:r>
        <w:rPr>
          <w:spacing w:val="-2"/>
        </w:rPr>
        <w:t xml:space="preserve"> </w:t>
      </w:r>
      <w:r>
        <w:t>posesión</w:t>
      </w:r>
      <w:r>
        <w:rPr>
          <w:spacing w:val="-4"/>
        </w:rPr>
        <w:t xml:space="preserve"> </w:t>
      </w:r>
      <w:r>
        <w:t>de</w:t>
      </w:r>
      <w:r>
        <w:rPr>
          <w:spacing w:val="-3"/>
        </w:rPr>
        <w:t xml:space="preserve"> </w:t>
      </w:r>
      <w:r>
        <w:t>un</w:t>
      </w:r>
      <w:r>
        <w:rPr>
          <w:spacing w:val="-2"/>
        </w:rPr>
        <w:t xml:space="preserve"> </w:t>
      </w:r>
      <w:r>
        <w:t>documento</w:t>
      </w:r>
      <w:r>
        <w:rPr>
          <w:spacing w:val="-3"/>
        </w:rPr>
        <w:t xml:space="preserve"> </w:t>
      </w:r>
      <w:r>
        <w:t>y</w:t>
      </w:r>
      <w:r>
        <w:rPr>
          <w:spacing w:val="-1"/>
        </w:rPr>
        <w:t xml:space="preserve"> </w:t>
      </w:r>
      <w:r>
        <w:t>su</w:t>
      </w:r>
      <w:r>
        <w:rPr>
          <w:spacing w:val="-1"/>
        </w:rPr>
        <w:t xml:space="preserve"> </w:t>
      </w:r>
      <w:r>
        <w:t>firma</w:t>
      </w:r>
      <w:r>
        <w:rPr>
          <w:spacing w:val="-4"/>
        </w:rPr>
        <w:t xml:space="preserve"> </w:t>
      </w:r>
      <w:r>
        <w:t>digital</w:t>
      </w:r>
      <w:r>
        <w:rPr>
          <w:spacing w:val="-3"/>
        </w:rPr>
        <w:t xml:space="preserve"> </w:t>
      </w:r>
      <w:r>
        <w:t>asociada</w:t>
      </w:r>
      <w:r>
        <w:rPr>
          <w:spacing w:val="-4"/>
        </w:rPr>
        <w:t xml:space="preserve"> </w:t>
      </w:r>
      <w:r>
        <w:t>será</w:t>
      </w:r>
      <w:r>
        <w:rPr>
          <w:spacing w:val="-1"/>
        </w:rPr>
        <w:t xml:space="preserve"> </w:t>
      </w:r>
      <w:r>
        <w:t>prueba</w:t>
      </w:r>
      <w:r>
        <w:rPr>
          <w:spacing w:val="-2"/>
        </w:rPr>
        <w:t xml:space="preserve"> </w:t>
      </w:r>
      <w:r>
        <w:t>efectiva</w:t>
      </w:r>
      <w:r>
        <w:rPr>
          <w:spacing w:val="-2"/>
        </w:rPr>
        <w:t xml:space="preserve"> </w:t>
      </w:r>
      <w:r>
        <w:t>del</w:t>
      </w:r>
      <w:r>
        <w:rPr>
          <w:spacing w:val="-1"/>
        </w:rPr>
        <w:t xml:space="preserve"> </w:t>
      </w:r>
      <w:r>
        <w:t>contenido</w:t>
      </w:r>
      <w:r>
        <w:rPr>
          <w:spacing w:val="-2"/>
        </w:rPr>
        <w:t xml:space="preserve"> </w:t>
      </w:r>
      <w:r>
        <w:t>y del</w:t>
      </w:r>
      <w:r>
        <w:rPr>
          <w:spacing w:val="-2"/>
        </w:rPr>
        <w:t xml:space="preserve"> </w:t>
      </w:r>
      <w:r>
        <w:t>autor</w:t>
      </w:r>
      <w:r>
        <w:rPr>
          <w:spacing w:val="-3"/>
        </w:rPr>
        <w:t xml:space="preserve"> </w:t>
      </w:r>
      <w:r>
        <w:t>del</w:t>
      </w:r>
      <w:r>
        <w:rPr>
          <w:spacing w:val="-4"/>
        </w:rPr>
        <w:t xml:space="preserve"> </w:t>
      </w:r>
      <w:r>
        <w:t>documento.</w:t>
      </w:r>
    </w:p>
    <w:p w14:paraId="061991C0" w14:textId="77777777" w:rsidR="002F1057" w:rsidRDefault="002F1057">
      <w:pPr>
        <w:pStyle w:val="Textoindependiente"/>
        <w:rPr>
          <w:sz w:val="20"/>
        </w:rPr>
      </w:pPr>
    </w:p>
    <w:p w14:paraId="75E2BFDB" w14:textId="77777777" w:rsidR="00DD3ABC" w:rsidRDefault="00DD3ABC">
      <w:pPr>
        <w:pStyle w:val="Textoindependiente"/>
        <w:rPr>
          <w:sz w:val="20"/>
        </w:rPr>
      </w:pPr>
    </w:p>
    <w:p w14:paraId="3FAEE547" w14:textId="77777777" w:rsidR="00DD3ABC" w:rsidRDefault="00DD3ABC">
      <w:pPr>
        <w:pStyle w:val="Textoindependiente"/>
        <w:rPr>
          <w:sz w:val="20"/>
        </w:rPr>
      </w:pPr>
    </w:p>
    <w:p w14:paraId="665F93E6" w14:textId="77777777" w:rsidR="00DD3ABC" w:rsidRDefault="00DD3ABC">
      <w:pPr>
        <w:pStyle w:val="Textoindependiente"/>
        <w:rPr>
          <w:sz w:val="20"/>
        </w:rPr>
      </w:pPr>
    </w:p>
    <w:p w14:paraId="1F14AA2B" w14:textId="77777777" w:rsidR="00DD3ABC" w:rsidRDefault="00DD3ABC">
      <w:pPr>
        <w:pStyle w:val="Textoindependiente"/>
        <w:rPr>
          <w:sz w:val="20"/>
        </w:rPr>
      </w:pPr>
    </w:p>
    <w:p w14:paraId="482FF0E4" w14:textId="77777777" w:rsidR="00DD3ABC" w:rsidRDefault="00DD3ABC">
      <w:pPr>
        <w:pStyle w:val="Textoindependiente"/>
        <w:rPr>
          <w:sz w:val="20"/>
        </w:rPr>
      </w:pPr>
    </w:p>
    <w:p w14:paraId="177857DD" w14:textId="77777777" w:rsidR="00DD3ABC" w:rsidRDefault="00DD3ABC" w:rsidP="00DD3ABC">
      <w:pPr>
        <w:pStyle w:val="Textoindependiente"/>
        <w:ind w:left="426"/>
        <w:rPr>
          <w:sz w:val="20"/>
        </w:rPr>
      </w:pPr>
    </w:p>
    <w:p w14:paraId="1DF92CAC" w14:textId="77777777" w:rsidR="002F1057" w:rsidRDefault="002F1057">
      <w:pPr>
        <w:pStyle w:val="Textoindependiente"/>
        <w:spacing w:before="6"/>
        <w:rPr>
          <w:sz w:val="27"/>
        </w:rPr>
      </w:pPr>
    </w:p>
    <w:p w14:paraId="0D0D3CC7" w14:textId="77777777" w:rsidR="0010174E" w:rsidRDefault="0010174E">
      <w:pPr>
        <w:pStyle w:val="Textoindependiente"/>
        <w:spacing w:before="6"/>
        <w:rPr>
          <w:sz w:val="27"/>
        </w:rPr>
      </w:pPr>
    </w:p>
    <w:p w14:paraId="7B33859E" w14:textId="5482C30D" w:rsidR="002F1057" w:rsidRDefault="008B0C65" w:rsidP="00097D34">
      <w:pPr>
        <w:ind w:firstLine="720"/>
      </w:pPr>
      <w:r>
        <w:rPr>
          <w:sz w:val="27"/>
        </w:rPr>
        <w:br w:type="page"/>
      </w:r>
      <w:bookmarkStart w:id="11" w:name="_bookmark5"/>
      <w:bookmarkStart w:id="12" w:name="_Toc188950473"/>
      <w:bookmarkEnd w:id="11"/>
      <w:r w:rsidR="007647C1">
        <w:lastRenderedPageBreak/>
        <w:t>Marco</w:t>
      </w:r>
      <w:r w:rsidR="007647C1">
        <w:rPr>
          <w:spacing w:val="-2"/>
        </w:rPr>
        <w:t xml:space="preserve"> </w:t>
      </w:r>
      <w:r w:rsidR="007647C1">
        <w:t>Normativo</w:t>
      </w:r>
      <w:bookmarkEnd w:id="12"/>
    </w:p>
    <w:p w14:paraId="0299F504" w14:textId="77777777" w:rsidR="002F1057" w:rsidRDefault="002F1057">
      <w:pPr>
        <w:pStyle w:val="Textoindependiente"/>
        <w:spacing w:before="10"/>
        <w:rPr>
          <w:rFonts w:ascii="Arial"/>
          <w:b/>
          <w:sz w:val="22"/>
        </w:rPr>
      </w:pPr>
    </w:p>
    <w:tbl>
      <w:tblPr>
        <w:tblW w:w="10220" w:type="dxa"/>
        <w:tblInd w:w="557" w:type="dxa"/>
        <w:tblCellMar>
          <w:left w:w="70" w:type="dxa"/>
          <w:right w:w="70" w:type="dxa"/>
        </w:tblCellMar>
        <w:tblLook w:val="04A0" w:firstRow="1" w:lastRow="0" w:firstColumn="1" w:lastColumn="0" w:noHBand="0" w:noVBand="1"/>
      </w:tblPr>
      <w:tblGrid>
        <w:gridCol w:w="3940"/>
        <w:gridCol w:w="6280"/>
      </w:tblGrid>
      <w:tr w:rsidR="00926A4C" w:rsidRPr="00926A4C" w14:paraId="31D17461" w14:textId="77777777" w:rsidTr="00DD3ABC">
        <w:trPr>
          <w:trHeight w:val="330"/>
          <w:tblHeader/>
        </w:trPr>
        <w:tc>
          <w:tcPr>
            <w:tcW w:w="3940" w:type="dxa"/>
            <w:tcBorders>
              <w:top w:val="single" w:sz="8" w:space="0" w:color="C00000"/>
              <w:left w:val="single" w:sz="8" w:space="0" w:color="C00000"/>
              <w:bottom w:val="single" w:sz="8" w:space="0" w:color="C00000"/>
              <w:right w:val="single" w:sz="8" w:space="0" w:color="C00000"/>
            </w:tcBorders>
            <w:shd w:val="clear" w:color="000000" w:fill="C00000"/>
            <w:vAlign w:val="center"/>
            <w:hideMark/>
          </w:tcPr>
          <w:p w14:paraId="2B80B8AD" w14:textId="77777777" w:rsidR="00926A4C" w:rsidRPr="00926A4C" w:rsidRDefault="00926A4C" w:rsidP="00926A4C">
            <w:pPr>
              <w:widowControl/>
              <w:autoSpaceDE/>
              <w:autoSpaceDN/>
              <w:jc w:val="center"/>
              <w:rPr>
                <w:rFonts w:ascii="Aptos" w:eastAsia="Times New Roman" w:hAnsi="Aptos" w:cs="Times New Roman"/>
                <w:b/>
                <w:bCs/>
                <w:color w:val="FFFFFF"/>
                <w:sz w:val="20"/>
                <w:szCs w:val="20"/>
                <w:lang w:val="es-CO" w:eastAsia="es-CO"/>
              </w:rPr>
            </w:pPr>
            <w:r w:rsidRPr="00926A4C">
              <w:rPr>
                <w:rFonts w:ascii="Aptos" w:eastAsia="Times New Roman" w:hAnsi="Aptos" w:cs="Times New Roman"/>
                <w:b/>
                <w:bCs/>
                <w:color w:val="FFFFFF"/>
                <w:sz w:val="20"/>
                <w:szCs w:val="20"/>
                <w:lang w:val="es-CO" w:eastAsia="es-CO"/>
              </w:rPr>
              <w:t>Marco Normativo</w:t>
            </w:r>
            <w:r w:rsidRPr="00926A4C">
              <w:rPr>
                <w:rFonts w:ascii="Aptos" w:eastAsia="Times New Roman" w:hAnsi="Aptos" w:cs="Times New Roman"/>
                <w:color w:val="FFFFFF"/>
                <w:sz w:val="20"/>
                <w:szCs w:val="20"/>
                <w:lang w:val="es-CO" w:eastAsia="es-CO"/>
              </w:rPr>
              <w:t> </w:t>
            </w:r>
          </w:p>
        </w:tc>
        <w:tc>
          <w:tcPr>
            <w:tcW w:w="6280" w:type="dxa"/>
            <w:tcBorders>
              <w:top w:val="single" w:sz="8" w:space="0" w:color="C00000"/>
              <w:left w:val="nil"/>
              <w:bottom w:val="single" w:sz="8" w:space="0" w:color="C00000"/>
              <w:right w:val="single" w:sz="8" w:space="0" w:color="C00000"/>
            </w:tcBorders>
            <w:shd w:val="clear" w:color="000000" w:fill="C00000"/>
            <w:vAlign w:val="center"/>
            <w:hideMark/>
          </w:tcPr>
          <w:p w14:paraId="0439A090" w14:textId="77777777" w:rsidR="00926A4C" w:rsidRPr="00926A4C" w:rsidRDefault="00926A4C" w:rsidP="00926A4C">
            <w:pPr>
              <w:widowControl/>
              <w:autoSpaceDE/>
              <w:autoSpaceDN/>
              <w:jc w:val="center"/>
              <w:rPr>
                <w:rFonts w:ascii="Aptos" w:eastAsia="Times New Roman" w:hAnsi="Aptos" w:cs="Times New Roman"/>
                <w:b/>
                <w:bCs/>
                <w:color w:val="FFFFFF"/>
                <w:sz w:val="20"/>
                <w:szCs w:val="20"/>
                <w:lang w:val="es-CO" w:eastAsia="es-CO"/>
              </w:rPr>
            </w:pPr>
            <w:r w:rsidRPr="00926A4C">
              <w:rPr>
                <w:rFonts w:ascii="Aptos" w:eastAsia="Times New Roman" w:hAnsi="Aptos" w:cs="Times New Roman"/>
                <w:b/>
                <w:bCs/>
                <w:color w:val="FFFFFF"/>
                <w:sz w:val="20"/>
                <w:szCs w:val="20"/>
                <w:lang w:val="es-CO" w:eastAsia="es-CO"/>
              </w:rPr>
              <w:t>Descripción</w:t>
            </w:r>
            <w:r w:rsidRPr="00926A4C">
              <w:rPr>
                <w:rFonts w:ascii="Aptos" w:eastAsia="Times New Roman" w:hAnsi="Aptos" w:cs="Times New Roman"/>
                <w:color w:val="FFFFFF"/>
                <w:sz w:val="20"/>
                <w:szCs w:val="20"/>
                <w:lang w:val="es-CO" w:eastAsia="es-CO"/>
              </w:rPr>
              <w:t> </w:t>
            </w:r>
          </w:p>
        </w:tc>
      </w:tr>
      <w:tr w:rsidR="00926A4C" w:rsidRPr="00926A4C" w14:paraId="15ECB49D"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4B6A6C5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510</w:t>
            </w:r>
            <w:r w:rsidRPr="00926A4C">
              <w:rPr>
                <w:rFonts w:ascii="Arial" w:eastAsia="Times New Roman" w:hAnsi="Arial" w:cs="Arial"/>
                <w:b/>
                <w:bCs/>
                <w:color w:val="000000"/>
                <w:sz w:val="20"/>
                <w:szCs w:val="20"/>
                <w:lang w:val="es-CO" w:eastAsia="es-CO"/>
              </w:rPr>
              <w:t> </w:t>
            </w:r>
            <w:r w:rsidRPr="00926A4C">
              <w:rPr>
                <w:rFonts w:ascii="Aptos" w:eastAsia="Times New Roman" w:hAnsi="Aptos" w:cs="Times New Roman"/>
                <w:b/>
                <w:bCs/>
                <w:color w:val="000000"/>
                <w:sz w:val="20"/>
                <w:szCs w:val="20"/>
                <w:lang w:val="es-CO" w:eastAsia="es-CO"/>
              </w:rPr>
              <w:t>de 2023</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4CCAAA1B"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modifica</w:t>
            </w:r>
            <w:r w:rsidRPr="00926A4C">
              <w:rPr>
                <w:rFonts w:ascii="Arial" w:eastAsia="Times New Roman" w:hAnsi="Arial" w:cs="Arial"/>
                <w:color w:val="000000"/>
                <w:sz w:val="20"/>
                <w:szCs w:val="20"/>
                <w:lang w:val="es-CO" w:eastAsia="es-CO"/>
              </w:rPr>
              <w:t> </w:t>
            </w:r>
            <w:r w:rsidRPr="00926A4C">
              <w:rPr>
                <w:rFonts w:ascii="Aptos" w:eastAsia="Times New Roman" w:hAnsi="Aptos" w:cs="Times New Roman"/>
                <w:color w:val="000000"/>
                <w:sz w:val="20"/>
                <w:szCs w:val="20"/>
                <w:lang w:val="es-CO" w:eastAsia="es-CO"/>
              </w:rPr>
              <w:t>la planta de empleos</w:t>
            </w:r>
            <w:r w:rsidRPr="00926A4C">
              <w:rPr>
                <w:rFonts w:ascii="Arial" w:eastAsia="Times New Roman" w:hAnsi="Arial" w:cs="Arial"/>
                <w:color w:val="000000"/>
                <w:sz w:val="20"/>
                <w:szCs w:val="20"/>
                <w:lang w:val="es-CO" w:eastAsia="es-CO"/>
              </w:rPr>
              <w:t> </w:t>
            </w:r>
            <w:r w:rsidRPr="00926A4C">
              <w:rPr>
                <w:rFonts w:ascii="Aptos" w:eastAsia="Times New Roman" w:hAnsi="Aptos" w:cs="Times New Roman"/>
                <w:color w:val="000000"/>
                <w:sz w:val="20"/>
                <w:szCs w:val="20"/>
                <w:lang w:val="es-CO" w:eastAsia="es-CO"/>
              </w:rPr>
              <w:t>de la Unidad Administrativa Especial Cuerpo Oficial de Bomberos. </w:t>
            </w:r>
          </w:p>
        </w:tc>
      </w:tr>
      <w:tr w:rsidR="00926A4C" w:rsidRPr="00926A4C" w14:paraId="572A64EB"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34D9A69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 xml:space="preserve">8Decreto </w:t>
            </w:r>
            <w:proofErr w:type="spellStart"/>
            <w:r w:rsidRPr="00926A4C">
              <w:rPr>
                <w:rFonts w:ascii="Aptos" w:eastAsia="Times New Roman" w:hAnsi="Aptos" w:cs="Times New Roman"/>
                <w:b/>
                <w:bCs/>
                <w:color w:val="000000"/>
                <w:sz w:val="20"/>
                <w:szCs w:val="20"/>
                <w:lang w:val="es-CO" w:eastAsia="es-CO"/>
              </w:rPr>
              <w:t>Nº</w:t>
            </w:r>
            <w:proofErr w:type="spellEnd"/>
            <w:r w:rsidRPr="00926A4C">
              <w:rPr>
                <w:rFonts w:ascii="Aptos" w:eastAsia="Times New Roman" w:hAnsi="Aptos" w:cs="Times New Roman"/>
                <w:b/>
                <w:bCs/>
                <w:color w:val="000000"/>
                <w:sz w:val="20"/>
                <w:szCs w:val="20"/>
                <w:lang w:val="es-CO" w:eastAsia="es-CO"/>
              </w:rPr>
              <w:t xml:space="preserve"> 509 de 2023</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1CD94B4C"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Modifica la Estructura Organizacional de la Unidad Administrativa Especial Cuerpo Oficial de Bomberos.” </w:t>
            </w:r>
          </w:p>
        </w:tc>
      </w:tr>
      <w:tr w:rsidR="00926A4C" w:rsidRPr="00926A4C" w14:paraId="266A222E"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106E8210"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359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7A80487F"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modifica el Decreto Distrital 555 de 2011 "Por medio del cual se modifica la estructura organizacional de la Unidad Administrativa Cuerpo Oficial de Bomberos y se dictan otras disposiciones". </w:t>
            </w:r>
          </w:p>
        </w:tc>
      </w:tr>
      <w:tr w:rsidR="00926A4C" w:rsidRPr="00926A4C" w14:paraId="64EEC2C2"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50AE03DE"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360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3ED74E97"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 xml:space="preserve">Por medio del cual se modifica el Decreto 559 de 2011 "Por el cual se establece la planta de cargos de la Unidad Administrativa Especial Cuerpo Oficial de Bomberos de Bogotá. D.C. </w:t>
            </w:r>
            <w:proofErr w:type="spellStart"/>
            <w:r w:rsidRPr="00926A4C">
              <w:rPr>
                <w:rFonts w:ascii="Aptos" w:eastAsia="Times New Roman" w:hAnsi="Aptos" w:cs="Times New Roman"/>
                <w:color w:val="000000"/>
                <w:sz w:val="20"/>
                <w:szCs w:val="20"/>
                <w:lang w:val="es-CO" w:eastAsia="es-CO"/>
              </w:rPr>
              <w:t>li</w:t>
            </w:r>
            <w:proofErr w:type="spellEnd"/>
            <w:r w:rsidRPr="00926A4C">
              <w:rPr>
                <w:rFonts w:ascii="Aptos" w:eastAsia="Times New Roman" w:hAnsi="Aptos" w:cs="Times New Roman"/>
                <w:color w:val="000000"/>
                <w:sz w:val="20"/>
                <w:szCs w:val="20"/>
                <w:lang w:val="es-CO" w:eastAsia="es-CO"/>
              </w:rPr>
              <w:t>, se dictan otras disposiciones." </w:t>
            </w:r>
          </w:p>
        </w:tc>
      </w:tr>
      <w:tr w:rsidR="00926A4C" w:rsidRPr="00926A4C" w14:paraId="5726195C" w14:textId="77777777" w:rsidTr="00DD3ABC">
        <w:trPr>
          <w:trHeight w:val="159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36B2666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Ley 962 de 2005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750EE2F7"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dictan disposiciones sobre racionalización de trámites y procedimientos administrativos de los organismos y entidades del Estado y de los particulares que ejercen funciones públicas o prestan servicios públicos.” </w:t>
            </w:r>
          </w:p>
        </w:tc>
      </w:tr>
      <w:tr w:rsidR="00926A4C" w:rsidRPr="00926A4C" w14:paraId="44A940D5" w14:textId="77777777" w:rsidTr="00DD3ABC">
        <w:trPr>
          <w:trHeight w:val="1532"/>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6BA7D388"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Ley 1273 de 2009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206B04F0"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926A4C" w:rsidRPr="00926A4C" w14:paraId="6B7C8161" w14:textId="77777777" w:rsidTr="00DD3ABC">
        <w:trPr>
          <w:trHeight w:val="159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2C28F675"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Ley 1341 de 2009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3A83C07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definen Principios y conceptos sobre la sociedad de la información y la organización de las Tecnologías de la Información y las Comunicaciones -TIC-, se crea la Agencia Nacional del Espectro y se dictan otras disposiciones. </w:t>
            </w:r>
          </w:p>
        </w:tc>
      </w:tr>
      <w:tr w:rsidR="00926A4C" w:rsidRPr="00926A4C" w14:paraId="6C8C4D26"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227C5DC0"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Ley 1581 de 2012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18255DCD"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dictan disposiciones generales para la protección de datos personales. </w:t>
            </w:r>
          </w:p>
        </w:tc>
      </w:tr>
      <w:tr w:rsidR="00926A4C" w:rsidRPr="00926A4C" w14:paraId="2FDD2DB6"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5D78962D"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Ley 1712 de 2014</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7626216C"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 la cual se crea la Ley de Transparencia y del Derecho de Acceso a la Información Pública Nacional y se dictan otras disposiciones. </w:t>
            </w:r>
          </w:p>
        </w:tc>
      </w:tr>
      <w:tr w:rsidR="00926A4C" w:rsidRPr="00926A4C" w14:paraId="2897ED3D" w14:textId="77777777" w:rsidTr="00DD3ABC">
        <w:trPr>
          <w:trHeight w:val="159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532F7429"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Ley 1955 del 2019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5E8828F3"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Establece que las Entidades del orden nacional deberán incluir en su plan de acción el componente de transformación digital, siguiendo los estándares que para tal efecto defina el Ministerio de Tecnologías de la Información y las Comunicaciones (MinTIC). </w:t>
            </w:r>
          </w:p>
        </w:tc>
      </w:tr>
      <w:tr w:rsidR="00926A4C" w:rsidRPr="00926A4C" w14:paraId="0F1821D0"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6774F368"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2150 de 1995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0CAACA1B"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suprimen y reforman regulaciones, procedimientos o trámites innecesarios existentes en la Administración Pública </w:t>
            </w:r>
          </w:p>
        </w:tc>
      </w:tr>
      <w:tr w:rsidR="00926A4C" w:rsidRPr="00926A4C" w14:paraId="6DE81B71"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2BD5DE4A"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025 de 2021</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46BD796D"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reglamenta la Comisión Distrital de Transformación Digital. </w:t>
            </w:r>
          </w:p>
        </w:tc>
      </w:tr>
      <w:tr w:rsidR="00926A4C" w:rsidRPr="00926A4C" w14:paraId="14BD9946"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7C71BDE0"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619 de 2007</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328E3615"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Se establece la Estrategia de Gobierno Electrónico de los organismos y de las Entidades de Bogotá, Distrito Capital y se dictan otras disposiciones. </w:t>
            </w:r>
          </w:p>
        </w:tc>
      </w:tr>
      <w:tr w:rsidR="00926A4C" w:rsidRPr="00926A4C" w14:paraId="121D8398"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48ADDD8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185 de 2008.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51179E37"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prorroga el plazo para formular la Estrategia Distrital de Gobierno Electrónico de los organismos y de las Entidades de Bogotá, Distrito Capital. </w:t>
            </w:r>
          </w:p>
        </w:tc>
      </w:tr>
      <w:tr w:rsidR="00926A4C" w:rsidRPr="00926A4C" w14:paraId="4516E051"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114E090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296 de 2008.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79BC3A56"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le asignan las funciones relacionadas con el Comité de Gobierno en Línea a la Comisión Distrital de Sistemas y se dictan otras disposiciones en la materia. </w:t>
            </w:r>
          </w:p>
        </w:tc>
      </w:tr>
      <w:tr w:rsidR="00926A4C" w:rsidRPr="00926A4C" w14:paraId="108D278A"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19A84CA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316 de 2008.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6890A815"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modifica parcialmente el artículo 3° del Decreto Distrital 619 de 2007 que adoptó las acciones para el desarrollo de la Estrategia Distrital de Gobierno Electrónico. </w:t>
            </w:r>
          </w:p>
        </w:tc>
      </w:tr>
      <w:tr w:rsidR="00926A4C" w:rsidRPr="00926A4C" w14:paraId="224237BB"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1232A0E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1151 de 2008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3B540B4C"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establecen los lineamientos generales de la Estrategia de Gobierno en Línea de la República de Colombia, se reglamenta parcialmente la Ley 962 de 2005, y se dictan otras disposiciones. </w:t>
            </w:r>
          </w:p>
        </w:tc>
      </w:tr>
      <w:tr w:rsidR="00926A4C" w:rsidRPr="00926A4C" w14:paraId="27B38513"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6160C198"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1083 de 2015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57EFDB0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expide el Decreto Único Reglamentario del Sector de Función Pública. </w:t>
            </w:r>
          </w:p>
        </w:tc>
      </w:tr>
      <w:tr w:rsidR="00926A4C" w:rsidRPr="00926A4C" w14:paraId="170C15C0"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2D04ED57"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235 de 2010</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3111E85D"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regula el intercambio de información entre Entidades para el cumplimiento de funciones públicas. </w:t>
            </w:r>
          </w:p>
        </w:tc>
      </w:tr>
      <w:tr w:rsidR="00926A4C" w:rsidRPr="00926A4C" w14:paraId="7373CEE0"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45AB11AF"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2364 de 2012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4ED2437C"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reglamenta el artículo 7 de la Ley 527 de 1999, sobre la firma electrónica y se dictan otras disposiciones. </w:t>
            </w:r>
          </w:p>
        </w:tc>
      </w:tr>
      <w:tr w:rsidR="00926A4C" w:rsidRPr="00926A4C" w14:paraId="53EDC91B"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3CD4579E"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Decreto 2573 de 2014</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39322622"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establecen los lineamientos generales de la Estrategia de Gobierno en línea, se reglamenta parcialmente la Ley 1341 de 2009 y se dictan otras disposiciones </w:t>
            </w:r>
          </w:p>
        </w:tc>
      </w:tr>
      <w:tr w:rsidR="00926A4C" w:rsidRPr="00926A4C" w14:paraId="74D48CAF"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6448FA15"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2433 de 2015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5EAED955"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reglamenta el registro de TIC y se subroga el título 1 de la parte 2 del libro 2 del Decreto 1078 de 2015, Decreto Único Reglamentario del sector de Tecnologías de la Información y las Comunicaciones. </w:t>
            </w:r>
          </w:p>
        </w:tc>
      </w:tr>
      <w:tr w:rsidR="00926A4C" w:rsidRPr="00926A4C" w14:paraId="2652AF28"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19260A9D"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1078 de 2015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6371F862"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expide el Decreto Único Reglamentario del Sector de Tecnologías de la Información y las Comunicaciones. </w:t>
            </w:r>
          </w:p>
        </w:tc>
      </w:tr>
      <w:tr w:rsidR="00926A4C" w:rsidRPr="00926A4C" w14:paraId="5B9AFFE9"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4D16460E"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1081 de 2015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6A8A6D96"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expide el Decreto Reglamentario Único del Sector Presidencia de la República." </w:t>
            </w:r>
          </w:p>
        </w:tc>
      </w:tr>
      <w:tr w:rsidR="00926A4C" w:rsidRPr="00926A4C" w14:paraId="749AF88B" w14:textId="77777777" w:rsidTr="00DD3ABC">
        <w:trPr>
          <w:trHeight w:val="190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6458877A"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415 de 2016</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33523A7F" w14:textId="77777777" w:rsidR="00926A4C" w:rsidRPr="00926A4C" w:rsidRDefault="00926A4C" w:rsidP="00B853C5">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 </w:t>
            </w:r>
          </w:p>
        </w:tc>
      </w:tr>
      <w:tr w:rsidR="00926A4C" w:rsidRPr="00926A4C" w14:paraId="440F4BCC" w14:textId="77777777" w:rsidTr="00DD3ABC">
        <w:trPr>
          <w:trHeight w:val="190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783DE79A"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728 2016</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79EAE991" w14:textId="77777777" w:rsidR="00926A4C" w:rsidRPr="00926A4C" w:rsidRDefault="00926A4C" w:rsidP="00B853C5">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 </w:t>
            </w:r>
          </w:p>
        </w:tc>
      </w:tr>
      <w:tr w:rsidR="00926A4C" w:rsidRPr="00926A4C" w14:paraId="3A37568B" w14:textId="77777777" w:rsidTr="00DD3ABC">
        <w:trPr>
          <w:trHeight w:val="190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19DBAF26"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728 de 2017</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1BDAF6B6" w14:textId="77777777" w:rsidR="00926A4C" w:rsidRPr="00926A4C" w:rsidRDefault="00926A4C" w:rsidP="00B853C5">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 </w:t>
            </w:r>
          </w:p>
        </w:tc>
      </w:tr>
      <w:tr w:rsidR="00926A4C" w:rsidRPr="00926A4C" w14:paraId="59CC4ECE" w14:textId="77777777" w:rsidTr="00DD3ABC">
        <w:trPr>
          <w:trHeight w:val="179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77FFF5B3"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1413 de 2017</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3181C0C0" w14:textId="77777777" w:rsidR="00926A4C" w:rsidRPr="00926A4C" w:rsidRDefault="00926A4C" w:rsidP="00B853C5">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título 17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 </w:t>
            </w:r>
          </w:p>
        </w:tc>
      </w:tr>
      <w:tr w:rsidR="00926A4C" w:rsidRPr="00926A4C" w14:paraId="3C87E421"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0DF81280"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Decreto 612 de 2018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00EA6DE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fijan directrices para la integración de los planes institucionales y estratégicos al Plan de Acción por parte de las Entidades del Estado. </w:t>
            </w:r>
          </w:p>
        </w:tc>
      </w:tr>
      <w:tr w:rsidR="00926A4C" w:rsidRPr="00926A4C" w14:paraId="4B75B79B" w14:textId="77777777" w:rsidTr="00DD3ABC">
        <w:trPr>
          <w:trHeight w:val="159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4447A75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1008 de 2018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0BEAD839"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 </w:t>
            </w:r>
          </w:p>
        </w:tc>
      </w:tr>
      <w:tr w:rsidR="00926A4C" w:rsidRPr="00926A4C" w14:paraId="6135765E" w14:textId="77777777" w:rsidTr="00DD3ABC">
        <w:trPr>
          <w:trHeight w:val="960"/>
        </w:trPr>
        <w:tc>
          <w:tcPr>
            <w:tcW w:w="3940" w:type="dxa"/>
            <w:vMerge w:val="restart"/>
            <w:tcBorders>
              <w:top w:val="nil"/>
              <w:left w:val="single" w:sz="8" w:space="0" w:color="C00000"/>
              <w:bottom w:val="single" w:sz="8" w:space="0" w:color="C00000"/>
              <w:right w:val="single" w:sz="8" w:space="0" w:color="C00000"/>
            </w:tcBorders>
            <w:shd w:val="clear" w:color="auto" w:fill="auto"/>
            <w:vAlign w:val="center"/>
            <w:hideMark/>
          </w:tcPr>
          <w:p w14:paraId="7E119849"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2106 de 2019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040C26B4"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dictan normas para simplificar, suprimir y reformar trámites, procesos y procedimientos innecesarios existentes en la administración pública. </w:t>
            </w:r>
          </w:p>
        </w:tc>
      </w:tr>
      <w:tr w:rsidR="00926A4C" w:rsidRPr="00926A4C" w14:paraId="6B4D45C5" w14:textId="77777777" w:rsidTr="00DD3ABC">
        <w:trPr>
          <w:trHeight w:val="645"/>
        </w:trPr>
        <w:tc>
          <w:tcPr>
            <w:tcW w:w="3940" w:type="dxa"/>
            <w:vMerge/>
            <w:tcBorders>
              <w:top w:val="nil"/>
              <w:left w:val="single" w:sz="8" w:space="0" w:color="C00000"/>
              <w:bottom w:val="single" w:sz="8" w:space="0" w:color="C00000"/>
              <w:right w:val="single" w:sz="8" w:space="0" w:color="C00000"/>
            </w:tcBorders>
            <w:vAlign w:val="center"/>
            <w:hideMark/>
          </w:tcPr>
          <w:p w14:paraId="5B0AF014" w14:textId="77777777" w:rsidR="00926A4C" w:rsidRPr="00926A4C" w:rsidRDefault="00926A4C" w:rsidP="00926A4C">
            <w:pPr>
              <w:widowControl/>
              <w:autoSpaceDE/>
              <w:autoSpaceDN/>
              <w:rPr>
                <w:rFonts w:ascii="Aptos" w:eastAsia="Times New Roman" w:hAnsi="Aptos" w:cs="Times New Roman"/>
                <w:b/>
                <w:bCs/>
                <w:color w:val="000000"/>
                <w:sz w:val="20"/>
                <w:szCs w:val="20"/>
                <w:lang w:val="es-CO" w:eastAsia="es-CO"/>
              </w:rPr>
            </w:pPr>
          </w:p>
        </w:tc>
        <w:tc>
          <w:tcPr>
            <w:tcW w:w="6280" w:type="dxa"/>
            <w:tcBorders>
              <w:top w:val="nil"/>
              <w:left w:val="nil"/>
              <w:bottom w:val="single" w:sz="8" w:space="0" w:color="C00000"/>
              <w:right w:val="single" w:sz="8" w:space="0" w:color="C00000"/>
            </w:tcBorders>
            <w:shd w:val="clear" w:color="auto" w:fill="auto"/>
            <w:vAlign w:val="center"/>
            <w:hideMark/>
          </w:tcPr>
          <w:p w14:paraId="4DA919BD"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Cap. II Transformación Digital Para Una Gestión Publica Efectiva </w:t>
            </w:r>
          </w:p>
        </w:tc>
      </w:tr>
      <w:tr w:rsidR="00926A4C" w:rsidRPr="00926A4C" w14:paraId="025C3E88" w14:textId="77777777" w:rsidTr="00DD3ABC">
        <w:trPr>
          <w:trHeight w:val="1941"/>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0E7A75CE"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620 de 2020</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0B060E38"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 </w:t>
            </w:r>
          </w:p>
        </w:tc>
      </w:tr>
      <w:tr w:rsidR="00926A4C" w:rsidRPr="00926A4C" w14:paraId="615624EB" w14:textId="77777777" w:rsidTr="00DD3ABC">
        <w:trPr>
          <w:trHeight w:val="1684"/>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27D7A61F"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088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170CCE61"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Titulo 20 del libro 2 del Decreto Único Reglamentario del sector de las Tecnologías de la Información y las Comunicaciones, Decreto 1078 de 2015, para reglamentar los artículos 3,5 y 6 de la Ley 2052 de 2020, estableciendo los conceptos, lineamientos, plazos y condiciones para la digitalización y automatización de trámites y su realización en línea. </w:t>
            </w:r>
          </w:p>
        </w:tc>
      </w:tr>
      <w:tr w:rsidR="00926A4C" w:rsidRPr="00926A4C" w14:paraId="1DBFB273" w14:textId="77777777" w:rsidTr="00DD3ABC">
        <w:trPr>
          <w:trHeight w:val="1552"/>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40D348BA"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338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0499DCF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Título 21 a la Parte 2 del Libro 2 del Decreto Único 1078 de 2015, Reglamentario del Sector de Tecnologías de la Información y las Comunicaciones, con el fin de establecer los lineamientos generales para fortalecer la gobernanza de las Seguridad Digital y se dictan otras disposiciones. </w:t>
            </w:r>
          </w:p>
        </w:tc>
      </w:tr>
      <w:tr w:rsidR="00926A4C" w:rsidRPr="00926A4C" w14:paraId="7E34F1A5" w14:textId="77777777" w:rsidTr="00DD3ABC">
        <w:trPr>
          <w:trHeight w:val="159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5E2DA5C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767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183D2EB1"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 </w:t>
            </w:r>
          </w:p>
        </w:tc>
      </w:tr>
      <w:tr w:rsidR="00926A4C" w:rsidRPr="00926A4C" w14:paraId="7005176D" w14:textId="77777777" w:rsidTr="00DD3ABC">
        <w:trPr>
          <w:trHeight w:val="190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502753B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Decreto 1263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0FC41277"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Titulo 22 a la parte 2 del libro 2 del Decreto 1078 de 2015, Decreto Único Reglamentario del Sector de las Tecnologías de la Información y las Comunicaciones, con el fin de definir lineamientos y estándares aplicables a la Transformación Digital Publica. </w:t>
            </w:r>
          </w:p>
        </w:tc>
      </w:tr>
      <w:tr w:rsidR="00926A4C" w:rsidRPr="00926A4C" w14:paraId="33DD9DC8"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0E609348"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256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2008 </w:t>
            </w:r>
          </w:p>
        </w:tc>
        <w:tc>
          <w:tcPr>
            <w:tcW w:w="6280" w:type="dxa"/>
            <w:tcBorders>
              <w:top w:val="nil"/>
              <w:left w:val="nil"/>
              <w:bottom w:val="single" w:sz="8" w:space="0" w:color="C00000"/>
              <w:right w:val="single" w:sz="8" w:space="0" w:color="C00000"/>
            </w:tcBorders>
            <w:shd w:val="clear" w:color="auto" w:fill="auto"/>
            <w:vAlign w:val="center"/>
            <w:hideMark/>
          </w:tcPr>
          <w:p w14:paraId="29FEED2D"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establece el reglamento interno de la Comisión Distrital de Sistemas – C.D.S.  </w:t>
            </w:r>
          </w:p>
        </w:tc>
      </w:tr>
      <w:tr w:rsidR="00926A4C" w:rsidRPr="00926A4C" w14:paraId="004A0D06" w14:textId="77777777" w:rsidTr="00DD3ABC">
        <w:trPr>
          <w:trHeight w:val="222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57FAD19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305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2008 </w:t>
            </w:r>
          </w:p>
        </w:tc>
        <w:tc>
          <w:tcPr>
            <w:tcW w:w="6280" w:type="dxa"/>
            <w:tcBorders>
              <w:top w:val="nil"/>
              <w:left w:val="nil"/>
              <w:bottom w:val="single" w:sz="8" w:space="0" w:color="C00000"/>
              <w:right w:val="single" w:sz="8" w:space="0" w:color="C00000"/>
            </w:tcBorders>
            <w:shd w:val="clear" w:color="auto" w:fill="auto"/>
            <w:hideMark/>
          </w:tcPr>
          <w:p w14:paraId="4C47F9E1"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 xml:space="preserve">Por la cual se expiden políticas públicas para </w:t>
            </w:r>
            <w:proofErr w:type="gramStart"/>
            <w:r w:rsidRPr="00926A4C">
              <w:rPr>
                <w:rFonts w:ascii="Aptos" w:eastAsia="Times New Roman" w:hAnsi="Aptos" w:cs="Times New Roman"/>
                <w:color w:val="000000"/>
                <w:sz w:val="20"/>
                <w:szCs w:val="20"/>
                <w:lang w:val="es-CO" w:eastAsia="es-CO"/>
              </w:rPr>
              <w:t>las  Entidades</w:t>
            </w:r>
            <w:proofErr w:type="gramEnd"/>
            <w:r w:rsidRPr="00926A4C">
              <w:rPr>
                <w:rFonts w:ascii="Aptos" w:eastAsia="Times New Roman" w:hAnsi="Aptos" w:cs="Times New Roman"/>
                <w:color w:val="000000"/>
                <w:sz w:val="20"/>
                <w:szCs w:val="20"/>
                <w:lang w:val="es-CO" w:eastAsia="es-CO"/>
              </w:rPr>
              <w:t>,  organismos y órganos de control del Distrito Capital, en materia de Tecnologías de la Información y Comunicaciones respecto a la planeación, seguridad, democratización, calidad, racionalización del gasto, conectividad, infraestructura de Datos Espaciales y Software Libre. </w:t>
            </w:r>
          </w:p>
        </w:tc>
      </w:tr>
      <w:tr w:rsidR="00926A4C" w:rsidRPr="00926A4C" w14:paraId="2461FC51"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33E26251"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378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2008 </w:t>
            </w:r>
          </w:p>
        </w:tc>
        <w:tc>
          <w:tcPr>
            <w:tcW w:w="6280" w:type="dxa"/>
            <w:tcBorders>
              <w:top w:val="nil"/>
              <w:left w:val="nil"/>
              <w:bottom w:val="single" w:sz="8" w:space="0" w:color="C00000"/>
              <w:right w:val="single" w:sz="8" w:space="0" w:color="C00000"/>
            </w:tcBorders>
            <w:shd w:val="clear" w:color="auto" w:fill="auto"/>
            <w:vAlign w:val="center"/>
            <w:hideMark/>
          </w:tcPr>
          <w:p w14:paraId="0EE28DA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adopta la Guía para el diseño y desarrollo de sitios Web de las Entidades y organismos del Distrito Capital </w:t>
            </w:r>
          </w:p>
        </w:tc>
      </w:tr>
      <w:tr w:rsidR="00926A4C" w:rsidRPr="00926A4C" w14:paraId="057EA0EB" w14:textId="77777777" w:rsidTr="00DD3ABC">
        <w:trPr>
          <w:trHeight w:val="123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5E197A6D"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 xml:space="preserve"> Resolución 473 de 2011</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127AA0FC"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reestructura el Sistema y el comité del sistema Integrado de Gestión de la Unidad Administrativa Especial Cuerpo Oficial de Bomberos. </w:t>
            </w:r>
          </w:p>
        </w:tc>
      </w:tr>
      <w:tr w:rsidR="00926A4C" w:rsidRPr="00926A4C" w14:paraId="4CEE397B" w14:textId="77777777" w:rsidTr="00DD3ABC">
        <w:trPr>
          <w:trHeight w:val="72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65F001C7"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2710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2017 </w:t>
            </w:r>
          </w:p>
        </w:tc>
        <w:tc>
          <w:tcPr>
            <w:tcW w:w="6280" w:type="dxa"/>
            <w:tcBorders>
              <w:top w:val="nil"/>
              <w:left w:val="nil"/>
              <w:bottom w:val="single" w:sz="8" w:space="0" w:color="C00000"/>
              <w:right w:val="single" w:sz="8" w:space="0" w:color="C00000"/>
            </w:tcBorders>
            <w:shd w:val="clear" w:color="auto" w:fill="auto"/>
            <w:vAlign w:val="center"/>
            <w:hideMark/>
          </w:tcPr>
          <w:p w14:paraId="43812827"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establecen los lineamientos para la adopción del protocolo IPv6. </w:t>
            </w:r>
          </w:p>
        </w:tc>
      </w:tr>
      <w:tr w:rsidR="00926A4C" w:rsidRPr="00926A4C" w14:paraId="44B5BC38"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6A20114D"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500 de 2021</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6B44AD35"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establecen los lineamientos y estándares para la estrategia de seguridad digital y se adopta el modelo de seguridad y privacidad como habilitador de la Política de Gobierno Digital. </w:t>
            </w:r>
          </w:p>
        </w:tc>
      </w:tr>
      <w:tr w:rsidR="00926A4C" w:rsidRPr="00926A4C" w14:paraId="09F77B41"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0B0294D3"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1117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7D142C61"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establecen los lineamientos de transformación digital para las estrategias de ciudades y territorios inteligentes de las entidades territoriales, en el marco de la Política de Gobierno Digital” </w:t>
            </w:r>
          </w:p>
        </w:tc>
      </w:tr>
      <w:tr w:rsidR="00926A4C" w:rsidRPr="00926A4C" w14:paraId="5E21ED45"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7640236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746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159A5E57"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fortalece el Modelo de Seguridad y Privacidad de la Información y se definen lineamientos adicionales a los establecidos en la Resolución No. 500 de 2021. </w:t>
            </w:r>
          </w:p>
        </w:tc>
      </w:tr>
      <w:tr w:rsidR="00926A4C" w:rsidRPr="00926A4C" w14:paraId="0D18AE97" w14:textId="77777777" w:rsidTr="00DD3ABC">
        <w:trPr>
          <w:trHeight w:val="159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56985CB6"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Resolución 1978 de 2023</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2E299A7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adopta la Versión 3 del Marco de Referencia de Arquitectura Empresarial para el Estado Colombiano como el instrumento para implementar el habilitador de arquitectura de la Política de Gobierno Digital y se dictan otras disposiciones </w:t>
            </w:r>
          </w:p>
        </w:tc>
      </w:tr>
      <w:tr w:rsidR="00926A4C" w:rsidRPr="00926A4C" w14:paraId="7E925A4D" w14:textId="77777777" w:rsidTr="00DD3ABC">
        <w:trPr>
          <w:trHeight w:val="159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06EE9008"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Norma Técnica Colombiana NTC 5854 de 2012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091826BA"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Accesibilidad a páginas web El objeto de la Norma Técnica Colombiana (NTC) 5854 es establecer los requisitos de accesibilidad que son aplicables a las páginas web, que se presentan agrupados en tres niveles de conformidad: A, AA, y AAA. </w:t>
            </w:r>
          </w:p>
        </w:tc>
      </w:tr>
      <w:tr w:rsidR="00926A4C" w:rsidRPr="00926A4C" w14:paraId="0EEA4E97" w14:textId="77777777" w:rsidTr="00DD3ABC">
        <w:trPr>
          <w:trHeight w:val="253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4F9F26A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3292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2004 </w:t>
            </w:r>
          </w:p>
        </w:tc>
        <w:tc>
          <w:tcPr>
            <w:tcW w:w="6280" w:type="dxa"/>
            <w:tcBorders>
              <w:top w:val="nil"/>
              <w:left w:val="nil"/>
              <w:bottom w:val="single" w:sz="8" w:space="0" w:color="C00000"/>
              <w:right w:val="single" w:sz="8" w:space="0" w:color="C00000"/>
            </w:tcBorders>
            <w:shd w:val="clear" w:color="auto" w:fill="auto"/>
            <w:vAlign w:val="center"/>
            <w:hideMark/>
          </w:tcPr>
          <w:p w14:paraId="279B6123"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 </w:t>
            </w:r>
          </w:p>
        </w:tc>
      </w:tr>
      <w:tr w:rsidR="00926A4C" w:rsidRPr="00926A4C" w14:paraId="2CE8B485" w14:textId="77777777" w:rsidTr="00DD3ABC">
        <w:trPr>
          <w:trHeight w:val="537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4DD5A649"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3854 Política Nacional de Seguridad Digital de Colombia, del 11 de abril de 2016</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18591789" w14:textId="77777777" w:rsidR="00926A4C" w:rsidRPr="00926A4C" w:rsidRDefault="00926A4C" w:rsidP="00B853C5">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 </w:t>
            </w:r>
          </w:p>
        </w:tc>
      </w:tr>
      <w:tr w:rsidR="00926A4C" w:rsidRPr="00926A4C" w14:paraId="6A74F4D2"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76620C4F"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CONPES 3920 de Big Data, del 17 de abril de 2018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2A7F232B"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Política Nacional de Explotación de Datos (Big Data) Este documento CONPES busca sentar las bases para una política pública integral que habilita el aprovechamiento de los datos para generar desarrollo social y económico. </w:t>
            </w:r>
          </w:p>
        </w:tc>
      </w:tr>
      <w:tr w:rsidR="00926A4C" w:rsidRPr="00926A4C" w14:paraId="0B637301"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23E1121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3975 de 2019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0C7F516D"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Tiene como objetivo impulsar la productividad y el bienestar de los ciudadanos, a través del uso estratégico de las tecnologías digitales en el sector público y privado. </w:t>
            </w:r>
          </w:p>
        </w:tc>
      </w:tr>
      <w:tr w:rsidR="00926A4C" w:rsidRPr="00926A4C" w14:paraId="71CD89A8"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013FADE1"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3995 de 2020</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02FE5347"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establece la Política Nacional de Confianza y Seguridad Digital. </w:t>
            </w:r>
          </w:p>
        </w:tc>
      </w:tr>
      <w:tr w:rsidR="00926A4C" w:rsidRPr="00926A4C" w14:paraId="79CF8F91"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7526E69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4023 de 2021</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7068A6B0"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Política para la Reactivación, la Repotenciación y el Crecimiento Sostenible e Incluyente </w:t>
            </w:r>
          </w:p>
        </w:tc>
      </w:tr>
      <w:tr w:rsidR="00926A4C" w:rsidRPr="00926A4C" w14:paraId="5B9D3956"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2AC3A197"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4070 de 2021</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2E1AF7B2"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Lineamientos de Política para la Implementación de un Modelo de Estado Abierto. </w:t>
            </w:r>
          </w:p>
        </w:tc>
      </w:tr>
      <w:tr w:rsidR="00926A4C" w:rsidRPr="00926A4C" w14:paraId="1D412505" w14:textId="77777777" w:rsidTr="00DD3ABC">
        <w:trPr>
          <w:trHeight w:val="1999"/>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39AD71A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Circular 02 de 2019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4DED2214"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 </w:t>
            </w:r>
          </w:p>
        </w:tc>
      </w:tr>
      <w:tr w:rsidR="00926A4C" w:rsidRPr="00926A4C" w14:paraId="4F966D02"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6735FCC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Directiva Distrital 002</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de 2002 </w:t>
            </w:r>
          </w:p>
        </w:tc>
        <w:tc>
          <w:tcPr>
            <w:tcW w:w="6280" w:type="dxa"/>
            <w:tcBorders>
              <w:top w:val="nil"/>
              <w:left w:val="nil"/>
              <w:bottom w:val="single" w:sz="8" w:space="0" w:color="C00000"/>
              <w:right w:val="single" w:sz="8" w:space="0" w:color="C00000"/>
            </w:tcBorders>
            <w:shd w:val="clear" w:color="auto" w:fill="auto"/>
            <w:vAlign w:val="center"/>
            <w:hideMark/>
          </w:tcPr>
          <w:p w14:paraId="1D2FD8A1"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Respeto al derecho de autor y los derechos conexos, en lo referente a utilización de programas de ordenador (software). </w:t>
            </w:r>
          </w:p>
        </w:tc>
      </w:tr>
      <w:tr w:rsidR="00926A4C" w:rsidRPr="00926A4C" w14:paraId="2E80D8D9"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58E0BB5E"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Directiva 005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2005 </w:t>
            </w:r>
          </w:p>
        </w:tc>
        <w:tc>
          <w:tcPr>
            <w:tcW w:w="6280" w:type="dxa"/>
            <w:tcBorders>
              <w:top w:val="nil"/>
              <w:left w:val="nil"/>
              <w:bottom w:val="single" w:sz="8" w:space="0" w:color="C00000"/>
              <w:right w:val="single" w:sz="8" w:space="0" w:color="C00000"/>
            </w:tcBorders>
            <w:shd w:val="clear" w:color="auto" w:fill="auto"/>
            <w:vAlign w:val="center"/>
            <w:hideMark/>
          </w:tcPr>
          <w:p w14:paraId="4080F697"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 la cual se adoptan las Políticas Generales de Tecnología de Información y Comunicaciones aplicables al Distrito Capital. </w:t>
            </w:r>
          </w:p>
        </w:tc>
      </w:tr>
      <w:tr w:rsidR="00926A4C" w:rsidRPr="00926A4C" w14:paraId="614B277B"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200BB61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Directiva 02 de 2019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7C54EE69"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Simplificación de la interacción digitalmente los ciudadanos y el estado. </w:t>
            </w:r>
          </w:p>
        </w:tc>
      </w:tr>
      <w:tr w:rsidR="00926A4C" w:rsidRPr="00926A4C" w14:paraId="25A925B8"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1B3684E9"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Directiva 005 de 2020</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15958F5A"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Directrices sobre gobierno abierto de Bogotá de la Alcaldía Mayor de Bogotá. </w:t>
            </w:r>
          </w:p>
        </w:tc>
      </w:tr>
      <w:tr w:rsidR="00926A4C" w:rsidRPr="00926A4C" w14:paraId="335BF25B" w14:textId="77777777" w:rsidTr="00DD3ABC">
        <w:trPr>
          <w:trHeight w:val="201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6518DC4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Directiva 02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05C6B6B5"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Las entidades que conforman la administración pública no han sido ajenas a la dinámica propia del incremento de los incidentes en el ámbito cibernético, con el riesgo de producir impactos negativos a partir de la materialización de incidentes de seguridad en el entorno digital. Por ello, la Seguridad Digital es, sin duda alguna, uno de los retos más importantes que enfrentan todo tipo de organizaciones. </w:t>
            </w:r>
          </w:p>
        </w:tc>
      </w:tr>
      <w:tr w:rsidR="00926A4C" w:rsidRPr="00926A4C" w14:paraId="7488BCCB"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696D542A"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Acuerdo 057 de 2002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2242B78F"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dictan disposiciones generales para la implementación del sistema Distrital de Información –SDI-, se organiza la Comisión Distrital de Sistemas, y se dictan otras disposiciones. </w:t>
            </w:r>
          </w:p>
        </w:tc>
      </w:tr>
      <w:tr w:rsidR="00926A4C" w:rsidRPr="00926A4C" w14:paraId="71B18910" w14:textId="77777777" w:rsidTr="00DD3ABC">
        <w:trPr>
          <w:trHeight w:val="960"/>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3CBF9B67"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Acuerdo 130 de 2004</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1DB98860"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establece la infraestructura integrada de datos espaciales para el Distrito Capital y se dictan otras disposiciones. </w:t>
            </w:r>
          </w:p>
        </w:tc>
      </w:tr>
      <w:tr w:rsidR="00926A4C" w:rsidRPr="00926A4C" w14:paraId="6D2CB039" w14:textId="77777777" w:rsidTr="00DD3ABC">
        <w:trPr>
          <w:trHeight w:val="127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42E421E0"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Acuerdo 279 de 2007</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44F459FA"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Dicta los lineamientos para la Política de Promoción y Uso del Software libre en el Sector Central, el Sector Descentralizado y el Sector de las Localidades del Distrito Capital. </w:t>
            </w:r>
          </w:p>
        </w:tc>
      </w:tr>
      <w:tr w:rsidR="00926A4C" w:rsidRPr="00926A4C" w14:paraId="20CE8C5D" w14:textId="77777777" w:rsidTr="00DD3ABC">
        <w:trPr>
          <w:trHeight w:val="645"/>
        </w:trPr>
        <w:tc>
          <w:tcPr>
            <w:tcW w:w="3940" w:type="dxa"/>
            <w:tcBorders>
              <w:top w:val="nil"/>
              <w:left w:val="single" w:sz="8" w:space="0" w:color="C00000"/>
              <w:bottom w:val="single" w:sz="8" w:space="0" w:color="C00000"/>
              <w:right w:val="single" w:sz="8" w:space="0" w:color="C00000"/>
            </w:tcBorders>
            <w:shd w:val="clear" w:color="auto" w:fill="auto"/>
            <w:vAlign w:val="center"/>
            <w:hideMark/>
          </w:tcPr>
          <w:p w14:paraId="667163D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Acuerdo 409 de 2009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shd w:val="clear" w:color="auto" w:fill="auto"/>
            <w:vAlign w:val="center"/>
            <w:hideMark/>
          </w:tcPr>
          <w:p w14:paraId="270FB63A"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modifica la integración de la Comisión Distrital de Sistemas. </w:t>
            </w:r>
          </w:p>
        </w:tc>
      </w:tr>
    </w:tbl>
    <w:p w14:paraId="6A692377" w14:textId="400C284A" w:rsidR="00AB3BA0" w:rsidRDefault="00AB3BA0" w:rsidP="00097D34">
      <w:pPr>
        <w:ind w:firstLine="720"/>
      </w:pPr>
      <w:r>
        <w:rPr>
          <w:sz w:val="18"/>
        </w:rPr>
        <w:br w:type="page"/>
      </w:r>
      <w:bookmarkStart w:id="13" w:name="_Toc188950474"/>
      <w:r>
        <w:lastRenderedPageBreak/>
        <w:t>Marco</w:t>
      </w:r>
      <w:r>
        <w:rPr>
          <w:spacing w:val="-2"/>
        </w:rPr>
        <w:t xml:space="preserve"> </w:t>
      </w:r>
      <w:r>
        <w:t>Estratégico</w:t>
      </w:r>
      <w:bookmarkEnd w:id="13"/>
    </w:p>
    <w:p w14:paraId="3E33D58C" w14:textId="77777777" w:rsidR="00AB3BA0" w:rsidRDefault="00AB3BA0" w:rsidP="00AB3BA0">
      <w:pPr>
        <w:pStyle w:val="Ttulo1"/>
      </w:pPr>
    </w:p>
    <w:tbl>
      <w:tblPr>
        <w:tblW w:w="10252" w:type="dxa"/>
        <w:tblCellMar>
          <w:left w:w="70" w:type="dxa"/>
          <w:right w:w="70" w:type="dxa"/>
        </w:tblCellMar>
        <w:tblLook w:val="04A0" w:firstRow="1" w:lastRow="0" w:firstColumn="1" w:lastColumn="0" w:noHBand="0" w:noVBand="1"/>
      </w:tblPr>
      <w:tblGrid>
        <w:gridCol w:w="3214"/>
        <w:gridCol w:w="7038"/>
      </w:tblGrid>
      <w:tr w:rsidR="005C5429" w:rsidRPr="005C5429" w14:paraId="5B699FBB" w14:textId="77777777" w:rsidTr="005C5429">
        <w:trPr>
          <w:trHeight w:val="315"/>
          <w:tblHeader/>
        </w:trPr>
        <w:tc>
          <w:tcPr>
            <w:tcW w:w="3324" w:type="dxa"/>
            <w:tcBorders>
              <w:top w:val="single" w:sz="8" w:space="0" w:color="C00000"/>
              <w:left w:val="single" w:sz="8" w:space="0" w:color="C00000"/>
              <w:bottom w:val="single" w:sz="8" w:space="0" w:color="C00000"/>
              <w:right w:val="single" w:sz="8" w:space="0" w:color="C00000"/>
            </w:tcBorders>
            <w:shd w:val="clear" w:color="000000" w:fill="C00000"/>
            <w:vAlign w:val="center"/>
            <w:hideMark/>
          </w:tcPr>
          <w:p w14:paraId="2FA29F83" w14:textId="77777777" w:rsidR="005C5429" w:rsidRPr="005C5429" w:rsidRDefault="005C5429" w:rsidP="005C5429">
            <w:pPr>
              <w:widowControl/>
              <w:autoSpaceDE/>
              <w:autoSpaceDN/>
              <w:ind w:firstLineChars="700" w:firstLine="1405"/>
              <w:rPr>
                <w:rFonts w:ascii="Aptos" w:eastAsia="Times New Roman" w:hAnsi="Aptos" w:cs="Times New Roman"/>
                <w:b/>
                <w:bCs/>
                <w:color w:val="FFFFFF"/>
                <w:sz w:val="20"/>
                <w:szCs w:val="20"/>
                <w:lang w:val="es-CO" w:eastAsia="es-CO"/>
              </w:rPr>
            </w:pPr>
            <w:r w:rsidRPr="005C5429">
              <w:rPr>
                <w:rFonts w:ascii="Aptos" w:eastAsia="Times New Roman" w:hAnsi="Aptos" w:cs="Times New Roman"/>
                <w:b/>
                <w:bCs/>
                <w:color w:val="FFFFFF"/>
                <w:sz w:val="20"/>
                <w:szCs w:val="20"/>
                <w:lang w:val="es-CO" w:eastAsia="es-CO"/>
              </w:rPr>
              <w:t>Motivador</w:t>
            </w:r>
            <w:r w:rsidRPr="005C5429">
              <w:rPr>
                <w:rFonts w:ascii="Aptos" w:eastAsia="Times New Roman" w:hAnsi="Aptos" w:cs="Times New Roman"/>
                <w:color w:val="FFFFFF"/>
                <w:sz w:val="20"/>
                <w:szCs w:val="20"/>
                <w:lang w:val="es-CO" w:eastAsia="es-CO"/>
              </w:rPr>
              <w:t> </w:t>
            </w:r>
          </w:p>
        </w:tc>
        <w:tc>
          <w:tcPr>
            <w:tcW w:w="6928" w:type="dxa"/>
            <w:tcBorders>
              <w:top w:val="single" w:sz="8" w:space="0" w:color="C00000"/>
              <w:left w:val="nil"/>
              <w:bottom w:val="single" w:sz="8" w:space="0" w:color="C00000"/>
              <w:right w:val="single" w:sz="8" w:space="0" w:color="C00000"/>
            </w:tcBorders>
            <w:shd w:val="clear" w:color="000000" w:fill="C00000"/>
            <w:vAlign w:val="center"/>
            <w:hideMark/>
          </w:tcPr>
          <w:p w14:paraId="0CCE24E2" w14:textId="77777777" w:rsidR="005C5429" w:rsidRPr="005C5429" w:rsidRDefault="005C5429" w:rsidP="005C5429">
            <w:pPr>
              <w:widowControl/>
              <w:autoSpaceDE/>
              <w:autoSpaceDN/>
              <w:jc w:val="center"/>
              <w:rPr>
                <w:rFonts w:ascii="Aptos" w:eastAsia="Times New Roman" w:hAnsi="Aptos" w:cs="Times New Roman"/>
                <w:b/>
                <w:bCs/>
                <w:color w:val="FFFFFF"/>
                <w:sz w:val="20"/>
                <w:szCs w:val="20"/>
                <w:lang w:val="es-CO" w:eastAsia="es-CO"/>
              </w:rPr>
            </w:pPr>
            <w:r w:rsidRPr="005C5429">
              <w:rPr>
                <w:rFonts w:ascii="Aptos" w:eastAsia="Times New Roman" w:hAnsi="Aptos" w:cs="Times New Roman"/>
                <w:b/>
                <w:bCs/>
                <w:color w:val="FFFFFF"/>
                <w:sz w:val="20"/>
                <w:szCs w:val="20"/>
                <w:lang w:val="es-CO" w:eastAsia="es-CO"/>
              </w:rPr>
              <w:t>Fuente</w:t>
            </w:r>
            <w:r w:rsidRPr="005C5429">
              <w:rPr>
                <w:rFonts w:ascii="Aptos" w:eastAsia="Times New Roman" w:hAnsi="Aptos" w:cs="Times New Roman"/>
                <w:color w:val="FFFFFF"/>
                <w:sz w:val="20"/>
                <w:szCs w:val="20"/>
                <w:lang w:val="es-CO" w:eastAsia="es-CO"/>
              </w:rPr>
              <w:t> </w:t>
            </w:r>
          </w:p>
        </w:tc>
      </w:tr>
      <w:tr w:rsidR="005C5429" w:rsidRPr="005C5429" w14:paraId="1054A7C1" w14:textId="77777777" w:rsidTr="005C5429">
        <w:trPr>
          <w:trHeight w:val="300"/>
        </w:trPr>
        <w:tc>
          <w:tcPr>
            <w:tcW w:w="3324" w:type="dxa"/>
            <w:vMerge w:val="restart"/>
            <w:tcBorders>
              <w:top w:val="nil"/>
              <w:left w:val="single" w:sz="8" w:space="0" w:color="C00000"/>
              <w:bottom w:val="single" w:sz="8" w:space="0" w:color="C00000"/>
              <w:right w:val="single" w:sz="8" w:space="0" w:color="C00000"/>
            </w:tcBorders>
            <w:shd w:val="clear" w:color="000000" w:fill="FFFFFF"/>
            <w:vAlign w:val="center"/>
            <w:hideMark/>
          </w:tcPr>
          <w:p w14:paraId="7E21BA85" w14:textId="77777777" w:rsidR="005C5429" w:rsidRPr="005C5429" w:rsidRDefault="005C5429" w:rsidP="005C5429">
            <w:pPr>
              <w:widowControl/>
              <w:autoSpaceDE/>
              <w:autoSpaceDN/>
              <w:jc w:val="center"/>
              <w:rPr>
                <w:rFonts w:ascii="Aptos" w:eastAsia="Times New Roman" w:hAnsi="Aptos" w:cs="Times New Roman"/>
                <w:b/>
                <w:bCs/>
                <w:color w:val="000000"/>
                <w:sz w:val="20"/>
                <w:szCs w:val="20"/>
                <w:lang w:val="es-CO" w:eastAsia="es-CO"/>
              </w:rPr>
            </w:pPr>
            <w:r w:rsidRPr="005C5429">
              <w:rPr>
                <w:rFonts w:ascii="Aptos" w:eastAsia="Times New Roman" w:hAnsi="Aptos" w:cs="Times New Roman"/>
                <w:b/>
                <w:bCs/>
                <w:color w:val="000000"/>
                <w:sz w:val="20"/>
                <w:szCs w:val="20"/>
                <w:lang w:val="es-CO" w:eastAsia="es-CO"/>
              </w:rPr>
              <w:t>Estrategia Nacional</w:t>
            </w:r>
            <w:r w:rsidRPr="005C5429">
              <w:rPr>
                <w:rFonts w:ascii="Aptos" w:eastAsia="Times New Roman" w:hAnsi="Aptos" w:cs="Times New Roman"/>
                <w:color w:val="000000"/>
                <w:sz w:val="20"/>
                <w:szCs w:val="20"/>
                <w:lang w:val="es-CO" w:eastAsia="es-CO"/>
              </w:rPr>
              <w:t> </w:t>
            </w:r>
          </w:p>
        </w:tc>
        <w:tc>
          <w:tcPr>
            <w:tcW w:w="6928" w:type="dxa"/>
            <w:tcBorders>
              <w:top w:val="nil"/>
              <w:left w:val="nil"/>
              <w:bottom w:val="nil"/>
              <w:right w:val="single" w:sz="8" w:space="0" w:color="C00000"/>
            </w:tcBorders>
            <w:shd w:val="clear" w:color="000000" w:fill="FFFFFF"/>
            <w:vAlign w:val="center"/>
            <w:hideMark/>
          </w:tcPr>
          <w:p w14:paraId="6EFD8E9A" w14:textId="77777777" w:rsidR="005C5429" w:rsidRPr="005C5429" w:rsidRDefault="005C5429" w:rsidP="005C5429">
            <w:pPr>
              <w:widowControl/>
              <w:autoSpaceDE/>
              <w:autoSpaceDN/>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Plan Nacional de Desarrollo “Colombia potencia mundial de la vida” </w:t>
            </w:r>
          </w:p>
        </w:tc>
      </w:tr>
      <w:tr w:rsidR="005C5429" w:rsidRPr="005C5429" w14:paraId="56D0A1BE"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1AB449B1"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117BD615" w14:textId="77777777" w:rsidR="005C5429" w:rsidRPr="005C5429" w:rsidRDefault="005C5429" w:rsidP="005C5429">
            <w:pPr>
              <w:widowControl/>
              <w:autoSpaceDE/>
              <w:autoSpaceDN/>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 xml:space="preserve">Objetivos de Desarrollo </w:t>
            </w:r>
            <w:proofErr w:type="gramStart"/>
            <w:r w:rsidRPr="005C5429">
              <w:rPr>
                <w:rFonts w:ascii="Aptos" w:eastAsia="Times New Roman" w:hAnsi="Aptos" w:cs="Times New Roman"/>
                <w:color w:val="000000"/>
                <w:sz w:val="20"/>
                <w:szCs w:val="20"/>
                <w:lang w:val="es-CO" w:eastAsia="es-CO"/>
              </w:rPr>
              <w:t>Sostenible  Plan</w:t>
            </w:r>
            <w:proofErr w:type="gramEnd"/>
            <w:r w:rsidRPr="005C5429">
              <w:rPr>
                <w:rFonts w:ascii="Aptos" w:eastAsia="Times New Roman" w:hAnsi="Aptos" w:cs="Times New Roman"/>
                <w:color w:val="000000"/>
                <w:sz w:val="20"/>
                <w:szCs w:val="20"/>
                <w:lang w:val="es-CO" w:eastAsia="es-CO"/>
              </w:rPr>
              <w:t xml:space="preserve"> TIC Nacional: </w:t>
            </w:r>
          </w:p>
        </w:tc>
      </w:tr>
      <w:tr w:rsidR="005C5429" w:rsidRPr="005C5429" w14:paraId="21E2C3EC" w14:textId="77777777" w:rsidTr="005C5429">
        <w:trPr>
          <w:trHeight w:val="1620"/>
        </w:trPr>
        <w:tc>
          <w:tcPr>
            <w:tcW w:w="3324" w:type="dxa"/>
            <w:vMerge/>
            <w:tcBorders>
              <w:top w:val="nil"/>
              <w:left w:val="single" w:sz="8" w:space="0" w:color="C00000"/>
              <w:bottom w:val="single" w:sz="8" w:space="0" w:color="C00000"/>
              <w:right w:val="single" w:sz="8" w:space="0" w:color="C00000"/>
            </w:tcBorders>
            <w:vAlign w:val="center"/>
            <w:hideMark/>
          </w:tcPr>
          <w:p w14:paraId="1CD9E61E"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6E5DDC8B"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Gobierno digital para la gente. Se diseñará e implementará una estrategia que acelere la digitalización de trámites e impulse el desarrollo de modelos de identidad digital y la masificación de servicios ciudadanos digitales. Asimismo, se adelantarán ajustes normativos e institucionales que favorezcan la compra y uso inteligente y estratégico de las TIC para proveer productos y servicios innovadores que resuelvan problemáticas y generen valor público.  </w:t>
            </w:r>
          </w:p>
        </w:tc>
      </w:tr>
      <w:tr w:rsidR="005C5429" w:rsidRPr="005C5429" w14:paraId="480E2399" w14:textId="77777777" w:rsidTr="005C5429">
        <w:trPr>
          <w:trHeight w:val="1365"/>
        </w:trPr>
        <w:tc>
          <w:tcPr>
            <w:tcW w:w="3324" w:type="dxa"/>
            <w:vMerge/>
            <w:tcBorders>
              <w:top w:val="nil"/>
              <w:left w:val="single" w:sz="8" w:space="0" w:color="C00000"/>
              <w:bottom w:val="single" w:sz="8" w:space="0" w:color="C00000"/>
              <w:right w:val="single" w:sz="8" w:space="0" w:color="C00000"/>
            </w:tcBorders>
            <w:vAlign w:val="center"/>
            <w:hideMark/>
          </w:tcPr>
          <w:p w14:paraId="1382FF4B"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single" w:sz="8" w:space="0" w:color="C00000"/>
              <w:right w:val="single" w:sz="8" w:space="0" w:color="C00000"/>
            </w:tcBorders>
            <w:shd w:val="clear" w:color="000000" w:fill="FFFFFF"/>
            <w:vAlign w:val="center"/>
            <w:hideMark/>
          </w:tcPr>
          <w:p w14:paraId="23888975" w14:textId="77777777" w:rsidR="005C5429" w:rsidRPr="005C5429" w:rsidRDefault="005C5429" w:rsidP="005C5429">
            <w:pPr>
              <w:widowControl/>
              <w:autoSpaceDE/>
              <w:autoSpaceDN/>
              <w:jc w:val="both"/>
              <w:rPr>
                <w:rFonts w:ascii="Aptos" w:eastAsia="Times New Roman" w:hAnsi="Aptos" w:cs="Times New Roman"/>
                <w:b/>
                <w:bCs/>
                <w:i/>
                <w:iCs/>
                <w:color w:val="C00000"/>
                <w:sz w:val="20"/>
                <w:szCs w:val="20"/>
                <w:lang w:val="es-CO" w:eastAsia="es-CO"/>
              </w:rPr>
            </w:pPr>
            <w:r w:rsidRPr="002211C5">
              <w:rPr>
                <w:rFonts w:ascii="Aptos" w:eastAsia="Times New Roman" w:hAnsi="Aptos" w:cs="Times New Roman"/>
                <w:b/>
                <w:bCs/>
                <w:i/>
                <w:iCs/>
                <w:color w:val="000000" w:themeColor="text1"/>
                <w:sz w:val="20"/>
                <w:szCs w:val="20"/>
                <w:lang w:val="es-CO" w:eastAsia="es-CO"/>
              </w:rPr>
              <w:t>Estrategia para el fortalecimiento de la Ciberseguridad. “En respuesta al incremento del conjunto de amenazas cibernéticas que actualmente afectan a las personas, se requiere institucionalizar una hoja de ruta de mediano y largo plazo para el fortalecimiento de las capacidades del ecosistema cibernético nacional en materia de ciberseguridad”.  </w:t>
            </w:r>
          </w:p>
        </w:tc>
      </w:tr>
      <w:tr w:rsidR="005C5429" w:rsidRPr="005C5429" w14:paraId="35D1162E" w14:textId="77777777" w:rsidTr="005C5429">
        <w:trPr>
          <w:trHeight w:val="540"/>
        </w:trPr>
        <w:tc>
          <w:tcPr>
            <w:tcW w:w="3324" w:type="dxa"/>
            <w:vMerge w:val="restart"/>
            <w:tcBorders>
              <w:top w:val="nil"/>
              <w:left w:val="single" w:sz="8" w:space="0" w:color="C00000"/>
              <w:bottom w:val="single" w:sz="8" w:space="0" w:color="C00000"/>
              <w:right w:val="single" w:sz="8" w:space="0" w:color="C00000"/>
            </w:tcBorders>
            <w:shd w:val="clear" w:color="000000" w:fill="FFFFFF"/>
            <w:vAlign w:val="center"/>
            <w:hideMark/>
          </w:tcPr>
          <w:p w14:paraId="6178731B" w14:textId="77777777" w:rsidR="005C5429" w:rsidRPr="005C5429" w:rsidRDefault="005C5429" w:rsidP="005C5429">
            <w:pPr>
              <w:widowControl/>
              <w:autoSpaceDE/>
              <w:autoSpaceDN/>
              <w:jc w:val="center"/>
              <w:rPr>
                <w:rFonts w:ascii="Aptos" w:eastAsia="Times New Roman" w:hAnsi="Aptos" w:cs="Times New Roman"/>
                <w:b/>
                <w:bCs/>
                <w:color w:val="000000"/>
                <w:sz w:val="20"/>
                <w:szCs w:val="20"/>
                <w:lang w:val="es-CO" w:eastAsia="es-CO"/>
              </w:rPr>
            </w:pPr>
            <w:r w:rsidRPr="005C5429">
              <w:rPr>
                <w:rFonts w:ascii="Aptos" w:eastAsia="Times New Roman" w:hAnsi="Aptos" w:cs="Times New Roman"/>
                <w:b/>
                <w:bCs/>
                <w:color w:val="000000"/>
                <w:sz w:val="20"/>
                <w:szCs w:val="20"/>
                <w:lang w:val="es-CO" w:eastAsia="es-CO"/>
              </w:rPr>
              <w:t>Estrategia Distrital</w:t>
            </w:r>
            <w:r w:rsidRPr="005C5429">
              <w:rPr>
                <w:rFonts w:ascii="Aptos" w:eastAsia="Times New Roman" w:hAnsi="Aptos" w:cs="Times New Roman"/>
                <w:color w:val="000000"/>
                <w:sz w:val="20"/>
                <w:szCs w:val="20"/>
                <w:lang w:val="es-CO" w:eastAsia="es-CO"/>
              </w:rPr>
              <w:t> </w:t>
            </w:r>
          </w:p>
        </w:tc>
        <w:tc>
          <w:tcPr>
            <w:tcW w:w="6928" w:type="dxa"/>
            <w:tcBorders>
              <w:top w:val="nil"/>
              <w:left w:val="nil"/>
              <w:bottom w:val="nil"/>
              <w:right w:val="single" w:sz="8" w:space="0" w:color="C00000"/>
            </w:tcBorders>
            <w:shd w:val="clear" w:color="000000" w:fill="FFFFFF"/>
            <w:vAlign w:val="center"/>
            <w:hideMark/>
          </w:tcPr>
          <w:p w14:paraId="64E4BA6F"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Plan Distrital de Desarrollo 2024 al 2027 - El cual involucra en este a la UAECOB</w:t>
            </w:r>
            <w:r w:rsidRPr="005C5429">
              <w:rPr>
                <w:rFonts w:ascii="Aptos" w:eastAsia="Times New Roman" w:hAnsi="Aptos" w:cs="Times New Roman"/>
                <w:color w:val="000000"/>
                <w:sz w:val="20"/>
                <w:szCs w:val="20"/>
                <w:u w:val="single"/>
                <w:lang w:val="es-CO" w:eastAsia="es-CO"/>
              </w:rPr>
              <w:t xml:space="preserve">, </w:t>
            </w:r>
            <w:proofErr w:type="gramStart"/>
            <w:r w:rsidRPr="005C5429">
              <w:rPr>
                <w:rFonts w:ascii="Aptos" w:eastAsia="Times New Roman" w:hAnsi="Aptos" w:cs="Times New Roman"/>
                <w:color w:val="000000"/>
                <w:sz w:val="20"/>
                <w:szCs w:val="20"/>
                <w:u w:val="single"/>
                <w:lang w:val="es-CO" w:eastAsia="es-CO"/>
              </w:rPr>
              <w:t xml:space="preserve">en </w:t>
            </w:r>
            <w:r w:rsidRPr="005C5429">
              <w:rPr>
                <w:rFonts w:ascii="Aptos" w:eastAsia="Times New Roman" w:hAnsi="Aptos" w:cs="Times New Roman"/>
                <w:color w:val="000000"/>
                <w:sz w:val="20"/>
                <w:szCs w:val="20"/>
                <w:lang w:val="es-CO" w:eastAsia="es-CO"/>
              </w:rPr>
              <w:t>:</w:t>
            </w:r>
            <w:proofErr w:type="gramEnd"/>
            <w:r w:rsidRPr="005C5429">
              <w:rPr>
                <w:rFonts w:ascii="Aptos" w:eastAsia="Times New Roman" w:hAnsi="Aptos" w:cs="Times New Roman"/>
                <w:color w:val="000000"/>
                <w:sz w:val="20"/>
                <w:szCs w:val="20"/>
                <w:lang w:val="es-CO" w:eastAsia="es-CO"/>
              </w:rPr>
              <w:t> </w:t>
            </w:r>
          </w:p>
        </w:tc>
      </w:tr>
      <w:tr w:rsidR="005C5429" w:rsidRPr="005C5429" w14:paraId="3BD6D81E" w14:textId="77777777" w:rsidTr="005C5429">
        <w:trPr>
          <w:trHeight w:val="1350"/>
        </w:trPr>
        <w:tc>
          <w:tcPr>
            <w:tcW w:w="3324" w:type="dxa"/>
            <w:vMerge/>
            <w:tcBorders>
              <w:top w:val="nil"/>
              <w:left w:val="single" w:sz="8" w:space="0" w:color="C00000"/>
              <w:bottom w:val="single" w:sz="8" w:space="0" w:color="C00000"/>
              <w:right w:val="single" w:sz="8" w:space="0" w:color="C00000"/>
            </w:tcBorders>
            <w:vAlign w:val="center"/>
            <w:hideMark/>
          </w:tcPr>
          <w:p w14:paraId="314CC518"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6931F026"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1°</w:t>
            </w:r>
            <w:r w:rsidRPr="005C5429">
              <w:rPr>
                <w:rFonts w:ascii="Aptos" w:eastAsia="Times New Roman" w:hAnsi="Aptos" w:cs="Times New Roman"/>
                <w:color w:val="000000"/>
                <w:sz w:val="20"/>
                <w:szCs w:val="20"/>
                <w:u w:val="single"/>
                <w:lang w:val="es-CO" w:eastAsia="es-CO"/>
              </w:rPr>
              <w:t xml:space="preserve">El </w:t>
            </w:r>
            <w:proofErr w:type="spellStart"/>
            <w:r w:rsidRPr="005C5429">
              <w:rPr>
                <w:rFonts w:ascii="Aptos" w:eastAsia="Times New Roman" w:hAnsi="Aptos" w:cs="Times New Roman"/>
                <w:color w:val="000000"/>
                <w:sz w:val="20"/>
                <w:szCs w:val="20"/>
                <w:u w:val="single"/>
                <w:lang w:val="es-CO" w:eastAsia="es-CO"/>
              </w:rPr>
              <w:t>obejtivo</w:t>
            </w:r>
            <w:proofErr w:type="spellEnd"/>
            <w:r w:rsidRPr="005C5429">
              <w:rPr>
                <w:rFonts w:ascii="Aptos" w:eastAsia="Times New Roman" w:hAnsi="Aptos" w:cs="Times New Roman"/>
                <w:color w:val="000000"/>
                <w:sz w:val="20"/>
                <w:szCs w:val="20"/>
                <w:u w:val="single"/>
                <w:lang w:val="es-CO" w:eastAsia="es-CO"/>
              </w:rPr>
              <w:t xml:space="preserve"> 5: “</w:t>
            </w:r>
            <w:r w:rsidRPr="005C5429">
              <w:rPr>
                <w:rFonts w:ascii="Aptos" w:eastAsia="Times New Roman" w:hAnsi="Aptos" w:cs="Times New Roman"/>
                <w:b/>
                <w:bCs/>
                <w:color w:val="000000"/>
                <w:sz w:val="20"/>
                <w:szCs w:val="20"/>
                <w:u w:val="single"/>
                <w:lang w:val="es-CO" w:eastAsia="es-CO"/>
              </w:rPr>
              <w:t>B</w:t>
            </w:r>
            <w:r w:rsidRPr="005C5429">
              <w:rPr>
                <w:rFonts w:ascii="Aptos" w:eastAsia="Times New Roman" w:hAnsi="Aptos" w:cs="Times New Roman"/>
                <w:i/>
                <w:iCs/>
                <w:color w:val="000000"/>
                <w:sz w:val="20"/>
                <w:szCs w:val="20"/>
                <w:u w:val="single"/>
                <w:lang w:val="es-CO" w:eastAsia="es-CO"/>
              </w:rPr>
              <w:t>ogotá confía en su gobierno: Lograremos una ciudad pujante, donde uno quiera vivir, requiere de un Gobierno que atienda las necesidades, garantice los derechos de las personas y brinde un servicio amable, ágil y oportuno en todo el territorio con un gasto eficiente. Un gobierno, en el que la ciudadanía crea y confíe.”</w:t>
            </w:r>
            <w:r w:rsidRPr="005C5429">
              <w:rPr>
                <w:rFonts w:ascii="Aptos" w:eastAsia="Times New Roman" w:hAnsi="Aptos" w:cs="Times New Roman"/>
                <w:color w:val="000000"/>
                <w:sz w:val="20"/>
                <w:szCs w:val="20"/>
                <w:lang w:val="es-CO" w:eastAsia="es-CO"/>
              </w:rPr>
              <w:t xml:space="preserve">  </w:t>
            </w:r>
          </w:p>
        </w:tc>
      </w:tr>
      <w:tr w:rsidR="005C5429" w:rsidRPr="005C5429" w14:paraId="0E3DDAE1" w14:textId="77777777" w:rsidTr="005C5429">
        <w:trPr>
          <w:trHeight w:val="810"/>
        </w:trPr>
        <w:tc>
          <w:tcPr>
            <w:tcW w:w="3324" w:type="dxa"/>
            <w:vMerge/>
            <w:tcBorders>
              <w:top w:val="nil"/>
              <w:left w:val="single" w:sz="8" w:space="0" w:color="C00000"/>
              <w:bottom w:val="single" w:sz="8" w:space="0" w:color="C00000"/>
              <w:right w:val="single" w:sz="8" w:space="0" w:color="C00000"/>
            </w:tcBorders>
            <w:vAlign w:val="center"/>
            <w:hideMark/>
          </w:tcPr>
          <w:p w14:paraId="3C2DC978"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4396E0E0" w14:textId="77777777" w:rsidR="005C5429" w:rsidRPr="005C5429" w:rsidRDefault="005C5429" w:rsidP="005C5429">
            <w:pPr>
              <w:widowControl/>
              <w:autoSpaceDE/>
              <w:autoSpaceDN/>
              <w:jc w:val="both"/>
              <w:rPr>
                <w:rFonts w:ascii="Aptos" w:eastAsia="Times New Roman" w:hAnsi="Aptos" w:cs="Times New Roman"/>
                <w:color w:val="000000"/>
                <w:sz w:val="20"/>
                <w:szCs w:val="20"/>
                <w:u w:val="single"/>
                <w:lang w:val="es-CO" w:eastAsia="es-CO"/>
              </w:rPr>
            </w:pPr>
            <w:r w:rsidRPr="005C5429">
              <w:rPr>
                <w:rFonts w:ascii="Aptos" w:eastAsia="Times New Roman" w:hAnsi="Aptos" w:cs="Times New Roman"/>
                <w:color w:val="000000"/>
                <w:sz w:val="20"/>
                <w:szCs w:val="20"/>
                <w:u w:val="single"/>
                <w:lang w:val="es-CO" w:eastAsia="es-CO"/>
              </w:rPr>
              <w:t>En la Estrategia 1: Bogotá se fortalece con un gobierno abierto, cercano, eficiente, transparente e íntegro. En el Programa 33: Fortalecimiento institucional para un gobierno confiable.</w:t>
            </w:r>
            <w:r w:rsidRPr="005C5429">
              <w:rPr>
                <w:rFonts w:ascii="Aptos" w:eastAsia="Times New Roman" w:hAnsi="Aptos" w:cs="Times New Roman"/>
                <w:color w:val="000000"/>
                <w:sz w:val="20"/>
                <w:szCs w:val="20"/>
                <w:lang w:val="es-CO" w:eastAsia="es-CO"/>
              </w:rPr>
              <w:t> </w:t>
            </w:r>
          </w:p>
        </w:tc>
      </w:tr>
      <w:tr w:rsidR="005C5429" w:rsidRPr="005C5429" w14:paraId="27C7A634" w14:textId="77777777" w:rsidTr="005C5429">
        <w:trPr>
          <w:trHeight w:val="540"/>
        </w:trPr>
        <w:tc>
          <w:tcPr>
            <w:tcW w:w="3324" w:type="dxa"/>
            <w:vMerge/>
            <w:tcBorders>
              <w:top w:val="nil"/>
              <w:left w:val="single" w:sz="8" w:space="0" w:color="C00000"/>
              <w:bottom w:val="single" w:sz="8" w:space="0" w:color="C00000"/>
              <w:right w:val="single" w:sz="8" w:space="0" w:color="C00000"/>
            </w:tcBorders>
            <w:vAlign w:val="center"/>
            <w:hideMark/>
          </w:tcPr>
          <w:p w14:paraId="7602939F"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5BE62934" w14:textId="77777777" w:rsidR="005C5429" w:rsidRPr="005C5429" w:rsidRDefault="005C5429" w:rsidP="005C5429">
            <w:pPr>
              <w:widowControl/>
              <w:autoSpaceDE/>
              <w:autoSpaceDN/>
              <w:jc w:val="both"/>
              <w:rPr>
                <w:rFonts w:ascii="Aptos" w:eastAsia="Times New Roman" w:hAnsi="Aptos" w:cs="Times New Roman"/>
                <w:color w:val="000000"/>
                <w:sz w:val="20"/>
                <w:szCs w:val="20"/>
                <w:u w:val="single"/>
                <w:lang w:val="es-CO" w:eastAsia="es-CO"/>
              </w:rPr>
            </w:pPr>
            <w:r w:rsidRPr="005C5429">
              <w:rPr>
                <w:rFonts w:ascii="Aptos" w:eastAsia="Times New Roman" w:hAnsi="Aptos" w:cs="Times New Roman"/>
                <w:color w:val="000000"/>
                <w:sz w:val="20"/>
                <w:szCs w:val="20"/>
                <w:u w:val="single"/>
                <w:lang w:val="es-CO" w:eastAsia="es-CO"/>
              </w:rPr>
              <w:t>Y la meta del Plan de Desarrollo que aplica es un plan para el fortalecimiento de las capacidades institucionales de la UAECOB.”</w:t>
            </w:r>
            <w:r w:rsidRPr="005C5429">
              <w:rPr>
                <w:rFonts w:ascii="Aptos" w:eastAsia="Times New Roman" w:hAnsi="Aptos" w:cs="Times New Roman"/>
                <w:color w:val="000000"/>
                <w:sz w:val="20"/>
                <w:szCs w:val="20"/>
                <w:lang w:val="es-CO" w:eastAsia="es-CO"/>
              </w:rPr>
              <w:t> </w:t>
            </w:r>
          </w:p>
        </w:tc>
      </w:tr>
      <w:tr w:rsidR="005C5429" w:rsidRPr="005C5429" w14:paraId="2F15114E" w14:textId="77777777" w:rsidTr="005C5429">
        <w:trPr>
          <w:trHeight w:val="810"/>
        </w:trPr>
        <w:tc>
          <w:tcPr>
            <w:tcW w:w="3324" w:type="dxa"/>
            <w:vMerge/>
            <w:tcBorders>
              <w:top w:val="nil"/>
              <w:left w:val="single" w:sz="8" w:space="0" w:color="C00000"/>
              <w:bottom w:val="single" w:sz="8" w:space="0" w:color="C00000"/>
              <w:right w:val="single" w:sz="8" w:space="0" w:color="C00000"/>
            </w:tcBorders>
            <w:vAlign w:val="center"/>
            <w:hideMark/>
          </w:tcPr>
          <w:p w14:paraId="313FEB76"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7C38EE26" w14:textId="77777777" w:rsidR="005C5429" w:rsidRPr="005C5429" w:rsidRDefault="005C5429" w:rsidP="005C5429">
            <w:pPr>
              <w:widowControl/>
              <w:autoSpaceDE/>
              <w:autoSpaceDN/>
              <w:jc w:val="both"/>
              <w:rPr>
                <w:rFonts w:ascii="Aptos" w:eastAsia="Times New Roman" w:hAnsi="Aptos" w:cs="Times New Roman"/>
                <w:color w:val="000000"/>
                <w:sz w:val="20"/>
                <w:szCs w:val="20"/>
                <w:u w:val="single"/>
                <w:lang w:val="es-CO" w:eastAsia="es-CO"/>
              </w:rPr>
            </w:pPr>
            <w:r w:rsidRPr="005C5429">
              <w:rPr>
                <w:rFonts w:ascii="Aptos" w:eastAsia="Times New Roman" w:hAnsi="Aptos" w:cs="Times New Roman"/>
                <w:color w:val="000000"/>
                <w:sz w:val="20"/>
                <w:szCs w:val="20"/>
                <w:u w:val="single"/>
                <w:lang w:val="es-CO" w:eastAsia="es-CO"/>
              </w:rPr>
              <w:t xml:space="preserve"> “Desarrollar </w:t>
            </w:r>
            <w:r w:rsidRPr="005C5429">
              <w:rPr>
                <w:rFonts w:ascii="Aptos" w:eastAsia="Times New Roman" w:hAnsi="Aptos" w:cs="Times New Roman"/>
                <w:color w:val="000000"/>
                <w:sz w:val="20"/>
                <w:szCs w:val="20"/>
                <w:lang w:val="es-CO" w:eastAsia="es-CO"/>
              </w:rPr>
              <w:t>Implementar una red para aumentar la cobertura de capacidades, reducir los tiempos de respuesta y recuperación en la atención emergencias del Cuerpo Oficial de Bomberos en Bogotá Región. </w:t>
            </w:r>
          </w:p>
        </w:tc>
      </w:tr>
      <w:tr w:rsidR="005C5429" w:rsidRPr="005C5429" w14:paraId="732BA633" w14:textId="77777777" w:rsidTr="005C5429">
        <w:trPr>
          <w:trHeight w:val="1350"/>
        </w:trPr>
        <w:tc>
          <w:tcPr>
            <w:tcW w:w="3324" w:type="dxa"/>
            <w:vMerge/>
            <w:tcBorders>
              <w:top w:val="nil"/>
              <w:left w:val="single" w:sz="8" w:space="0" w:color="C00000"/>
              <w:bottom w:val="single" w:sz="8" w:space="0" w:color="C00000"/>
              <w:right w:val="single" w:sz="8" w:space="0" w:color="C00000"/>
            </w:tcBorders>
            <w:vAlign w:val="center"/>
            <w:hideMark/>
          </w:tcPr>
          <w:p w14:paraId="5645AD95"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4A211B93"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2° Estructurar un sistema integrado de atención a emergencias y desastres naturales que garantice la capacidad de respuesta frente a los desafíos del cambio climático y reduzca las vulnerabilidades de este en la ciudad región, que contribuyen al Plan de manera directa al cumplimiento de su objetivo general frente a la necesidad de la Entidad. </w:t>
            </w:r>
          </w:p>
        </w:tc>
      </w:tr>
      <w:tr w:rsidR="005C5429" w:rsidRPr="005C5429" w14:paraId="28E021B8"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6C93DD86"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7FA64633"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 </w:t>
            </w:r>
          </w:p>
        </w:tc>
      </w:tr>
      <w:tr w:rsidR="005C5429" w:rsidRPr="005C5429" w14:paraId="6735C3B2" w14:textId="77777777" w:rsidTr="005C5429">
        <w:trPr>
          <w:trHeight w:val="1350"/>
        </w:trPr>
        <w:tc>
          <w:tcPr>
            <w:tcW w:w="3324" w:type="dxa"/>
            <w:vMerge/>
            <w:tcBorders>
              <w:top w:val="nil"/>
              <w:left w:val="single" w:sz="8" w:space="0" w:color="C00000"/>
              <w:bottom w:val="single" w:sz="8" w:space="0" w:color="C00000"/>
              <w:right w:val="single" w:sz="8" w:space="0" w:color="C00000"/>
            </w:tcBorders>
            <w:vAlign w:val="center"/>
            <w:hideMark/>
          </w:tcPr>
          <w:p w14:paraId="397A47D1"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2321EAB4" w14:textId="77777777" w:rsidR="005C5429" w:rsidRPr="005C5429" w:rsidRDefault="005C5429" w:rsidP="005C5429">
            <w:pPr>
              <w:widowControl/>
              <w:autoSpaceDE/>
              <w:autoSpaceDN/>
              <w:jc w:val="both"/>
              <w:rPr>
                <w:rFonts w:ascii="Aptos Narrow" w:eastAsia="Times New Roman" w:hAnsi="Aptos Narrow" w:cs="Times New Roman"/>
                <w:color w:val="467886"/>
                <w:sz w:val="20"/>
                <w:szCs w:val="20"/>
                <w:u w:val="single"/>
                <w:lang w:val="es-CO" w:eastAsia="es-CO"/>
              </w:rPr>
            </w:pPr>
            <w:hyperlink r:id="rId9" w:tgtFrame="_blank" w:tooltip="https://www.sdp.gov.co/sites/default/files/anexo_2._politicas_publicas_y_pot.xlsx" w:history="1">
              <w:r w:rsidRPr="005C5429">
                <w:rPr>
                  <w:rFonts w:ascii="Aptos Narrow" w:eastAsia="Times New Roman" w:hAnsi="Aptos Narrow" w:cs="Times New Roman"/>
                  <w:color w:val="467886"/>
                  <w:sz w:val="20"/>
                  <w:szCs w:val="20"/>
                  <w:u w:val="single"/>
                  <w:lang w:val="es-CO" w:eastAsia="es-CO"/>
                </w:rPr>
                <w:t>Anexo: Anexo 2. Políticas Públicas y POT con el PDDhttps://www.sdp.gov.co/sites/default/files/anexo_2._politicas_publicas_y_pot.xlsx 9Meta PDD 2024 – 2027 Implementar un programa para mejorar la respuesta en la atención a emergencias del Cuerpo Oficial de Bomberos de Bogotá apalancada en redes de conocimiento prevención del riesgo y cobertura en la ciudad y su entorno </w:t>
              </w:r>
            </w:hyperlink>
          </w:p>
        </w:tc>
      </w:tr>
      <w:tr w:rsidR="005C5429" w:rsidRPr="005C5429" w14:paraId="68B02E4E" w14:textId="77777777" w:rsidTr="005C5429">
        <w:trPr>
          <w:trHeight w:val="315"/>
        </w:trPr>
        <w:tc>
          <w:tcPr>
            <w:tcW w:w="3324" w:type="dxa"/>
            <w:vMerge/>
            <w:tcBorders>
              <w:top w:val="nil"/>
              <w:left w:val="single" w:sz="8" w:space="0" w:color="C00000"/>
              <w:bottom w:val="single" w:sz="8" w:space="0" w:color="C00000"/>
              <w:right w:val="single" w:sz="8" w:space="0" w:color="C00000"/>
            </w:tcBorders>
            <w:vAlign w:val="center"/>
            <w:hideMark/>
          </w:tcPr>
          <w:p w14:paraId="14A1685F"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single" w:sz="8" w:space="0" w:color="C00000"/>
              <w:right w:val="single" w:sz="8" w:space="0" w:color="C00000"/>
            </w:tcBorders>
            <w:shd w:val="clear" w:color="000000" w:fill="FFFFFF"/>
            <w:vAlign w:val="center"/>
            <w:hideMark/>
          </w:tcPr>
          <w:p w14:paraId="0F2DBCC9"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 </w:t>
            </w:r>
          </w:p>
        </w:tc>
      </w:tr>
      <w:tr w:rsidR="005C5429" w:rsidRPr="005C5429" w14:paraId="480426DD" w14:textId="77777777" w:rsidTr="005C5429">
        <w:trPr>
          <w:trHeight w:val="810"/>
        </w:trPr>
        <w:tc>
          <w:tcPr>
            <w:tcW w:w="3324" w:type="dxa"/>
            <w:vMerge w:val="restart"/>
            <w:tcBorders>
              <w:top w:val="nil"/>
              <w:left w:val="single" w:sz="8" w:space="0" w:color="C00000"/>
              <w:bottom w:val="single" w:sz="8" w:space="0" w:color="C00000"/>
              <w:right w:val="single" w:sz="8" w:space="0" w:color="C00000"/>
            </w:tcBorders>
            <w:shd w:val="clear" w:color="000000" w:fill="FFFFFF"/>
            <w:vAlign w:val="center"/>
            <w:hideMark/>
          </w:tcPr>
          <w:p w14:paraId="49ED4485" w14:textId="77777777" w:rsidR="005C5429" w:rsidRPr="005C5429" w:rsidRDefault="005C5429" w:rsidP="005C5429">
            <w:pPr>
              <w:widowControl/>
              <w:autoSpaceDE/>
              <w:autoSpaceDN/>
              <w:jc w:val="center"/>
              <w:rPr>
                <w:rFonts w:ascii="Aptos" w:eastAsia="Times New Roman" w:hAnsi="Aptos" w:cs="Times New Roman"/>
                <w:b/>
                <w:bCs/>
                <w:color w:val="000000"/>
                <w:sz w:val="20"/>
                <w:szCs w:val="20"/>
                <w:lang w:val="es-CO" w:eastAsia="es-CO"/>
              </w:rPr>
            </w:pPr>
            <w:r w:rsidRPr="005C5429">
              <w:rPr>
                <w:rFonts w:ascii="Aptos" w:eastAsia="Times New Roman" w:hAnsi="Aptos" w:cs="Times New Roman"/>
                <w:b/>
                <w:bCs/>
                <w:color w:val="000000"/>
                <w:sz w:val="20"/>
                <w:szCs w:val="20"/>
                <w:lang w:val="es-CO" w:eastAsia="es-CO"/>
              </w:rPr>
              <w:lastRenderedPageBreak/>
              <w:t>Estrategia Sectorial e Institucional</w:t>
            </w:r>
            <w:r w:rsidRPr="005C5429">
              <w:rPr>
                <w:rFonts w:ascii="Aptos" w:eastAsia="Times New Roman" w:hAnsi="Aptos" w:cs="Times New Roman"/>
                <w:color w:val="000000"/>
                <w:sz w:val="20"/>
                <w:szCs w:val="20"/>
                <w:lang w:val="es-CO" w:eastAsia="es-CO"/>
              </w:rPr>
              <w:t> </w:t>
            </w:r>
          </w:p>
        </w:tc>
        <w:tc>
          <w:tcPr>
            <w:tcW w:w="6928" w:type="dxa"/>
            <w:tcBorders>
              <w:top w:val="nil"/>
              <w:left w:val="nil"/>
              <w:bottom w:val="nil"/>
              <w:right w:val="single" w:sz="8" w:space="0" w:color="C00000"/>
            </w:tcBorders>
            <w:shd w:val="clear" w:color="000000" w:fill="FFFFFF"/>
            <w:vAlign w:val="center"/>
            <w:hideMark/>
          </w:tcPr>
          <w:p w14:paraId="2E6A8885"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El Plan Estratégico Institucional de la Unidad Administrativa Especial del Cuerpo Oficial de Bomberos Bogotá (</w:t>
            </w:r>
            <w:proofErr w:type="gramStart"/>
            <w:r w:rsidRPr="005C5429">
              <w:rPr>
                <w:rFonts w:ascii="Aptos" w:eastAsia="Times New Roman" w:hAnsi="Aptos" w:cs="Times New Roman"/>
                <w:color w:val="000000"/>
                <w:sz w:val="20"/>
                <w:szCs w:val="20"/>
                <w:lang w:val="es-CO" w:eastAsia="es-CO"/>
              </w:rPr>
              <w:t>UAECOB )</w:t>
            </w:r>
            <w:proofErr w:type="gramEnd"/>
            <w:r w:rsidRPr="005C5429">
              <w:rPr>
                <w:rFonts w:ascii="Aptos" w:eastAsia="Times New Roman" w:hAnsi="Aptos" w:cs="Times New Roman"/>
                <w:color w:val="000000"/>
                <w:sz w:val="20"/>
                <w:szCs w:val="20"/>
                <w:lang w:val="es-CO" w:eastAsia="es-CO"/>
              </w:rPr>
              <w:t xml:space="preserve"> para el periodo 2024 al 2027, Involucra las estrategias del Plan Distrital de Desarrollo: </w:t>
            </w:r>
          </w:p>
        </w:tc>
      </w:tr>
      <w:tr w:rsidR="005C5429" w:rsidRPr="005C5429" w14:paraId="7BE2933C"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6253D03D"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446899D7"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Bogotá protege el ambiente y se compromete con la acción climática. </w:t>
            </w:r>
          </w:p>
        </w:tc>
      </w:tr>
      <w:tr w:rsidR="005C5429" w:rsidRPr="005C5429" w14:paraId="621A08DE" w14:textId="77777777" w:rsidTr="005C5429">
        <w:trPr>
          <w:trHeight w:val="540"/>
        </w:trPr>
        <w:tc>
          <w:tcPr>
            <w:tcW w:w="3324" w:type="dxa"/>
            <w:vMerge/>
            <w:tcBorders>
              <w:top w:val="nil"/>
              <w:left w:val="single" w:sz="8" w:space="0" w:color="C00000"/>
              <w:bottom w:val="single" w:sz="8" w:space="0" w:color="C00000"/>
              <w:right w:val="single" w:sz="8" w:space="0" w:color="C00000"/>
            </w:tcBorders>
            <w:vAlign w:val="center"/>
            <w:hideMark/>
          </w:tcPr>
          <w:p w14:paraId="3E376599"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6E4181B6"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Bogotá se fortalece con un gobierno abierto, cercano, eficiente, transparente e íntegro. </w:t>
            </w:r>
          </w:p>
        </w:tc>
      </w:tr>
      <w:tr w:rsidR="005C5429" w:rsidRPr="005C5429" w14:paraId="71303867"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1BD32044"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0D898E99"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Los programas que hacen parte de las estrategias para la UAECOB son: </w:t>
            </w:r>
          </w:p>
        </w:tc>
      </w:tr>
      <w:tr w:rsidR="005C5429" w:rsidRPr="005C5429" w14:paraId="07DCAA8C"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61F0C9CB"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6D7A4CAE"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Aumento de la resiliencia al cambio climático y reducción de la vulnerabilidad  </w:t>
            </w:r>
          </w:p>
        </w:tc>
      </w:tr>
      <w:tr w:rsidR="005C5429" w:rsidRPr="005C5429" w14:paraId="7911EF45"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37876FBD"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61D665F2"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Fortalecimiento institucional para un gobierno confiable. </w:t>
            </w:r>
          </w:p>
        </w:tc>
      </w:tr>
      <w:tr w:rsidR="005C5429" w:rsidRPr="005C5429" w14:paraId="2980055F"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40151BA8"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04D2E3F6"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Metas que hacen parte: </w:t>
            </w:r>
          </w:p>
        </w:tc>
      </w:tr>
      <w:tr w:rsidR="005C5429" w:rsidRPr="005C5429" w14:paraId="55FFCC20" w14:textId="77777777" w:rsidTr="005C5429">
        <w:trPr>
          <w:trHeight w:val="810"/>
        </w:trPr>
        <w:tc>
          <w:tcPr>
            <w:tcW w:w="3324" w:type="dxa"/>
            <w:vMerge/>
            <w:tcBorders>
              <w:top w:val="nil"/>
              <w:left w:val="single" w:sz="8" w:space="0" w:color="C00000"/>
              <w:bottom w:val="single" w:sz="8" w:space="0" w:color="C00000"/>
              <w:right w:val="single" w:sz="8" w:space="0" w:color="C00000"/>
            </w:tcBorders>
            <w:vAlign w:val="center"/>
            <w:hideMark/>
          </w:tcPr>
          <w:p w14:paraId="2F5ADF69"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4C398713"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Implementar un programa para mejorar la respuesta en la atención a emergencias del Cuerpo Oficial de Bomberos de Bogotá, apalancada en redes de conocimiento, prevención del riesgo y cobertura en la ciudad y su entorno. </w:t>
            </w:r>
          </w:p>
        </w:tc>
      </w:tr>
      <w:tr w:rsidR="005C5429" w:rsidRPr="005C5429" w14:paraId="153E873F" w14:textId="77777777" w:rsidTr="005C5429">
        <w:trPr>
          <w:trHeight w:val="540"/>
        </w:trPr>
        <w:tc>
          <w:tcPr>
            <w:tcW w:w="3324" w:type="dxa"/>
            <w:vMerge/>
            <w:tcBorders>
              <w:top w:val="nil"/>
              <w:left w:val="single" w:sz="8" w:space="0" w:color="C00000"/>
              <w:bottom w:val="single" w:sz="8" w:space="0" w:color="C00000"/>
              <w:right w:val="single" w:sz="8" w:space="0" w:color="C00000"/>
            </w:tcBorders>
            <w:vAlign w:val="center"/>
            <w:hideMark/>
          </w:tcPr>
          <w:p w14:paraId="5146DADD"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26473810"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Desarrollar un plan para el fortalecimiento de las capacidades institucionales de la UAECOB. </w:t>
            </w:r>
          </w:p>
        </w:tc>
      </w:tr>
      <w:tr w:rsidR="005C5429" w:rsidRPr="005C5429" w14:paraId="273D0D75" w14:textId="77777777" w:rsidTr="005C5429">
        <w:trPr>
          <w:trHeight w:val="315"/>
        </w:trPr>
        <w:tc>
          <w:tcPr>
            <w:tcW w:w="3324" w:type="dxa"/>
            <w:vMerge/>
            <w:tcBorders>
              <w:top w:val="nil"/>
              <w:left w:val="single" w:sz="8" w:space="0" w:color="C00000"/>
              <w:bottom w:val="single" w:sz="8" w:space="0" w:color="C00000"/>
              <w:right w:val="single" w:sz="8" w:space="0" w:color="C00000"/>
            </w:tcBorders>
            <w:vAlign w:val="center"/>
            <w:hideMark/>
          </w:tcPr>
          <w:p w14:paraId="1AD72FAA"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single" w:sz="8" w:space="0" w:color="C00000"/>
              <w:right w:val="single" w:sz="8" w:space="0" w:color="C00000"/>
            </w:tcBorders>
            <w:shd w:val="clear" w:color="000000" w:fill="FFFFFF"/>
            <w:vAlign w:val="center"/>
            <w:hideMark/>
          </w:tcPr>
          <w:p w14:paraId="4C4C53F0"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 </w:t>
            </w:r>
          </w:p>
        </w:tc>
      </w:tr>
      <w:tr w:rsidR="005C5429" w:rsidRPr="005C5429" w14:paraId="2D2A25CE" w14:textId="77777777" w:rsidTr="005C5429">
        <w:trPr>
          <w:trHeight w:val="300"/>
        </w:trPr>
        <w:tc>
          <w:tcPr>
            <w:tcW w:w="3324" w:type="dxa"/>
            <w:vMerge w:val="restart"/>
            <w:tcBorders>
              <w:top w:val="nil"/>
              <w:left w:val="single" w:sz="8" w:space="0" w:color="C00000"/>
              <w:bottom w:val="single" w:sz="8" w:space="0" w:color="C00000"/>
              <w:right w:val="single" w:sz="8" w:space="0" w:color="C00000"/>
            </w:tcBorders>
            <w:shd w:val="clear" w:color="000000" w:fill="FFFFFF"/>
            <w:vAlign w:val="center"/>
            <w:hideMark/>
          </w:tcPr>
          <w:p w14:paraId="6C3A113A" w14:textId="77777777" w:rsidR="005C5429" w:rsidRPr="005C5429" w:rsidRDefault="005C5429" w:rsidP="005C5429">
            <w:pPr>
              <w:widowControl/>
              <w:autoSpaceDE/>
              <w:autoSpaceDN/>
              <w:jc w:val="center"/>
              <w:rPr>
                <w:rFonts w:ascii="Aptos" w:eastAsia="Times New Roman" w:hAnsi="Aptos" w:cs="Times New Roman"/>
                <w:b/>
                <w:bCs/>
                <w:color w:val="000000"/>
                <w:sz w:val="20"/>
                <w:szCs w:val="20"/>
                <w:lang w:val="es-CO" w:eastAsia="es-CO"/>
              </w:rPr>
            </w:pPr>
            <w:r w:rsidRPr="005C5429">
              <w:rPr>
                <w:rFonts w:ascii="Aptos" w:eastAsia="Times New Roman" w:hAnsi="Aptos" w:cs="Times New Roman"/>
                <w:b/>
                <w:bCs/>
                <w:color w:val="000000"/>
                <w:sz w:val="20"/>
                <w:szCs w:val="20"/>
                <w:lang w:val="es-CO" w:eastAsia="es-CO"/>
              </w:rPr>
              <w:t>Lineamientos y Políticas</w:t>
            </w:r>
            <w:r w:rsidRPr="005C5429">
              <w:rPr>
                <w:rFonts w:ascii="Aptos" w:eastAsia="Times New Roman" w:hAnsi="Aptos" w:cs="Times New Roman"/>
                <w:color w:val="000000"/>
                <w:sz w:val="20"/>
                <w:szCs w:val="20"/>
                <w:lang w:val="es-CO" w:eastAsia="es-CO"/>
              </w:rPr>
              <w:t> </w:t>
            </w:r>
          </w:p>
        </w:tc>
        <w:tc>
          <w:tcPr>
            <w:tcW w:w="6928" w:type="dxa"/>
            <w:tcBorders>
              <w:top w:val="nil"/>
              <w:left w:val="nil"/>
              <w:bottom w:val="nil"/>
              <w:right w:val="single" w:sz="8" w:space="0" w:color="C00000"/>
            </w:tcBorders>
            <w:shd w:val="clear" w:color="000000" w:fill="FFFFFF"/>
            <w:vAlign w:val="center"/>
            <w:hideMark/>
          </w:tcPr>
          <w:p w14:paraId="0AB3C21A"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Política de Gobierno Digital </w:t>
            </w:r>
          </w:p>
        </w:tc>
      </w:tr>
      <w:tr w:rsidR="005C5429" w:rsidRPr="005C5429" w14:paraId="7E6AED4E"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44F918D1"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2339E09F"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Marco de la Transformación Digital  </w:t>
            </w:r>
          </w:p>
        </w:tc>
      </w:tr>
      <w:tr w:rsidR="005C5429" w:rsidRPr="005C5429" w14:paraId="515AA816"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671EB65B"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2046A5FD"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Modelo Integrado de Planeación y Gestión – MIPG </w:t>
            </w:r>
          </w:p>
        </w:tc>
      </w:tr>
      <w:tr w:rsidR="005C5429" w:rsidRPr="005C5429" w14:paraId="1707D116" w14:textId="77777777" w:rsidTr="005C5429">
        <w:trPr>
          <w:trHeight w:val="555"/>
        </w:trPr>
        <w:tc>
          <w:tcPr>
            <w:tcW w:w="3324" w:type="dxa"/>
            <w:vMerge/>
            <w:tcBorders>
              <w:top w:val="nil"/>
              <w:left w:val="single" w:sz="8" w:space="0" w:color="C00000"/>
              <w:bottom w:val="single" w:sz="8" w:space="0" w:color="C00000"/>
              <w:right w:val="single" w:sz="8" w:space="0" w:color="C00000"/>
            </w:tcBorders>
            <w:vAlign w:val="center"/>
            <w:hideMark/>
          </w:tcPr>
          <w:p w14:paraId="1DEF3148"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single" w:sz="8" w:space="0" w:color="C00000"/>
              <w:right w:val="single" w:sz="8" w:space="0" w:color="C00000"/>
            </w:tcBorders>
            <w:shd w:val="clear" w:color="000000" w:fill="FFFFFF"/>
            <w:vAlign w:val="center"/>
            <w:hideMark/>
          </w:tcPr>
          <w:p w14:paraId="7C425019"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Entre otros en el marco de la normativa vigente institucional, Función Pública y MINTIC </w:t>
            </w:r>
          </w:p>
        </w:tc>
      </w:tr>
    </w:tbl>
    <w:p w14:paraId="3DFF12B7" w14:textId="77777777" w:rsidR="00AB3BA0" w:rsidRDefault="00AB3BA0" w:rsidP="00452608">
      <w:pPr>
        <w:spacing w:line="259" w:lineRule="auto"/>
        <w:ind w:left="709" w:hanging="709"/>
        <w:jc w:val="both"/>
        <w:rPr>
          <w:sz w:val="18"/>
        </w:rPr>
        <w:sectPr w:rsidR="00AB3BA0" w:rsidSect="00B81412">
          <w:headerReference w:type="even" r:id="rId10"/>
          <w:headerReference w:type="default" r:id="rId11"/>
          <w:pgSz w:w="12240" w:h="15840"/>
          <w:pgMar w:top="1720" w:right="520" w:bottom="280" w:left="500" w:header="713" w:footer="0" w:gutter="0"/>
          <w:cols w:space="720"/>
          <w:titlePg/>
          <w:docGrid w:linePitch="299"/>
        </w:sectPr>
      </w:pPr>
    </w:p>
    <w:p w14:paraId="4E837F58" w14:textId="77777777" w:rsidR="002F1057" w:rsidRDefault="002F1057">
      <w:pPr>
        <w:rPr>
          <w:sz w:val="21"/>
        </w:rPr>
        <w:sectPr w:rsidR="002F1057">
          <w:pgSz w:w="12240" w:h="15840"/>
          <w:pgMar w:top="1720" w:right="520" w:bottom="280" w:left="500" w:header="713" w:footer="0" w:gutter="0"/>
          <w:cols w:space="720"/>
        </w:sectPr>
      </w:pPr>
    </w:p>
    <w:p w14:paraId="785F59CE" w14:textId="77777777" w:rsidR="00452608" w:rsidRDefault="00452608" w:rsidP="00452608">
      <w:pPr>
        <w:pStyle w:val="Ttulo1"/>
        <w:ind w:left="426" w:hanging="206"/>
      </w:pPr>
      <w:bookmarkStart w:id="14" w:name="_bookmark6"/>
      <w:bookmarkEnd w:id="14"/>
      <w:r>
        <w:t xml:space="preserve">                </w:t>
      </w:r>
      <w:bookmarkStart w:id="15" w:name="_Toc188950475"/>
      <w:r w:rsidR="007647C1">
        <w:t>Operación</w:t>
      </w:r>
      <w:bookmarkEnd w:id="15"/>
    </w:p>
    <w:p w14:paraId="4CB86939" w14:textId="77777777" w:rsidR="00452608" w:rsidRDefault="00452608" w:rsidP="00452608">
      <w:pPr>
        <w:pStyle w:val="Ttulo1"/>
        <w:ind w:left="426" w:hanging="206"/>
      </w:pPr>
    </w:p>
    <w:p w14:paraId="587BCC9E" w14:textId="77777777" w:rsidR="00452608" w:rsidRDefault="00452608" w:rsidP="00452608">
      <w:pPr>
        <w:pStyle w:val="Ttulo1"/>
        <w:ind w:left="426" w:hanging="206"/>
      </w:pPr>
    </w:p>
    <w:p w14:paraId="75AA3309" w14:textId="77777777" w:rsidR="00452608" w:rsidRDefault="00452608" w:rsidP="00452608">
      <w:pPr>
        <w:pStyle w:val="Ttulo1"/>
        <w:ind w:left="426" w:hanging="206"/>
      </w:pPr>
    </w:p>
    <w:p w14:paraId="28A90A23" w14:textId="77777777" w:rsidR="00452608" w:rsidRDefault="00452608" w:rsidP="00452608">
      <w:pPr>
        <w:pStyle w:val="Ttulo1"/>
        <w:ind w:left="426" w:hanging="206"/>
      </w:pPr>
    </w:p>
    <w:p w14:paraId="26266ED1" w14:textId="217C5E9D" w:rsidR="002F1057" w:rsidRPr="0092214A" w:rsidRDefault="007647C1" w:rsidP="004D62CE">
      <w:pPr>
        <w:jc w:val="both"/>
        <w:rPr>
          <w:sz w:val="18"/>
          <w:szCs w:val="18"/>
        </w:rPr>
        <w:sectPr w:rsidR="002F1057" w:rsidRPr="0092214A" w:rsidSect="00452608">
          <w:type w:val="continuous"/>
          <w:pgSz w:w="12240" w:h="15840"/>
          <w:pgMar w:top="360" w:right="1183" w:bottom="280" w:left="500" w:header="720" w:footer="720" w:gutter="0"/>
          <w:cols w:num="2" w:space="720" w:equalWidth="0">
            <w:col w:w="2607" w:space="96"/>
            <w:col w:w="8517"/>
          </w:cols>
        </w:sectPr>
      </w:pPr>
      <w:r w:rsidRPr="0092214A">
        <w:rPr>
          <w:sz w:val="18"/>
          <w:szCs w:val="18"/>
        </w:rPr>
        <w:t xml:space="preserve">La seguridad de la información opera desde la </w:t>
      </w:r>
      <w:r w:rsidR="009A4B4F" w:rsidRPr="0092214A">
        <w:rPr>
          <w:sz w:val="18"/>
          <w:szCs w:val="18"/>
        </w:rPr>
        <w:t xml:space="preserve">Dirección </w:t>
      </w:r>
      <w:r w:rsidRPr="0092214A">
        <w:rPr>
          <w:sz w:val="18"/>
          <w:szCs w:val="18"/>
        </w:rPr>
        <w:t xml:space="preserve">de </w:t>
      </w:r>
      <w:r w:rsidR="009272DD" w:rsidRPr="0092214A">
        <w:rPr>
          <w:sz w:val="18"/>
          <w:szCs w:val="18"/>
        </w:rPr>
        <w:t>LA UAECOB</w:t>
      </w:r>
      <w:r w:rsidRPr="0092214A">
        <w:rPr>
          <w:sz w:val="18"/>
          <w:szCs w:val="18"/>
        </w:rPr>
        <w:t xml:space="preserve"> en el marco de referencia de la norma ISO/ NTC 27001:2013 la cual tuvo vigencia hasta marzo 2024.</w:t>
      </w:r>
      <w:r w:rsidR="00483A2F" w:rsidRPr="0092214A">
        <w:rPr>
          <w:sz w:val="18"/>
          <w:szCs w:val="18"/>
        </w:rPr>
        <w:t xml:space="preserve"> Sin </w:t>
      </w:r>
      <w:r w:rsidR="00BA5B46" w:rsidRPr="0092214A">
        <w:rPr>
          <w:sz w:val="18"/>
          <w:szCs w:val="18"/>
        </w:rPr>
        <w:t>embargo,</w:t>
      </w:r>
      <w:r w:rsidR="00B3761C" w:rsidRPr="0092214A">
        <w:rPr>
          <w:sz w:val="18"/>
          <w:szCs w:val="18"/>
        </w:rPr>
        <w:t xml:space="preserve"> la</w:t>
      </w:r>
      <w:r w:rsidR="00483A2F" w:rsidRPr="0092214A">
        <w:rPr>
          <w:sz w:val="18"/>
          <w:szCs w:val="18"/>
        </w:rPr>
        <w:t xml:space="preserve"> UAECOB ya </w:t>
      </w:r>
      <w:r w:rsidR="00B3761C" w:rsidRPr="0092214A">
        <w:rPr>
          <w:sz w:val="18"/>
          <w:szCs w:val="18"/>
        </w:rPr>
        <w:t>está</w:t>
      </w:r>
      <w:r w:rsidR="00483A2F" w:rsidRPr="0092214A">
        <w:rPr>
          <w:sz w:val="18"/>
          <w:szCs w:val="18"/>
        </w:rPr>
        <w:t xml:space="preserve"> tomando en cuenta la norma ISO / NTC 27001:2022.</w:t>
      </w:r>
    </w:p>
    <w:p w14:paraId="2B7610E8" w14:textId="77777777" w:rsidR="002F1057" w:rsidRDefault="002F1057">
      <w:pPr>
        <w:pStyle w:val="Textoindependiente"/>
        <w:rPr>
          <w:sz w:val="20"/>
        </w:rPr>
      </w:pPr>
    </w:p>
    <w:p w14:paraId="6B736AF9" w14:textId="77777777" w:rsidR="002F1057" w:rsidRDefault="002F1057">
      <w:pPr>
        <w:pStyle w:val="Textoindependiente"/>
        <w:rPr>
          <w:sz w:val="20"/>
        </w:rPr>
      </w:pPr>
    </w:p>
    <w:p w14:paraId="7362B1A1" w14:textId="77777777" w:rsidR="002F1057" w:rsidRDefault="002F1057" w:rsidP="00BA5B46">
      <w:pPr>
        <w:pStyle w:val="Textoindependiente"/>
        <w:spacing w:before="5"/>
        <w:ind w:left="284"/>
        <w:rPr>
          <w:sz w:val="25"/>
        </w:rPr>
      </w:pPr>
    </w:p>
    <w:p w14:paraId="2C4572CA" w14:textId="18E21293" w:rsidR="002F1057" w:rsidRDefault="007647C1">
      <w:pPr>
        <w:pStyle w:val="Textoindependiente"/>
        <w:spacing w:before="94"/>
        <w:ind w:left="940"/>
      </w:pPr>
      <w:r>
        <w:t>Estructura</w:t>
      </w:r>
      <w:r>
        <w:rPr>
          <w:spacing w:val="-5"/>
        </w:rPr>
        <w:t xml:space="preserve"> </w:t>
      </w:r>
      <w:r>
        <w:t>Organizacional</w:t>
      </w:r>
      <w:r>
        <w:rPr>
          <w:spacing w:val="-2"/>
        </w:rPr>
        <w:t xml:space="preserve"> </w:t>
      </w:r>
      <w:r w:rsidR="00F1488C">
        <w:t>UAECOB</w:t>
      </w:r>
      <w:r>
        <w:t>.</w:t>
      </w:r>
    </w:p>
    <w:p w14:paraId="7F516840" w14:textId="77777777" w:rsidR="002F1057" w:rsidRDefault="002F1057">
      <w:pPr>
        <w:pStyle w:val="Textoindependiente"/>
        <w:rPr>
          <w:sz w:val="20"/>
        </w:rPr>
      </w:pPr>
    </w:p>
    <w:p w14:paraId="71195A48" w14:textId="77777777" w:rsidR="002F1057" w:rsidRDefault="002F1057">
      <w:pPr>
        <w:pStyle w:val="Textoindependiente"/>
        <w:rPr>
          <w:sz w:val="20"/>
        </w:rPr>
      </w:pPr>
    </w:p>
    <w:p w14:paraId="74A95FE2" w14:textId="155E86CC" w:rsidR="002F1057" w:rsidRDefault="005C0B22" w:rsidP="00BA5B46">
      <w:pPr>
        <w:pStyle w:val="Textoindependiente"/>
        <w:ind w:left="709"/>
        <w:rPr>
          <w:sz w:val="20"/>
        </w:rPr>
      </w:pPr>
      <w:r>
        <w:rPr>
          <w:noProof/>
          <w:sz w:val="20"/>
          <w:lang w:val="es-CO" w:eastAsia="es-CO"/>
        </w:rPr>
        <w:drawing>
          <wp:inline distT="0" distB="0" distL="0" distR="0" wp14:anchorId="791DE7C8" wp14:editId="11E346D1">
            <wp:extent cx="5937075" cy="3011805"/>
            <wp:effectExtent l="0" t="0" r="6985" b="0"/>
            <wp:docPr id="454695205" name="Imagen 1" descr="Organigrama de Bomberos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95205" name="Imagen 1" descr="Organigrama de Bomberos Bogot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206" cy="3018974"/>
                    </a:xfrm>
                    <a:prstGeom prst="rect">
                      <a:avLst/>
                    </a:prstGeom>
                    <a:noFill/>
                  </pic:spPr>
                </pic:pic>
              </a:graphicData>
            </a:graphic>
          </wp:inline>
        </w:drawing>
      </w:r>
    </w:p>
    <w:p w14:paraId="20D05851" w14:textId="05B546BF" w:rsidR="002F1057" w:rsidRDefault="002F1057">
      <w:pPr>
        <w:pStyle w:val="Textoindependiente"/>
        <w:spacing w:before="11"/>
        <w:rPr>
          <w:sz w:val="20"/>
        </w:rPr>
      </w:pPr>
    </w:p>
    <w:p w14:paraId="73D8CE99" w14:textId="77777777" w:rsidR="002F1057" w:rsidRDefault="002F1057">
      <w:pPr>
        <w:rPr>
          <w:sz w:val="20"/>
        </w:rPr>
        <w:sectPr w:rsidR="002F1057">
          <w:type w:val="continuous"/>
          <w:pgSz w:w="12240" w:h="15840"/>
          <w:pgMar w:top="360" w:right="520" w:bottom="280" w:left="500" w:header="720" w:footer="720" w:gutter="0"/>
          <w:cols w:space="720"/>
        </w:sectPr>
      </w:pPr>
    </w:p>
    <w:p w14:paraId="4A473D0B" w14:textId="70B895C0" w:rsidR="002F1057" w:rsidRDefault="007647C1" w:rsidP="00893A0B">
      <w:pPr>
        <w:pStyle w:val="Ttulo1"/>
        <w:ind w:left="567"/>
      </w:pPr>
      <w:bookmarkStart w:id="16" w:name="_Toc188950476"/>
      <w:r>
        <w:lastRenderedPageBreak/>
        <w:t>PLANEACION</w:t>
      </w:r>
      <w:r>
        <w:rPr>
          <w:spacing w:val="-1"/>
        </w:rPr>
        <w:t xml:space="preserve"> </w:t>
      </w:r>
      <w:r>
        <w:t>DEL</w:t>
      </w:r>
      <w:r>
        <w:rPr>
          <w:spacing w:val="-1"/>
        </w:rPr>
        <w:t xml:space="preserve"> </w:t>
      </w:r>
      <w:r w:rsidR="00AA5DF8">
        <w:t>MODELO</w:t>
      </w:r>
      <w:r>
        <w:t xml:space="preserve"> DE</w:t>
      </w:r>
      <w:r>
        <w:rPr>
          <w:spacing w:val="-1"/>
        </w:rPr>
        <w:t xml:space="preserve"> </w:t>
      </w:r>
      <w:r>
        <w:t>SEGURIDAD</w:t>
      </w:r>
      <w:r>
        <w:rPr>
          <w:spacing w:val="-2"/>
        </w:rPr>
        <w:t xml:space="preserve"> </w:t>
      </w:r>
      <w:r w:rsidR="00AA5DF8">
        <w:rPr>
          <w:spacing w:val="-2"/>
        </w:rPr>
        <w:t xml:space="preserve">Y PRIVACIDAD </w:t>
      </w:r>
      <w:r>
        <w:t>DE</w:t>
      </w:r>
      <w:r>
        <w:rPr>
          <w:spacing w:val="-1"/>
        </w:rPr>
        <w:t xml:space="preserve"> </w:t>
      </w:r>
      <w:r>
        <w:t>LA INFORMACION Y</w:t>
      </w:r>
      <w:r>
        <w:rPr>
          <w:spacing w:val="-1"/>
        </w:rPr>
        <w:t xml:space="preserve"> </w:t>
      </w:r>
      <w:r>
        <w:t>CIBERSEGURIDAD.</w:t>
      </w:r>
      <w:bookmarkEnd w:id="16"/>
    </w:p>
    <w:p w14:paraId="3D9040A2" w14:textId="77777777" w:rsidR="000D7E78" w:rsidRDefault="000D7E78" w:rsidP="00893A0B">
      <w:pPr>
        <w:pStyle w:val="Textoindependiente"/>
        <w:spacing w:before="17" w:line="259" w:lineRule="auto"/>
        <w:ind w:left="567" w:right="426"/>
        <w:jc w:val="both"/>
      </w:pPr>
    </w:p>
    <w:p w14:paraId="32E037BB" w14:textId="0CB2BBED" w:rsidR="002F1057" w:rsidRPr="00476532" w:rsidRDefault="007647C1" w:rsidP="00893A0B">
      <w:pPr>
        <w:pStyle w:val="Textoindependiente"/>
        <w:spacing w:before="17" w:line="259" w:lineRule="auto"/>
        <w:ind w:left="567" w:right="426"/>
        <w:jc w:val="both"/>
      </w:pPr>
      <w:r>
        <w:t xml:space="preserve">En </w:t>
      </w:r>
      <w:r w:rsidR="003A5C7C">
        <w:t>La</w:t>
      </w:r>
      <w:r w:rsidR="009272DD">
        <w:t xml:space="preserve"> UAECOB</w:t>
      </w:r>
      <w:r>
        <w:t xml:space="preserve"> se trabaja permanentemente en </w:t>
      </w:r>
      <w:proofErr w:type="spellStart"/>
      <w:r>
        <w:t>pos</w:t>
      </w:r>
      <w:proofErr w:type="spellEnd"/>
      <w:r>
        <w:rPr>
          <w:spacing w:val="1"/>
        </w:rPr>
        <w:t xml:space="preserve"> </w:t>
      </w:r>
      <w:r>
        <w:t>de implementar el SGSI siguiendo los lineamientos del Modelo de Seguridad y Privacidad de la Información - MSPI de la Estrategia</w:t>
      </w:r>
      <w:r>
        <w:rPr>
          <w:spacing w:val="1"/>
        </w:rPr>
        <w:t xml:space="preserve"> </w:t>
      </w:r>
      <w:r>
        <w:t>de Gobierno en Línea – GEL con el fin de preservar la integridad, confidencialidad, disponibilidad y privacidad de la información</w:t>
      </w:r>
      <w:r>
        <w:rPr>
          <w:spacing w:val="1"/>
        </w:rPr>
        <w:t xml:space="preserve"> </w:t>
      </w:r>
      <w:r>
        <w:t>mediante</w:t>
      </w:r>
      <w:r>
        <w:rPr>
          <w:spacing w:val="1"/>
        </w:rPr>
        <w:t xml:space="preserve"> </w:t>
      </w:r>
      <w:r>
        <w:t xml:space="preserve">la adecuada gestión del riesgo, la aplicación de la </w:t>
      </w:r>
      <w:r w:rsidRPr="00476532">
        <w:t>normatividad vigente y la implementación de mejores prácticas</w:t>
      </w:r>
      <w:r w:rsidRPr="00476532">
        <w:rPr>
          <w:spacing w:val="1"/>
        </w:rPr>
        <w:t xml:space="preserve"> </w:t>
      </w:r>
      <w:r w:rsidRPr="00476532">
        <w:t>relacionadas con</w:t>
      </w:r>
      <w:r w:rsidRPr="00476532">
        <w:rPr>
          <w:spacing w:val="-2"/>
        </w:rPr>
        <w:t xml:space="preserve"> </w:t>
      </w:r>
      <w:r w:rsidRPr="00476532">
        <w:t>seguridad de</w:t>
      </w:r>
      <w:r w:rsidRPr="00476532">
        <w:rPr>
          <w:spacing w:val="-2"/>
        </w:rPr>
        <w:t xml:space="preserve"> </w:t>
      </w:r>
      <w:r w:rsidRPr="00476532">
        <w:t>la información.</w:t>
      </w:r>
    </w:p>
    <w:p w14:paraId="3FE01E7B" w14:textId="00D3D271" w:rsidR="005C6C6A" w:rsidRPr="00476532" w:rsidRDefault="005C6C6A" w:rsidP="00893A0B">
      <w:pPr>
        <w:pStyle w:val="Textoindependiente"/>
        <w:spacing w:before="17" w:line="259" w:lineRule="auto"/>
        <w:ind w:left="567" w:right="426"/>
        <w:jc w:val="both"/>
      </w:pPr>
    </w:p>
    <w:p w14:paraId="2A2F04C0" w14:textId="77777777" w:rsidR="005C6C6A" w:rsidRPr="00476532" w:rsidRDefault="005C6C6A" w:rsidP="005C6C6A">
      <w:pPr>
        <w:pStyle w:val="Textoindependiente"/>
        <w:spacing w:before="17" w:line="259" w:lineRule="auto"/>
        <w:ind w:left="567" w:right="426"/>
        <w:jc w:val="both"/>
      </w:pPr>
      <w:r w:rsidRPr="00476532">
        <w:t>En concordancia con la Política Pública de Mujeres y Equidad de Género 2020-2030 (CONPES D.C.) y el Sello Distrital de Igualdad de Género, se establece la importancia de transversalizar los enfoques de género y derechos de las mujeres en el Plan de Seguridad y Privacidad de la Información del Cuerpo Oficial de Bomberos de Bogotá (UAECOB). Este enfoque reconoce que las brechas de género existentes en el ámbito laboral y social pueden generar impactos diferenciados en la seguridad y privacidad de la información. Por ello, se prioriza la incorporación de estrategias que garanticen la protección de los datos personales de las mujeres, especialmente aquellas en situación de vulnerabilidad, y que promuevan un acceso equitativo y seguro a los sistemas de información.</w:t>
      </w:r>
    </w:p>
    <w:p w14:paraId="68D60D38" w14:textId="77777777" w:rsidR="005C6C6A" w:rsidRPr="00476532" w:rsidRDefault="005C6C6A" w:rsidP="005C6C6A">
      <w:pPr>
        <w:pStyle w:val="Textoindependiente"/>
        <w:spacing w:before="17" w:line="259" w:lineRule="auto"/>
        <w:ind w:left="567" w:right="426"/>
        <w:jc w:val="both"/>
      </w:pPr>
    </w:p>
    <w:p w14:paraId="76C60484" w14:textId="77777777" w:rsidR="005C6C6A" w:rsidRPr="00476532" w:rsidRDefault="005C6C6A" w:rsidP="005C6C6A">
      <w:pPr>
        <w:pStyle w:val="Textoindependiente"/>
        <w:spacing w:before="17" w:line="259" w:lineRule="auto"/>
        <w:ind w:left="567" w:right="426"/>
        <w:jc w:val="both"/>
      </w:pPr>
      <w:r w:rsidRPr="00476532">
        <w:t>Con el objetivo de garantizar una gestión de riesgos inclusiva y diferencial, se propone fortalecer las capacidades institucionales mediante la sensibilización y formación en enfoques de género para el personal vinculado a la UAECOB, incluyendo contratistas y proveedores. Asimismo, se busca identificar y mitigar posibles sesgos de género en los procesos tecnológicos y en la implementación del Modelo de Seguridad y Privacidad de la Información (MSPI). Estas acciones no solo contribuyen al cumplimiento de los principios de confidencialidad, integridad y disponibilidad de la información, sino que también promueven la igualdad de género como un eje transversal en la misión institucional.</w:t>
      </w:r>
    </w:p>
    <w:p w14:paraId="25A840BA" w14:textId="77777777" w:rsidR="005C6C6A" w:rsidRPr="00476532" w:rsidRDefault="005C6C6A" w:rsidP="005C6C6A">
      <w:pPr>
        <w:pStyle w:val="Textoindependiente"/>
        <w:spacing w:before="17" w:line="259" w:lineRule="auto"/>
        <w:ind w:left="567" w:right="426"/>
        <w:jc w:val="both"/>
      </w:pPr>
    </w:p>
    <w:p w14:paraId="593CEEA0" w14:textId="42C7F450" w:rsidR="005C6C6A" w:rsidRPr="00476532" w:rsidRDefault="005C6C6A" w:rsidP="005C6C6A">
      <w:pPr>
        <w:pStyle w:val="Textoindependiente"/>
        <w:spacing w:before="17" w:line="259" w:lineRule="auto"/>
        <w:ind w:left="567" w:right="426"/>
        <w:jc w:val="both"/>
      </w:pPr>
      <w:r w:rsidRPr="00476532">
        <w:t>De esta forma, la UAECOB reafirma su compromiso con la transformación cultural y la construcción de un entorno laboral inclusivo, alineándose con los lineamientos del Sello Distrital de Igualdad de Género y avanzando hacia la consolidación de espacios seguros y equitativos para todas las personas.</w:t>
      </w:r>
    </w:p>
    <w:p w14:paraId="2E7583FA" w14:textId="4B75C558" w:rsidR="005C6C6A" w:rsidRPr="00476532" w:rsidRDefault="005C6C6A" w:rsidP="00893A0B">
      <w:pPr>
        <w:pStyle w:val="Textoindependiente"/>
        <w:spacing w:before="17" w:line="259" w:lineRule="auto"/>
        <w:ind w:left="567" w:right="426"/>
        <w:jc w:val="both"/>
      </w:pPr>
    </w:p>
    <w:p w14:paraId="56079742" w14:textId="77777777" w:rsidR="002F1057" w:rsidRDefault="007647C1" w:rsidP="00893A0B">
      <w:pPr>
        <w:pStyle w:val="Textoindependiente"/>
        <w:spacing w:before="1" w:line="259" w:lineRule="auto"/>
        <w:ind w:left="567" w:right="424"/>
        <w:jc w:val="both"/>
      </w:pPr>
      <w:r w:rsidRPr="00476532">
        <w:rPr>
          <w:rFonts w:ascii="Arial" w:hAnsi="Arial"/>
          <w:b/>
        </w:rPr>
        <w:t>PHVA</w:t>
      </w:r>
      <w:r w:rsidRPr="00476532">
        <w:t>: En efecto, el modelo del SGSI se encuentra basado en el ciclo de mejoramiento continuo PHVA (Planear, hacer, actuar y</w:t>
      </w:r>
      <w:r w:rsidRPr="00476532">
        <w:rPr>
          <w:spacing w:val="1"/>
        </w:rPr>
        <w:t xml:space="preserve"> </w:t>
      </w:r>
      <w:r w:rsidRPr="00476532">
        <w:t>verificar),</w:t>
      </w:r>
      <w:r w:rsidRPr="00476532">
        <w:rPr>
          <w:spacing w:val="-5"/>
        </w:rPr>
        <w:t xml:space="preserve"> </w:t>
      </w:r>
      <w:r w:rsidRPr="00476532">
        <w:t>el</w:t>
      </w:r>
      <w:r w:rsidRPr="00476532">
        <w:rPr>
          <w:spacing w:val="-6"/>
        </w:rPr>
        <w:t xml:space="preserve"> </w:t>
      </w:r>
      <w:r w:rsidRPr="00476532">
        <w:t>cual</w:t>
      </w:r>
      <w:r w:rsidRPr="00476532">
        <w:rPr>
          <w:spacing w:val="-4"/>
        </w:rPr>
        <w:t xml:space="preserve"> </w:t>
      </w:r>
      <w:r w:rsidRPr="00476532">
        <w:t>asegura</w:t>
      </w:r>
      <w:r w:rsidRPr="00476532">
        <w:rPr>
          <w:spacing w:val="-6"/>
        </w:rPr>
        <w:t xml:space="preserve"> </w:t>
      </w:r>
      <w:r w:rsidRPr="00476532">
        <w:t>que</w:t>
      </w:r>
      <w:r w:rsidRPr="00476532">
        <w:rPr>
          <w:spacing w:val="-7"/>
        </w:rPr>
        <w:t xml:space="preserve"> </w:t>
      </w:r>
      <w:r w:rsidRPr="00476532">
        <w:t>el</w:t>
      </w:r>
      <w:r w:rsidRPr="00476532">
        <w:rPr>
          <w:spacing w:val="-4"/>
        </w:rPr>
        <w:t xml:space="preserve"> </w:t>
      </w:r>
      <w:r w:rsidRPr="00476532">
        <w:t>SGSI</w:t>
      </w:r>
      <w:r w:rsidRPr="00476532">
        <w:rPr>
          <w:spacing w:val="-1"/>
        </w:rPr>
        <w:t xml:space="preserve"> </w:t>
      </w:r>
      <w:r w:rsidRPr="00476532">
        <w:t>esté</w:t>
      </w:r>
      <w:r w:rsidRPr="00476532">
        <w:rPr>
          <w:spacing w:val="-5"/>
        </w:rPr>
        <w:t xml:space="preserve"> </w:t>
      </w:r>
      <w:r w:rsidRPr="00476532">
        <w:t>expuesto</w:t>
      </w:r>
      <w:r w:rsidRPr="00476532">
        <w:rPr>
          <w:spacing w:val="-4"/>
        </w:rPr>
        <w:t xml:space="preserve"> </w:t>
      </w:r>
      <w:r w:rsidRPr="00476532">
        <w:t>a</w:t>
      </w:r>
      <w:r w:rsidRPr="00476532">
        <w:rPr>
          <w:spacing w:val="-4"/>
        </w:rPr>
        <w:t xml:space="preserve"> </w:t>
      </w:r>
      <w:r w:rsidRPr="00476532">
        <w:t>revisiones</w:t>
      </w:r>
      <w:r>
        <w:rPr>
          <w:spacing w:val="-6"/>
        </w:rPr>
        <w:t xml:space="preserve"> </w:t>
      </w:r>
      <w:r>
        <w:t>continuas</w:t>
      </w:r>
      <w:r>
        <w:rPr>
          <w:spacing w:val="-7"/>
        </w:rPr>
        <w:t xml:space="preserve"> </w:t>
      </w:r>
      <w:r>
        <w:t>cuando</w:t>
      </w:r>
      <w:r>
        <w:rPr>
          <w:spacing w:val="-4"/>
        </w:rPr>
        <w:t xml:space="preserve"> </w:t>
      </w:r>
      <w:r>
        <w:t>existe</w:t>
      </w:r>
      <w:r>
        <w:rPr>
          <w:spacing w:val="-6"/>
        </w:rPr>
        <w:t xml:space="preserve"> </w:t>
      </w:r>
      <w:r>
        <w:t>un cambio</w:t>
      </w:r>
      <w:r>
        <w:rPr>
          <w:spacing w:val="-4"/>
        </w:rPr>
        <w:t xml:space="preserve"> </w:t>
      </w:r>
      <w:r>
        <w:t>importante</w:t>
      </w:r>
      <w:r>
        <w:rPr>
          <w:spacing w:val="-4"/>
        </w:rPr>
        <w:t xml:space="preserve"> </w:t>
      </w:r>
      <w:r>
        <w:t>en</w:t>
      </w:r>
      <w:r>
        <w:rPr>
          <w:spacing w:val="-4"/>
        </w:rPr>
        <w:t xml:space="preserve"> </w:t>
      </w:r>
      <w:r>
        <w:t>la</w:t>
      </w:r>
      <w:r>
        <w:rPr>
          <w:spacing w:val="-7"/>
        </w:rPr>
        <w:t xml:space="preserve"> </w:t>
      </w:r>
      <w:r>
        <w:t>infraestructura</w:t>
      </w:r>
      <w:r>
        <w:rPr>
          <w:spacing w:val="-47"/>
        </w:rPr>
        <w:t xml:space="preserve"> </w:t>
      </w:r>
      <w:r>
        <w:t>o</w:t>
      </w:r>
      <w:r>
        <w:rPr>
          <w:spacing w:val="-7"/>
        </w:rPr>
        <w:t xml:space="preserve"> </w:t>
      </w:r>
      <w:r>
        <w:t>se</w:t>
      </w:r>
      <w:r>
        <w:rPr>
          <w:spacing w:val="-6"/>
        </w:rPr>
        <w:t xml:space="preserve"> </w:t>
      </w:r>
      <w:r>
        <w:t>requiera</w:t>
      </w:r>
      <w:r>
        <w:rPr>
          <w:spacing w:val="-9"/>
        </w:rPr>
        <w:t xml:space="preserve"> </w:t>
      </w:r>
      <w:r>
        <w:t>mejorar</w:t>
      </w:r>
      <w:r>
        <w:rPr>
          <w:spacing w:val="-9"/>
        </w:rPr>
        <w:t xml:space="preserve"> </w:t>
      </w:r>
      <w:r>
        <w:t>su</w:t>
      </w:r>
      <w:r>
        <w:rPr>
          <w:spacing w:val="-10"/>
        </w:rPr>
        <w:t xml:space="preserve"> </w:t>
      </w:r>
      <w:r>
        <w:t>efectividad</w:t>
      </w:r>
      <w:r>
        <w:rPr>
          <w:spacing w:val="-6"/>
        </w:rPr>
        <w:t xml:space="preserve"> </w:t>
      </w:r>
      <w:r>
        <w:t>dependiendo</w:t>
      </w:r>
      <w:r>
        <w:rPr>
          <w:spacing w:val="-9"/>
        </w:rPr>
        <w:t xml:space="preserve"> </w:t>
      </w:r>
      <w:r>
        <w:t>de</w:t>
      </w:r>
      <w:r>
        <w:rPr>
          <w:spacing w:val="-9"/>
        </w:rPr>
        <w:t xml:space="preserve"> </w:t>
      </w:r>
      <w:r>
        <w:t>las</w:t>
      </w:r>
      <w:r>
        <w:rPr>
          <w:spacing w:val="-8"/>
        </w:rPr>
        <w:t xml:space="preserve"> </w:t>
      </w:r>
      <w:r>
        <w:t>mediciones</w:t>
      </w:r>
      <w:r>
        <w:rPr>
          <w:spacing w:val="-7"/>
        </w:rPr>
        <w:t xml:space="preserve"> </w:t>
      </w:r>
      <w:r>
        <w:t>de</w:t>
      </w:r>
      <w:r>
        <w:rPr>
          <w:spacing w:val="-6"/>
        </w:rPr>
        <w:t xml:space="preserve"> </w:t>
      </w:r>
      <w:r>
        <w:t>parámetros</w:t>
      </w:r>
      <w:r>
        <w:rPr>
          <w:spacing w:val="-8"/>
        </w:rPr>
        <w:t xml:space="preserve"> </w:t>
      </w:r>
      <w:r>
        <w:t>claves</w:t>
      </w:r>
      <w:r>
        <w:rPr>
          <w:spacing w:val="-8"/>
        </w:rPr>
        <w:t xml:space="preserve"> </w:t>
      </w:r>
      <w:r>
        <w:t>de</w:t>
      </w:r>
      <w:r>
        <w:rPr>
          <w:spacing w:val="-10"/>
        </w:rPr>
        <w:t xml:space="preserve"> </w:t>
      </w:r>
      <w:r>
        <w:t>su</w:t>
      </w:r>
      <w:r>
        <w:rPr>
          <w:spacing w:val="-9"/>
        </w:rPr>
        <w:t xml:space="preserve"> </w:t>
      </w:r>
      <w:r>
        <w:t>operación.</w:t>
      </w:r>
      <w:r>
        <w:rPr>
          <w:spacing w:val="-9"/>
        </w:rPr>
        <w:t xml:space="preserve"> </w:t>
      </w:r>
      <w:r>
        <w:t>Se</w:t>
      </w:r>
      <w:r>
        <w:rPr>
          <w:spacing w:val="-9"/>
        </w:rPr>
        <w:t xml:space="preserve"> </w:t>
      </w:r>
      <w:r>
        <w:t>cuenta,</w:t>
      </w:r>
      <w:r>
        <w:rPr>
          <w:spacing w:val="-9"/>
        </w:rPr>
        <w:t xml:space="preserve"> </w:t>
      </w:r>
      <w:r>
        <w:t>entonces,</w:t>
      </w:r>
      <w:r>
        <w:rPr>
          <w:spacing w:val="2"/>
        </w:rPr>
        <w:t xml:space="preserve"> </w:t>
      </w:r>
      <w:r>
        <w:t>con</w:t>
      </w:r>
      <w:r>
        <w:rPr>
          <w:spacing w:val="-48"/>
        </w:rPr>
        <w:t xml:space="preserve"> </w:t>
      </w:r>
      <w:r>
        <w:t>un</w:t>
      </w:r>
      <w:r>
        <w:rPr>
          <w:spacing w:val="-1"/>
        </w:rPr>
        <w:t xml:space="preserve"> </w:t>
      </w:r>
      <w:r>
        <w:t>ciclo</w:t>
      </w:r>
      <w:r>
        <w:rPr>
          <w:spacing w:val="-1"/>
        </w:rPr>
        <w:t xml:space="preserve"> </w:t>
      </w:r>
      <w:r>
        <w:t>que permite</w:t>
      </w:r>
      <w:r>
        <w:rPr>
          <w:spacing w:val="-1"/>
        </w:rPr>
        <w:t xml:space="preserve"> </w:t>
      </w:r>
      <w:r>
        <w:t>establecer, implementar,</w:t>
      </w:r>
      <w:r>
        <w:rPr>
          <w:spacing w:val="-1"/>
        </w:rPr>
        <w:t xml:space="preserve"> </w:t>
      </w:r>
      <w:r>
        <w:t>operar,</w:t>
      </w:r>
      <w:r>
        <w:rPr>
          <w:spacing w:val="-2"/>
        </w:rPr>
        <w:t xml:space="preserve"> </w:t>
      </w:r>
      <w:r>
        <w:t>supervisar,</w:t>
      </w:r>
      <w:r>
        <w:rPr>
          <w:spacing w:val="-1"/>
        </w:rPr>
        <w:t xml:space="preserve"> </w:t>
      </w:r>
      <w:r>
        <w:t>revisar,</w:t>
      </w:r>
      <w:r>
        <w:rPr>
          <w:spacing w:val="-3"/>
        </w:rPr>
        <w:t xml:space="preserve"> </w:t>
      </w:r>
      <w:r>
        <w:t>mantener y</w:t>
      </w:r>
      <w:r>
        <w:rPr>
          <w:spacing w:val="6"/>
        </w:rPr>
        <w:t xml:space="preserve"> </w:t>
      </w:r>
      <w:r>
        <w:t>mejorar el</w:t>
      </w:r>
      <w:r>
        <w:rPr>
          <w:spacing w:val="-1"/>
        </w:rPr>
        <w:t xml:space="preserve"> </w:t>
      </w:r>
      <w:r>
        <w:t>SGSI.</w:t>
      </w:r>
    </w:p>
    <w:p w14:paraId="7C42AC12" w14:textId="77777777" w:rsidR="002F1057" w:rsidRDefault="002F1057" w:rsidP="00893A0B">
      <w:pPr>
        <w:pStyle w:val="Textoindependiente"/>
        <w:ind w:left="567"/>
        <w:rPr>
          <w:sz w:val="20"/>
        </w:rPr>
      </w:pPr>
    </w:p>
    <w:p w14:paraId="24D01A5D" w14:textId="77777777" w:rsidR="002F1057" w:rsidRDefault="002F1057" w:rsidP="00893A0B">
      <w:pPr>
        <w:pStyle w:val="Textoindependiente"/>
        <w:ind w:left="567"/>
        <w:rPr>
          <w:sz w:val="20"/>
        </w:rPr>
      </w:pPr>
    </w:p>
    <w:p w14:paraId="5E9023F2" w14:textId="77777777" w:rsidR="002F1057" w:rsidRDefault="002F1057" w:rsidP="00893A0B">
      <w:pPr>
        <w:pStyle w:val="Textoindependiente"/>
        <w:spacing w:before="7"/>
        <w:ind w:left="567"/>
        <w:rPr>
          <w:sz w:val="17"/>
        </w:rPr>
      </w:pPr>
    </w:p>
    <w:p w14:paraId="5ABFE3AA" w14:textId="77777777" w:rsidR="002F1057" w:rsidRDefault="007647C1" w:rsidP="00893A0B">
      <w:pPr>
        <w:pStyle w:val="Textoindependiente"/>
        <w:spacing w:before="1"/>
        <w:ind w:left="567"/>
        <w:jc w:val="both"/>
      </w:pPr>
      <w:r>
        <w:t>A</w:t>
      </w:r>
      <w:r>
        <w:rPr>
          <w:spacing w:val="-1"/>
        </w:rPr>
        <w:t xml:space="preserve"> </w:t>
      </w:r>
      <w:r>
        <w:t>continuación,</w:t>
      </w:r>
      <w:r>
        <w:rPr>
          <w:spacing w:val="-3"/>
        </w:rPr>
        <w:t xml:space="preserve"> </w:t>
      </w:r>
      <w:r>
        <w:t>se</w:t>
      </w:r>
      <w:r>
        <w:rPr>
          <w:spacing w:val="-3"/>
        </w:rPr>
        <w:t xml:space="preserve"> </w:t>
      </w:r>
      <w:r>
        <w:t>listan</w:t>
      </w:r>
      <w:r>
        <w:rPr>
          <w:spacing w:val="-3"/>
        </w:rPr>
        <w:t xml:space="preserve"> </w:t>
      </w:r>
      <w:r>
        <w:t>los</w:t>
      </w:r>
      <w:r>
        <w:rPr>
          <w:spacing w:val="-3"/>
        </w:rPr>
        <w:t xml:space="preserve"> </w:t>
      </w:r>
      <w:r>
        <w:t>componentes</w:t>
      </w:r>
      <w:r>
        <w:rPr>
          <w:spacing w:val="-2"/>
        </w:rPr>
        <w:t xml:space="preserve"> </w:t>
      </w:r>
      <w:r>
        <w:t>de</w:t>
      </w:r>
      <w:r>
        <w:rPr>
          <w:spacing w:val="-3"/>
        </w:rPr>
        <w:t xml:space="preserve"> </w:t>
      </w:r>
      <w:r>
        <w:t>cada</w:t>
      </w:r>
      <w:r>
        <w:rPr>
          <w:spacing w:val="-3"/>
        </w:rPr>
        <w:t xml:space="preserve"> </w:t>
      </w:r>
      <w:r>
        <w:t>una</w:t>
      </w:r>
      <w:r>
        <w:rPr>
          <w:spacing w:val="-3"/>
        </w:rPr>
        <w:t xml:space="preserve"> </w:t>
      </w:r>
      <w:r>
        <w:t>de</w:t>
      </w:r>
      <w:r>
        <w:rPr>
          <w:spacing w:val="-3"/>
        </w:rPr>
        <w:t xml:space="preserve"> </w:t>
      </w:r>
      <w:r>
        <w:t>estas</w:t>
      </w:r>
      <w:r>
        <w:rPr>
          <w:spacing w:val="-3"/>
        </w:rPr>
        <w:t xml:space="preserve"> </w:t>
      </w:r>
      <w:r>
        <w:t>fases</w:t>
      </w:r>
      <w:r>
        <w:rPr>
          <w:spacing w:val="-1"/>
        </w:rPr>
        <w:t xml:space="preserve"> </w:t>
      </w:r>
      <w:r>
        <w:t>del</w:t>
      </w:r>
      <w:r>
        <w:rPr>
          <w:spacing w:val="-3"/>
        </w:rPr>
        <w:t xml:space="preserve"> </w:t>
      </w:r>
      <w:r>
        <w:t>ciclo:</w:t>
      </w:r>
    </w:p>
    <w:p w14:paraId="0E8DC80D" w14:textId="77777777" w:rsidR="002F1057" w:rsidRDefault="002F1057">
      <w:pPr>
        <w:pStyle w:val="Textoindependiente"/>
        <w:rPr>
          <w:sz w:val="20"/>
        </w:rPr>
      </w:pPr>
    </w:p>
    <w:p w14:paraId="704065A6" w14:textId="77777777" w:rsidR="002F1057" w:rsidRDefault="002F1057">
      <w:pPr>
        <w:pStyle w:val="Textoindependiente"/>
        <w:rPr>
          <w:sz w:val="20"/>
        </w:rPr>
      </w:pPr>
    </w:p>
    <w:p w14:paraId="718883B8" w14:textId="5D4371B8" w:rsidR="002F1057" w:rsidRDefault="0085661C">
      <w:pPr>
        <w:pStyle w:val="Textoindependiente"/>
        <w:spacing w:before="2"/>
        <w:rPr>
          <w:sz w:val="22"/>
        </w:rPr>
      </w:pPr>
      <w:r>
        <w:rPr>
          <w:noProof/>
          <w:lang w:val="es-CO" w:eastAsia="es-CO"/>
        </w:rPr>
        <mc:AlternateContent>
          <mc:Choice Requires="wpg">
            <w:drawing>
              <wp:anchor distT="0" distB="0" distL="0" distR="0" simplePos="0" relativeHeight="251658244" behindDoc="1" locked="0" layoutInCell="1" allowOverlap="1" wp14:anchorId="5ED41874" wp14:editId="6E1910D0">
                <wp:simplePos x="0" y="0"/>
                <wp:positionH relativeFrom="page">
                  <wp:posOffset>454025</wp:posOffset>
                </wp:positionH>
                <wp:positionV relativeFrom="paragraph">
                  <wp:posOffset>187325</wp:posOffset>
                </wp:positionV>
                <wp:extent cx="3185160" cy="1730375"/>
                <wp:effectExtent l="0" t="0" r="0" b="22225"/>
                <wp:wrapTopAndBottom/>
                <wp:docPr id="1468964038" name="Group 78" descr="Fases del ciclo PHVA (Planear, Hacer, Verificar y Actuar) de todo sistema de ges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730375"/>
                          <a:chOff x="715" y="295"/>
                          <a:chExt cx="5016" cy="2725"/>
                        </a:xfrm>
                      </wpg:grpSpPr>
                      <pic:pic xmlns:pic="http://schemas.openxmlformats.org/drawingml/2006/picture">
                        <pic:nvPicPr>
                          <pic:cNvPr id="1393034733"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8" y="294"/>
                            <a:ext cx="1345" cy="328"/>
                          </a:xfrm>
                          <a:prstGeom prst="rect">
                            <a:avLst/>
                          </a:prstGeom>
                          <a:noFill/>
                          <a:extLst>
                            <a:ext uri="{909E8E84-426E-40DD-AFC4-6F175D3DCCD1}">
                              <a14:hiddenFill xmlns:a14="http://schemas.microsoft.com/office/drawing/2010/main">
                                <a:solidFill>
                                  <a:srgbClr val="FFFFFF"/>
                                </a:solidFill>
                              </a14:hiddenFill>
                            </a:ext>
                          </a:extLst>
                        </pic:spPr>
                      </pic:pic>
                      <wps:wsp>
                        <wps:cNvPr id="1166060318" name="Freeform 111"/>
                        <wps:cNvSpPr>
                          <a:spLocks/>
                        </wps:cNvSpPr>
                        <wps:spPr bwMode="auto">
                          <a:xfrm>
                            <a:off x="720" y="670"/>
                            <a:ext cx="2176" cy="2307"/>
                          </a:xfrm>
                          <a:custGeom>
                            <a:avLst/>
                            <a:gdLst>
                              <a:gd name="T0" fmla="+- 0 720 720"/>
                              <a:gd name="T1" fmla="*/ T0 w 2176"/>
                              <a:gd name="T2" fmla="+- 0 799 671"/>
                              <a:gd name="T3" fmla="*/ 799 h 2307"/>
                              <a:gd name="T4" fmla="+- 0 737 720"/>
                              <a:gd name="T5" fmla="*/ T4 w 2176"/>
                              <a:gd name="T6" fmla="+- 0 749 671"/>
                              <a:gd name="T7" fmla="*/ 749 h 2307"/>
                              <a:gd name="T8" fmla="+- 0 784 720"/>
                              <a:gd name="T9" fmla="*/ T8 w 2176"/>
                              <a:gd name="T10" fmla="+- 0 708 671"/>
                              <a:gd name="T11" fmla="*/ 708 h 2307"/>
                              <a:gd name="T12" fmla="+- 0 853 720"/>
                              <a:gd name="T13" fmla="*/ T12 w 2176"/>
                              <a:gd name="T14" fmla="+- 0 681 671"/>
                              <a:gd name="T15" fmla="*/ 681 h 2307"/>
                              <a:gd name="T16" fmla="+- 0 938 720"/>
                              <a:gd name="T17" fmla="*/ T16 w 2176"/>
                              <a:gd name="T18" fmla="+- 0 671 671"/>
                              <a:gd name="T19" fmla="*/ 671 h 2307"/>
                              <a:gd name="T20" fmla="+- 0 2678 720"/>
                              <a:gd name="T21" fmla="*/ T20 w 2176"/>
                              <a:gd name="T22" fmla="+- 0 671 671"/>
                              <a:gd name="T23" fmla="*/ 671 h 2307"/>
                              <a:gd name="T24" fmla="+- 0 2763 720"/>
                              <a:gd name="T25" fmla="*/ T24 w 2176"/>
                              <a:gd name="T26" fmla="+- 0 681 671"/>
                              <a:gd name="T27" fmla="*/ 681 h 2307"/>
                              <a:gd name="T28" fmla="+- 0 2832 720"/>
                              <a:gd name="T29" fmla="*/ T28 w 2176"/>
                              <a:gd name="T30" fmla="+- 0 708 671"/>
                              <a:gd name="T31" fmla="*/ 708 h 2307"/>
                              <a:gd name="T32" fmla="+- 0 2879 720"/>
                              <a:gd name="T33" fmla="*/ T32 w 2176"/>
                              <a:gd name="T34" fmla="+- 0 749 671"/>
                              <a:gd name="T35" fmla="*/ 749 h 2307"/>
                              <a:gd name="T36" fmla="+- 0 2896 720"/>
                              <a:gd name="T37" fmla="*/ T36 w 2176"/>
                              <a:gd name="T38" fmla="+- 0 799 671"/>
                              <a:gd name="T39" fmla="*/ 799 h 2307"/>
                              <a:gd name="T40" fmla="+- 0 2896 720"/>
                              <a:gd name="T41" fmla="*/ T40 w 2176"/>
                              <a:gd name="T42" fmla="+- 0 2849 671"/>
                              <a:gd name="T43" fmla="*/ 2849 h 2307"/>
                              <a:gd name="T44" fmla="+- 0 2879 720"/>
                              <a:gd name="T45" fmla="*/ T44 w 2176"/>
                              <a:gd name="T46" fmla="+- 0 2899 671"/>
                              <a:gd name="T47" fmla="*/ 2899 h 2307"/>
                              <a:gd name="T48" fmla="+- 0 2832 720"/>
                              <a:gd name="T49" fmla="*/ T48 w 2176"/>
                              <a:gd name="T50" fmla="+- 0 2940 671"/>
                              <a:gd name="T51" fmla="*/ 2940 h 2307"/>
                              <a:gd name="T52" fmla="+- 0 2763 720"/>
                              <a:gd name="T53" fmla="*/ T52 w 2176"/>
                              <a:gd name="T54" fmla="+- 0 2967 671"/>
                              <a:gd name="T55" fmla="*/ 2967 h 2307"/>
                              <a:gd name="T56" fmla="+- 0 2678 720"/>
                              <a:gd name="T57" fmla="*/ T56 w 2176"/>
                              <a:gd name="T58" fmla="+- 0 2977 671"/>
                              <a:gd name="T59" fmla="*/ 2977 h 2307"/>
                              <a:gd name="T60" fmla="+- 0 938 720"/>
                              <a:gd name="T61" fmla="*/ T60 w 2176"/>
                              <a:gd name="T62" fmla="+- 0 2977 671"/>
                              <a:gd name="T63" fmla="*/ 2977 h 2307"/>
                              <a:gd name="T64" fmla="+- 0 853 720"/>
                              <a:gd name="T65" fmla="*/ T64 w 2176"/>
                              <a:gd name="T66" fmla="+- 0 2967 671"/>
                              <a:gd name="T67" fmla="*/ 2967 h 2307"/>
                              <a:gd name="T68" fmla="+- 0 784 720"/>
                              <a:gd name="T69" fmla="*/ T68 w 2176"/>
                              <a:gd name="T70" fmla="+- 0 2940 671"/>
                              <a:gd name="T71" fmla="*/ 2940 h 2307"/>
                              <a:gd name="T72" fmla="+- 0 737 720"/>
                              <a:gd name="T73" fmla="*/ T72 w 2176"/>
                              <a:gd name="T74" fmla="+- 0 2899 671"/>
                              <a:gd name="T75" fmla="*/ 2899 h 2307"/>
                              <a:gd name="T76" fmla="+- 0 720 720"/>
                              <a:gd name="T77" fmla="*/ T76 w 2176"/>
                              <a:gd name="T78" fmla="+- 0 2849 671"/>
                              <a:gd name="T79" fmla="*/ 2849 h 2307"/>
                              <a:gd name="T80" fmla="+- 0 720 720"/>
                              <a:gd name="T81" fmla="*/ T80 w 2176"/>
                              <a:gd name="T82" fmla="+- 0 799 671"/>
                              <a:gd name="T83" fmla="*/ 799 h 2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6" h="2307">
                                <a:moveTo>
                                  <a:pt x="0" y="128"/>
                                </a:moveTo>
                                <a:lnTo>
                                  <a:pt x="17" y="78"/>
                                </a:lnTo>
                                <a:lnTo>
                                  <a:pt x="64" y="37"/>
                                </a:lnTo>
                                <a:lnTo>
                                  <a:pt x="133" y="10"/>
                                </a:lnTo>
                                <a:lnTo>
                                  <a:pt x="218" y="0"/>
                                </a:lnTo>
                                <a:lnTo>
                                  <a:pt x="1958" y="0"/>
                                </a:lnTo>
                                <a:lnTo>
                                  <a:pt x="2043" y="10"/>
                                </a:lnTo>
                                <a:lnTo>
                                  <a:pt x="2112" y="37"/>
                                </a:lnTo>
                                <a:lnTo>
                                  <a:pt x="2159" y="78"/>
                                </a:lnTo>
                                <a:lnTo>
                                  <a:pt x="2176" y="128"/>
                                </a:lnTo>
                                <a:lnTo>
                                  <a:pt x="2176" y="2178"/>
                                </a:lnTo>
                                <a:lnTo>
                                  <a:pt x="2159" y="2228"/>
                                </a:lnTo>
                                <a:lnTo>
                                  <a:pt x="2112" y="2269"/>
                                </a:lnTo>
                                <a:lnTo>
                                  <a:pt x="2043" y="2296"/>
                                </a:lnTo>
                                <a:lnTo>
                                  <a:pt x="1958" y="2306"/>
                                </a:lnTo>
                                <a:lnTo>
                                  <a:pt x="218" y="2306"/>
                                </a:lnTo>
                                <a:lnTo>
                                  <a:pt x="133" y="2296"/>
                                </a:lnTo>
                                <a:lnTo>
                                  <a:pt x="64" y="2269"/>
                                </a:lnTo>
                                <a:lnTo>
                                  <a:pt x="17" y="2228"/>
                                </a:lnTo>
                                <a:lnTo>
                                  <a:pt x="0" y="2178"/>
                                </a:lnTo>
                                <a:lnTo>
                                  <a:pt x="0" y="128"/>
                                </a:lnTo>
                                <a:close/>
                              </a:path>
                            </a:pathLst>
                          </a:custGeom>
                          <a:noFill/>
                          <a:ln w="6096">
                            <a:solidFill>
                              <a:srgbClr val="098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7257989" name="Pict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14" y="349"/>
                            <a:ext cx="594"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6344777"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49" y="295"/>
                            <a:ext cx="1286" cy="316"/>
                          </a:xfrm>
                          <a:prstGeom prst="rect">
                            <a:avLst/>
                          </a:prstGeom>
                          <a:noFill/>
                          <a:extLst>
                            <a:ext uri="{909E8E84-426E-40DD-AFC4-6F175D3DCCD1}">
                              <a14:hiddenFill xmlns:a14="http://schemas.microsoft.com/office/drawing/2010/main">
                                <a:solidFill>
                                  <a:srgbClr val="FFFFFF"/>
                                </a:solidFill>
                              </a14:hiddenFill>
                            </a:ext>
                          </a:extLst>
                        </pic:spPr>
                      </pic:pic>
                      <wps:wsp>
                        <wps:cNvPr id="1079332295" name="Freeform 108"/>
                        <wps:cNvSpPr>
                          <a:spLocks/>
                        </wps:cNvSpPr>
                        <wps:spPr bwMode="auto">
                          <a:xfrm>
                            <a:off x="3241" y="679"/>
                            <a:ext cx="2176" cy="2336"/>
                          </a:xfrm>
                          <a:custGeom>
                            <a:avLst/>
                            <a:gdLst>
                              <a:gd name="T0" fmla="+- 0 3241 3241"/>
                              <a:gd name="T1" fmla="*/ T0 w 2176"/>
                              <a:gd name="T2" fmla="+- 0 809 679"/>
                              <a:gd name="T3" fmla="*/ 809 h 2336"/>
                              <a:gd name="T4" fmla="+- 0 3258 3241"/>
                              <a:gd name="T5" fmla="*/ T4 w 2176"/>
                              <a:gd name="T6" fmla="+- 0 759 679"/>
                              <a:gd name="T7" fmla="*/ 759 h 2336"/>
                              <a:gd name="T8" fmla="+- 0 3305 3241"/>
                              <a:gd name="T9" fmla="*/ T8 w 2176"/>
                              <a:gd name="T10" fmla="+- 0 717 679"/>
                              <a:gd name="T11" fmla="*/ 717 h 2336"/>
                              <a:gd name="T12" fmla="+- 0 3374 3241"/>
                              <a:gd name="T13" fmla="*/ T12 w 2176"/>
                              <a:gd name="T14" fmla="+- 0 690 679"/>
                              <a:gd name="T15" fmla="*/ 690 h 2336"/>
                              <a:gd name="T16" fmla="+- 0 3459 3241"/>
                              <a:gd name="T17" fmla="*/ T16 w 2176"/>
                              <a:gd name="T18" fmla="+- 0 679 679"/>
                              <a:gd name="T19" fmla="*/ 679 h 2336"/>
                              <a:gd name="T20" fmla="+- 0 5200 3241"/>
                              <a:gd name="T21" fmla="*/ T20 w 2176"/>
                              <a:gd name="T22" fmla="+- 0 679 679"/>
                              <a:gd name="T23" fmla="*/ 679 h 2336"/>
                              <a:gd name="T24" fmla="+- 0 5284 3241"/>
                              <a:gd name="T25" fmla="*/ T24 w 2176"/>
                              <a:gd name="T26" fmla="+- 0 690 679"/>
                              <a:gd name="T27" fmla="*/ 690 h 2336"/>
                              <a:gd name="T28" fmla="+- 0 5353 3241"/>
                              <a:gd name="T29" fmla="*/ T28 w 2176"/>
                              <a:gd name="T30" fmla="+- 0 717 679"/>
                              <a:gd name="T31" fmla="*/ 717 h 2336"/>
                              <a:gd name="T32" fmla="+- 0 5400 3241"/>
                              <a:gd name="T33" fmla="*/ T32 w 2176"/>
                              <a:gd name="T34" fmla="+- 0 759 679"/>
                              <a:gd name="T35" fmla="*/ 759 h 2336"/>
                              <a:gd name="T36" fmla="+- 0 5417 3241"/>
                              <a:gd name="T37" fmla="*/ T36 w 2176"/>
                              <a:gd name="T38" fmla="+- 0 809 679"/>
                              <a:gd name="T39" fmla="*/ 809 h 2336"/>
                              <a:gd name="T40" fmla="+- 0 5417 3241"/>
                              <a:gd name="T41" fmla="*/ T40 w 2176"/>
                              <a:gd name="T42" fmla="+- 0 2885 679"/>
                              <a:gd name="T43" fmla="*/ 2885 h 2336"/>
                              <a:gd name="T44" fmla="+- 0 5400 3241"/>
                              <a:gd name="T45" fmla="*/ T44 w 2176"/>
                              <a:gd name="T46" fmla="+- 0 2935 679"/>
                              <a:gd name="T47" fmla="*/ 2935 h 2336"/>
                              <a:gd name="T48" fmla="+- 0 5353 3241"/>
                              <a:gd name="T49" fmla="*/ T48 w 2176"/>
                              <a:gd name="T50" fmla="+- 0 2977 679"/>
                              <a:gd name="T51" fmla="*/ 2977 h 2336"/>
                              <a:gd name="T52" fmla="+- 0 5284 3241"/>
                              <a:gd name="T53" fmla="*/ T52 w 2176"/>
                              <a:gd name="T54" fmla="+- 0 3004 679"/>
                              <a:gd name="T55" fmla="*/ 3004 h 2336"/>
                              <a:gd name="T56" fmla="+- 0 5200 3241"/>
                              <a:gd name="T57" fmla="*/ T56 w 2176"/>
                              <a:gd name="T58" fmla="+- 0 3015 679"/>
                              <a:gd name="T59" fmla="*/ 3015 h 2336"/>
                              <a:gd name="T60" fmla="+- 0 3459 3241"/>
                              <a:gd name="T61" fmla="*/ T60 w 2176"/>
                              <a:gd name="T62" fmla="+- 0 3015 679"/>
                              <a:gd name="T63" fmla="*/ 3015 h 2336"/>
                              <a:gd name="T64" fmla="+- 0 3374 3241"/>
                              <a:gd name="T65" fmla="*/ T64 w 2176"/>
                              <a:gd name="T66" fmla="+- 0 3004 679"/>
                              <a:gd name="T67" fmla="*/ 3004 h 2336"/>
                              <a:gd name="T68" fmla="+- 0 3305 3241"/>
                              <a:gd name="T69" fmla="*/ T68 w 2176"/>
                              <a:gd name="T70" fmla="+- 0 2977 679"/>
                              <a:gd name="T71" fmla="*/ 2977 h 2336"/>
                              <a:gd name="T72" fmla="+- 0 3258 3241"/>
                              <a:gd name="T73" fmla="*/ T72 w 2176"/>
                              <a:gd name="T74" fmla="+- 0 2935 679"/>
                              <a:gd name="T75" fmla="*/ 2935 h 2336"/>
                              <a:gd name="T76" fmla="+- 0 3241 3241"/>
                              <a:gd name="T77" fmla="*/ T76 w 2176"/>
                              <a:gd name="T78" fmla="+- 0 2885 679"/>
                              <a:gd name="T79" fmla="*/ 2885 h 2336"/>
                              <a:gd name="T80" fmla="+- 0 3241 3241"/>
                              <a:gd name="T81" fmla="*/ T80 w 2176"/>
                              <a:gd name="T82" fmla="+- 0 809 679"/>
                              <a:gd name="T83" fmla="*/ 809 h 2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6" h="2336">
                                <a:moveTo>
                                  <a:pt x="0" y="130"/>
                                </a:moveTo>
                                <a:lnTo>
                                  <a:pt x="17" y="80"/>
                                </a:lnTo>
                                <a:lnTo>
                                  <a:pt x="64" y="38"/>
                                </a:lnTo>
                                <a:lnTo>
                                  <a:pt x="133" y="11"/>
                                </a:lnTo>
                                <a:lnTo>
                                  <a:pt x="218" y="0"/>
                                </a:lnTo>
                                <a:lnTo>
                                  <a:pt x="1959" y="0"/>
                                </a:lnTo>
                                <a:lnTo>
                                  <a:pt x="2043" y="11"/>
                                </a:lnTo>
                                <a:lnTo>
                                  <a:pt x="2112" y="38"/>
                                </a:lnTo>
                                <a:lnTo>
                                  <a:pt x="2159" y="80"/>
                                </a:lnTo>
                                <a:lnTo>
                                  <a:pt x="2176" y="130"/>
                                </a:lnTo>
                                <a:lnTo>
                                  <a:pt x="2176" y="2206"/>
                                </a:lnTo>
                                <a:lnTo>
                                  <a:pt x="2159" y="2256"/>
                                </a:lnTo>
                                <a:lnTo>
                                  <a:pt x="2112" y="2298"/>
                                </a:lnTo>
                                <a:lnTo>
                                  <a:pt x="2043" y="2325"/>
                                </a:lnTo>
                                <a:lnTo>
                                  <a:pt x="1959" y="2336"/>
                                </a:lnTo>
                                <a:lnTo>
                                  <a:pt x="218" y="2336"/>
                                </a:lnTo>
                                <a:lnTo>
                                  <a:pt x="133" y="2325"/>
                                </a:lnTo>
                                <a:lnTo>
                                  <a:pt x="64" y="2298"/>
                                </a:lnTo>
                                <a:lnTo>
                                  <a:pt x="17" y="2256"/>
                                </a:lnTo>
                                <a:lnTo>
                                  <a:pt x="0" y="2206"/>
                                </a:lnTo>
                                <a:lnTo>
                                  <a:pt x="0" y="130"/>
                                </a:lnTo>
                                <a:close/>
                              </a:path>
                            </a:pathLst>
                          </a:custGeom>
                          <a:noFill/>
                          <a:ln w="6096">
                            <a:solidFill>
                              <a:srgbClr val="098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161613"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32" y="349"/>
                            <a:ext cx="599" cy="158"/>
                          </a:xfrm>
                          <a:prstGeom prst="rect">
                            <a:avLst/>
                          </a:prstGeom>
                          <a:noFill/>
                          <a:extLst>
                            <a:ext uri="{909E8E84-426E-40DD-AFC4-6F175D3DCCD1}">
                              <a14:hiddenFill xmlns:a14="http://schemas.microsoft.com/office/drawing/2010/main">
                                <a:solidFill>
                                  <a:srgbClr val="FFFFFF"/>
                                </a:solidFill>
                              </a14:hiddenFill>
                            </a:ext>
                          </a:extLst>
                        </pic:spPr>
                      </pic:pic>
                      <wps:wsp>
                        <wps:cNvPr id="440893590" name="Text Box 106"/>
                        <wps:cNvSpPr txBox="1">
                          <a:spLocks noChangeArrowheads="1"/>
                        </wps:cNvSpPr>
                        <wps:spPr bwMode="auto">
                          <a:xfrm>
                            <a:off x="1046" y="413"/>
                            <a:ext cx="7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ADA93" w14:textId="77777777" w:rsidR="002F1057" w:rsidRDefault="007647C1">
                              <w:pPr>
                                <w:spacing w:line="199" w:lineRule="exact"/>
                                <w:rPr>
                                  <w:rFonts w:ascii="Calibri"/>
                                  <w:sz w:val="20"/>
                                </w:rPr>
                              </w:pPr>
                              <w:r>
                                <w:rPr>
                                  <w:rFonts w:ascii="Calibri"/>
                                  <w:sz w:val="20"/>
                                </w:rPr>
                                <w:t>PLANEAR</w:t>
                              </w:r>
                            </w:p>
                          </w:txbxContent>
                        </wps:txbx>
                        <wps:bodyPr rot="0" vert="horz" wrap="square" lIns="0" tIns="0" rIns="0" bIns="0" anchor="t" anchorCtr="0" upright="1">
                          <a:noAutofit/>
                        </wps:bodyPr>
                      </wps:wsp>
                      <wps:wsp>
                        <wps:cNvPr id="1417398625" name="Text Box 105"/>
                        <wps:cNvSpPr txBox="1">
                          <a:spLocks noChangeArrowheads="1"/>
                        </wps:cNvSpPr>
                        <wps:spPr bwMode="auto">
                          <a:xfrm>
                            <a:off x="3569" y="413"/>
                            <a:ext cx="5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B14C" w14:textId="77777777" w:rsidR="002F1057" w:rsidRDefault="007647C1">
                              <w:pPr>
                                <w:spacing w:line="199" w:lineRule="exact"/>
                                <w:rPr>
                                  <w:rFonts w:ascii="Calibri"/>
                                  <w:sz w:val="20"/>
                                </w:rPr>
                              </w:pPr>
                              <w:r>
                                <w:rPr>
                                  <w:rFonts w:ascii="Calibri"/>
                                  <w:sz w:val="20"/>
                                </w:rPr>
                                <w:t>HACER</w:t>
                              </w:r>
                            </w:p>
                          </w:txbxContent>
                        </wps:txbx>
                        <wps:bodyPr rot="0" vert="horz" wrap="square" lIns="0" tIns="0" rIns="0" bIns="0" anchor="t" anchorCtr="0" upright="1">
                          <a:noAutofit/>
                        </wps:bodyPr>
                      </wps:wsp>
                      <wps:wsp>
                        <wps:cNvPr id="564926111" name="Text Box 104"/>
                        <wps:cNvSpPr txBox="1">
                          <a:spLocks noChangeArrowheads="1"/>
                        </wps:cNvSpPr>
                        <wps:spPr bwMode="auto">
                          <a:xfrm>
                            <a:off x="892" y="715"/>
                            <a:ext cx="9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E5B6" w14:textId="77777777" w:rsidR="002F1057" w:rsidRDefault="007647C1">
                              <w:pPr>
                                <w:numPr>
                                  <w:ilvl w:val="0"/>
                                  <w:numId w:val="23"/>
                                </w:numPr>
                                <w:tabs>
                                  <w:tab w:val="left" w:pos="101"/>
                                </w:tabs>
                                <w:spacing w:line="223" w:lineRule="exact"/>
                                <w:rPr>
                                  <w:rFonts w:ascii="Calibri" w:hAnsi="Calibri"/>
                                  <w:sz w:val="20"/>
                                </w:rPr>
                              </w:pPr>
                              <w:r>
                                <w:rPr>
                                  <w:rFonts w:ascii="Calibri" w:hAnsi="Calibri"/>
                                  <w:sz w:val="20"/>
                                </w:rPr>
                                <w:t>Definición</w:t>
                              </w:r>
                            </w:p>
                          </w:txbxContent>
                        </wps:txbx>
                        <wps:bodyPr rot="0" vert="horz" wrap="square" lIns="0" tIns="0" rIns="0" bIns="0" anchor="t" anchorCtr="0" upright="1">
                          <a:noAutofit/>
                        </wps:bodyPr>
                      </wps:wsp>
                      <wps:wsp>
                        <wps:cNvPr id="1139160949" name="Text Box 103"/>
                        <wps:cNvSpPr txBox="1">
                          <a:spLocks noChangeArrowheads="1"/>
                        </wps:cNvSpPr>
                        <wps:spPr bwMode="auto">
                          <a:xfrm>
                            <a:off x="984" y="864"/>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D09A" w14:textId="77777777" w:rsidR="002F1057" w:rsidRDefault="007647C1">
                              <w:pPr>
                                <w:spacing w:before="31" w:line="148" w:lineRule="auto"/>
                                <w:ind w:right="13"/>
                                <w:rPr>
                                  <w:rFonts w:ascii="Calibri"/>
                                  <w:sz w:val="20"/>
                                </w:rPr>
                              </w:pPr>
                              <w:r>
                                <w:rPr>
                                  <w:rFonts w:ascii="Calibri"/>
                                  <w:sz w:val="20"/>
                                </w:rPr>
                                <w:t>alcance</w:t>
                              </w:r>
                              <w:r>
                                <w:rPr>
                                  <w:rFonts w:ascii="Calibri"/>
                                  <w:spacing w:val="1"/>
                                  <w:sz w:val="20"/>
                                </w:rPr>
                                <w:t xml:space="preserve"> </w:t>
                              </w:r>
                              <w:proofErr w:type="gramStart"/>
                              <w:r>
                                <w:rPr>
                                  <w:rFonts w:ascii="Calibri"/>
                                  <w:sz w:val="20"/>
                                </w:rPr>
                                <w:t>sistema</w:t>
                              </w:r>
                              <w:r>
                                <w:rPr>
                                  <w:rFonts w:ascii="Calibri"/>
                                  <w:spacing w:val="-1"/>
                                  <w:sz w:val="20"/>
                                </w:rPr>
                                <w:t xml:space="preserve"> </w:t>
                              </w:r>
                              <w:r>
                                <w:rPr>
                                  <w:rFonts w:ascii="Calibri"/>
                                  <w:sz w:val="20"/>
                                </w:rPr>
                                <w:t>.</w:t>
                              </w:r>
                              <w:proofErr w:type="gramEnd"/>
                            </w:p>
                          </w:txbxContent>
                        </wps:txbx>
                        <wps:bodyPr rot="0" vert="horz" wrap="square" lIns="0" tIns="0" rIns="0" bIns="0" anchor="t" anchorCtr="0" upright="1">
                          <a:noAutofit/>
                        </wps:bodyPr>
                      </wps:wsp>
                      <wps:wsp>
                        <wps:cNvPr id="1888765314" name="Text Box 102"/>
                        <wps:cNvSpPr txBox="1">
                          <a:spLocks noChangeArrowheads="1"/>
                        </wps:cNvSpPr>
                        <wps:spPr bwMode="auto">
                          <a:xfrm>
                            <a:off x="984" y="1342"/>
                            <a:ext cx="10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42DF" w14:textId="77777777" w:rsidR="002F1057" w:rsidRDefault="007647C1">
                              <w:pPr>
                                <w:spacing w:line="199" w:lineRule="exact"/>
                                <w:rPr>
                                  <w:rFonts w:ascii="Calibri" w:hAnsi="Calibri"/>
                                  <w:sz w:val="20"/>
                                </w:rPr>
                              </w:pPr>
                              <w:r>
                                <w:rPr>
                                  <w:rFonts w:ascii="Calibri" w:hAnsi="Calibri"/>
                                  <w:sz w:val="20"/>
                                </w:rPr>
                                <w:t>metodología</w:t>
                              </w:r>
                            </w:p>
                          </w:txbxContent>
                        </wps:txbx>
                        <wps:bodyPr rot="0" vert="horz" wrap="square" lIns="0" tIns="0" rIns="0" bIns="0" anchor="t" anchorCtr="0" upright="1">
                          <a:noAutofit/>
                        </wps:bodyPr>
                      </wps:wsp>
                      <wps:wsp>
                        <wps:cNvPr id="36891846" name="Text Box 101"/>
                        <wps:cNvSpPr txBox="1">
                          <a:spLocks noChangeArrowheads="1"/>
                        </wps:cNvSpPr>
                        <wps:spPr bwMode="auto">
                          <a:xfrm>
                            <a:off x="2098" y="1190"/>
                            <a:ext cx="2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7A48" w14:textId="77777777" w:rsidR="002F1057" w:rsidRDefault="007647C1">
                              <w:pPr>
                                <w:spacing w:line="200" w:lineRule="exact"/>
                                <w:rPr>
                                  <w:rFonts w:ascii="Calibri"/>
                                  <w:sz w:val="20"/>
                                </w:rPr>
                              </w:pPr>
                              <w:r>
                                <w:rPr>
                                  <w:rFonts w:ascii="Calibri"/>
                                  <w:sz w:val="20"/>
                                </w:rPr>
                                <w:t>de</w:t>
                              </w:r>
                            </w:p>
                          </w:txbxContent>
                        </wps:txbx>
                        <wps:bodyPr rot="0" vert="horz" wrap="square" lIns="0" tIns="0" rIns="0" bIns="0" anchor="t" anchorCtr="0" upright="1">
                          <a:noAutofit/>
                        </wps:bodyPr>
                      </wps:wsp>
                      <wps:wsp>
                        <wps:cNvPr id="1618674461" name="Text Box 100"/>
                        <wps:cNvSpPr txBox="1">
                          <a:spLocks noChangeArrowheads="1"/>
                        </wps:cNvSpPr>
                        <wps:spPr bwMode="auto">
                          <a:xfrm>
                            <a:off x="2460" y="715"/>
                            <a:ext cx="270"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4984" w14:textId="77777777" w:rsidR="002F1057" w:rsidRDefault="007647C1">
                              <w:pPr>
                                <w:spacing w:before="33" w:line="146" w:lineRule="auto"/>
                                <w:ind w:right="-1"/>
                                <w:rPr>
                                  <w:rFonts w:ascii="Calibri"/>
                                  <w:sz w:val="20"/>
                                </w:rPr>
                              </w:pPr>
                              <w:r>
                                <w:rPr>
                                  <w:rFonts w:ascii="Calibri"/>
                                  <w:sz w:val="20"/>
                                </w:rPr>
                                <w:t>del</w:t>
                              </w:r>
                              <w:r>
                                <w:rPr>
                                  <w:rFonts w:ascii="Calibri"/>
                                  <w:w w:val="99"/>
                                  <w:sz w:val="20"/>
                                </w:rPr>
                                <w:t xml:space="preserve"> </w:t>
                              </w:r>
                              <w:r>
                                <w:rPr>
                                  <w:rFonts w:ascii="Calibri"/>
                                  <w:sz w:val="20"/>
                                </w:rPr>
                                <w:t>del</w:t>
                              </w:r>
                            </w:p>
                            <w:p w14:paraId="2CD5F664" w14:textId="77777777" w:rsidR="002F1057" w:rsidRDefault="007647C1">
                              <w:pPr>
                                <w:spacing w:before="103" w:line="198" w:lineRule="exact"/>
                                <w:ind w:left="107"/>
                                <w:rPr>
                                  <w:rFonts w:ascii="Calibri"/>
                                  <w:sz w:val="20"/>
                                </w:rPr>
                              </w:pPr>
                              <w:r>
                                <w:rPr>
                                  <w:rFonts w:ascii="Calibri"/>
                                  <w:sz w:val="20"/>
                                </w:rPr>
                                <w:t>la</w:t>
                              </w:r>
                            </w:p>
                            <w:p w14:paraId="275A1EF7" w14:textId="77777777" w:rsidR="002F1057" w:rsidRDefault="007647C1">
                              <w:pPr>
                                <w:spacing w:line="194" w:lineRule="exact"/>
                                <w:ind w:left="43"/>
                                <w:rPr>
                                  <w:rFonts w:ascii="Calibri"/>
                                  <w:sz w:val="20"/>
                                </w:rPr>
                              </w:pPr>
                              <w:r>
                                <w:rPr>
                                  <w:rFonts w:ascii="Calibri"/>
                                  <w:sz w:val="20"/>
                                </w:rPr>
                                <w:t>de</w:t>
                              </w:r>
                            </w:p>
                          </w:txbxContent>
                        </wps:txbx>
                        <wps:bodyPr rot="0" vert="horz" wrap="square" lIns="0" tIns="0" rIns="0" bIns="0" anchor="t" anchorCtr="0" upright="1">
                          <a:noAutofit/>
                        </wps:bodyPr>
                      </wps:wsp>
                      <wps:wsp>
                        <wps:cNvPr id="1802764318" name="Text Box 99"/>
                        <wps:cNvSpPr txBox="1">
                          <a:spLocks noChangeArrowheads="1"/>
                        </wps:cNvSpPr>
                        <wps:spPr bwMode="auto">
                          <a:xfrm>
                            <a:off x="3415" y="715"/>
                            <a:ext cx="183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93294" w14:textId="77777777" w:rsidR="002F1057" w:rsidRDefault="007647C1">
                              <w:pPr>
                                <w:numPr>
                                  <w:ilvl w:val="0"/>
                                  <w:numId w:val="22"/>
                                </w:numPr>
                                <w:tabs>
                                  <w:tab w:val="left" w:pos="101"/>
                                </w:tabs>
                                <w:spacing w:line="223" w:lineRule="exact"/>
                                <w:rPr>
                                  <w:rFonts w:ascii="Calibri" w:hAnsi="Calibri"/>
                                  <w:sz w:val="20"/>
                                </w:rPr>
                              </w:pPr>
                              <w:r>
                                <w:rPr>
                                  <w:rFonts w:ascii="Calibri" w:hAnsi="Calibri"/>
                                  <w:sz w:val="20"/>
                                </w:rPr>
                                <w:t xml:space="preserve">Implementación   </w:t>
                              </w:r>
                              <w:r>
                                <w:rPr>
                                  <w:rFonts w:ascii="Calibri" w:hAnsi="Calibri"/>
                                  <w:spacing w:val="4"/>
                                  <w:sz w:val="20"/>
                                </w:rPr>
                                <w:t xml:space="preserve"> </w:t>
                              </w:r>
                              <w:r>
                                <w:rPr>
                                  <w:rFonts w:ascii="Calibri" w:hAnsi="Calibri"/>
                                  <w:sz w:val="20"/>
                                </w:rPr>
                                <w:t>de</w:t>
                              </w:r>
                            </w:p>
                          </w:txbxContent>
                        </wps:txbx>
                        <wps:bodyPr rot="0" vert="horz" wrap="square" lIns="0" tIns="0" rIns="0" bIns="0" anchor="t" anchorCtr="0" upright="1">
                          <a:noAutofit/>
                        </wps:bodyPr>
                      </wps:wsp>
                      <wps:wsp>
                        <wps:cNvPr id="1813325667" name="Text Box 98"/>
                        <wps:cNvSpPr txBox="1">
                          <a:spLocks noChangeArrowheads="1"/>
                        </wps:cNvSpPr>
                        <wps:spPr bwMode="auto">
                          <a:xfrm>
                            <a:off x="3506" y="864"/>
                            <a:ext cx="17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1D60" w14:textId="77777777" w:rsidR="002F1057" w:rsidRDefault="007647C1">
                              <w:pPr>
                                <w:tabs>
                                  <w:tab w:val="left" w:pos="938"/>
                                </w:tabs>
                                <w:spacing w:before="31" w:line="148" w:lineRule="auto"/>
                                <w:ind w:right="18"/>
                                <w:rPr>
                                  <w:rFonts w:ascii="Calibri" w:hAnsi="Calibri"/>
                                  <w:sz w:val="20"/>
                                </w:rPr>
                              </w:pPr>
                              <w:r>
                                <w:rPr>
                                  <w:rFonts w:ascii="Calibri" w:hAnsi="Calibri"/>
                                  <w:sz w:val="20"/>
                                </w:rPr>
                                <w:t>políticas,</w:t>
                              </w:r>
                              <w:r>
                                <w:rPr>
                                  <w:rFonts w:ascii="Calibri" w:hAnsi="Calibri"/>
                                  <w:sz w:val="20"/>
                                </w:rPr>
                                <w:tab/>
                              </w:r>
                              <w:r>
                                <w:rPr>
                                  <w:rFonts w:ascii="Calibri" w:hAnsi="Calibri"/>
                                  <w:spacing w:val="-1"/>
                                  <w:sz w:val="20"/>
                                </w:rPr>
                                <w:t>controles</w:t>
                              </w:r>
                              <w:r>
                                <w:rPr>
                                  <w:rFonts w:ascii="Calibri" w:hAnsi="Calibri"/>
                                  <w:spacing w:val="-43"/>
                                  <w:sz w:val="20"/>
                                </w:rPr>
                                <w:t xml:space="preserve"> </w:t>
                              </w:r>
                              <w:r>
                                <w:rPr>
                                  <w:rFonts w:ascii="Calibri" w:hAnsi="Calibri"/>
                                  <w:sz w:val="20"/>
                                </w:rPr>
                                <w:t>y</w:t>
                              </w:r>
                              <w:r>
                                <w:rPr>
                                  <w:rFonts w:ascii="Calibri" w:hAnsi="Calibri"/>
                                  <w:spacing w:val="16"/>
                                  <w:sz w:val="20"/>
                                </w:rPr>
                                <w:t xml:space="preserve"> </w:t>
                              </w:r>
                              <w:proofErr w:type="gramStart"/>
                              <w:r>
                                <w:rPr>
                                  <w:rFonts w:ascii="Calibri" w:hAnsi="Calibri"/>
                                  <w:sz w:val="20"/>
                                </w:rPr>
                                <w:t>procedimientos</w:t>
                              </w:r>
                              <w:r>
                                <w:rPr>
                                  <w:rFonts w:ascii="Calibri" w:hAnsi="Calibri"/>
                                  <w:spacing w:val="14"/>
                                  <w:sz w:val="20"/>
                                </w:rPr>
                                <w:t xml:space="preserve"> </w:t>
                              </w:r>
                              <w:r>
                                <w:rPr>
                                  <w:rFonts w:ascii="Calibri" w:hAnsi="Calibri"/>
                                  <w:sz w:val="20"/>
                                </w:rPr>
                                <w:t>.</w:t>
                              </w:r>
                              <w:proofErr w:type="gramEnd"/>
                            </w:p>
                          </w:txbxContent>
                        </wps:txbx>
                        <wps:bodyPr rot="0" vert="horz" wrap="square" lIns="0" tIns="0" rIns="0" bIns="0" anchor="t" anchorCtr="0" upright="1">
                          <a:noAutofit/>
                        </wps:bodyPr>
                      </wps:wsp>
                      <wps:wsp>
                        <wps:cNvPr id="229544787" name="Text Box 97"/>
                        <wps:cNvSpPr txBox="1">
                          <a:spLocks noChangeArrowheads="1"/>
                        </wps:cNvSpPr>
                        <wps:spPr bwMode="auto">
                          <a:xfrm>
                            <a:off x="892" y="1190"/>
                            <a:ext cx="93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BA4BC" w14:textId="77777777" w:rsidR="002F1057" w:rsidRDefault="007647C1">
                              <w:pPr>
                                <w:numPr>
                                  <w:ilvl w:val="0"/>
                                  <w:numId w:val="21"/>
                                </w:numPr>
                                <w:tabs>
                                  <w:tab w:val="left" w:pos="101"/>
                                </w:tabs>
                                <w:spacing w:line="226" w:lineRule="exact"/>
                                <w:rPr>
                                  <w:rFonts w:ascii="Calibri" w:hAnsi="Calibri"/>
                                  <w:sz w:val="20"/>
                                </w:rPr>
                              </w:pPr>
                              <w:r>
                                <w:rPr>
                                  <w:rFonts w:ascii="Calibri" w:hAnsi="Calibri"/>
                                  <w:sz w:val="20"/>
                                </w:rPr>
                                <w:t>Definición</w:t>
                              </w:r>
                            </w:p>
                          </w:txbxContent>
                        </wps:txbx>
                        <wps:bodyPr rot="0" vert="horz" wrap="square" lIns="0" tIns="0" rIns="0" bIns="0" anchor="t" anchorCtr="0" upright="1">
                          <a:noAutofit/>
                        </wps:bodyPr>
                      </wps:wsp>
                      <wps:wsp>
                        <wps:cNvPr id="378465250" name="Text Box 96"/>
                        <wps:cNvSpPr txBox="1">
                          <a:spLocks noChangeArrowheads="1"/>
                        </wps:cNvSpPr>
                        <wps:spPr bwMode="auto">
                          <a:xfrm>
                            <a:off x="3415" y="1190"/>
                            <a:ext cx="98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AD2AF" w14:textId="77777777" w:rsidR="002F1057" w:rsidRDefault="007647C1">
                              <w:pPr>
                                <w:numPr>
                                  <w:ilvl w:val="0"/>
                                  <w:numId w:val="20"/>
                                </w:numPr>
                                <w:tabs>
                                  <w:tab w:val="left" w:pos="101"/>
                                </w:tabs>
                                <w:spacing w:line="226" w:lineRule="exact"/>
                                <w:rPr>
                                  <w:rFonts w:ascii="Calibri" w:hAnsi="Calibri"/>
                                  <w:sz w:val="20"/>
                                </w:rPr>
                              </w:pPr>
                              <w:r>
                                <w:rPr>
                                  <w:rFonts w:ascii="Calibri" w:hAnsi="Calibri"/>
                                  <w:sz w:val="20"/>
                                </w:rPr>
                                <w:t>Asignación</w:t>
                              </w:r>
                            </w:p>
                          </w:txbxContent>
                        </wps:txbx>
                        <wps:bodyPr rot="0" vert="horz" wrap="square" lIns="0" tIns="0" rIns="0" bIns="0" anchor="t" anchorCtr="0" upright="1">
                          <a:noAutofit/>
                        </wps:bodyPr>
                      </wps:wsp>
                      <wps:wsp>
                        <wps:cNvPr id="915378623" name="Text Box 95"/>
                        <wps:cNvSpPr txBox="1">
                          <a:spLocks noChangeArrowheads="1"/>
                        </wps:cNvSpPr>
                        <wps:spPr bwMode="auto">
                          <a:xfrm>
                            <a:off x="5024" y="1190"/>
                            <a:ext cx="2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C1CBD" w14:textId="77777777" w:rsidR="002F1057" w:rsidRDefault="007647C1">
                              <w:pPr>
                                <w:spacing w:line="200" w:lineRule="exact"/>
                                <w:rPr>
                                  <w:rFonts w:ascii="Calibri"/>
                                  <w:sz w:val="20"/>
                                </w:rPr>
                              </w:pPr>
                              <w:r>
                                <w:rPr>
                                  <w:rFonts w:ascii="Calibri"/>
                                  <w:sz w:val="20"/>
                                </w:rPr>
                                <w:t>de</w:t>
                              </w:r>
                            </w:p>
                          </w:txbxContent>
                        </wps:txbx>
                        <wps:bodyPr rot="0" vert="horz" wrap="square" lIns="0" tIns="0" rIns="0" bIns="0" anchor="t" anchorCtr="0" upright="1">
                          <a:noAutofit/>
                        </wps:bodyPr>
                      </wps:wsp>
                      <wps:wsp>
                        <wps:cNvPr id="313387921" name="Text Box 94"/>
                        <wps:cNvSpPr txBox="1">
                          <a:spLocks noChangeArrowheads="1"/>
                        </wps:cNvSpPr>
                        <wps:spPr bwMode="auto">
                          <a:xfrm>
                            <a:off x="984" y="1493"/>
                            <a:ext cx="7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06D31" w14:textId="77777777" w:rsidR="002F1057" w:rsidRDefault="007647C1">
                              <w:pPr>
                                <w:spacing w:line="199" w:lineRule="exact"/>
                                <w:rPr>
                                  <w:rFonts w:ascii="Calibri"/>
                                  <w:sz w:val="20"/>
                                </w:rPr>
                              </w:pPr>
                              <w:proofErr w:type="gramStart"/>
                              <w:r>
                                <w:rPr>
                                  <w:rFonts w:ascii="Calibri"/>
                                  <w:sz w:val="20"/>
                                </w:rPr>
                                <w:t>riesgos</w:t>
                              </w:r>
                              <w:r>
                                <w:rPr>
                                  <w:rFonts w:ascii="Calibri"/>
                                  <w:spacing w:val="17"/>
                                  <w:sz w:val="20"/>
                                </w:rPr>
                                <w:t xml:space="preserve"> </w:t>
                              </w:r>
                              <w:r>
                                <w:rPr>
                                  <w:rFonts w:ascii="Calibri"/>
                                  <w:sz w:val="20"/>
                                </w:rPr>
                                <w:t>.</w:t>
                              </w:r>
                              <w:proofErr w:type="gramEnd"/>
                            </w:p>
                          </w:txbxContent>
                        </wps:txbx>
                        <wps:bodyPr rot="0" vert="horz" wrap="square" lIns="0" tIns="0" rIns="0" bIns="0" anchor="t" anchorCtr="0" upright="1">
                          <a:noAutofit/>
                        </wps:bodyPr>
                      </wps:wsp>
                      <wps:wsp>
                        <wps:cNvPr id="1888895075" name="Text Box 93"/>
                        <wps:cNvSpPr txBox="1">
                          <a:spLocks noChangeArrowheads="1"/>
                        </wps:cNvSpPr>
                        <wps:spPr bwMode="auto">
                          <a:xfrm>
                            <a:off x="3506" y="1342"/>
                            <a:ext cx="164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2F20" w14:textId="77777777" w:rsidR="002F1057" w:rsidRDefault="007647C1">
                              <w:pPr>
                                <w:spacing w:line="199" w:lineRule="exact"/>
                                <w:rPr>
                                  <w:rFonts w:ascii="Calibri"/>
                                  <w:sz w:val="20"/>
                                </w:rPr>
                              </w:pPr>
                              <w:r>
                                <w:rPr>
                                  <w:rFonts w:ascii="Calibri"/>
                                  <w:sz w:val="20"/>
                                </w:rPr>
                                <w:t>Recursos</w:t>
                              </w:r>
                              <w:r>
                                <w:rPr>
                                  <w:rFonts w:ascii="Calibri"/>
                                  <w:spacing w:val="-4"/>
                                  <w:sz w:val="20"/>
                                </w:rPr>
                                <w:t xml:space="preserve"> </w:t>
                              </w:r>
                              <w:r>
                                <w:rPr>
                                  <w:rFonts w:ascii="Calibri"/>
                                  <w:sz w:val="20"/>
                                </w:rPr>
                                <w:t>(personas,</w:t>
                              </w:r>
                            </w:p>
                          </w:txbxContent>
                        </wps:txbx>
                        <wps:bodyPr rot="0" vert="horz" wrap="square" lIns="0" tIns="0" rIns="0" bIns="0" anchor="t" anchorCtr="0" upright="1">
                          <a:noAutofit/>
                        </wps:bodyPr>
                      </wps:wsp>
                      <wps:wsp>
                        <wps:cNvPr id="78454677" name="Text Box 92"/>
                        <wps:cNvSpPr txBox="1">
                          <a:spLocks noChangeArrowheads="1"/>
                        </wps:cNvSpPr>
                        <wps:spPr bwMode="auto">
                          <a:xfrm>
                            <a:off x="3506" y="1493"/>
                            <a:ext cx="17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E64FA" w14:textId="77777777" w:rsidR="002F1057" w:rsidRDefault="007647C1">
                              <w:pPr>
                                <w:tabs>
                                  <w:tab w:val="left" w:pos="1135"/>
                                </w:tabs>
                                <w:spacing w:line="199" w:lineRule="exact"/>
                                <w:rPr>
                                  <w:rFonts w:ascii="Calibri"/>
                                  <w:sz w:val="20"/>
                                </w:rPr>
                              </w:pPr>
                              <w:r>
                                <w:rPr>
                                  <w:rFonts w:ascii="Calibri"/>
                                  <w:sz w:val="20"/>
                                </w:rPr>
                                <w:t>tiempo,</w:t>
                              </w:r>
                              <w:r>
                                <w:rPr>
                                  <w:rFonts w:ascii="Calibri"/>
                                  <w:sz w:val="20"/>
                                </w:rPr>
                                <w:tab/>
                                <w:t>dinero,</w:t>
                              </w:r>
                            </w:p>
                          </w:txbxContent>
                        </wps:txbx>
                        <wps:bodyPr rot="0" vert="horz" wrap="square" lIns="0" tIns="0" rIns="0" bIns="0" anchor="t" anchorCtr="0" upright="1">
                          <a:noAutofit/>
                        </wps:bodyPr>
                      </wps:wsp>
                      <wps:wsp>
                        <wps:cNvPr id="1078157828" name="Text Box 91"/>
                        <wps:cNvSpPr txBox="1">
                          <a:spLocks noChangeArrowheads="1"/>
                        </wps:cNvSpPr>
                        <wps:spPr bwMode="auto">
                          <a:xfrm>
                            <a:off x="892" y="1671"/>
                            <a:ext cx="141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148B" w14:textId="77777777" w:rsidR="002F1057" w:rsidRDefault="007647C1">
                              <w:pPr>
                                <w:numPr>
                                  <w:ilvl w:val="0"/>
                                  <w:numId w:val="19"/>
                                </w:numPr>
                                <w:tabs>
                                  <w:tab w:val="left" w:pos="101"/>
                                </w:tabs>
                                <w:spacing w:line="226" w:lineRule="exact"/>
                                <w:rPr>
                                  <w:rFonts w:ascii="Calibri"/>
                                  <w:sz w:val="20"/>
                                </w:rPr>
                              </w:pPr>
                              <w:r>
                                <w:rPr>
                                  <w:rFonts w:ascii="Calibri"/>
                                  <w:sz w:val="20"/>
                                </w:rPr>
                                <w:t>Establecimiento</w:t>
                              </w:r>
                            </w:p>
                          </w:txbxContent>
                        </wps:txbx>
                        <wps:bodyPr rot="0" vert="horz" wrap="square" lIns="0" tIns="0" rIns="0" bIns="0" anchor="t" anchorCtr="0" upright="1">
                          <a:noAutofit/>
                        </wps:bodyPr>
                      </wps:wsp>
                      <wps:wsp>
                        <wps:cNvPr id="856711854" name="Text Box 90"/>
                        <wps:cNvSpPr txBox="1">
                          <a:spLocks noChangeArrowheads="1"/>
                        </wps:cNvSpPr>
                        <wps:spPr bwMode="auto">
                          <a:xfrm>
                            <a:off x="3506" y="1645"/>
                            <a:ext cx="3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AA80" w14:textId="77777777" w:rsidR="002F1057" w:rsidRDefault="007647C1">
                              <w:pPr>
                                <w:spacing w:line="199" w:lineRule="exact"/>
                                <w:rPr>
                                  <w:rFonts w:ascii="Calibri"/>
                                  <w:sz w:val="20"/>
                                </w:rPr>
                              </w:pPr>
                              <w:r>
                                <w:rPr>
                                  <w:rFonts w:ascii="Calibri"/>
                                  <w:sz w:val="20"/>
                                </w:rPr>
                                <w:t>etc.)</w:t>
                              </w:r>
                            </w:p>
                          </w:txbxContent>
                        </wps:txbx>
                        <wps:bodyPr rot="0" vert="horz" wrap="square" lIns="0" tIns="0" rIns="0" bIns="0" anchor="t" anchorCtr="0" upright="1">
                          <a:noAutofit/>
                        </wps:bodyPr>
                      </wps:wsp>
                      <wps:wsp>
                        <wps:cNvPr id="1815688757" name="Text Box 89"/>
                        <wps:cNvSpPr txBox="1">
                          <a:spLocks noChangeArrowheads="1"/>
                        </wps:cNvSpPr>
                        <wps:spPr bwMode="auto">
                          <a:xfrm>
                            <a:off x="984" y="1820"/>
                            <a:ext cx="17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CB4D" w14:textId="77777777" w:rsidR="002F1057" w:rsidRDefault="007647C1">
                              <w:pPr>
                                <w:spacing w:line="199" w:lineRule="exact"/>
                                <w:rPr>
                                  <w:rFonts w:ascii="Calibri"/>
                                  <w:sz w:val="20"/>
                                </w:rPr>
                              </w:pPr>
                              <w:r>
                                <w:rPr>
                                  <w:rFonts w:ascii="Calibri"/>
                                  <w:sz w:val="20"/>
                                </w:rPr>
                                <w:t>plan</w:t>
                              </w:r>
                              <w:r>
                                <w:rPr>
                                  <w:rFonts w:ascii="Calibri"/>
                                  <w:spacing w:val="50"/>
                                  <w:sz w:val="20"/>
                                </w:rPr>
                                <w:t xml:space="preserve"> </w:t>
                              </w:r>
                              <w:r>
                                <w:rPr>
                                  <w:rFonts w:ascii="Calibri"/>
                                  <w:sz w:val="20"/>
                                </w:rPr>
                                <w:t>de</w:t>
                              </w:r>
                              <w:r>
                                <w:rPr>
                                  <w:rFonts w:ascii="Calibri"/>
                                  <w:spacing w:val="47"/>
                                  <w:sz w:val="20"/>
                                </w:rPr>
                                <w:t xml:space="preserve"> </w:t>
                              </w:r>
                              <w:r>
                                <w:rPr>
                                  <w:rFonts w:ascii="Calibri"/>
                                  <w:sz w:val="20"/>
                                </w:rPr>
                                <w:t>tratamiento</w:t>
                              </w:r>
                            </w:p>
                          </w:txbxContent>
                        </wps:txbx>
                        <wps:bodyPr rot="0" vert="horz" wrap="square" lIns="0" tIns="0" rIns="0" bIns="0" anchor="t" anchorCtr="0" upright="1">
                          <a:noAutofit/>
                        </wps:bodyPr>
                      </wps:wsp>
                      <wps:wsp>
                        <wps:cNvPr id="1593347532" name="Text Box 88"/>
                        <wps:cNvSpPr txBox="1">
                          <a:spLocks noChangeArrowheads="1"/>
                        </wps:cNvSpPr>
                        <wps:spPr bwMode="auto">
                          <a:xfrm>
                            <a:off x="2460" y="1671"/>
                            <a:ext cx="2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B37D" w14:textId="77777777" w:rsidR="002F1057" w:rsidRDefault="007647C1">
                              <w:pPr>
                                <w:spacing w:line="199" w:lineRule="exact"/>
                                <w:rPr>
                                  <w:rFonts w:ascii="Calibri"/>
                                  <w:sz w:val="20"/>
                                </w:rPr>
                              </w:pPr>
                              <w:r>
                                <w:rPr>
                                  <w:rFonts w:ascii="Calibri"/>
                                  <w:sz w:val="20"/>
                                </w:rPr>
                                <w:t>del</w:t>
                              </w:r>
                            </w:p>
                          </w:txbxContent>
                        </wps:txbx>
                        <wps:bodyPr rot="0" vert="horz" wrap="square" lIns="0" tIns="0" rIns="0" bIns="0" anchor="t" anchorCtr="0" upright="1">
                          <a:noAutofit/>
                        </wps:bodyPr>
                      </wps:wsp>
                      <wps:wsp>
                        <wps:cNvPr id="647318137" name="Text Box 87"/>
                        <wps:cNvSpPr txBox="1">
                          <a:spLocks noChangeArrowheads="1"/>
                        </wps:cNvSpPr>
                        <wps:spPr bwMode="auto">
                          <a:xfrm>
                            <a:off x="984" y="1971"/>
                            <a:ext cx="97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7F8B" w14:textId="77777777" w:rsidR="002F1057" w:rsidRDefault="007647C1">
                              <w:pPr>
                                <w:spacing w:line="199" w:lineRule="exact"/>
                                <w:rPr>
                                  <w:rFonts w:ascii="Calibri"/>
                                  <w:sz w:val="20"/>
                                </w:rPr>
                              </w:pPr>
                              <w:r>
                                <w:rPr>
                                  <w:rFonts w:ascii="Calibri"/>
                                  <w:sz w:val="20"/>
                                </w:rPr>
                                <w:t>de</w:t>
                              </w:r>
                              <w:r>
                                <w:rPr>
                                  <w:rFonts w:ascii="Calibri"/>
                                  <w:spacing w:val="21"/>
                                  <w:sz w:val="20"/>
                                </w:rPr>
                                <w:t xml:space="preserve"> </w:t>
                              </w:r>
                              <w:proofErr w:type="gramStart"/>
                              <w:r>
                                <w:rPr>
                                  <w:rFonts w:ascii="Calibri"/>
                                  <w:sz w:val="20"/>
                                </w:rPr>
                                <w:t>riesgos</w:t>
                              </w:r>
                              <w:r>
                                <w:rPr>
                                  <w:rFonts w:ascii="Calibri"/>
                                  <w:spacing w:val="17"/>
                                  <w:sz w:val="20"/>
                                </w:rPr>
                                <w:t xml:space="preserve"> </w:t>
                              </w:r>
                              <w:r>
                                <w:rPr>
                                  <w:rFonts w:ascii="Calibri"/>
                                  <w:sz w:val="20"/>
                                </w:rPr>
                                <w:t>.</w:t>
                              </w:r>
                              <w:proofErr w:type="gramEnd"/>
                            </w:p>
                          </w:txbxContent>
                        </wps:txbx>
                        <wps:bodyPr rot="0" vert="horz" wrap="square" lIns="0" tIns="0" rIns="0" bIns="0" anchor="t" anchorCtr="0" upright="1">
                          <a:noAutofit/>
                        </wps:bodyPr>
                      </wps:wsp>
                      <wps:wsp>
                        <wps:cNvPr id="1051390955" name="Text Box 86"/>
                        <wps:cNvSpPr txBox="1">
                          <a:spLocks noChangeArrowheads="1"/>
                        </wps:cNvSpPr>
                        <wps:spPr bwMode="auto">
                          <a:xfrm>
                            <a:off x="3415" y="1820"/>
                            <a:ext cx="141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83DB" w14:textId="77777777" w:rsidR="002F1057" w:rsidRDefault="007647C1">
                              <w:pPr>
                                <w:numPr>
                                  <w:ilvl w:val="0"/>
                                  <w:numId w:val="18"/>
                                </w:numPr>
                                <w:tabs>
                                  <w:tab w:val="left" w:pos="101"/>
                                </w:tabs>
                                <w:spacing w:line="226" w:lineRule="exact"/>
                                <w:rPr>
                                  <w:rFonts w:ascii="Calibri"/>
                                  <w:sz w:val="20"/>
                                </w:rPr>
                              </w:pPr>
                              <w:r>
                                <w:rPr>
                                  <w:rFonts w:ascii="Calibri"/>
                                  <w:sz w:val="20"/>
                                </w:rPr>
                                <w:t>Establecimiento</w:t>
                              </w:r>
                            </w:p>
                          </w:txbxContent>
                        </wps:txbx>
                        <wps:bodyPr rot="0" vert="horz" wrap="square" lIns="0" tIns="0" rIns="0" bIns="0" anchor="t" anchorCtr="0" upright="1">
                          <a:noAutofit/>
                        </wps:bodyPr>
                      </wps:wsp>
                      <wps:wsp>
                        <wps:cNvPr id="1478450190" name="Text Box 85"/>
                        <wps:cNvSpPr txBox="1">
                          <a:spLocks noChangeArrowheads="1"/>
                        </wps:cNvSpPr>
                        <wps:spPr bwMode="auto">
                          <a:xfrm>
                            <a:off x="892" y="2149"/>
                            <a:ext cx="9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CF3E" w14:textId="77777777" w:rsidR="002F1057" w:rsidRDefault="007647C1">
                              <w:pPr>
                                <w:numPr>
                                  <w:ilvl w:val="0"/>
                                  <w:numId w:val="17"/>
                                </w:numPr>
                                <w:tabs>
                                  <w:tab w:val="left" w:pos="101"/>
                                </w:tabs>
                                <w:spacing w:line="223" w:lineRule="exact"/>
                                <w:rPr>
                                  <w:rFonts w:ascii="Calibri" w:hAnsi="Calibri"/>
                                  <w:sz w:val="20"/>
                                </w:rPr>
                              </w:pPr>
                              <w:r>
                                <w:rPr>
                                  <w:rFonts w:ascii="Calibri" w:hAnsi="Calibri"/>
                                  <w:sz w:val="20"/>
                                </w:rPr>
                                <w:t>Definición</w:t>
                              </w:r>
                            </w:p>
                          </w:txbxContent>
                        </wps:txbx>
                        <wps:bodyPr rot="0" vert="horz" wrap="square" lIns="0" tIns="0" rIns="0" bIns="0" anchor="t" anchorCtr="0" upright="1">
                          <a:noAutofit/>
                        </wps:bodyPr>
                      </wps:wsp>
                      <wps:wsp>
                        <wps:cNvPr id="1424150953" name="Text Box 84"/>
                        <wps:cNvSpPr txBox="1">
                          <a:spLocks noChangeArrowheads="1"/>
                        </wps:cNvSpPr>
                        <wps:spPr bwMode="auto">
                          <a:xfrm>
                            <a:off x="984" y="2300"/>
                            <a:ext cx="1091"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9FE06" w14:textId="77777777" w:rsidR="002F1057" w:rsidRDefault="007647C1">
                              <w:pPr>
                                <w:spacing w:before="31" w:line="148" w:lineRule="auto"/>
                                <w:rPr>
                                  <w:rFonts w:ascii="Calibri" w:hAnsi="Calibri"/>
                                  <w:sz w:val="20"/>
                                </w:rPr>
                              </w:pPr>
                              <w:r>
                                <w:rPr>
                                  <w:rFonts w:ascii="Calibri" w:hAnsi="Calibri"/>
                                  <w:sz w:val="20"/>
                                </w:rPr>
                                <w:t>políticas</w:t>
                              </w:r>
                              <w:r>
                                <w:rPr>
                                  <w:rFonts w:ascii="Calibri" w:hAnsi="Calibri"/>
                                  <w:spacing w:val="1"/>
                                  <w:sz w:val="20"/>
                                </w:rPr>
                                <w:t xml:space="preserve"> </w:t>
                              </w:r>
                              <w:r>
                                <w:rPr>
                                  <w:rFonts w:ascii="Calibri" w:hAnsi="Calibri"/>
                                  <w:sz w:val="20"/>
                                </w:rPr>
                                <w:t>seguridad</w:t>
                              </w:r>
                              <w:r>
                                <w:rPr>
                                  <w:rFonts w:ascii="Calibri" w:hAnsi="Calibri"/>
                                  <w:spacing w:val="1"/>
                                  <w:sz w:val="20"/>
                                </w:rPr>
                                <w:t xml:space="preserve"> </w:t>
                              </w:r>
                              <w:proofErr w:type="gramStart"/>
                              <w:r>
                                <w:rPr>
                                  <w:rFonts w:ascii="Calibri" w:hAnsi="Calibri"/>
                                  <w:spacing w:val="-2"/>
                                  <w:sz w:val="20"/>
                                </w:rPr>
                                <w:t>información</w:t>
                              </w:r>
                              <w:r>
                                <w:rPr>
                                  <w:rFonts w:ascii="Calibri" w:hAnsi="Calibri"/>
                                  <w:spacing w:val="-5"/>
                                  <w:sz w:val="20"/>
                                </w:rPr>
                                <w:t xml:space="preserve"> </w:t>
                              </w:r>
                              <w:r>
                                <w:rPr>
                                  <w:rFonts w:ascii="Calibri" w:hAnsi="Calibri"/>
                                  <w:spacing w:val="-1"/>
                                  <w:sz w:val="20"/>
                                </w:rPr>
                                <w:t>.</w:t>
                              </w:r>
                              <w:proofErr w:type="gramEnd"/>
                            </w:p>
                          </w:txbxContent>
                        </wps:txbx>
                        <wps:bodyPr rot="0" vert="horz" wrap="square" lIns="0" tIns="0" rIns="0" bIns="0" anchor="t" anchorCtr="0" upright="1">
                          <a:noAutofit/>
                        </wps:bodyPr>
                      </wps:wsp>
                      <wps:wsp>
                        <wps:cNvPr id="1064232985" name="Text Box 83"/>
                        <wps:cNvSpPr txBox="1">
                          <a:spLocks noChangeArrowheads="1"/>
                        </wps:cNvSpPr>
                        <wps:spPr bwMode="auto">
                          <a:xfrm>
                            <a:off x="2098" y="2149"/>
                            <a:ext cx="63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2C1C4" w14:textId="77777777" w:rsidR="002F1057" w:rsidRDefault="007647C1">
                              <w:pPr>
                                <w:spacing w:before="31" w:line="148" w:lineRule="auto"/>
                                <w:ind w:left="224" w:right="18"/>
                                <w:jc w:val="right"/>
                                <w:rPr>
                                  <w:rFonts w:ascii="Calibri"/>
                                  <w:sz w:val="20"/>
                                </w:rPr>
                              </w:pPr>
                              <w:r>
                                <w:rPr>
                                  <w:rFonts w:ascii="Calibri"/>
                                  <w:sz w:val="20"/>
                                </w:rPr>
                                <w:t>de</w:t>
                              </w:r>
                              <w:r>
                                <w:rPr>
                                  <w:rFonts w:ascii="Calibri"/>
                                  <w:spacing w:val="-43"/>
                                  <w:sz w:val="20"/>
                                </w:rPr>
                                <w:t xml:space="preserve"> </w:t>
                              </w:r>
                              <w:proofErr w:type="spellStart"/>
                              <w:r>
                                <w:rPr>
                                  <w:rFonts w:ascii="Calibri"/>
                                  <w:sz w:val="20"/>
                                </w:rPr>
                                <w:t>de</w:t>
                              </w:r>
                              <w:proofErr w:type="spellEnd"/>
                            </w:p>
                            <w:p w14:paraId="7F604448" w14:textId="77777777" w:rsidR="002F1057" w:rsidRDefault="007647C1">
                              <w:pPr>
                                <w:tabs>
                                  <w:tab w:val="left" w:pos="470"/>
                                </w:tabs>
                                <w:spacing w:line="165" w:lineRule="exact"/>
                                <w:ind w:right="18"/>
                                <w:jc w:val="right"/>
                                <w:rPr>
                                  <w:rFonts w:ascii="Calibri"/>
                                  <w:sz w:val="20"/>
                                </w:rPr>
                              </w:pPr>
                              <w:r>
                                <w:rPr>
                                  <w:rFonts w:ascii="Calibri"/>
                                  <w:sz w:val="20"/>
                                </w:rPr>
                                <w:t>de</w:t>
                              </w:r>
                              <w:r>
                                <w:rPr>
                                  <w:rFonts w:ascii="Calibri"/>
                                  <w:sz w:val="20"/>
                                </w:rPr>
                                <w:tab/>
                              </w:r>
                              <w:r>
                                <w:rPr>
                                  <w:rFonts w:ascii="Calibri"/>
                                  <w:spacing w:val="-3"/>
                                  <w:sz w:val="20"/>
                                </w:rPr>
                                <w:t>la</w:t>
                              </w:r>
                            </w:p>
                          </w:txbxContent>
                        </wps:txbx>
                        <wps:bodyPr rot="0" vert="horz" wrap="square" lIns="0" tIns="0" rIns="0" bIns="0" anchor="t" anchorCtr="0" upright="1">
                          <a:noAutofit/>
                        </wps:bodyPr>
                      </wps:wsp>
                      <wps:wsp>
                        <wps:cNvPr id="1521668999" name="Text Box 82"/>
                        <wps:cNvSpPr txBox="1">
                          <a:spLocks noChangeArrowheads="1"/>
                        </wps:cNvSpPr>
                        <wps:spPr bwMode="auto">
                          <a:xfrm>
                            <a:off x="3506" y="1971"/>
                            <a:ext cx="132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3327F" w14:textId="77777777" w:rsidR="002F1057" w:rsidRDefault="007647C1">
                              <w:pPr>
                                <w:spacing w:before="31" w:line="148" w:lineRule="auto"/>
                                <w:rPr>
                                  <w:rFonts w:ascii="Calibri" w:hAnsi="Calibri"/>
                                  <w:sz w:val="20"/>
                                </w:rPr>
                              </w:pPr>
                              <w:r>
                                <w:rPr>
                                  <w:rFonts w:ascii="Calibri" w:hAnsi="Calibri"/>
                                  <w:sz w:val="20"/>
                                </w:rPr>
                                <w:t>programa</w:t>
                              </w:r>
                              <w:r>
                                <w:rPr>
                                  <w:rFonts w:ascii="Calibri" w:hAnsi="Calibri"/>
                                  <w:spacing w:val="1"/>
                                  <w:sz w:val="20"/>
                                </w:rPr>
                                <w:t xml:space="preserve"> </w:t>
                              </w:r>
                              <w:r>
                                <w:rPr>
                                  <w:rFonts w:ascii="Calibri" w:hAnsi="Calibri"/>
                                  <w:sz w:val="20"/>
                                </w:rPr>
                                <w:t>sensibilización,</w:t>
                              </w:r>
                              <w:r>
                                <w:rPr>
                                  <w:rFonts w:ascii="Calibri" w:hAnsi="Calibri"/>
                                  <w:spacing w:val="1"/>
                                  <w:sz w:val="20"/>
                                </w:rPr>
                                <w:t xml:space="preserve"> </w:t>
                              </w:r>
                              <w:r>
                                <w:rPr>
                                  <w:rFonts w:ascii="Calibri" w:hAnsi="Calibri"/>
                                  <w:sz w:val="20"/>
                                </w:rPr>
                                <w:t>educación</w:t>
                              </w:r>
                              <w:r>
                                <w:rPr>
                                  <w:rFonts w:ascii="Calibri" w:hAnsi="Calibri"/>
                                  <w:spacing w:val="1"/>
                                  <w:sz w:val="20"/>
                                </w:rPr>
                                <w:t xml:space="preserve"> </w:t>
                              </w:r>
                              <w:proofErr w:type="gramStart"/>
                              <w:r>
                                <w:rPr>
                                  <w:rFonts w:ascii="Calibri" w:hAnsi="Calibri"/>
                                  <w:spacing w:val="-2"/>
                                  <w:sz w:val="20"/>
                                </w:rPr>
                                <w:t>entrenamiento</w:t>
                              </w:r>
                              <w:r>
                                <w:rPr>
                                  <w:rFonts w:ascii="Calibri" w:hAnsi="Calibri"/>
                                  <w:spacing w:val="-8"/>
                                  <w:sz w:val="20"/>
                                </w:rPr>
                                <w:t xml:space="preserve"> </w:t>
                              </w:r>
                              <w:r>
                                <w:rPr>
                                  <w:rFonts w:ascii="Calibri" w:hAnsi="Calibri"/>
                                  <w:spacing w:val="-1"/>
                                  <w:sz w:val="20"/>
                                </w:rPr>
                                <w:t>.</w:t>
                              </w:r>
                              <w:proofErr w:type="gramEnd"/>
                            </w:p>
                          </w:txbxContent>
                        </wps:txbx>
                        <wps:bodyPr rot="0" vert="horz" wrap="square" lIns="0" tIns="0" rIns="0" bIns="0" anchor="t" anchorCtr="0" upright="1">
                          <a:noAutofit/>
                        </wps:bodyPr>
                      </wps:wsp>
                      <wps:wsp>
                        <wps:cNvPr id="712630825" name="Text Box 81"/>
                        <wps:cNvSpPr txBox="1">
                          <a:spLocks noChangeArrowheads="1"/>
                        </wps:cNvSpPr>
                        <wps:spPr bwMode="auto">
                          <a:xfrm>
                            <a:off x="3415" y="2602"/>
                            <a:ext cx="111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021D" w14:textId="77777777" w:rsidR="002F1057" w:rsidRDefault="007647C1">
                              <w:pPr>
                                <w:numPr>
                                  <w:ilvl w:val="0"/>
                                  <w:numId w:val="16"/>
                                </w:numPr>
                                <w:tabs>
                                  <w:tab w:val="left" w:pos="101"/>
                                </w:tabs>
                                <w:spacing w:line="226" w:lineRule="exact"/>
                                <w:rPr>
                                  <w:rFonts w:ascii="Calibri"/>
                                  <w:sz w:val="20"/>
                                </w:rPr>
                              </w:pPr>
                              <w:r>
                                <w:rPr>
                                  <w:rFonts w:ascii="Calibri"/>
                                  <w:sz w:val="20"/>
                                </w:rPr>
                                <w:t>Tratamiento</w:t>
                              </w:r>
                            </w:p>
                          </w:txbxContent>
                        </wps:txbx>
                        <wps:bodyPr rot="0" vert="horz" wrap="square" lIns="0" tIns="0" rIns="0" bIns="0" anchor="t" anchorCtr="0" upright="1">
                          <a:noAutofit/>
                        </wps:bodyPr>
                      </wps:wsp>
                      <wps:wsp>
                        <wps:cNvPr id="95813843" name="Text Box 80"/>
                        <wps:cNvSpPr txBox="1">
                          <a:spLocks noChangeArrowheads="1"/>
                        </wps:cNvSpPr>
                        <wps:spPr bwMode="auto">
                          <a:xfrm>
                            <a:off x="3506" y="2753"/>
                            <a:ext cx="6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3207" w14:textId="77777777" w:rsidR="002F1057" w:rsidRDefault="007647C1">
                              <w:pPr>
                                <w:spacing w:line="199" w:lineRule="exact"/>
                                <w:rPr>
                                  <w:rFonts w:ascii="Calibri"/>
                                  <w:sz w:val="20"/>
                                </w:rPr>
                              </w:pPr>
                              <w:proofErr w:type="gramStart"/>
                              <w:r>
                                <w:rPr>
                                  <w:rFonts w:ascii="Calibri"/>
                                  <w:sz w:val="20"/>
                                </w:rPr>
                                <w:t>riesgo</w:t>
                              </w:r>
                              <w:r>
                                <w:rPr>
                                  <w:rFonts w:ascii="Calibri"/>
                                  <w:spacing w:val="-6"/>
                                  <w:sz w:val="20"/>
                                </w:rPr>
                                <w:t xml:space="preserve"> </w:t>
                              </w:r>
                              <w:r>
                                <w:rPr>
                                  <w:rFonts w:ascii="Calibri"/>
                                  <w:sz w:val="20"/>
                                </w:rPr>
                                <w:t>.</w:t>
                              </w:r>
                              <w:proofErr w:type="gramEnd"/>
                            </w:p>
                          </w:txbxContent>
                        </wps:txbx>
                        <wps:bodyPr rot="0" vert="horz" wrap="square" lIns="0" tIns="0" rIns="0" bIns="0" anchor="t" anchorCtr="0" upright="1">
                          <a:noAutofit/>
                        </wps:bodyPr>
                      </wps:wsp>
                      <wps:wsp>
                        <wps:cNvPr id="1680777908" name="Text Box 79"/>
                        <wps:cNvSpPr txBox="1">
                          <a:spLocks noChangeArrowheads="1"/>
                        </wps:cNvSpPr>
                        <wps:spPr bwMode="auto">
                          <a:xfrm>
                            <a:off x="4983" y="1820"/>
                            <a:ext cx="279"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E5A7" w14:textId="77777777" w:rsidR="002F1057" w:rsidRDefault="007647C1">
                              <w:pPr>
                                <w:spacing w:before="31" w:line="148" w:lineRule="auto"/>
                                <w:ind w:left="45" w:right="9" w:hanging="46"/>
                                <w:rPr>
                                  <w:rFonts w:ascii="Calibri"/>
                                  <w:sz w:val="20"/>
                                </w:rPr>
                              </w:pPr>
                              <w:r>
                                <w:rPr>
                                  <w:rFonts w:ascii="Calibri"/>
                                  <w:sz w:val="20"/>
                                </w:rPr>
                                <w:t>del</w:t>
                              </w:r>
                              <w:r>
                                <w:rPr>
                                  <w:rFonts w:ascii="Calibri"/>
                                  <w:spacing w:val="-43"/>
                                  <w:sz w:val="20"/>
                                </w:rPr>
                                <w:t xml:space="preserve"> </w:t>
                              </w:r>
                              <w:r>
                                <w:rPr>
                                  <w:rFonts w:ascii="Calibri"/>
                                  <w:sz w:val="20"/>
                                </w:rPr>
                                <w:t>de</w:t>
                              </w:r>
                            </w:p>
                            <w:p w14:paraId="637E279C" w14:textId="77777777" w:rsidR="002F1057" w:rsidRDefault="007647C1">
                              <w:pPr>
                                <w:spacing w:line="326" w:lineRule="exact"/>
                                <w:ind w:left="40" w:right="1" w:firstLine="127"/>
                                <w:rPr>
                                  <w:rFonts w:ascii="Calibri"/>
                                  <w:sz w:val="20"/>
                                </w:rPr>
                              </w:pPr>
                              <w:r>
                                <w:rPr>
                                  <w:rFonts w:ascii="Calibri"/>
                                  <w:sz w:val="20"/>
                                </w:rPr>
                                <w:t>y</w:t>
                              </w:r>
                              <w:r>
                                <w:rPr>
                                  <w:rFonts w:ascii="Calibri"/>
                                  <w:spacing w:val="-43"/>
                                  <w:sz w:val="20"/>
                                </w:rPr>
                                <w:t xml:space="preserve"> </w:t>
                              </w:r>
                              <w:r>
                                <w:rPr>
                                  <w:rFonts w:ascii="Calibri"/>
                                  <w:sz w:val="20"/>
                                </w:rPr>
                                <w:t>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41874" id="Group 78" o:spid="_x0000_s1027" alt="Fases del ciclo PHVA (Planear, Hacer, Verificar y Actuar) de todo sistema de gestion." style="position:absolute;margin-left:35.75pt;margin-top:14.75pt;width:250.8pt;height:136.25pt;z-index:-251658236;mso-wrap-distance-left:0;mso-wrap-distance-right:0;mso-position-horizontal-relative:page" coordorigin="715,295" coordsize="5016,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left:928;top:294;width:1345;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">
                  <v:imagedata r:id="rId17" o:title=""/>
                </v:shape>
                <v:shape id="Freeform 111" o:spid="_x0000_s1029" style="position:absolute;left:720;top:670;width:2176;height:2307;visibility:visible;mso-wrap-style:square;v-text-anchor:top" coordsize="2176,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" path="m,128l17,78,64,37,133,10,218,,1958,r85,10l2112,37r47,41l2176,128r,2050l2159,2228r-47,41l2043,2296r-85,10l218,2306r-85,-10l64,2269,17,2228,,2178,,128xe" filled="f" strokecolor="#0988b0" strokeweight=".48pt">
                  <v:path arrowok="t" o:connecttype="custom" o:connectlocs="0,799;17,749;64,708;133,681;218,671;1958,671;2043,681;2112,708;2159,749;2176,799;2176,2849;2159,2899;2112,2940;2043,2967;1958,2977;218,2977;133,2967;64,2940;17,2899;0,2849;0,799" o:connectangles="0,0,0,0,0,0,0,0,0,0,0,0,0,0,0,0,0,0,0,0,0"/>
                </v:shape>
                <v:shape id="Picture 110" o:spid="_x0000_s1030" type="#_x0000_t75" style="position:absolute;left:2614;top:349;width:59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">
                  <v:imagedata r:id="rId18" o:title=""/>
                </v:shape>
                <v:shape id="Picture 109" o:spid="_x0000_s1031" type="#_x0000_t75" style="position:absolute;left:3449;top:295;width:128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">
                  <v:imagedata r:id="rId19" o:title=""/>
                </v:shape>
                <v:shape id="Freeform 108" o:spid="_x0000_s1032" style="position:absolute;left:3241;top:679;width:2176;height:2336;visibility:visible;mso-wrap-style:square;v-text-anchor:top" coordsize="2176,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" path="m,130l17,80,64,38,133,11,218,,1959,r84,11l2112,38r47,42l2176,130r,2076l2159,2256r-47,42l2043,2325r-84,11l218,2336r-85,-11l64,2298,17,2256,,2206,,130xe" filled="f" strokecolor="#0988b0" strokeweight=".48pt">
                  <v:path arrowok="t" o:connecttype="custom" o:connectlocs="0,809;17,759;64,717;133,690;218,679;1959,679;2043,690;2112,717;2159,759;2176,809;2176,2885;2159,2935;2112,2977;2043,3004;1959,3015;218,3015;133,3004;64,2977;17,2935;0,2885;0,809" o:connectangles="0,0,0,0,0,0,0,0,0,0,0,0,0,0,0,0,0,0,0,0,0"/>
                </v:shape>
                <v:shape id="Picture 107" o:spid="_x0000_s1033" type="#_x0000_t75" style="position:absolute;left:5132;top:349;width:59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">
                  <v:imagedata r:id="rId20" o:title=""/>
                </v:shape>
                <v:shape id="Text Box 106" o:spid="_x0000_s1034" type="#_x0000_t202" style="position:absolute;left:1046;top:413;width:7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" filled="f" stroked="f">
                  <v:textbox inset="0,0,0,0">
                    <w:txbxContent>
                      <w:p w14:paraId="1A5ADA93" w14:textId="77777777" w:rsidR="002F1057" w:rsidRDefault="007647C1">
                        <w:pPr>
                          <w:spacing w:line="199" w:lineRule="exact"/>
                          <w:rPr>
                            <w:rFonts w:ascii="Calibri"/>
                            <w:sz w:val="20"/>
                          </w:rPr>
                        </w:pPr>
                        <w:r>
                          <w:rPr>
                            <w:rFonts w:ascii="Calibri"/>
                            <w:sz w:val="20"/>
                          </w:rPr>
                          <w:t>PLANEAR</w:t>
                        </w:r>
                      </w:p>
                    </w:txbxContent>
                  </v:textbox>
                </v:shape>
                <v:shape id="Text Box 105" o:spid="_x0000_s1035" type="#_x0000_t202" style="position:absolute;left:3569;top:413;width:5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" filled="f" stroked="f">
                  <v:textbox inset="0,0,0,0">
                    <w:txbxContent>
                      <w:p w14:paraId="0D35B14C" w14:textId="77777777" w:rsidR="002F1057" w:rsidRDefault="007647C1">
                        <w:pPr>
                          <w:spacing w:line="199" w:lineRule="exact"/>
                          <w:rPr>
                            <w:rFonts w:ascii="Calibri"/>
                            <w:sz w:val="20"/>
                          </w:rPr>
                        </w:pPr>
                        <w:r>
                          <w:rPr>
                            <w:rFonts w:ascii="Calibri"/>
                            <w:sz w:val="20"/>
                          </w:rPr>
                          <w:t>HACER</w:t>
                        </w:r>
                      </w:p>
                    </w:txbxContent>
                  </v:textbox>
                </v:shape>
                <v:shape id="Text Box 104" o:spid="_x0000_s1036" type="#_x0000_t202" style="position:absolute;left:892;top:715;width:93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" filled="f" stroked="f">
                  <v:textbox inset="0,0,0,0">
                    <w:txbxContent>
                      <w:p w14:paraId="1651E5B6" w14:textId="77777777" w:rsidR="002F1057" w:rsidRDefault="007647C1">
                        <w:pPr>
                          <w:numPr>
                            <w:ilvl w:val="0"/>
                            <w:numId w:val="23"/>
                          </w:numPr>
                          <w:tabs>
                            <w:tab w:val="left" w:pos="101"/>
                          </w:tabs>
                          <w:spacing w:line="223" w:lineRule="exact"/>
                          <w:rPr>
                            <w:rFonts w:ascii="Calibri" w:hAnsi="Calibri"/>
                            <w:sz w:val="20"/>
                          </w:rPr>
                        </w:pPr>
                        <w:r>
                          <w:rPr>
                            <w:rFonts w:ascii="Calibri" w:hAnsi="Calibri"/>
                            <w:sz w:val="20"/>
                          </w:rPr>
                          <w:t>Definición</w:t>
                        </w:r>
                      </w:p>
                    </w:txbxContent>
                  </v:textbox>
                </v:shape>
                <v:shape id="Text Box 103" o:spid="_x0000_s1037" type="#_x0000_t202" style="position:absolute;left:984;top:864;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" filled="f" stroked="f">
                  <v:textbox inset="0,0,0,0">
                    <w:txbxContent>
                      <w:p w14:paraId="42A8D09A" w14:textId="77777777" w:rsidR="002F1057" w:rsidRDefault="007647C1">
                        <w:pPr>
                          <w:spacing w:before="31" w:line="148" w:lineRule="auto"/>
                          <w:ind w:right="13"/>
                          <w:rPr>
                            <w:rFonts w:ascii="Calibri"/>
                            <w:sz w:val="20"/>
                          </w:rPr>
                        </w:pPr>
                        <w:r>
                          <w:rPr>
                            <w:rFonts w:ascii="Calibri"/>
                            <w:sz w:val="20"/>
                          </w:rPr>
                          <w:t>alcance</w:t>
                        </w:r>
                        <w:r>
                          <w:rPr>
                            <w:rFonts w:ascii="Calibri"/>
                            <w:spacing w:val="1"/>
                            <w:sz w:val="20"/>
                          </w:rPr>
                          <w:t xml:space="preserve"> </w:t>
                        </w:r>
                        <w:proofErr w:type="gramStart"/>
                        <w:r>
                          <w:rPr>
                            <w:rFonts w:ascii="Calibri"/>
                            <w:sz w:val="20"/>
                          </w:rPr>
                          <w:t>sistema</w:t>
                        </w:r>
                        <w:r>
                          <w:rPr>
                            <w:rFonts w:ascii="Calibri"/>
                            <w:spacing w:val="-1"/>
                            <w:sz w:val="20"/>
                          </w:rPr>
                          <w:t xml:space="preserve"> </w:t>
                        </w:r>
                        <w:r>
                          <w:rPr>
                            <w:rFonts w:ascii="Calibri"/>
                            <w:sz w:val="20"/>
                          </w:rPr>
                          <w:t>.</w:t>
                        </w:r>
                        <w:proofErr w:type="gramEnd"/>
                      </w:p>
                    </w:txbxContent>
                  </v:textbox>
                </v:shape>
                <v:shape id="Text Box 102" o:spid="_x0000_s1038" type="#_x0000_t202" style="position:absolute;left:984;top:1342;width:104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" filled="f" stroked="f">
                  <v:textbox inset="0,0,0,0">
                    <w:txbxContent>
                      <w:p w14:paraId="73B542DF" w14:textId="77777777" w:rsidR="002F1057" w:rsidRDefault="007647C1">
                        <w:pPr>
                          <w:spacing w:line="199" w:lineRule="exact"/>
                          <w:rPr>
                            <w:rFonts w:ascii="Calibri" w:hAnsi="Calibri"/>
                            <w:sz w:val="20"/>
                          </w:rPr>
                        </w:pPr>
                        <w:r>
                          <w:rPr>
                            <w:rFonts w:ascii="Calibri" w:hAnsi="Calibri"/>
                            <w:sz w:val="20"/>
                          </w:rPr>
                          <w:t>metodología</w:t>
                        </w:r>
                      </w:p>
                    </w:txbxContent>
                  </v:textbox>
                </v:shape>
                <v:shape id="Text Box 101" o:spid="_x0000_s1039" type="#_x0000_t202" style="position:absolute;left:2098;top:1190;width:2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" filled="f" stroked="f">
                  <v:textbox inset="0,0,0,0">
                    <w:txbxContent>
                      <w:p w14:paraId="45A87A48" w14:textId="77777777" w:rsidR="002F1057" w:rsidRDefault="007647C1">
                        <w:pPr>
                          <w:spacing w:line="200" w:lineRule="exact"/>
                          <w:rPr>
                            <w:rFonts w:ascii="Calibri"/>
                            <w:sz w:val="20"/>
                          </w:rPr>
                        </w:pPr>
                        <w:r>
                          <w:rPr>
                            <w:rFonts w:ascii="Calibri"/>
                            <w:sz w:val="20"/>
                          </w:rPr>
                          <w:t>de</w:t>
                        </w:r>
                      </w:p>
                    </w:txbxContent>
                  </v:textbox>
                </v:shape>
                <v:shape id="Text Box 100" o:spid="_x0000_s1040" type="#_x0000_t202" style="position:absolute;left:2460;top:715;width:270;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" filled="f" stroked="f">
                  <v:textbox inset="0,0,0,0">
                    <w:txbxContent>
                      <w:p w14:paraId="0B894984" w14:textId="77777777" w:rsidR="002F1057" w:rsidRDefault="007647C1">
                        <w:pPr>
                          <w:spacing w:before="33" w:line="146" w:lineRule="auto"/>
                          <w:ind w:right="-1"/>
                          <w:rPr>
                            <w:rFonts w:ascii="Calibri"/>
                            <w:sz w:val="20"/>
                          </w:rPr>
                        </w:pPr>
                        <w:r>
                          <w:rPr>
                            <w:rFonts w:ascii="Calibri"/>
                            <w:sz w:val="20"/>
                          </w:rPr>
                          <w:t>del</w:t>
                        </w:r>
                        <w:r>
                          <w:rPr>
                            <w:rFonts w:ascii="Calibri"/>
                            <w:w w:val="99"/>
                            <w:sz w:val="20"/>
                          </w:rPr>
                          <w:t xml:space="preserve"> </w:t>
                        </w:r>
                        <w:r>
                          <w:rPr>
                            <w:rFonts w:ascii="Calibri"/>
                            <w:sz w:val="20"/>
                          </w:rPr>
                          <w:t>del</w:t>
                        </w:r>
                      </w:p>
                      <w:p w14:paraId="2CD5F664" w14:textId="77777777" w:rsidR="002F1057" w:rsidRDefault="007647C1">
                        <w:pPr>
                          <w:spacing w:before="103" w:line="198" w:lineRule="exact"/>
                          <w:ind w:left="107"/>
                          <w:rPr>
                            <w:rFonts w:ascii="Calibri"/>
                            <w:sz w:val="20"/>
                          </w:rPr>
                        </w:pPr>
                        <w:r>
                          <w:rPr>
                            <w:rFonts w:ascii="Calibri"/>
                            <w:sz w:val="20"/>
                          </w:rPr>
                          <w:t>la</w:t>
                        </w:r>
                      </w:p>
                      <w:p w14:paraId="275A1EF7" w14:textId="77777777" w:rsidR="002F1057" w:rsidRDefault="007647C1">
                        <w:pPr>
                          <w:spacing w:line="194" w:lineRule="exact"/>
                          <w:ind w:left="43"/>
                          <w:rPr>
                            <w:rFonts w:ascii="Calibri"/>
                            <w:sz w:val="20"/>
                          </w:rPr>
                        </w:pPr>
                        <w:r>
                          <w:rPr>
                            <w:rFonts w:ascii="Calibri"/>
                            <w:sz w:val="20"/>
                          </w:rPr>
                          <w:t>de</w:t>
                        </w:r>
                      </w:p>
                    </w:txbxContent>
                  </v:textbox>
                </v:shape>
                <v:shape id="Text Box 99" o:spid="_x0000_s1041" type="#_x0000_t202" style="position:absolute;left:3415;top:715;width:183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" filled="f" stroked="f">
                  <v:textbox inset="0,0,0,0">
                    <w:txbxContent>
                      <w:p w14:paraId="2F693294" w14:textId="77777777" w:rsidR="002F1057" w:rsidRDefault="007647C1">
                        <w:pPr>
                          <w:numPr>
                            <w:ilvl w:val="0"/>
                            <w:numId w:val="22"/>
                          </w:numPr>
                          <w:tabs>
                            <w:tab w:val="left" w:pos="101"/>
                          </w:tabs>
                          <w:spacing w:line="223" w:lineRule="exact"/>
                          <w:rPr>
                            <w:rFonts w:ascii="Calibri" w:hAnsi="Calibri"/>
                            <w:sz w:val="20"/>
                          </w:rPr>
                        </w:pPr>
                        <w:r>
                          <w:rPr>
                            <w:rFonts w:ascii="Calibri" w:hAnsi="Calibri"/>
                            <w:sz w:val="20"/>
                          </w:rPr>
                          <w:t xml:space="preserve">Implementación   </w:t>
                        </w:r>
                        <w:r>
                          <w:rPr>
                            <w:rFonts w:ascii="Calibri" w:hAnsi="Calibri"/>
                            <w:spacing w:val="4"/>
                            <w:sz w:val="20"/>
                          </w:rPr>
                          <w:t xml:space="preserve"> </w:t>
                        </w:r>
                        <w:r>
                          <w:rPr>
                            <w:rFonts w:ascii="Calibri" w:hAnsi="Calibri"/>
                            <w:sz w:val="20"/>
                          </w:rPr>
                          <w:t>de</w:t>
                        </w:r>
                      </w:p>
                    </w:txbxContent>
                  </v:textbox>
                </v:shape>
                <v:shape id="Text Box 98" o:spid="_x0000_s1042" type="#_x0000_t202" style="position:absolute;left:3506;top:864;width:17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" filled="f" stroked="f">
                  <v:textbox inset="0,0,0,0">
                    <w:txbxContent>
                      <w:p w14:paraId="5B081D60" w14:textId="77777777" w:rsidR="002F1057" w:rsidRDefault="007647C1">
                        <w:pPr>
                          <w:tabs>
                            <w:tab w:val="left" w:pos="938"/>
                          </w:tabs>
                          <w:spacing w:before="31" w:line="148" w:lineRule="auto"/>
                          <w:ind w:right="18"/>
                          <w:rPr>
                            <w:rFonts w:ascii="Calibri" w:hAnsi="Calibri"/>
                            <w:sz w:val="20"/>
                          </w:rPr>
                        </w:pPr>
                        <w:r>
                          <w:rPr>
                            <w:rFonts w:ascii="Calibri" w:hAnsi="Calibri"/>
                            <w:sz w:val="20"/>
                          </w:rPr>
                          <w:t>políticas,</w:t>
                        </w:r>
                        <w:r>
                          <w:rPr>
                            <w:rFonts w:ascii="Calibri" w:hAnsi="Calibri"/>
                            <w:sz w:val="20"/>
                          </w:rPr>
                          <w:tab/>
                        </w:r>
                        <w:r>
                          <w:rPr>
                            <w:rFonts w:ascii="Calibri" w:hAnsi="Calibri"/>
                            <w:spacing w:val="-1"/>
                            <w:sz w:val="20"/>
                          </w:rPr>
                          <w:t>controles</w:t>
                        </w:r>
                        <w:r>
                          <w:rPr>
                            <w:rFonts w:ascii="Calibri" w:hAnsi="Calibri"/>
                            <w:spacing w:val="-43"/>
                            <w:sz w:val="20"/>
                          </w:rPr>
                          <w:t xml:space="preserve"> </w:t>
                        </w:r>
                        <w:r>
                          <w:rPr>
                            <w:rFonts w:ascii="Calibri" w:hAnsi="Calibri"/>
                            <w:sz w:val="20"/>
                          </w:rPr>
                          <w:t>y</w:t>
                        </w:r>
                        <w:r>
                          <w:rPr>
                            <w:rFonts w:ascii="Calibri" w:hAnsi="Calibri"/>
                            <w:spacing w:val="16"/>
                            <w:sz w:val="20"/>
                          </w:rPr>
                          <w:t xml:space="preserve"> </w:t>
                        </w:r>
                        <w:proofErr w:type="gramStart"/>
                        <w:r>
                          <w:rPr>
                            <w:rFonts w:ascii="Calibri" w:hAnsi="Calibri"/>
                            <w:sz w:val="20"/>
                          </w:rPr>
                          <w:t>procedimientos</w:t>
                        </w:r>
                        <w:r>
                          <w:rPr>
                            <w:rFonts w:ascii="Calibri" w:hAnsi="Calibri"/>
                            <w:spacing w:val="14"/>
                            <w:sz w:val="20"/>
                          </w:rPr>
                          <w:t xml:space="preserve"> </w:t>
                        </w:r>
                        <w:r>
                          <w:rPr>
                            <w:rFonts w:ascii="Calibri" w:hAnsi="Calibri"/>
                            <w:sz w:val="20"/>
                          </w:rPr>
                          <w:t>.</w:t>
                        </w:r>
                        <w:proofErr w:type="gramEnd"/>
                      </w:p>
                    </w:txbxContent>
                  </v:textbox>
                </v:shape>
                <v:shape id="Text Box 97" o:spid="_x0000_s1043" type="#_x0000_t202" style="position:absolute;left:892;top:1190;width:9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" filled="f" stroked="f">
                  <v:textbox inset="0,0,0,0">
                    <w:txbxContent>
                      <w:p w14:paraId="1C6BA4BC" w14:textId="77777777" w:rsidR="002F1057" w:rsidRDefault="007647C1">
                        <w:pPr>
                          <w:numPr>
                            <w:ilvl w:val="0"/>
                            <w:numId w:val="21"/>
                          </w:numPr>
                          <w:tabs>
                            <w:tab w:val="left" w:pos="101"/>
                          </w:tabs>
                          <w:spacing w:line="226" w:lineRule="exact"/>
                          <w:rPr>
                            <w:rFonts w:ascii="Calibri" w:hAnsi="Calibri"/>
                            <w:sz w:val="20"/>
                          </w:rPr>
                        </w:pPr>
                        <w:r>
                          <w:rPr>
                            <w:rFonts w:ascii="Calibri" w:hAnsi="Calibri"/>
                            <w:sz w:val="20"/>
                          </w:rPr>
                          <w:t>Definición</w:t>
                        </w:r>
                      </w:p>
                    </w:txbxContent>
                  </v:textbox>
                </v:shape>
                <v:shape id="Text Box 96" o:spid="_x0000_s1044" type="#_x0000_t202" style="position:absolute;left:3415;top:1190;width:98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" filled="f" stroked="f">
                  <v:textbox inset="0,0,0,0">
                    <w:txbxContent>
                      <w:p w14:paraId="330AD2AF" w14:textId="77777777" w:rsidR="002F1057" w:rsidRDefault="007647C1">
                        <w:pPr>
                          <w:numPr>
                            <w:ilvl w:val="0"/>
                            <w:numId w:val="20"/>
                          </w:numPr>
                          <w:tabs>
                            <w:tab w:val="left" w:pos="101"/>
                          </w:tabs>
                          <w:spacing w:line="226" w:lineRule="exact"/>
                          <w:rPr>
                            <w:rFonts w:ascii="Calibri" w:hAnsi="Calibri"/>
                            <w:sz w:val="20"/>
                          </w:rPr>
                        </w:pPr>
                        <w:r>
                          <w:rPr>
                            <w:rFonts w:ascii="Calibri" w:hAnsi="Calibri"/>
                            <w:sz w:val="20"/>
                          </w:rPr>
                          <w:t>Asignación</w:t>
                        </w:r>
                      </w:p>
                    </w:txbxContent>
                  </v:textbox>
                </v:shape>
                <v:shape id="Text Box 95" o:spid="_x0000_s1045" type="#_x0000_t202" style="position:absolute;left:5024;top:1190;width:2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" filled="f" stroked="f">
                  <v:textbox inset="0,0,0,0">
                    <w:txbxContent>
                      <w:p w14:paraId="00EC1CBD" w14:textId="77777777" w:rsidR="002F1057" w:rsidRDefault="007647C1">
                        <w:pPr>
                          <w:spacing w:line="200" w:lineRule="exact"/>
                          <w:rPr>
                            <w:rFonts w:ascii="Calibri"/>
                            <w:sz w:val="20"/>
                          </w:rPr>
                        </w:pPr>
                        <w:r>
                          <w:rPr>
                            <w:rFonts w:ascii="Calibri"/>
                            <w:sz w:val="20"/>
                          </w:rPr>
                          <w:t>de</w:t>
                        </w:r>
                      </w:p>
                    </w:txbxContent>
                  </v:textbox>
                </v:shape>
                <v:shape id="Text Box 94" o:spid="_x0000_s1046" type="#_x0000_t202" style="position:absolute;left:984;top:1493;width:7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" filled="f" stroked="f">
                  <v:textbox inset="0,0,0,0">
                    <w:txbxContent>
                      <w:p w14:paraId="7F106D31" w14:textId="77777777" w:rsidR="002F1057" w:rsidRDefault="007647C1">
                        <w:pPr>
                          <w:spacing w:line="199" w:lineRule="exact"/>
                          <w:rPr>
                            <w:rFonts w:ascii="Calibri"/>
                            <w:sz w:val="20"/>
                          </w:rPr>
                        </w:pPr>
                        <w:proofErr w:type="gramStart"/>
                        <w:r>
                          <w:rPr>
                            <w:rFonts w:ascii="Calibri"/>
                            <w:sz w:val="20"/>
                          </w:rPr>
                          <w:t>riesgos</w:t>
                        </w:r>
                        <w:r>
                          <w:rPr>
                            <w:rFonts w:ascii="Calibri"/>
                            <w:spacing w:val="17"/>
                            <w:sz w:val="20"/>
                          </w:rPr>
                          <w:t xml:space="preserve"> </w:t>
                        </w:r>
                        <w:r>
                          <w:rPr>
                            <w:rFonts w:ascii="Calibri"/>
                            <w:sz w:val="20"/>
                          </w:rPr>
                          <w:t>.</w:t>
                        </w:r>
                        <w:proofErr w:type="gramEnd"/>
                      </w:p>
                    </w:txbxContent>
                  </v:textbox>
                </v:shape>
                <v:shape id="Text Box 93" o:spid="_x0000_s1047" type="#_x0000_t202" style="position:absolute;left:3506;top:1342;width:164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" filled="f" stroked="f">
                  <v:textbox inset="0,0,0,0">
                    <w:txbxContent>
                      <w:p w14:paraId="2FC82F20" w14:textId="77777777" w:rsidR="002F1057" w:rsidRDefault="007647C1">
                        <w:pPr>
                          <w:spacing w:line="199" w:lineRule="exact"/>
                          <w:rPr>
                            <w:rFonts w:ascii="Calibri"/>
                            <w:sz w:val="20"/>
                          </w:rPr>
                        </w:pPr>
                        <w:r>
                          <w:rPr>
                            <w:rFonts w:ascii="Calibri"/>
                            <w:sz w:val="20"/>
                          </w:rPr>
                          <w:t>Recursos</w:t>
                        </w:r>
                        <w:r>
                          <w:rPr>
                            <w:rFonts w:ascii="Calibri"/>
                            <w:spacing w:val="-4"/>
                            <w:sz w:val="20"/>
                          </w:rPr>
                          <w:t xml:space="preserve"> </w:t>
                        </w:r>
                        <w:r>
                          <w:rPr>
                            <w:rFonts w:ascii="Calibri"/>
                            <w:sz w:val="20"/>
                          </w:rPr>
                          <w:t>(personas,</w:t>
                        </w:r>
                      </w:p>
                    </w:txbxContent>
                  </v:textbox>
                </v:shape>
                <v:shape id="Text Box 92" o:spid="_x0000_s1048" type="#_x0000_t202" style="position:absolute;left:3506;top:1493;width:173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" filled="f" stroked="f">
                  <v:textbox inset="0,0,0,0">
                    <w:txbxContent>
                      <w:p w14:paraId="6E5E64FA" w14:textId="77777777" w:rsidR="002F1057" w:rsidRDefault="007647C1">
                        <w:pPr>
                          <w:tabs>
                            <w:tab w:val="left" w:pos="1135"/>
                          </w:tabs>
                          <w:spacing w:line="199" w:lineRule="exact"/>
                          <w:rPr>
                            <w:rFonts w:ascii="Calibri"/>
                            <w:sz w:val="20"/>
                          </w:rPr>
                        </w:pPr>
                        <w:r>
                          <w:rPr>
                            <w:rFonts w:ascii="Calibri"/>
                            <w:sz w:val="20"/>
                          </w:rPr>
                          <w:t>tiempo,</w:t>
                        </w:r>
                        <w:r>
                          <w:rPr>
                            <w:rFonts w:ascii="Calibri"/>
                            <w:sz w:val="20"/>
                          </w:rPr>
                          <w:tab/>
                          <w:t>dinero,</w:t>
                        </w:r>
                      </w:p>
                    </w:txbxContent>
                  </v:textbox>
                </v:shape>
                <v:shape id="Text Box 91" o:spid="_x0000_s1049" type="#_x0000_t202" style="position:absolute;left:892;top:1671;width:141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" filled="f" stroked="f">
                  <v:textbox inset="0,0,0,0">
                    <w:txbxContent>
                      <w:p w14:paraId="6E34148B" w14:textId="77777777" w:rsidR="002F1057" w:rsidRDefault="007647C1">
                        <w:pPr>
                          <w:numPr>
                            <w:ilvl w:val="0"/>
                            <w:numId w:val="19"/>
                          </w:numPr>
                          <w:tabs>
                            <w:tab w:val="left" w:pos="101"/>
                          </w:tabs>
                          <w:spacing w:line="226" w:lineRule="exact"/>
                          <w:rPr>
                            <w:rFonts w:ascii="Calibri"/>
                            <w:sz w:val="20"/>
                          </w:rPr>
                        </w:pPr>
                        <w:r>
                          <w:rPr>
                            <w:rFonts w:ascii="Calibri"/>
                            <w:sz w:val="20"/>
                          </w:rPr>
                          <w:t>Establecimiento</w:t>
                        </w:r>
                      </w:p>
                    </w:txbxContent>
                  </v:textbox>
                </v:shape>
                <v:shape id="Text Box 90" o:spid="_x0000_s1050" type="#_x0000_t202" style="position:absolute;left:3506;top:1645;width:39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" filled="f" stroked="f">
                  <v:textbox inset="0,0,0,0">
                    <w:txbxContent>
                      <w:p w14:paraId="5D9AAA80" w14:textId="77777777" w:rsidR="002F1057" w:rsidRDefault="007647C1">
                        <w:pPr>
                          <w:spacing w:line="199" w:lineRule="exact"/>
                          <w:rPr>
                            <w:rFonts w:ascii="Calibri"/>
                            <w:sz w:val="20"/>
                          </w:rPr>
                        </w:pPr>
                        <w:r>
                          <w:rPr>
                            <w:rFonts w:ascii="Calibri"/>
                            <w:sz w:val="20"/>
                          </w:rPr>
                          <w:t>etc.)</w:t>
                        </w:r>
                      </w:p>
                    </w:txbxContent>
                  </v:textbox>
                </v:shape>
                <v:shape id="Text Box 89" o:spid="_x0000_s1051" type="#_x0000_t202" style="position:absolute;left:984;top:1820;width:174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" filled="f" stroked="f">
                  <v:textbox inset="0,0,0,0">
                    <w:txbxContent>
                      <w:p w14:paraId="3C6DCB4D" w14:textId="77777777" w:rsidR="002F1057" w:rsidRDefault="007647C1">
                        <w:pPr>
                          <w:spacing w:line="199" w:lineRule="exact"/>
                          <w:rPr>
                            <w:rFonts w:ascii="Calibri"/>
                            <w:sz w:val="20"/>
                          </w:rPr>
                        </w:pPr>
                        <w:r>
                          <w:rPr>
                            <w:rFonts w:ascii="Calibri"/>
                            <w:sz w:val="20"/>
                          </w:rPr>
                          <w:t>plan</w:t>
                        </w:r>
                        <w:r>
                          <w:rPr>
                            <w:rFonts w:ascii="Calibri"/>
                            <w:spacing w:val="50"/>
                            <w:sz w:val="20"/>
                          </w:rPr>
                          <w:t xml:space="preserve"> </w:t>
                        </w:r>
                        <w:r>
                          <w:rPr>
                            <w:rFonts w:ascii="Calibri"/>
                            <w:sz w:val="20"/>
                          </w:rPr>
                          <w:t>de</w:t>
                        </w:r>
                        <w:r>
                          <w:rPr>
                            <w:rFonts w:ascii="Calibri"/>
                            <w:spacing w:val="47"/>
                            <w:sz w:val="20"/>
                          </w:rPr>
                          <w:t xml:space="preserve"> </w:t>
                        </w:r>
                        <w:r>
                          <w:rPr>
                            <w:rFonts w:ascii="Calibri"/>
                            <w:sz w:val="20"/>
                          </w:rPr>
                          <w:t>tratamiento</w:t>
                        </w:r>
                      </w:p>
                    </w:txbxContent>
                  </v:textbox>
                </v:shape>
                <v:shape id="Text Box 88" o:spid="_x0000_s1052" type="#_x0000_t202" style="position:absolute;left:2460;top:1671;width:2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" filled="f" stroked="f">
                  <v:textbox inset="0,0,0,0">
                    <w:txbxContent>
                      <w:p w14:paraId="0820B37D" w14:textId="77777777" w:rsidR="002F1057" w:rsidRDefault="007647C1">
                        <w:pPr>
                          <w:spacing w:line="199" w:lineRule="exact"/>
                          <w:rPr>
                            <w:rFonts w:ascii="Calibri"/>
                            <w:sz w:val="20"/>
                          </w:rPr>
                        </w:pPr>
                        <w:r>
                          <w:rPr>
                            <w:rFonts w:ascii="Calibri"/>
                            <w:sz w:val="20"/>
                          </w:rPr>
                          <w:t>del</w:t>
                        </w:r>
                      </w:p>
                    </w:txbxContent>
                  </v:textbox>
                </v:shape>
                <v:shape id="Text Box 87" o:spid="_x0000_s1053" type="#_x0000_t202" style="position:absolute;left:984;top:1971;width:97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" filled="f" stroked="f">
                  <v:textbox inset="0,0,0,0">
                    <w:txbxContent>
                      <w:p w14:paraId="32067F8B" w14:textId="77777777" w:rsidR="002F1057" w:rsidRDefault="007647C1">
                        <w:pPr>
                          <w:spacing w:line="199" w:lineRule="exact"/>
                          <w:rPr>
                            <w:rFonts w:ascii="Calibri"/>
                            <w:sz w:val="20"/>
                          </w:rPr>
                        </w:pPr>
                        <w:r>
                          <w:rPr>
                            <w:rFonts w:ascii="Calibri"/>
                            <w:sz w:val="20"/>
                          </w:rPr>
                          <w:t>de</w:t>
                        </w:r>
                        <w:r>
                          <w:rPr>
                            <w:rFonts w:ascii="Calibri"/>
                            <w:spacing w:val="21"/>
                            <w:sz w:val="20"/>
                          </w:rPr>
                          <w:t xml:space="preserve"> </w:t>
                        </w:r>
                        <w:proofErr w:type="gramStart"/>
                        <w:r>
                          <w:rPr>
                            <w:rFonts w:ascii="Calibri"/>
                            <w:sz w:val="20"/>
                          </w:rPr>
                          <w:t>riesgos</w:t>
                        </w:r>
                        <w:r>
                          <w:rPr>
                            <w:rFonts w:ascii="Calibri"/>
                            <w:spacing w:val="17"/>
                            <w:sz w:val="20"/>
                          </w:rPr>
                          <w:t xml:space="preserve"> </w:t>
                        </w:r>
                        <w:r>
                          <w:rPr>
                            <w:rFonts w:ascii="Calibri"/>
                            <w:sz w:val="20"/>
                          </w:rPr>
                          <w:t>.</w:t>
                        </w:r>
                        <w:proofErr w:type="gramEnd"/>
                      </w:p>
                    </w:txbxContent>
                  </v:textbox>
                </v:shape>
                <v:shape id="Text Box 86" o:spid="_x0000_s1054" type="#_x0000_t202" style="position:absolute;left:3415;top:1820;width:141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" filled="f" stroked="f">
                  <v:textbox inset="0,0,0,0">
                    <w:txbxContent>
                      <w:p w14:paraId="49DB83DB" w14:textId="77777777" w:rsidR="002F1057" w:rsidRDefault="007647C1">
                        <w:pPr>
                          <w:numPr>
                            <w:ilvl w:val="0"/>
                            <w:numId w:val="18"/>
                          </w:numPr>
                          <w:tabs>
                            <w:tab w:val="left" w:pos="101"/>
                          </w:tabs>
                          <w:spacing w:line="226" w:lineRule="exact"/>
                          <w:rPr>
                            <w:rFonts w:ascii="Calibri"/>
                            <w:sz w:val="20"/>
                          </w:rPr>
                        </w:pPr>
                        <w:r>
                          <w:rPr>
                            <w:rFonts w:ascii="Calibri"/>
                            <w:sz w:val="20"/>
                          </w:rPr>
                          <w:t>Establecimiento</w:t>
                        </w:r>
                      </w:p>
                    </w:txbxContent>
                  </v:textbox>
                </v:shape>
                <v:shape id="Text Box 85" o:spid="_x0000_s1055" type="#_x0000_t202" style="position:absolute;left:892;top:2149;width:93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" filled="f" stroked="f">
                  <v:textbox inset="0,0,0,0">
                    <w:txbxContent>
                      <w:p w14:paraId="09D8CF3E" w14:textId="77777777" w:rsidR="002F1057" w:rsidRDefault="007647C1">
                        <w:pPr>
                          <w:numPr>
                            <w:ilvl w:val="0"/>
                            <w:numId w:val="17"/>
                          </w:numPr>
                          <w:tabs>
                            <w:tab w:val="left" w:pos="101"/>
                          </w:tabs>
                          <w:spacing w:line="223" w:lineRule="exact"/>
                          <w:rPr>
                            <w:rFonts w:ascii="Calibri" w:hAnsi="Calibri"/>
                            <w:sz w:val="20"/>
                          </w:rPr>
                        </w:pPr>
                        <w:r>
                          <w:rPr>
                            <w:rFonts w:ascii="Calibri" w:hAnsi="Calibri"/>
                            <w:sz w:val="20"/>
                          </w:rPr>
                          <w:t>Definición</w:t>
                        </w:r>
                      </w:p>
                    </w:txbxContent>
                  </v:textbox>
                </v:shape>
                <v:shape id="Text Box 84" o:spid="_x0000_s1056" type="#_x0000_t202" style="position:absolute;left:984;top:2300;width:1091;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" filled="f" stroked="f">
                  <v:textbox inset="0,0,0,0">
                    <w:txbxContent>
                      <w:p w14:paraId="72D9FE06" w14:textId="77777777" w:rsidR="002F1057" w:rsidRDefault="007647C1">
                        <w:pPr>
                          <w:spacing w:before="31" w:line="148" w:lineRule="auto"/>
                          <w:rPr>
                            <w:rFonts w:ascii="Calibri" w:hAnsi="Calibri"/>
                            <w:sz w:val="20"/>
                          </w:rPr>
                        </w:pPr>
                        <w:r>
                          <w:rPr>
                            <w:rFonts w:ascii="Calibri" w:hAnsi="Calibri"/>
                            <w:sz w:val="20"/>
                          </w:rPr>
                          <w:t>políticas</w:t>
                        </w:r>
                        <w:r>
                          <w:rPr>
                            <w:rFonts w:ascii="Calibri" w:hAnsi="Calibri"/>
                            <w:spacing w:val="1"/>
                            <w:sz w:val="20"/>
                          </w:rPr>
                          <w:t xml:space="preserve"> </w:t>
                        </w:r>
                        <w:r>
                          <w:rPr>
                            <w:rFonts w:ascii="Calibri" w:hAnsi="Calibri"/>
                            <w:sz w:val="20"/>
                          </w:rPr>
                          <w:t>seguridad</w:t>
                        </w:r>
                        <w:r>
                          <w:rPr>
                            <w:rFonts w:ascii="Calibri" w:hAnsi="Calibri"/>
                            <w:spacing w:val="1"/>
                            <w:sz w:val="20"/>
                          </w:rPr>
                          <w:t xml:space="preserve"> </w:t>
                        </w:r>
                        <w:proofErr w:type="gramStart"/>
                        <w:r>
                          <w:rPr>
                            <w:rFonts w:ascii="Calibri" w:hAnsi="Calibri"/>
                            <w:spacing w:val="-2"/>
                            <w:sz w:val="20"/>
                          </w:rPr>
                          <w:t>información</w:t>
                        </w:r>
                        <w:r>
                          <w:rPr>
                            <w:rFonts w:ascii="Calibri" w:hAnsi="Calibri"/>
                            <w:spacing w:val="-5"/>
                            <w:sz w:val="20"/>
                          </w:rPr>
                          <w:t xml:space="preserve"> </w:t>
                        </w:r>
                        <w:r>
                          <w:rPr>
                            <w:rFonts w:ascii="Calibri" w:hAnsi="Calibri"/>
                            <w:spacing w:val="-1"/>
                            <w:sz w:val="20"/>
                          </w:rPr>
                          <w:t>.</w:t>
                        </w:r>
                        <w:proofErr w:type="gramEnd"/>
                      </w:p>
                    </w:txbxContent>
                  </v:textbox>
                </v:shape>
                <v:shape id="Text Box 83" o:spid="_x0000_s1057" type="#_x0000_t202" style="position:absolute;left:2098;top:2149;width:63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" filled="f" stroked="f">
                  <v:textbox inset="0,0,0,0">
                    <w:txbxContent>
                      <w:p w14:paraId="1BD2C1C4" w14:textId="77777777" w:rsidR="002F1057" w:rsidRDefault="007647C1">
                        <w:pPr>
                          <w:spacing w:before="31" w:line="148" w:lineRule="auto"/>
                          <w:ind w:left="224" w:right="18"/>
                          <w:jc w:val="right"/>
                          <w:rPr>
                            <w:rFonts w:ascii="Calibri"/>
                            <w:sz w:val="20"/>
                          </w:rPr>
                        </w:pPr>
                        <w:r>
                          <w:rPr>
                            <w:rFonts w:ascii="Calibri"/>
                            <w:sz w:val="20"/>
                          </w:rPr>
                          <w:t>de</w:t>
                        </w:r>
                        <w:r>
                          <w:rPr>
                            <w:rFonts w:ascii="Calibri"/>
                            <w:spacing w:val="-43"/>
                            <w:sz w:val="20"/>
                          </w:rPr>
                          <w:t xml:space="preserve"> </w:t>
                        </w:r>
                        <w:proofErr w:type="spellStart"/>
                        <w:r>
                          <w:rPr>
                            <w:rFonts w:ascii="Calibri"/>
                            <w:sz w:val="20"/>
                          </w:rPr>
                          <w:t>de</w:t>
                        </w:r>
                        <w:proofErr w:type="spellEnd"/>
                      </w:p>
                      <w:p w14:paraId="7F604448" w14:textId="77777777" w:rsidR="002F1057" w:rsidRDefault="007647C1">
                        <w:pPr>
                          <w:tabs>
                            <w:tab w:val="left" w:pos="470"/>
                          </w:tabs>
                          <w:spacing w:line="165" w:lineRule="exact"/>
                          <w:ind w:right="18"/>
                          <w:jc w:val="right"/>
                          <w:rPr>
                            <w:rFonts w:ascii="Calibri"/>
                            <w:sz w:val="20"/>
                          </w:rPr>
                        </w:pPr>
                        <w:r>
                          <w:rPr>
                            <w:rFonts w:ascii="Calibri"/>
                            <w:sz w:val="20"/>
                          </w:rPr>
                          <w:t>de</w:t>
                        </w:r>
                        <w:r>
                          <w:rPr>
                            <w:rFonts w:ascii="Calibri"/>
                            <w:sz w:val="20"/>
                          </w:rPr>
                          <w:tab/>
                        </w:r>
                        <w:r>
                          <w:rPr>
                            <w:rFonts w:ascii="Calibri"/>
                            <w:spacing w:val="-3"/>
                            <w:sz w:val="20"/>
                          </w:rPr>
                          <w:t>la</w:t>
                        </w:r>
                      </w:p>
                    </w:txbxContent>
                  </v:textbox>
                </v:shape>
                <v:shape id="Text Box 82" o:spid="_x0000_s1058" type="#_x0000_t202" style="position:absolute;left:3506;top:1971;width:1327;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" filled="f" stroked="f">
                  <v:textbox inset="0,0,0,0">
                    <w:txbxContent>
                      <w:p w14:paraId="4A03327F" w14:textId="77777777" w:rsidR="002F1057" w:rsidRDefault="007647C1">
                        <w:pPr>
                          <w:spacing w:before="31" w:line="148" w:lineRule="auto"/>
                          <w:rPr>
                            <w:rFonts w:ascii="Calibri" w:hAnsi="Calibri"/>
                            <w:sz w:val="20"/>
                          </w:rPr>
                        </w:pPr>
                        <w:r>
                          <w:rPr>
                            <w:rFonts w:ascii="Calibri" w:hAnsi="Calibri"/>
                            <w:sz w:val="20"/>
                          </w:rPr>
                          <w:t>programa</w:t>
                        </w:r>
                        <w:r>
                          <w:rPr>
                            <w:rFonts w:ascii="Calibri" w:hAnsi="Calibri"/>
                            <w:spacing w:val="1"/>
                            <w:sz w:val="20"/>
                          </w:rPr>
                          <w:t xml:space="preserve"> </w:t>
                        </w:r>
                        <w:r>
                          <w:rPr>
                            <w:rFonts w:ascii="Calibri" w:hAnsi="Calibri"/>
                            <w:sz w:val="20"/>
                          </w:rPr>
                          <w:t>sensibilización,</w:t>
                        </w:r>
                        <w:r>
                          <w:rPr>
                            <w:rFonts w:ascii="Calibri" w:hAnsi="Calibri"/>
                            <w:spacing w:val="1"/>
                            <w:sz w:val="20"/>
                          </w:rPr>
                          <w:t xml:space="preserve"> </w:t>
                        </w:r>
                        <w:r>
                          <w:rPr>
                            <w:rFonts w:ascii="Calibri" w:hAnsi="Calibri"/>
                            <w:sz w:val="20"/>
                          </w:rPr>
                          <w:t>educación</w:t>
                        </w:r>
                        <w:r>
                          <w:rPr>
                            <w:rFonts w:ascii="Calibri" w:hAnsi="Calibri"/>
                            <w:spacing w:val="1"/>
                            <w:sz w:val="20"/>
                          </w:rPr>
                          <w:t xml:space="preserve"> </w:t>
                        </w:r>
                        <w:proofErr w:type="gramStart"/>
                        <w:r>
                          <w:rPr>
                            <w:rFonts w:ascii="Calibri" w:hAnsi="Calibri"/>
                            <w:spacing w:val="-2"/>
                            <w:sz w:val="20"/>
                          </w:rPr>
                          <w:t>entrenamiento</w:t>
                        </w:r>
                        <w:r>
                          <w:rPr>
                            <w:rFonts w:ascii="Calibri" w:hAnsi="Calibri"/>
                            <w:spacing w:val="-8"/>
                            <w:sz w:val="20"/>
                          </w:rPr>
                          <w:t xml:space="preserve"> </w:t>
                        </w:r>
                        <w:r>
                          <w:rPr>
                            <w:rFonts w:ascii="Calibri" w:hAnsi="Calibri"/>
                            <w:spacing w:val="-1"/>
                            <w:sz w:val="20"/>
                          </w:rPr>
                          <w:t>.</w:t>
                        </w:r>
                        <w:proofErr w:type="gramEnd"/>
                      </w:p>
                    </w:txbxContent>
                  </v:textbox>
                </v:shape>
                <v:shape id="Text Box 81" o:spid="_x0000_s1059" type="#_x0000_t202" style="position:absolute;left:3415;top:2602;width:1118;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" filled="f" stroked="f">
                  <v:textbox inset="0,0,0,0">
                    <w:txbxContent>
                      <w:p w14:paraId="7AD8021D" w14:textId="77777777" w:rsidR="002F1057" w:rsidRDefault="007647C1">
                        <w:pPr>
                          <w:numPr>
                            <w:ilvl w:val="0"/>
                            <w:numId w:val="16"/>
                          </w:numPr>
                          <w:tabs>
                            <w:tab w:val="left" w:pos="101"/>
                          </w:tabs>
                          <w:spacing w:line="226" w:lineRule="exact"/>
                          <w:rPr>
                            <w:rFonts w:ascii="Calibri"/>
                            <w:sz w:val="20"/>
                          </w:rPr>
                        </w:pPr>
                        <w:r>
                          <w:rPr>
                            <w:rFonts w:ascii="Calibri"/>
                            <w:sz w:val="20"/>
                          </w:rPr>
                          <w:t>Tratamiento</w:t>
                        </w:r>
                      </w:p>
                    </w:txbxContent>
                  </v:textbox>
                </v:shape>
                <v:shape id="Text Box 80" o:spid="_x0000_s1060" type="#_x0000_t202" style="position:absolute;left:3506;top:2753;width:60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" filled="f" stroked="f">
                  <v:textbox inset="0,0,0,0">
                    <w:txbxContent>
                      <w:p w14:paraId="6E493207" w14:textId="77777777" w:rsidR="002F1057" w:rsidRDefault="007647C1">
                        <w:pPr>
                          <w:spacing w:line="199" w:lineRule="exact"/>
                          <w:rPr>
                            <w:rFonts w:ascii="Calibri"/>
                            <w:sz w:val="20"/>
                          </w:rPr>
                        </w:pPr>
                        <w:proofErr w:type="gramStart"/>
                        <w:r>
                          <w:rPr>
                            <w:rFonts w:ascii="Calibri"/>
                            <w:sz w:val="20"/>
                          </w:rPr>
                          <w:t>riesgo</w:t>
                        </w:r>
                        <w:r>
                          <w:rPr>
                            <w:rFonts w:ascii="Calibri"/>
                            <w:spacing w:val="-6"/>
                            <w:sz w:val="20"/>
                          </w:rPr>
                          <w:t xml:space="preserve"> </w:t>
                        </w:r>
                        <w:r>
                          <w:rPr>
                            <w:rFonts w:ascii="Calibri"/>
                            <w:sz w:val="20"/>
                          </w:rPr>
                          <w:t>.</w:t>
                        </w:r>
                        <w:proofErr w:type="gramEnd"/>
                      </w:p>
                    </w:txbxContent>
                  </v:textbox>
                </v:shape>
                <v:shape id="Text Box 79" o:spid="_x0000_s1061" type="#_x0000_t202" style="position:absolute;left:4983;top:1820;width:279;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" filled="f" stroked="f">
                  <v:textbox inset="0,0,0,0">
                    <w:txbxContent>
                      <w:p w14:paraId="6FB3E5A7" w14:textId="77777777" w:rsidR="002F1057" w:rsidRDefault="007647C1">
                        <w:pPr>
                          <w:spacing w:before="31" w:line="148" w:lineRule="auto"/>
                          <w:ind w:left="45" w:right="9" w:hanging="46"/>
                          <w:rPr>
                            <w:rFonts w:ascii="Calibri"/>
                            <w:sz w:val="20"/>
                          </w:rPr>
                        </w:pPr>
                        <w:r>
                          <w:rPr>
                            <w:rFonts w:ascii="Calibri"/>
                            <w:sz w:val="20"/>
                          </w:rPr>
                          <w:t>del</w:t>
                        </w:r>
                        <w:r>
                          <w:rPr>
                            <w:rFonts w:ascii="Calibri"/>
                            <w:spacing w:val="-43"/>
                            <w:sz w:val="20"/>
                          </w:rPr>
                          <w:t xml:space="preserve"> </w:t>
                        </w:r>
                        <w:r>
                          <w:rPr>
                            <w:rFonts w:ascii="Calibri"/>
                            <w:sz w:val="20"/>
                          </w:rPr>
                          <w:t>de</w:t>
                        </w:r>
                      </w:p>
                      <w:p w14:paraId="637E279C" w14:textId="77777777" w:rsidR="002F1057" w:rsidRDefault="007647C1">
                        <w:pPr>
                          <w:spacing w:line="326" w:lineRule="exact"/>
                          <w:ind w:left="40" w:right="1" w:firstLine="127"/>
                          <w:rPr>
                            <w:rFonts w:ascii="Calibri"/>
                            <w:sz w:val="20"/>
                          </w:rPr>
                        </w:pPr>
                        <w:r>
                          <w:rPr>
                            <w:rFonts w:ascii="Calibri"/>
                            <w:sz w:val="20"/>
                          </w:rPr>
                          <w:t>y</w:t>
                        </w:r>
                        <w:r>
                          <w:rPr>
                            <w:rFonts w:ascii="Calibri"/>
                            <w:spacing w:val="-43"/>
                            <w:sz w:val="20"/>
                          </w:rPr>
                          <w:t xml:space="preserve"> </w:t>
                        </w:r>
                        <w:r>
                          <w:rPr>
                            <w:rFonts w:ascii="Calibri"/>
                            <w:sz w:val="20"/>
                          </w:rPr>
                          <w:t>de</w:t>
                        </w:r>
                      </w:p>
                    </w:txbxContent>
                  </v:textbox>
                </v:shape>
                <w10:wrap type="topAndBottom" anchorx="page"/>
              </v:group>
            </w:pict>
          </mc:Fallback>
        </mc:AlternateContent>
      </w:r>
      <w:r>
        <w:rPr>
          <w:noProof/>
          <w:lang w:val="es-CO" w:eastAsia="es-CO"/>
        </w:rPr>
        <mc:AlternateContent>
          <mc:Choice Requires="wpg">
            <w:drawing>
              <wp:anchor distT="0" distB="0" distL="0" distR="0" simplePos="0" relativeHeight="251658245" behindDoc="1" locked="0" layoutInCell="1" allowOverlap="1" wp14:anchorId="09BAFB07" wp14:editId="742AFAE1">
                <wp:simplePos x="0" y="0"/>
                <wp:positionH relativeFrom="page">
                  <wp:posOffset>3688080</wp:posOffset>
                </wp:positionH>
                <wp:positionV relativeFrom="paragraph">
                  <wp:posOffset>187325</wp:posOffset>
                </wp:positionV>
                <wp:extent cx="2957195" cy="1771015"/>
                <wp:effectExtent l="0" t="0" r="14605" b="19685"/>
                <wp:wrapTopAndBottom/>
                <wp:docPr id="1512834224" name="Group 57" descr="Fases PHVA de un Sistema de Gestió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1771015"/>
                          <a:chOff x="5808" y="295"/>
                          <a:chExt cx="4657" cy="2789"/>
                        </a:xfrm>
                      </wpg:grpSpPr>
                      <pic:pic xmlns:pic="http://schemas.openxmlformats.org/drawingml/2006/picture">
                        <pic:nvPicPr>
                          <pic:cNvPr id="267462924"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70" y="294"/>
                            <a:ext cx="1245" cy="316"/>
                          </a:xfrm>
                          <a:prstGeom prst="rect">
                            <a:avLst/>
                          </a:prstGeom>
                          <a:noFill/>
                          <a:extLst>
                            <a:ext uri="{909E8E84-426E-40DD-AFC4-6F175D3DCCD1}">
                              <a14:hiddenFill xmlns:a14="http://schemas.microsoft.com/office/drawing/2010/main">
                                <a:solidFill>
                                  <a:srgbClr val="FFFFFF"/>
                                </a:solidFill>
                              </a14:hiddenFill>
                            </a:ext>
                          </a:extLst>
                        </pic:spPr>
                      </pic:pic>
                      <wps:wsp>
                        <wps:cNvPr id="1227593813" name="Freeform 76"/>
                        <wps:cNvSpPr>
                          <a:spLocks/>
                        </wps:cNvSpPr>
                        <wps:spPr bwMode="auto">
                          <a:xfrm>
                            <a:off x="5812" y="655"/>
                            <a:ext cx="2176" cy="2376"/>
                          </a:xfrm>
                          <a:custGeom>
                            <a:avLst/>
                            <a:gdLst>
                              <a:gd name="T0" fmla="+- 0 5812 5812"/>
                              <a:gd name="T1" fmla="*/ T0 w 2176"/>
                              <a:gd name="T2" fmla="+- 0 787 655"/>
                              <a:gd name="T3" fmla="*/ 787 h 2376"/>
                              <a:gd name="T4" fmla="+- 0 5829 5812"/>
                              <a:gd name="T5" fmla="*/ T4 w 2176"/>
                              <a:gd name="T6" fmla="+- 0 736 655"/>
                              <a:gd name="T7" fmla="*/ 736 h 2376"/>
                              <a:gd name="T8" fmla="+- 0 5876 5812"/>
                              <a:gd name="T9" fmla="*/ T8 w 2176"/>
                              <a:gd name="T10" fmla="+- 0 694 655"/>
                              <a:gd name="T11" fmla="*/ 694 h 2376"/>
                              <a:gd name="T12" fmla="+- 0 5945 5812"/>
                              <a:gd name="T13" fmla="*/ T12 w 2176"/>
                              <a:gd name="T14" fmla="+- 0 665 655"/>
                              <a:gd name="T15" fmla="*/ 665 h 2376"/>
                              <a:gd name="T16" fmla="+- 0 6030 5812"/>
                              <a:gd name="T17" fmla="*/ T16 w 2176"/>
                              <a:gd name="T18" fmla="+- 0 655 655"/>
                              <a:gd name="T19" fmla="*/ 655 h 2376"/>
                              <a:gd name="T20" fmla="+- 0 7771 5812"/>
                              <a:gd name="T21" fmla="*/ T20 w 2176"/>
                              <a:gd name="T22" fmla="+- 0 655 655"/>
                              <a:gd name="T23" fmla="*/ 655 h 2376"/>
                              <a:gd name="T24" fmla="+- 0 7856 5812"/>
                              <a:gd name="T25" fmla="*/ T24 w 2176"/>
                              <a:gd name="T26" fmla="+- 0 665 655"/>
                              <a:gd name="T27" fmla="*/ 665 h 2376"/>
                              <a:gd name="T28" fmla="+- 0 7925 5812"/>
                              <a:gd name="T29" fmla="*/ T28 w 2176"/>
                              <a:gd name="T30" fmla="+- 0 694 655"/>
                              <a:gd name="T31" fmla="*/ 694 h 2376"/>
                              <a:gd name="T32" fmla="+- 0 7971 5812"/>
                              <a:gd name="T33" fmla="*/ T32 w 2176"/>
                              <a:gd name="T34" fmla="+- 0 736 655"/>
                              <a:gd name="T35" fmla="*/ 736 h 2376"/>
                              <a:gd name="T36" fmla="+- 0 7988 5812"/>
                              <a:gd name="T37" fmla="*/ T36 w 2176"/>
                              <a:gd name="T38" fmla="+- 0 787 655"/>
                              <a:gd name="T39" fmla="*/ 787 h 2376"/>
                              <a:gd name="T40" fmla="+- 0 7988 5812"/>
                              <a:gd name="T41" fmla="*/ T40 w 2176"/>
                              <a:gd name="T42" fmla="+- 0 2899 655"/>
                              <a:gd name="T43" fmla="*/ 2899 h 2376"/>
                              <a:gd name="T44" fmla="+- 0 7971 5812"/>
                              <a:gd name="T45" fmla="*/ T44 w 2176"/>
                              <a:gd name="T46" fmla="+- 0 2950 655"/>
                              <a:gd name="T47" fmla="*/ 2950 h 2376"/>
                              <a:gd name="T48" fmla="+- 0 7925 5812"/>
                              <a:gd name="T49" fmla="*/ T48 w 2176"/>
                              <a:gd name="T50" fmla="+- 0 2992 655"/>
                              <a:gd name="T51" fmla="*/ 2992 h 2376"/>
                              <a:gd name="T52" fmla="+- 0 7856 5812"/>
                              <a:gd name="T53" fmla="*/ T52 w 2176"/>
                              <a:gd name="T54" fmla="+- 0 3020 655"/>
                              <a:gd name="T55" fmla="*/ 3020 h 2376"/>
                              <a:gd name="T56" fmla="+- 0 7771 5812"/>
                              <a:gd name="T57" fmla="*/ T56 w 2176"/>
                              <a:gd name="T58" fmla="+- 0 3030 655"/>
                              <a:gd name="T59" fmla="*/ 3030 h 2376"/>
                              <a:gd name="T60" fmla="+- 0 6030 5812"/>
                              <a:gd name="T61" fmla="*/ T60 w 2176"/>
                              <a:gd name="T62" fmla="+- 0 3030 655"/>
                              <a:gd name="T63" fmla="*/ 3030 h 2376"/>
                              <a:gd name="T64" fmla="+- 0 5945 5812"/>
                              <a:gd name="T65" fmla="*/ T64 w 2176"/>
                              <a:gd name="T66" fmla="+- 0 3020 655"/>
                              <a:gd name="T67" fmla="*/ 3020 h 2376"/>
                              <a:gd name="T68" fmla="+- 0 5876 5812"/>
                              <a:gd name="T69" fmla="*/ T68 w 2176"/>
                              <a:gd name="T70" fmla="+- 0 2992 655"/>
                              <a:gd name="T71" fmla="*/ 2992 h 2376"/>
                              <a:gd name="T72" fmla="+- 0 5829 5812"/>
                              <a:gd name="T73" fmla="*/ T72 w 2176"/>
                              <a:gd name="T74" fmla="+- 0 2950 655"/>
                              <a:gd name="T75" fmla="*/ 2950 h 2376"/>
                              <a:gd name="T76" fmla="+- 0 5812 5812"/>
                              <a:gd name="T77" fmla="*/ T76 w 2176"/>
                              <a:gd name="T78" fmla="+- 0 2899 655"/>
                              <a:gd name="T79" fmla="*/ 2899 h 2376"/>
                              <a:gd name="T80" fmla="+- 0 5812 5812"/>
                              <a:gd name="T81" fmla="*/ T80 w 2176"/>
                              <a:gd name="T82" fmla="+- 0 787 655"/>
                              <a:gd name="T83" fmla="*/ 787 h 2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6" h="2376">
                                <a:moveTo>
                                  <a:pt x="0" y="132"/>
                                </a:moveTo>
                                <a:lnTo>
                                  <a:pt x="17" y="81"/>
                                </a:lnTo>
                                <a:lnTo>
                                  <a:pt x="64" y="39"/>
                                </a:lnTo>
                                <a:lnTo>
                                  <a:pt x="133" y="10"/>
                                </a:lnTo>
                                <a:lnTo>
                                  <a:pt x="218" y="0"/>
                                </a:lnTo>
                                <a:lnTo>
                                  <a:pt x="1959" y="0"/>
                                </a:lnTo>
                                <a:lnTo>
                                  <a:pt x="2044" y="10"/>
                                </a:lnTo>
                                <a:lnTo>
                                  <a:pt x="2113" y="39"/>
                                </a:lnTo>
                                <a:lnTo>
                                  <a:pt x="2159" y="81"/>
                                </a:lnTo>
                                <a:lnTo>
                                  <a:pt x="2176" y="132"/>
                                </a:lnTo>
                                <a:lnTo>
                                  <a:pt x="2176" y="2244"/>
                                </a:lnTo>
                                <a:lnTo>
                                  <a:pt x="2159" y="2295"/>
                                </a:lnTo>
                                <a:lnTo>
                                  <a:pt x="2113" y="2337"/>
                                </a:lnTo>
                                <a:lnTo>
                                  <a:pt x="2044" y="2365"/>
                                </a:lnTo>
                                <a:lnTo>
                                  <a:pt x="1959" y="2375"/>
                                </a:lnTo>
                                <a:lnTo>
                                  <a:pt x="218" y="2375"/>
                                </a:lnTo>
                                <a:lnTo>
                                  <a:pt x="133" y="2365"/>
                                </a:lnTo>
                                <a:lnTo>
                                  <a:pt x="64" y="2337"/>
                                </a:lnTo>
                                <a:lnTo>
                                  <a:pt x="17" y="2295"/>
                                </a:lnTo>
                                <a:lnTo>
                                  <a:pt x="0" y="2244"/>
                                </a:lnTo>
                                <a:lnTo>
                                  <a:pt x="0" y="132"/>
                                </a:lnTo>
                                <a:close/>
                              </a:path>
                            </a:pathLst>
                          </a:custGeom>
                          <a:noFill/>
                          <a:ln w="6096">
                            <a:solidFill>
                              <a:srgbClr val="098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6505056"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55" y="349"/>
                            <a:ext cx="599"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5927506"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91" y="294"/>
                            <a:ext cx="1249" cy="328"/>
                          </a:xfrm>
                          <a:prstGeom prst="rect">
                            <a:avLst/>
                          </a:prstGeom>
                          <a:noFill/>
                          <a:extLst>
                            <a:ext uri="{909E8E84-426E-40DD-AFC4-6F175D3DCCD1}">
                              <a14:hiddenFill xmlns:a14="http://schemas.microsoft.com/office/drawing/2010/main">
                                <a:solidFill>
                                  <a:srgbClr val="FFFFFF"/>
                                </a:solidFill>
                              </a14:hiddenFill>
                            </a:ext>
                          </a:extLst>
                        </pic:spPr>
                      </pic:pic>
                      <wps:wsp>
                        <wps:cNvPr id="1129608455" name="Freeform 73"/>
                        <wps:cNvSpPr>
                          <a:spLocks/>
                        </wps:cNvSpPr>
                        <wps:spPr bwMode="auto">
                          <a:xfrm>
                            <a:off x="8283" y="679"/>
                            <a:ext cx="2176" cy="2400"/>
                          </a:xfrm>
                          <a:custGeom>
                            <a:avLst/>
                            <a:gdLst>
                              <a:gd name="T0" fmla="+- 0 8283 8283"/>
                              <a:gd name="T1" fmla="*/ T0 w 2176"/>
                              <a:gd name="T2" fmla="+- 0 813 679"/>
                              <a:gd name="T3" fmla="*/ 813 h 2400"/>
                              <a:gd name="T4" fmla="+- 0 8300 8283"/>
                              <a:gd name="T5" fmla="*/ T4 w 2176"/>
                              <a:gd name="T6" fmla="+- 0 761 679"/>
                              <a:gd name="T7" fmla="*/ 761 h 2400"/>
                              <a:gd name="T8" fmla="+- 0 8347 8283"/>
                              <a:gd name="T9" fmla="*/ T8 w 2176"/>
                              <a:gd name="T10" fmla="+- 0 718 679"/>
                              <a:gd name="T11" fmla="*/ 718 h 2400"/>
                              <a:gd name="T12" fmla="+- 0 8416 8283"/>
                              <a:gd name="T13" fmla="*/ T12 w 2176"/>
                              <a:gd name="T14" fmla="+- 0 690 679"/>
                              <a:gd name="T15" fmla="*/ 690 h 2400"/>
                              <a:gd name="T16" fmla="+- 0 8501 8283"/>
                              <a:gd name="T17" fmla="*/ T16 w 2176"/>
                              <a:gd name="T18" fmla="+- 0 679 679"/>
                              <a:gd name="T19" fmla="*/ 679 h 2400"/>
                              <a:gd name="T20" fmla="+- 0 10242 8283"/>
                              <a:gd name="T21" fmla="*/ T20 w 2176"/>
                              <a:gd name="T22" fmla="+- 0 679 679"/>
                              <a:gd name="T23" fmla="*/ 679 h 2400"/>
                              <a:gd name="T24" fmla="+- 0 10327 8283"/>
                              <a:gd name="T25" fmla="*/ T24 w 2176"/>
                              <a:gd name="T26" fmla="+- 0 690 679"/>
                              <a:gd name="T27" fmla="*/ 690 h 2400"/>
                              <a:gd name="T28" fmla="+- 0 10396 8283"/>
                              <a:gd name="T29" fmla="*/ T28 w 2176"/>
                              <a:gd name="T30" fmla="+- 0 718 679"/>
                              <a:gd name="T31" fmla="*/ 718 h 2400"/>
                              <a:gd name="T32" fmla="+- 0 10442 8283"/>
                              <a:gd name="T33" fmla="*/ T32 w 2176"/>
                              <a:gd name="T34" fmla="+- 0 761 679"/>
                              <a:gd name="T35" fmla="*/ 761 h 2400"/>
                              <a:gd name="T36" fmla="+- 0 10459 8283"/>
                              <a:gd name="T37" fmla="*/ T36 w 2176"/>
                              <a:gd name="T38" fmla="+- 0 813 679"/>
                              <a:gd name="T39" fmla="*/ 813 h 2400"/>
                              <a:gd name="T40" fmla="+- 0 10459 8283"/>
                              <a:gd name="T41" fmla="*/ T40 w 2176"/>
                              <a:gd name="T42" fmla="+- 0 2945 679"/>
                              <a:gd name="T43" fmla="*/ 2945 h 2400"/>
                              <a:gd name="T44" fmla="+- 0 10442 8283"/>
                              <a:gd name="T45" fmla="*/ T44 w 2176"/>
                              <a:gd name="T46" fmla="+- 0 2997 679"/>
                              <a:gd name="T47" fmla="*/ 2997 h 2400"/>
                              <a:gd name="T48" fmla="+- 0 10396 8283"/>
                              <a:gd name="T49" fmla="*/ T48 w 2176"/>
                              <a:gd name="T50" fmla="+- 0 3039 679"/>
                              <a:gd name="T51" fmla="*/ 3039 h 2400"/>
                              <a:gd name="T52" fmla="+- 0 10327 8283"/>
                              <a:gd name="T53" fmla="*/ T52 w 2176"/>
                              <a:gd name="T54" fmla="+- 0 3068 679"/>
                              <a:gd name="T55" fmla="*/ 3068 h 2400"/>
                              <a:gd name="T56" fmla="+- 0 10242 8283"/>
                              <a:gd name="T57" fmla="*/ T56 w 2176"/>
                              <a:gd name="T58" fmla="+- 0 3078 679"/>
                              <a:gd name="T59" fmla="*/ 3078 h 2400"/>
                              <a:gd name="T60" fmla="+- 0 8501 8283"/>
                              <a:gd name="T61" fmla="*/ T60 w 2176"/>
                              <a:gd name="T62" fmla="+- 0 3078 679"/>
                              <a:gd name="T63" fmla="*/ 3078 h 2400"/>
                              <a:gd name="T64" fmla="+- 0 8416 8283"/>
                              <a:gd name="T65" fmla="*/ T64 w 2176"/>
                              <a:gd name="T66" fmla="+- 0 3068 679"/>
                              <a:gd name="T67" fmla="*/ 3068 h 2400"/>
                              <a:gd name="T68" fmla="+- 0 8347 8283"/>
                              <a:gd name="T69" fmla="*/ T68 w 2176"/>
                              <a:gd name="T70" fmla="+- 0 3039 679"/>
                              <a:gd name="T71" fmla="*/ 3039 h 2400"/>
                              <a:gd name="T72" fmla="+- 0 8300 8283"/>
                              <a:gd name="T73" fmla="*/ T72 w 2176"/>
                              <a:gd name="T74" fmla="+- 0 2997 679"/>
                              <a:gd name="T75" fmla="*/ 2997 h 2400"/>
                              <a:gd name="T76" fmla="+- 0 8283 8283"/>
                              <a:gd name="T77" fmla="*/ T76 w 2176"/>
                              <a:gd name="T78" fmla="+- 0 2945 679"/>
                              <a:gd name="T79" fmla="*/ 2945 h 2400"/>
                              <a:gd name="T80" fmla="+- 0 8283 8283"/>
                              <a:gd name="T81" fmla="*/ T80 w 2176"/>
                              <a:gd name="T82" fmla="+- 0 813 679"/>
                              <a:gd name="T83" fmla="*/ 81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6" h="2400">
                                <a:moveTo>
                                  <a:pt x="0" y="134"/>
                                </a:moveTo>
                                <a:lnTo>
                                  <a:pt x="17" y="82"/>
                                </a:lnTo>
                                <a:lnTo>
                                  <a:pt x="64" y="39"/>
                                </a:lnTo>
                                <a:lnTo>
                                  <a:pt x="133" y="11"/>
                                </a:lnTo>
                                <a:lnTo>
                                  <a:pt x="218" y="0"/>
                                </a:lnTo>
                                <a:lnTo>
                                  <a:pt x="1959" y="0"/>
                                </a:lnTo>
                                <a:lnTo>
                                  <a:pt x="2044" y="11"/>
                                </a:lnTo>
                                <a:lnTo>
                                  <a:pt x="2113" y="39"/>
                                </a:lnTo>
                                <a:lnTo>
                                  <a:pt x="2159" y="82"/>
                                </a:lnTo>
                                <a:lnTo>
                                  <a:pt x="2176" y="134"/>
                                </a:lnTo>
                                <a:lnTo>
                                  <a:pt x="2176" y="2266"/>
                                </a:lnTo>
                                <a:lnTo>
                                  <a:pt x="2159" y="2318"/>
                                </a:lnTo>
                                <a:lnTo>
                                  <a:pt x="2113" y="2360"/>
                                </a:lnTo>
                                <a:lnTo>
                                  <a:pt x="2044" y="2389"/>
                                </a:lnTo>
                                <a:lnTo>
                                  <a:pt x="1959" y="2399"/>
                                </a:lnTo>
                                <a:lnTo>
                                  <a:pt x="218" y="2399"/>
                                </a:lnTo>
                                <a:lnTo>
                                  <a:pt x="133" y="2389"/>
                                </a:lnTo>
                                <a:lnTo>
                                  <a:pt x="64" y="2360"/>
                                </a:lnTo>
                                <a:lnTo>
                                  <a:pt x="17" y="2318"/>
                                </a:lnTo>
                                <a:lnTo>
                                  <a:pt x="0" y="2266"/>
                                </a:lnTo>
                                <a:lnTo>
                                  <a:pt x="0" y="134"/>
                                </a:lnTo>
                                <a:close/>
                              </a:path>
                            </a:pathLst>
                          </a:custGeom>
                          <a:noFill/>
                          <a:ln w="6096">
                            <a:solidFill>
                              <a:srgbClr val="098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85901" name="Text Box 72"/>
                        <wps:cNvSpPr txBox="1">
                          <a:spLocks noChangeArrowheads="1"/>
                        </wps:cNvSpPr>
                        <wps:spPr bwMode="auto">
                          <a:xfrm>
                            <a:off x="6089" y="413"/>
                            <a:ext cx="8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50B6F" w14:textId="77777777" w:rsidR="002F1057" w:rsidRDefault="007647C1">
                              <w:pPr>
                                <w:spacing w:line="199" w:lineRule="exact"/>
                                <w:rPr>
                                  <w:rFonts w:ascii="Calibri"/>
                                  <w:sz w:val="20"/>
                                </w:rPr>
                              </w:pPr>
                              <w:r>
                                <w:rPr>
                                  <w:rFonts w:ascii="Calibri"/>
                                  <w:sz w:val="20"/>
                                </w:rPr>
                                <w:t>VERIFICAR</w:t>
                              </w:r>
                            </w:p>
                          </w:txbxContent>
                        </wps:txbx>
                        <wps:bodyPr rot="0" vert="horz" wrap="square" lIns="0" tIns="0" rIns="0" bIns="0" anchor="t" anchorCtr="0" upright="1">
                          <a:noAutofit/>
                        </wps:bodyPr>
                      </wps:wsp>
                      <wps:wsp>
                        <wps:cNvPr id="2019321052" name="Text Box 71"/>
                        <wps:cNvSpPr txBox="1">
                          <a:spLocks noChangeArrowheads="1"/>
                        </wps:cNvSpPr>
                        <wps:spPr bwMode="auto">
                          <a:xfrm>
                            <a:off x="8612" y="413"/>
                            <a:ext cx="6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275D4" w14:textId="77777777" w:rsidR="002F1057" w:rsidRDefault="007647C1">
                              <w:pPr>
                                <w:spacing w:line="199" w:lineRule="exact"/>
                                <w:rPr>
                                  <w:rFonts w:ascii="Calibri"/>
                                  <w:sz w:val="20"/>
                                </w:rPr>
                              </w:pPr>
                              <w:r>
                                <w:rPr>
                                  <w:rFonts w:ascii="Calibri"/>
                                  <w:sz w:val="20"/>
                                </w:rPr>
                                <w:t>ACTUAR</w:t>
                              </w:r>
                            </w:p>
                          </w:txbxContent>
                        </wps:txbx>
                        <wps:bodyPr rot="0" vert="horz" wrap="square" lIns="0" tIns="0" rIns="0" bIns="0" anchor="t" anchorCtr="0" upright="1">
                          <a:noAutofit/>
                        </wps:bodyPr>
                      </wps:wsp>
                      <wps:wsp>
                        <wps:cNvPr id="1475083793" name="Text Box 70"/>
                        <wps:cNvSpPr txBox="1">
                          <a:spLocks noChangeArrowheads="1"/>
                        </wps:cNvSpPr>
                        <wps:spPr bwMode="auto">
                          <a:xfrm>
                            <a:off x="5938" y="715"/>
                            <a:ext cx="87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B177" w14:textId="77777777" w:rsidR="002F1057" w:rsidRDefault="007647C1">
                              <w:pPr>
                                <w:numPr>
                                  <w:ilvl w:val="0"/>
                                  <w:numId w:val="15"/>
                                </w:numPr>
                                <w:tabs>
                                  <w:tab w:val="left" w:pos="101"/>
                                </w:tabs>
                                <w:spacing w:line="223" w:lineRule="exact"/>
                                <w:rPr>
                                  <w:rFonts w:ascii="Calibri" w:hAnsi="Calibri"/>
                                  <w:sz w:val="20"/>
                                </w:rPr>
                              </w:pPr>
                              <w:r>
                                <w:rPr>
                                  <w:rFonts w:ascii="Calibri" w:hAnsi="Calibri"/>
                                  <w:sz w:val="20"/>
                                </w:rPr>
                                <w:t>Medición</w:t>
                              </w:r>
                            </w:p>
                          </w:txbxContent>
                        </wps:txbx>
                        <wps:bodyPr rot="0" vert="horz" wrap="square" lIns="0" tIns="0" rIns="0" bIns="0" anchor="t" anchorCtr="0" upright="1">
                          <a:noAutofit/>
                        </wps:bodyPr>
                      </wps:wsp>
                      <wps:wsp>
                        <wps:cNvPr id="1640083322" name="Text Box 69"/>
                        <wps:cNvSpPr txBox="1">
                          <a:spLocks noChangeArrowheads="1"/>
                        </wps:cNvSpPr>
                        <wps:spPr bwMode="auto">
                          <a:xfrm>
                            <a:off x="6029" y="864"/>
                            <a:ext cx="9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CC5AE" w14:textId="77777777" w:rsidR="002F1057" w:rsidRDefault="007647C1">
                              <w:pPr>
                                <w:spacing w:line="199" w:lineRule="exact"/>
                                <w:rPr>
                                  <w:rFonts w:ascii="Calibri"/>
                                  <w:sz w:val="20"/>
                                </w:rPr>
                              </w:pPr>
                              <w:proofErr w:type="gramStart"/>
                              <w:r>
                                <w:rPr>
                                  <w:rFonts w:ascii="Calibri"/>
                                  <w:sz w:val="20"/>
                                </w:rPr>
                                <w:t>resultados</w:t>
                              </w:r>
                              <w:r>
                                <w:rPr>
                                  <w:rFonts w:ascii="Calibri"/>
                                  <w:spacing w:val="7"/>
                                  <w:sz w:val="20"/>
                                </w:rPr>
                                <w:t xml:space="preserve"> </w:t>
                              </w:r>
                              <w:r>
                                <w:rPr>
                                  <w:rFonts w:ascii="Calibri"/>
                                  <w:sz w:val="20"/>
                                </w:rPr>
                                <w:t>.</w:t>
                              </w:r>
                              <w:proofErr w:type="gramEnd"/>
                            </w:p>
                          </w:txbxContent>
                        </wps:txbx>
                        <wps:bodyPr rot="0" vert="horz" wrap="square" lIns="0" tIns="0" rIns="0" bIns="0" anchor="t" anchorCtr="0" upright="1">
                          <a:noAutofit/>
                        </wps:bodyPr>
                      </wps:wsp>
                      <wps:wsp>
                        <wps:cNvPr id="1214576329" name="Text Box 68"/>
                        <wps:cNvSpPr txBox="1">
                          <a:spLocks noChangeArrowheads="1"/>
                        </wps:cNvSpPr>
                        <wps:spPr bwMode="auto">
                          <a:xfrm>
                            <a:off x="5938" y="1039"/>
                            <a:ext cx="72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C5278" w14:textId="77777777" w:rsidR="002F1057" w:rsidRDefault="007647C1">
                              <w:pPr>
                                <w:numPr>
                                  <w:ilvl w:val="0"/>
                                  <w:numId w:val="14"/>
                                </w:numPr>
                                <w:tabs>
                                  <w:tab w:val="left" w:pos="101"/>
                                </w:tabs>
                                <w:spacing w:line="226" w:lineRule="exact"/>
                                <w:rPr>
                                  <w:rFonts w:ascii="Calibri" w:hAnsi="Calibri"/>
                                  <w:sz w:val="20"/>
                                </w:rPr>
                              </w:pPr>
                              <w:r>
                                <w:rPr>
                                  <w:rFonts w:ascii="Calibri" w:hAnsi="Calibri"/>
                                  <w:sz w:val="20"/>
                                </w:rPr>
                                <w:t>Análisis</w:t>
                              </w:r>
                            </w:p>
                          </w:txbxContent>
                        </wps:txbx>
                        <wps:bodyPr rot="0" vert="horz" wrap="square" lIns="0" tIns="0" rIns="0" bIns="0" anchor="t" anchorCtr="0" upright="1">
                          <a:noAutofit/>
                        </wps:bodyPr>
                      </wps:wsp>
                      <wps:wsp>
                        <wps:cNvPr id="217266600" name="Text Box 67"/>
                        <wps:cNvSpPr txBox="1">
                          <a:spLocks noChangeArrowheads="1"/>
                        </wps:cNvSpPr>
                        <wps:spPr bwMode="auto">
                          <a:xfrm>
                            <a:off x="6029" y="1190"/>
                            <a:ext cx="10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AF3D" w14:textId="77777777" w:rsidR="002F1057" w:rsidRDefault="007647C1">
                              <w:pPr>
                                <w:spacing w:line="200" w:lineRule="exact"/>
                                <w:rPr>
                                  <w:rFonts w:ascii="Calibri"/>
                                  <w:sz w:val="20"/>
                                </w:rPr>
                              </w:pPr>
                              <w:proofErr w:type="gramStart"/>
                              <w:r>
                                <w:rPr>
                                  <w:rFonts w:ascii="Calibri"/>
                                  <w:sz w:val="20"/>
                                </w:rPr>
                                <w:t>tendencias</w:t>
                              </w:r>
                              <w:r>
                                <w:rPr>
                                  <w:rFonts w:ascii="Calibri"/>
                                  <w:spacing w:val="15"/>
                                  <w:sz w:val="20"/>
                                </w:rPr>
                                <w:t xml:space="preserve"> </w:t>
                              </w:r>
                              <w:r>
                                <w:rPr>
                                  <w:rFonts w:ascii="Calibri"/>
                                  <w:sz w:val="20"/>
                                </w:rPr>
                                <w:t>.</w:t>
                              </w:r>
                              <w:proofErr w:type="gramEnd"/>
                            </w:p>
                          </w:txbxContent>
                        </wps:txbx>
                        <wps:bodyPr rot="0" vert="horz" wrap="square" lIns="0" tIns="0" rIns="0" bIns="0" anchor="t" anchorCtr="0" upright="1">
                          <a:noAutofit/>
                        </wps:bodyPr>
                      </wps:wsp>
                      <wps:wsp>
                        <wps:cNvPr id="1684722396" name="Text Box 66"/>
                        <wps:cNvSpPr txBox="1">
                          <a:spLocks noChangeArrowheads="1"/>
                        </wps:cNvSpPr>
                        <wps:spPr bwMode="auto">
                          <a:xfrm>
                            <a:off x="7547" y="715"/>
                            <a:ext cx="22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2DCEF" w14:textId="77777777" w:rsidR="002F1057" w:rsidRDefault="007647C1">
                              <w:pPr>
                                <w:spacing w:line="203" w:lineRule="exact"/>
                                <w:rPr>
                                  <w:rFonts w:ascii="Calibri"/>
                                  <w:sz w:val="20"/>
                                </w:rPr>
                              </w:pPr>
                              <w:r>
                                <w:rPr>
                                  <w:rFonts w:ascii="Calibri"/>
                                  <w:sz w:val="20"/>
                                </w:rPr>
                                <w:t>de</w:t>
                              </w:r>
                            </w:p>
                            <w:p w14:paraId="11829B76" w14:textId="77777777" w:rsidR="002F1057" w:rsidRDefault="007647C1">
                              <w:pPr>
                                <w:spacing w:before="80" w:line="240" w:lineRule="exact"/>
                                <w:rPr>
                                  <w:rFonts w:ascii="Calibri"/>
                                  <w:sz w:val="20"/>
                                </w:rPr>
                              </w:pPr>
                              <w:r>
                                <w:rPr>
                                  <w:rFonts w:ascii="Calibri"/>
                                  <w:sz w:val="20"/>
                                </w:rPr>
                                <w:t>de</w:t>
                              </w:r>
                            </w:p>
                          </w:txbxContent>
                        </wps:txbx>
                        <wps:bodyPr rot="0" vert="horz" wrap="square" lIns="0" tIns="0" rIns="0" bIns="0" anchor="t" anchorCtr="0" upright="1">
                          <a:noAutofit/>
                        </wps:bodyPr>
                      </wps:wsp>
                      <wps:wsp>
                        <wps:cNvPr id="1872149347" name="Text Box 65"/>
                        <wps:cNvSpPr txBox="1">
                          <a:spLocks noChangeArrowheads="1"/>
                        </wps:cNvSpPr>
                        <wps:spPr bwMode="auto">
                          <a:xfrm>
                            <a:off x="8461" y="715"/>
                            <a:ext cx="94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8D35A" w14:textId="77777777" w:rsidR="002F1057" w:rsidRDefault="007647C1">
                              <w:pPr>
                                <w:numPr>
                                  <w:ilvl w:val="0"/>
                                  <w:numId w:val="13"/>
                                </w:numPr>
                                <w:tabs>
                                  <w:tab w:val="left" w:pos="101"/>
                                </w:tabs>
                                <w:spacing w:line="223" w:lineRule="exact"/>
                                <w:rPr>
                                  <w:rFonts w:ascii="Calibri" w:hAnsi="Calibri"/>
                                  <w:sz w:val="20"/>
                                </w:rPr>
                              </w:pPr>
                              <w:r>
                                <w:rPr>
                                  <w:rFonts w:ascii="Calibri" w:hAnsi="Calibri"/>
                                  <w:sz w:val="20"/>
                                </w:rPr>
                                <w:t>Aplicación</w:t>
                              </w:r>
                            </w:p>
                          </w:txbxContent>
                        </wps:txbx>
                        <wps:bodyPr rot="0" vert="horz" wrap="square" lIns="0" tIns="0" rIns="0" bIns="0" anchor="t" anchorCtr="0" upright="1">
                          <a:noAutofit/>
                        </wps:bodyPr>
                      </wps:wsp>
                      <wps:wsp>
                        <wps:cNvPr id="789332286" name="Text Box 64"/>
                        <wps:cNvSpPr txBox="1">
                          <a:spLocks noChangeArrowheads="1"/>
                        </wps:cNvSpPr>
                        <wps:spPr bwMode="auto">
                          <a:xfrm>
                            <a:off x="8550" y="864"/>
                            <a:ext cx="102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8D1A" w14:textId="77777777" w:rsidR="002F1057" w:rsidRDefault="007647C1">
                              <w:pPr>
                                <w:spacing w:before="31" w:line="148" w:lineRule="auto"/>
                                <w:ind w:right="14"/>
                                <w:rPr>
                                  <w:rFonts w:ascii="Calibri"/>
                                  <w:sz w:val="20"/>
                                </w:rPr>
                              </w:pPr>
                              <w:r>
                                <w:rPr>
                                  <w:rFonts w:ascii="Calibri"/>
                                  <w:sz w:val="20"/>
                                </w:rPr>
                                <w:t>acciones</w:t>
                              </w:r>
                              <w:r>
                                <w:rPr>
                                  <w:rFonts w:ascii="Calibri"/>
                                  <w:spacing w:val="1"/>
                                  <w:sz w:val="20"/>
                                </w:rPr>
                                <w:t xml:space="preserve"> </w:t>
                              </w:r>
                              <w:r>
                                <w:rPr>
                                  <w:rFonts w:ascii="Calibri"/>
                                  <w:sz w:val="20"/>
                                </w:rPr>
                                <w:t>preventivas</w:t>
                              </w:r>
                              <w:r>
                                <w:rPr>
                                  <w:rFonts w:ascii="Calibri"/>
                                  <w:spacing w:val="1"/>
                                  <w:sz w:val="20"/>
                                </w:rPr>
                                <w:t xml:space="preserve"> </w:t>
                              </w:r>
                              <w:proofErr w:type="gramStart"/>
                              <w:r>
                                <w:rPr>
                                  <w:rFonts w:ascii="Calibri"/>
                                  <w:sz w:val="20"/>
                                </w:rPr>
                                <w:t>correctivas</w:t>
                              </w:r>
                              <w:r>
                                <w:rPr>
                                  <w:rFonts w:ascii="Calibri"/>
                                  <w:spacing w:val="1"/>
                                  <w:sz w:val="20"/>
                                </w:rPr>
                                <w:t xml:space="preserve"> </w:t>
                              </w:r>
                              <w:r>
                                <w:rPr>
                                  <w:rFonts w:ascii="Calibri"/>
                                  <w:sz w:val="20"/>
                                </w:rPr>
                                <w:t>.</w:t>
                              </w:r>
                              <w:proofErr w:type="gramEnd"/>
                            </w:p>
                          </w:txbxContent>
                        </wps:txbx>
                        <wps:bodyPr rot="0" vert="horz" wrap="square" lIns="0" tIns="0" rIns="0" bIns="0" anchor="t" anchorCtr="0" upright="1">
                          <a:noAutofit/>
                        </wps:bodyPr>
                      </wps:wsp>
                      <wps:wsp>
                        <wps:cNvPr id="1186567409" name="Text Box 63"/>
                        <wps:cNvSpPr txBox="1">
                          <a:spLocks noChangeArrowheads="1"/>
                        </wps:cNvSpPr>
                        <wps:spPr bwMode="auto">
                          <a:xfrm>
                            <a:off x="10070" y="715"/>
                            <a:ext cx="23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FE8BB" w14:textId="77777777" w:rsidR="002F1057" w:rsidRDefault="007647C1">
                              <w:pPr>
                                <w:spacing w:line="203" w:lineRule="exact"/>
                                <w:ind w:right="27"/>
                                <w:jc w:val="right"/>
                                <w:rPr>
                                  <w:rFonts w:ascii="Calibri"/>
                                  <w:sz w:val="20"/>
                                </w:rPr>
                              </w:pPr>
                              <w:r>
                                <w:rPr>
                                  <w:rFonts w:ascii="Calibri"/>
                                  <w:sz w:val="20"/>
                                </w:rPr>
                                <w:t>de</w:t>
                              </w:r>
                            </w:p>
                            <w:p w14:paraId="69103A6D" w14:textId="77777777" w:rsidR="002F1057" w:rsidRDefault="007647C1">
                              <w:pPr>
                                <w:spacing w:before="56" w:line="240" w:lineRule="exact"/>
                                <w:ind w:right="18"/>
                                <w:jc w:val="right"/>
                                <w:rPr>
                                  <w:rFonts w:ascii="Calibri"/>
                                  <w:sz w:val="20"/>
                                </w:rPr>
                              </w:pPr>
                              <w:r>
                                <w:rPr>
                                  <w:rFonts w:ascii="Calibri"/>
                                  <w:w w:val="99"/>
                                  <w:sz w:val="20"/>
                                </w:rPr>
                                <w:t>y</w:t>
                              </w:r>
                            </w:p>
                          </w:txbxContent>
                        </wps:txbx>
                        <wps:bodyPr rot="0" vert="horz" wrap="square" lIns="0" tIns="0" rIns="0" bIns="0" anchor="t" anchorCtr="0" upright="1">
                          <a:noAutofit/>
                        </wps:bodyPr>
                      </wps:wsp>
                      <wps:wsp>
                        <wps:cNvPr id="479556238" name="Text Box 62"/>
                        <wps:cNvSpPr txBox="1">
                          <a:spLocks noChangeArrowheads="1"/>
                        </wps:cNvSpPr>
                        <wps:spPr bwMode="auto">
                          <a:xfrm>
                            <a:off x="5938" y="1369"/>
                            <a:ext cx="10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F41D" w14:textId="77777777" w:rsidR="002F1057" w:rsidRDefault="007647C1">
                              <w:pPr>
                                <w:numPr>
                                  <w:ilvl w:val="0"/>
                                  <w:numId w:val="12"/>
                                </w:numPr>
                                <w:tabs>
                                  <w:tab w:val="left" w:pos="101"/>
                                </w:tabs>
                                <w:spacing w:line="223" w:lineRule="exact"/>
                                <w:rPr>
                                  <w:rFonts w:ascii="Calibri" w:hAnsi="Calibri"/>
                                  <w:sz w:val="20"/>
                                </w:rPr>
                              </w:pPr>
                              <w:r>
                                <w:rPr>
                                  <w:rFonts w:ascii="Calibri" w:hAnsi="Calibri"/>
                                  <w:sz w:val="20"/>
                                </w:rPr>
                                <w:t>Realización</w:t>
                              </w:r>
                            </w:p>
                          </w:txbxContent>
                        </wps:txbx>
                        <wps:bodyPr rot="0" vert="horz" wrap="square" lIns="0" tIns="0" rIns="0" bIns="0" anchor="t" anchorCtr="0" upright="1">
                          <a:noAutofit/>
                        </wps:bodyPr>
                      </wps:wsp>
                      <wps:wsp>
                        <wps:cNvPr id="1545569828" name="Text Box 61"/>
                        <wps:cNvSpPr txBox="1">
                          <a:spLocks noChangeArrowheads="1"/>
                        </wps:cNvSpPr>
                        <wps:spPr bwMode="auto">
                          <a:xfrm>
                            <a:off x="6029" y="1520"/>
                            <a:ext cx="16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EC3A" w14:textId="77777777" w:rsidR="002F1057" w:rsidRDefault="007647C1">
                              <w:pPr>
                                <w:spacing w:line="199" w:lineRule="exact"/>
                                <w:rPr>
                                  <w:rFonts w:ascii="Calibri" w:hAnsi="Calibri"/>
                                  <w:sz w:val="20"/>
                                </w:rPr>
                              </w:pPr>
                              <w:r>
                                <w:rPr>
                                  <w:rFonts w:ascii="Calibri" w:hAnsi="Calibri"/>
                                  <w:w w:val="95"/>
                                  <w:sz w:val="20"/>
                                </w:rPr>
                                <w:t>auditorías</w:t>
                              </w:r>
                              <w:r>
                                <w:rPr>
                                  <w:rFonts w:ascii="Calibri" w:hAnsi="Calibri"/>
                                  <w:spacing w:val="107"/>
                                  <w:sz w:val="20"/>
                                </w:rPr>
                                <w:t xml:space="preserve"> </w:t>
                              </w:r>
                              <w:proofErr w:type="gramStart"/>
                              <w:r>
                                <w:rPr>
                                  <w:rFonts w:ascii="Calibri" w:hAnsi="Calibri"/>
                                  <w:w w:val="95"/>
                                  <w:sz w:val="20"/>
                                </w:rPr>
                                <w:t>internas .</w:t>
                              </w:r>
                              <w:proofErr w:type="gramEnd"/>
                            </w:p>
                          </w:txbxContent>
                        </wps:txbx>
                        <wps:bodyPr rot="0" vert="horz" wrap="square" lIns="0" tIns="0" rIns="0" bIns="0" anchor="t" anchorCtr="0" upright="1">
                          <a:noAutofit/>
                        </wps:bodyPr>
                      </wps:wsp>
                      <wps:wsp>
                        <wps:cNvPr id="1218057469" name="Text Box 60"/>
                        <wps:cNvSpPr txBox="1">
                          <a:spLocks noChangeArrowheads="1"/>
                        </wps:cNvSpPr>
                        <wps:spPr bwMode="auto">
                          <a:xfrm>
                            <a:off x="7547" y="1369"/>
                            <a:ext cx="2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4B10B" w14:textId="77777777" w:rsidR="002F1057" w:rsidRDefault="007647C1">
                              <w:pPr>
                                <w:spacing w:line="199" w:lineRule="exact"/>
                                <w:rPr>
                                  <w:rFonts w:ascii="Calibri"/>
                                  <w:sz w:val="20"/>
                                </w:rPr>
                              </w:pPr>
                              <w:r>
                                <w:rPr>
                                  <w:rFonts w:ascii="Calibri"/>
                                  <w:sz w:val="20"/>
                                </w:rPr>
                                <w:t>de</w:t>
                              </w:r>
                            </w:p>
                          </w:txbxContent>
                        </wps:txbx>
                        <wps:bodyPr rot="0" vert="horz" wrap="square" lIns="0" tIns="0" rIns="0" bIns="0" anchor="t" anchorCtr="0" upright="1">
                          <a:noAutofit/>
                        </wps:bodyPr>
                      </wps:wsp>
                      <wps:wsp>
                        <wps:cNvPr id="302700004" name="Text Box 59"/>
                        <wps:cNvSpPr txBox="1">
                          <a:spLocks noChangeArrowheads="1"/>
                        </wps:cNvSpPr>
                        <wps:spPr bwMode="auto">
                          <a:xfrm>
                            <a:off x="5938" y="1695"/>
                            <a:ext cx="183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45B9C" w14:textId="77777777" w:rsidR="002F1057" w:rsidRDefault="007647C1">
                              <w:pPr>
                                <w:numPr>
                                  <w:ilvl w:val="0"/>
                                  <w:numId w:val="11"/>
                                </w:numPr>
                                <w:tabs>
                                  <w:tab w:val="left" w:pos="101"/>
                                  <w:tab w:val="left" w:pos="1116"/>
                                  <w:tab w:val="left" w:pos="1675"/>
                                </w:tabs>
                                <w:spacing w:line="226" w:lineRule="exact"/>
                                <w:rPr>
                                  <w:rFonts w:ascii="Calibri" w:hAnsi="Calibri"/>
                                  <w:sz w:val="20"/>
                                </w:rPr>
                              </w:pPr>
                              <w:r>
                                <w:rPr>
                                  <w:rFonts w:ascii="Calibri" w:hAnsi="Calibri"/>
                                  <w:sz w:val="20"/>
                                </w:rPr>
                                <w:t>Revisión</w:t>
                              </w:r>
                              <w:r>
                                <w:rPr>
                                  <w:rFonts w:ascii="Calibri" w:hAnsi="Calibri"/>
                                  <w:sz w:val="20"/>
                                </w:rPr>
                                <w:tab/>
                                <w:t>por</w:t>
                              </w:r>
                              <w:r>
                                <w:rPr>
                                  <w:rFonts w:ascii="Calibri" w:hAnsi="Calibri"/>
                                  <w:sz w:val="20"/>
                                </w:rPr>
                                <w:tab/>
                                <w:t>la</w:t>
                              </w:r>
                            </w:p>
                          </w:txbxContent>
                        </wps:txbx>
                        <wps:bodyPr rot="0" vert="horz" wrap="square" lIns="0" tIns="0" rIns="0" bIns="0" anchor="t" anchorCtr="0" upright="1">
                          <a:noAutofit/>
                        </wps:bodyPr>
                      </wps:wsp>
                      <wps:wsp>
                        <wps:cNvPr id="1705248628" name="Text Box 58"/>
                        <wps:cNvSpPr txBox="1">
                          <a:spLocks noChangeArrowheads="1"/>
                        </wps:cNvSpPr>
                        <wps:spPr bwMode="auto">
                          <a:xfrm>
                            <a:off x="6029" y="1846"/>
                            <a:ext cx="8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61F94" w14:textId="77777777" w:rsidR="002F1057" w:rsidRDefault="007647C1">
                              <w:pPr>
                                <w:spacing w:line="199" w:lineRule="exact"/>
                                <w:rPr>
                                  <w:rFonts w:ascii="Calibri" w:hAnsi="Calibri"/>
                                  <w:sz w:val="20"/>
                                </w:rPr>
                              </w:pPr>
                              <w:proofErr w:type="gramStart"/>
                              <w:r>
                                <w:rPr>
                                  <w:rFonts w:ascii="Calibri" w:hAnsi="Calibri"/>
                                  <w:sz w:val="20"/>
                                </w:rPr>
                                <w:t>dirección</w:t>
                              </w:r>
                              <w:r>
                                <w:rPr>
                                  <w:rFonts w:ascii="Calibri" w:hAnsi="Calibri"/>
                                  <w:spacing w:val="-7"/>
                                  <w:sz w:val="20"/>
                                </w:rPr>
                                <w:t xml:space="preserve"> </w:t>
                              </w:r>
                              <w:r>
                                <w:rPr>
                                  <w:rFonts w:ascii="Calibri" w:hAnsi="Calibri"/>
                                  <w:sz w:val="20"/>
                                </w:rPr>
                                <w: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AFB07" id="Group 57" o:spid="_x0000_s1062" alt="Fases PHVA de un Sistema de Gestión." style="position:absolute;margin-left:290.4pt;margin-top:14.75pt;width:232.85pt;height:139.45pt;z-index:-251658235;mso-wrap-distance-left:0;mso-wrap-distance-right:0;mso-position-horizontal-relative:page" coordorigin="5808,295" coordsize="4657,2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">
                <v:shape id="Picture 77" o:spid="_x0000_s1063" type="#_x0000_t75" style="position:absolute;left:5970;top:294;width:1245;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">
                  <v:imagedata r:id="rId24" o:title=""/>
                </v:shape>
                <v:shape id="Freeform 76" o:spid="_x0000_s1064" style="position:absolute;left:5812;top:655;width:2176;height:2376;visibility:visible;mso-wrap-style:square;v-text-anchor:top" coordsize="2176,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" path="m,132l17,81,64,39,133,10,218,,1959,r85,10l2113,39r46,42l2176,132r,2112l2159,2295r-46,42l2044,2365r-85,10l218,2375r-85,-10l64,2337,17,2295,,2244,,132xe" filled="f" strokecolor="#0988b0" strokeweight=".48pt">
                  <v:path arrowok="t" o:connecttype="custom" o:connectlocs="0,787;17,736;64,694;133,665;218,655;1959,655;2044,665;2113,694;2159,736;2176,787;2176,2899;2159,2950;2113,2992;2044,3020;1959,3030;218,3030;133,3020;64,2992;17,2950;0,2899;0,787" o:connectangles="0,0,0,0,0,0,0,0,0,0,0,0,0,0,0,0,0,0,0,0,0"/>
                </v:shape>
                <v:shape id="Picture 75" o:spid="_x0000_s1065" type="#_x0000_t75" style="position:absolute;left:7655;top:349;width:59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">
                  <v:imagedata r:id="rId25" o:title=""/>
                </v:shape>
                <v:shape id="Picture 74" o:spid="_x0000_s1066" type="#_x0000_t75" style="position:absolute;left:8491;top:294;width:124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">
                  <v:imagedata r:id="rId26" o:title=""/>
                </v:shape>
                <v:shape id="Freeform 73" o:spid="_x0000_s1067" style="position:absolute;left:8283;top:679;width:2176;height:2400;visibility:visible;mso-wrap-style:square;v-text-anchor:top" coordsize="217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" path="m,134l17,82,64,39,133,11,218,,1959,r85,11l2113,39r46,43l2176,134r,2132l2159,2318r-46,42l2044,2389r-85,10l218,2399r-85,-10l64,2360,17,2318,,2266,,134xe" filled="f" strokecolor="#0988b0" strokeweight=".48pt">
                  <v:path arrowok="t" o:connecttype="custom" o:connectlocs="0,813;17,761;64,718;133,690;218,679;1959,679;2044,690;2113,718;2159,761;2176,813;2176,2945;2159,2997;2113,3039;2044,3068;1959,3078;218,3078;133,3068;64,3039;17,2997;0,2945;0,813" o:connectangles="0,0,0,0,0,0,0,0,0,0,0,0,0,0,0,0,0,0,0,0,0"/>
                </v:shape>
                <v:shape id="Text Box 72" o:spid="_x0000_s1068" type="#_x0000_t202" style="position:absolute;left:6089;top:413;width:8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" filled="f" stroked="f">
                  <v:textbox inset="0,0,0,0">
                    <w:txbxContent>
                      <w:p w14:paraId="33E50B6F" w14:textId="77777777" w:rsidR="002F1057" w:rsidRDefault="007647C1">
                        <w:pPr>
                          <w:spacing w:line="199" w:lineRule="exact"/>
                          <w:rPr>
                            <w:rFonts w:ascii="Calibri"/>
                            <w:sz w:val="20"/>
                          </w:rPr>
                        </w:pPr>
                        <w:r>
                          <w:rPr>
                            <w:rFonts w:ascii="Calibri"/>
                            <w:sz w:val="20"/>
                          </w:rPr>
                          <w:t>VERIFICAR</w:t>
                        </w:r>
                      </w:p>
                    </w:txbxContent>
                  </v:textbox>
                </v:shape>
                <v:shape id="Text Box 71" o:spid="_x0000_s1069" type="#_x0000_t202" style="position:absolute;left:8612;top:413;width:6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" filled="f" stroked="f">
                  <v:textbox inset="0,0,0,0">
                    <w:txbxContent>
                      <w:p w14:paraId="5E8275D4" w14:textId="77777777" w:rsidR="002F1057" w:rsidRDefault="007647C1">
                        <w:pPr>
                          <w:spacing w:line="199" w:lineRule="exact"/>
                          <w:rPr>
                            <w:rFonts w:ascii="Calibri"/>
                            <w:sz w:val="20"/>
                          </w:rPr>
                        </w:pPr>
                        <w:r>
                          <w:rPr>
                            <w:rFonts w:ascii="Calibri"/>
                            <w:sz w:val="20"/>
                          </w:rPr>
                          <w:t>ACTUAR</w:t>
                        </w:r>
                      </w:p>
                    </w:txbxContent>
                  </v:textbox>
                </v:shape>
                <v:shape id="Text Box 70" o:spid="_x0000_s1070" type="#_x0000_t202" style="position:absolute;left:5938;top:715;width:87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" filled="f" stroked="f">
                  <v:textbox inset="0,0,0,0">
                    <w:txbxContent>
                      <w:p w14:paraId="6E3AB177" w14:textId="77777777" w:rsidR="002F1057" w:rsidRDefault="007647C1">
                        <w:pPr>
                          <w:numPr>
                            <w:ilvl w:val="0"/>
                            <w:numId w:val="15"/>
                          </w:numPr>
                          <w:tabs>
                            <w:tab w:val="left" w:pos="101"/>
                          </w:tabs>
                          <w:spacing w:line="223" w:lineRule="exact"/>
                          <w:rPr>
                            <w:rFonts w:ascii="Calibri" w:hAnsi="Calibri"/>
                            <w:sz w:val="20"/>
                          </w:rPr>
                        </w:pPr>
                        <w:r>
                          <w:rPr>
                            <w:rFonts w:ascii="Calibri" w:hAnsi="Calibri"/>
                            <w:sz w:val="20"/>
                          </w:rPr>
                          <w:t>Medición</w:t>
                        </w:r>
                      </w:p>
                    </w:txbxContent>
                  </v:textbox>
                </v:shape>
                <v:shape id="Text Box 69" o:spid="_x0000_s1071" type="#_x0000_t202" style="position:absolute;left:6029;top:864;width:9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" filled="f" stroked="f">
                  <v:textbox inset="0,0,0,0">
                    <w:txbxContent>
                      <w:p w14:paraId="73DCC5AE" w14:textId="77777777" w:rsidR="002F1057" w:rsidRDefault="007647C1">
                        <w:pPr>
                          <w:spacing w:line="199" w:lineRule="exact"/>
                          <w:rPr>
                            <w:rFonts w:ascii="Calibri"/>
                            <w:sz w:val="20"/>
                          </w:rPr>
                        </w:pPr>
                        <w:proofErr w:type="gramStart"/>
                        <w:r>
                          <w:rPr>
                            <w:rFonts w:ascii="Calibri"/>
                            <w:sz w:val="20"/>
                          </w:rPr>
                          <w:t>resultados</w:t>
                        </w:r>
                        <w:r>
                          <w:rPr>
                            <w:rFonts w:ascii="Calibri"/>
                            <w:spacing w:val="7"/>
                            <w:sz w:val="20"/>
                          </w:rPr>
                          <w:t xml:space="preserve"> </w:t>
                        </w:r>
                        <w:r>
                          <w:rPr>
                            <w:rFonts w:ascii="Calibri"/>
                            <w:sz w:val="20"/>
                          </w:rPr>
                          <w:t>.</w:t>
                        </w:r>
                        <w:proofErr w:type="gramEnd"/>
                      </w:p>
                    </w:txbxContent>
                  </v:textbox>
                </v:shape>
                <v:shape id="Text Box 68" o:spid="_x0000_s1072" type="#_x0000_t202" style="position:absolute;left:5938;top:1039;width:72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" filled="f" stroked="f">
                  <v:textbox inset="0,0,0,0">
                    <w:txbxContent>
                      <w:p w14:paraId="323C5278" w14:textId="77777777" w:rsidR="002F1057" w:rsidRDefault="007647C1">
                        <w:pPr>
                          <w:numPr>
                            <w:ilvl w:val="0"/>
                            <w:numId w:val="14"/>
                          </w:numPr>
                          <w:tabs>
                            <w:tab w:val="left" w:pos="101"/>
                          </w:tabs>
                          <w:spacing w:line="226" w:lineRule="exact"/>
                          <w:rPr>
                            <w:rFonts w:ascii="Calibri" w:hAnsi="Calibri"/>
                            <w:sz w:val="20"/>
                          </w:rPr>
                        </w:pPr>
                        <w:r>
                          <w:rPr>
                            <w:rFonts w:ascii="Calibri" w:hAnsi="Calibri"/>
                            <w:sz w:val="20"/>
                          </w:rPr>
                          <w:t>Análisis</w:t>
                        </w:r>
                      </w:p>
                    </w:txbxContent>
                  </v:textbox>
                </v:shape>
                <v:shape id="Text Box 67" o:spid="_x0000_s1073" type="#_x0000_t202" style="position:absolute;left:6029;top:1190;width:101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" filled="f" stroked="f">
                  <v:textbox inset="0,0,0,0">
                    <w:txbxContent>
                      <w:p w14:paraId="3181AF3D" w14:textId="77777777" w:rsidR="002F1057" w:rsidRDefault="007647C1">
                        <w:pPr>
                          <w:spacing w:line="200" w:lineRule="exact"/>
                          <w:rPr>
                            <w:rFonts w:ascii="Calibri"/>
                            <w:sz w:val="20"/>
                          </w:rPr>
                        </w:pPr>
                        <w:proofErr w:type="gramStart"/>
                        <w:r>
                          <w:rPr>
                            <w:rFonts w:ascii="Calibri"/>
                            <w:sz w:val="20"/>
                          </w:rPr>
                          <w:t>tendencias</w:t>
                        </w:r>
                        <w:r>
                          <w:rPr>
                            <w:rFonts w:ascii="Calibri"/>
                            <w:spacing w:val="15"/>
                            <w:sz w:val="20"/>
                          </w:rPr>
                          <w:t xml:space="preserve"> </w:t>
                        </w:r>
                        <w:r>
                          <w:rPr>
                            <w:rFonts w:ascii="Calibri"/>
                            <w:sz w:val="20"/>
                          </w:rPr>
                          <w:t>.</w:t>
                        </w:r>
                        <w:proofErr w:type="gramEnd"/>
                      </w:p>
                    </w:txbxContent>
                  </v:textbox>
                </v:shape>
                <v:shape id="Text Box 66" o:spid="_x0000_s1074" type="#_x0000_t202" style="position:absolute;left:7547;top:715;width:22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" filled="f" stroked="f">
                  <v:textbox inset="0,0,0,0">
                    <w:txbxContent>
                      <w:p w14:paraId="6122DCEF" w14:textId="77777777" w:rsidR="002F1057" w:rsidRDefault="007647C1">
                        <w:pPr>
                          <w:spacing w:line="203" w:lineRule="exact"/>
                          <w:rPr>
                            <w:rFonts w:ascii="Calibri"/>
                            <w:sz w:val="20"/>
                          </w:rPr>
                        </w:pPr>
                        <w:r>
                          <w:rPr>
                            <w:rFonts w:ascii="Calibri"/>
                            <w:sz w:val="20"/>
                          </w:rPr>
                          <w:t>de</w:t>
                        </w:r>
                      </w:p>
                      <w:p w14:paraId="11829B76" w14:textId="77777777" w:rsidR="002F1057" w:rsidRDefault="007647C1">
                        <w:pPr>
                          <w:spacing w:before="80" w:line="240" w:lineRule="exact"/>
                          <w:rPr>
                            <w:rFonts w:ascii="Calibri"/>
                            <w:sz w:val="20"/>
                          </w:rPr>
                        </w:pPr>
                        <w:r>
                          <w:rPr>
                            <w:rFonts w:ascii="Calibri"/>
                            <w:sz w:val="20"/>
                          </w:rPr>
                          <w:t>de</w:t>
                        </w:r>
                      </w:p>
                    </w:txbxContent>
                  </v:textbox>
                </v:shape>
                <v:shape id="Text Box 65" o:spid="_x0000_s1075" type="#_x0000_t202" style="position:absolute;left:8461;top:715;width:94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" filled="f" stroked="f">
                  <v:textbox inset="0,0,0,0">
                    <w:txbxContent>
                      <w:p w14:paraId="4B08D35A" w14:textId="77777777" w:rsidR="002F1057" w:rsidRDefault="007647C1">
                        <w:pPr>
                          <w:numPr>
                            <w:ilvl w:val="0"/>
                            <w:numId w:val="13"/>
                          </w:numPr>
                          <w:tabs>
                            <w:tab w:val="left" w:pos="101"/>
                          </w:tabs>
                          <w:spacing w:line="223" w:lineRule="exact"/>
                          <w:rPr>
                            <w:rFonts w:ascii="Calibri" w:hAnsi="Calibri"/>
                            <w:sz w:val="20"/>
                          </w:rPr>
                        </w:pPr>
                        <w:r>
                          <w:rPr>
                            <w:rFonts w:ascii="Calibri" w:hAnsi="Calibri"/>
                            <w:sz w:val="20"/>
                          </w:rPr>
                          <w:t>Aplicación</w:t>
                        </w:r>
                      </w:p>
                    </w:txbxContent>
                  </v:textbox>
                </v:shape>
                <v:shape id="Text Box 64" o:spid="_x0000_s1076" type="#_x0000_t202" style="position:absolute;left:8550;top:864;width:102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" filled="f" stroked="f">
                  <v:textbox inset="0,0,0,0">
                    <w:txbxContent>
                      <w:p w14:paraId="39058D1A" w14:textId="77777777" w:rsidR="002F1057" w:rsidRDefault="007647C1">
                        <w:pPr>
                          <w:spacing w:before="31" w:line="148" w:lineRule="auto"/>
                          <w:ind w:right="14"/>
                          <w:rPr>
                            <w:rFonts w:ascii="Calibri"/>
                            <w:sz w:val="20"/>
                          </w:rPr>
                        </w:pPr>
                        <w:r>
                          <w:rPr>
                            <w:rFonts w:ascii="Calibri"/>
                            <w:sz w:val="20"/>
                          </w:rPr>
                          <w:t>acciones</w:t>
                        </w:r>
                        <w:r>
                          <w:rPr>
                            <w:rFonts w:ascii="Calibri"/>
                            <w:spacing w:val="1"/>
                            <w:sz w:val="20"/>
                          </w:rPr>
                          <w:t xml:space="preserve"> </w:t>
                        </w:r>
                        <w:r>
                          <w:rPr>
                            <w:rFonts w:ascii="Calibri"/>
                            <w:sz w:val="20"/>
                          </w:rPr>
                          <w:t>preventivas</w:t>
                        </w:r>
                        <w:r>
                          <w:rPr>
                            <w:rFonts w:ascii="Calibri"/>
                            <w:spacing w:val="1"/>
                            <w:sz w:val="20"/>
                          </w:rPr>
                          <w:t xml:space="preserve"> </w:t>
                        </w:r>
                        <w:proofErr w:type="gramStart"/>
                        <w:r>
                          <w:rPr>
                            <w:rFonts w:ascii="Calibri"/>
                            <w:sz w:val="20"/>
                          </w:rPr>
                          <w:t>correctivas</w:t>
                        </w:r>
                        <w:r>
                          <w:rPr>
                            <w:rFonts w:ascii="Calibri"/>
                            <w:spacing w:val="1"/>
                            <w:sz w:val="20"/>
                          </w:rPr>
                          <w:t xml:space="preserve"> </w:t>
                        </w:r>
                        <w:r>
                          <w:rPr>
                            <w:rFonts w:ascii="Calibri"/>
                            <w:sz w:val="20"/>
                          </w:rPr>
                          <w:t>.</w:t>
                        </w:r>
                        <w:proofErr w:type="gramEnd"/>
                      </w:p>
                    </w:txbxContent>
                  </v:textbox>
                </v:shape>
                <v:shape id="Text Box 63" o:spid="_x0000_s1077" type="#_x0000_t202" style="position:absolute;left:10070;top:715;width:23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" filled="f" stroked="f">
                  <v:textbox inset="0,0,0,0">
                    <w:txbxContent>
                      <w:p w14:paraId="7F7FE8BB" w14:textId="77777777" w:rsidR="002F1057" w:rsidRDefault="007647C1">
                        <w:pPr>
                          <w:spacing w:line="203" w:lineRule="exact"/>
                          <w:ind w:right="27"/>
                          <w:jc w:val="right"/>
                          <w:rPr>
                            <w:rFonts w:ascii="Calibri"/>
                            <w:sz w:val="20"/>
                          </w:rPr>
                        </w:pPr>
                        <w:r>
                          <w:rPr>
                            <w:rFonts w:ascii="Calibri"/>
                            <w:sz w:val="20"/>
                          </w:rPr>
                          <w:t>de</w:t>
                        </w:r>
                      </w:p>
                      <w:p w14:paraId="69103A6D" w14:textId="77777777" w:rsidR="002F1057" w:rsidRDefault="007647C1">
                        <w:pPr>
                          <w:spacing w:before="56" w:line="240" w:lineRule="exact"/>
                          <w:ind w:right="18"/>
                          <w:jc w:val="right"/>
                          <w:rPr>
                            <w:rFonts w:ascii="Calibri"/>
                            <w:sz w:val="20"/>
                          </w:rPr>
                        </w:pPr>
                        <w:r>
                          <w:rPr>
                            <w:rFonts w:ascii="Calibri"/>
                            <w:w w:val="99"/>
                            <w:sz w:val="20"/>
                          </w:rPr>
                          <w:t>y</w:t>
                        </w:r>
                      </w:p>
                    </w:txbxContent>
                  </v:textbox>
                </v:shape>
                <v:shape id="Text Box 62" o:spid="_x0000_s1078" type="#_x0000_t202" style="position:absolute;left:5938;top:1369;width:10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" filled="f" stroked="f">
                  <v:textbox inset="0,0,0,0">
                    <w:txbxContent>
                      <w:p w14:paraId="0E17F41D" w14:textId="77777777" w:rsidR="002F1057" w:rsidRDefault="007647C1">
                        <w:pPr>
                          <w:numPr>
                            <w:ilvl w:val="0"/>
                            <w:numId w:val="12"/>
                          </w:numPr>
                          <w:tabs>
                            <w:tab w:val="left" w:pos="101"/>
                          </w:tabs>
                          <w:spacing w:line="223" w:lineRule="exact"/>
                          <w:rPr>
                            <w:rFonts w:ascii="Calibri" w:hAnsi="Calibri"/>
                            <w:sz w:val="20"/>
                          </w:rPr>
                        </w:pPr>
                        <w:r>
                          <w:rPr>
                            <w:rFonts w:ascii="Calibri" w:hAnsi="Calibri"/>
                            <w:sz w:val="20"/>
                          </w:rPr>
                          <w:t>Realización</w:t>
                        </w:r>
                      </w:p>
                    </w:txbxContent>
                  </v:textbox>
                </v:shape>
                <v:shape id="Text Box 61" o:spid="_x0000_s1079" type="#_x0000_t202" style="position:absolute;left:6029;top:1520;width:168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" filled="f" stroked="f">
                  <v:textbox inset="0,0,0,0">
                    <w:txbxContent>
                      <w:p w14:paraId="44B6EC3A" w14:textId="77777777" w:rsidR="002F1057" w:rsidRDefault="007647C1">
                        <w:pPr>
                          <w:spacing w:line="199" w:lineRule="exact"/>
                          <w:rPr>
                            <w:rFonts w:ascii="Calibri" w:hAnsi="Calibri"/>
                            <w:sz w:val="20"/>
                          </w:rPr>
                        </w:pPr>
                        <w:r>
                          <w:rPr>
                            <w:rFonts w:ascii="Calibri" w:hAnsi="Calibri"/>
                            <w:w w:val="95"/>
                            <w:sz w:val="20"/>
                          </w:rPr>
                          <w:t>auditorías</w:t>
                        </w:r>
                        <w:r>
                          <w:rPr>
                            <w:rFonts w:ascii="Calibri" w:hAnsi="Calibri"/>
                            <w:spacing w:val="107"/>
                            <w:sz w:val="20"/>
                          </w:rPr>
                          <w:t xml:space="preserve"> </w:t>
                        </w:r>
                        <w:proofErr w:type="gramStart"/>
                        <w:r>
                          <w:rPr>
                            <w:rFonts w:ascii="Calibri" w:hAnsi="Calibri"/>
                            <w:w w:val="95"/>
                            <w:sz w:val="20"/>
                          </w:rPr>
                          <w:t>internas .</w:t>
                        </w:r>
                        <w:proofErr w:type="gramEnd"/>
                      </w:p>
                    </w:txbxContent>
                  </v:textbox>
                </v:shape>
                <v:shape id="Text Box 60" o:spid="_x0000_s1080" type="#_x0000_t202" style="position:absolute;left:7547;top:1369;width:2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" filled="f" stroked="f">
                  <v:textbox inset="0,0,0,0">
                    <w:txbxContent>
                      <w:p w14:paraId="37C4B10B" w14:textId="77777777" w:rsidR="002F1057" w:rsidRDefault="007647C1">
                        <w:pPr>
                          <w:spacing w:line="199" w:lineRule="exact"/>
                          <w:rPr>
                            <w:rFonts w:ascii="Calibri"/>
                            <w:sz w:val="20"/>
                          </w:rPr>
                        </w:pPr>
                        <w:r>
                          <w:rPr>
                            <w:rFonts w:ascii="Calibri"/>
                            <w:sz w:val="20"/>
                          </w:rPr>
                          <w:t>de</w:t>
                        </w:r>
                      </w:p>
                    </w:txbxContent>
                  </v:textbox>
                </v:shape>
                <v:shape id="Text Box 59" o:spid="_x0000_s1081" type="#_x0000_t202" style="position:absolute;left:5938;top:1695;width:183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" filled="f" stroked="f">
                  <v:textbox inset="0,0,0,0">
                    <w:txbxContent>
                      <w:p w14:paraId="22F45B9C" w14:textId="77777777" w:rsidR="002F1057" w:rsidRDefault="007647C1">
                        <w:pPr>
                          <w:numPr>
                            <w:ilvl w:val="0"/>
                            <w:numId w:val="11"/>
                          </w:numPr>
                          <w:tabs>
                            <w:tab w:val="left" w:pos="101"/>
                            <w:tab w:val="left" w:pos="1116"/>
                            <w:tab w:val="left" w:pos="1675"/>
                          </w:tabs>
                          <w:spacing w:line="226" w:lineRule="exact"/>
                          <w:rPr>
                            <w:rFonts w:ascii="Calibri" w:hAnsi="Calibri"/>
                            <w:sz w:val="20"/>
                          </w:rPr>
                        </w:pPr>
                        <w:r>
                          <w:rPr>
                            <w:rFonts w:ascii="Calibri" w:hAnsi="Calibri"/>
                            <w:sz w:val="20"/>
                          </w:rPr>
                          <w:t>Revisión</w:t>
                        </w:r>
                        <w:r>
                          <w:rPr>
                            <w:rFonts w:ascii="Calibri" w:hAnsi="Calibri"/>
                            <w:sz w:val="20"/>
                          </w:rPr>
                          <w:tab/>
                          <w:t>por</w:t>
                        </w:r>
                        <w:r>
                          <w:rPr>
                            <w:rFonts w:ascii="Calibri" w:hAnsi="Calibri"/>
                            <w:sz w:val="20"/>
                          </w:rPr>
                          <w:tab/>
                          <w:t>la</w:t>
                        </w:r>
                      </w:p>
                    </w:txbxContent>
                  </v:textbox>
                </v:shape>
                <v:shape id="Text Box 58" o:spid="_x0000_s1082" type="#_x0000_t202" style="position:absolute;left:6029;top:1846;width:85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" filled="f" stroked="f">
                  <v:textbox inset="0,0,0,0">
                    <w:txbxContent>
                      <w:p w14:paraId="12861F94" w14:textId="77777777" w:rsidR="002F1057" w:rsidRDefault="007647C1">
                        <w:pPr>
                          <w:spacing w:line="199" w:lineRule="exact"/>
                          <w:rPr>
                            <w:rFonts w:ascii="Calibri" w:hAnsi="Calibri"/>
                            <w:sz w:val="20"/>
                          </w:rPr>
                        </w:pPr>
                        <w:proofErr w:type="gramStart"/>
                        <w:r>
                          <w:rPr>
                            <w:rFonts w:ascii="Calibri" w:hAnsi="Calibri"/>
                            <w:sz w:val="20"/>
                          </w:rPr>
                          <w:t>dirección</w:t>
                        </w:r>
                        <w:r>
                          <w:rPr>
                            <w:rFonts w:ascii="Calibri" w:hAnsi="Calibri"/>
                            <w:spacing w:val="-7"/>
                            <w:sz w:val="20"/>
                          </w:rPr>
                          <w:t xml:space="preserve"> </w:t>
                        </w:r>
                        <w:r>
                          <w:rPr>
                            <w:rFonts w:ascii="Calibri" w:hAnsi="Calibri"/>
                            <w:sz w:val="20"/>
                          </w:rPr>
                          <w:t>.</w:t>
                        </w:r>
                        <w:proofErr w:type="gramEnd"/>
                      </w:p>
                    </w:txbxContent>
                  </v:textbox>
                </v:shape>
                <w10:wrap type="topAndBottom" anchorx="page"/>
              </v:group>
            </w:pict>
          </mc:Fallback>
        </mc:AlternateContent>
      </w:r>
    </w:p>
    <w:p w14:paraId="1D3211C6" w14:textId="77777777" w:rsidR="002F1057" w:rsidRDefault="007647C1">
      <w:pPr>
        <w:tabs>
          <w:tab w:val="left" w:pos="1137"/>
        </w:tabs>
        <w:spacing w:before="32"/>
        <w:ind w:right="739"/>
        <w:jc w:val="center"/>
        <w:rPr>
          <w:rFonts w:ascii="Calibri" w:hAnsi="Calibri"/>
          <w:sz w:val="18"/>
        </w:rPr>
      </w:pPr>
      <w:r>
        <w:rPr>
          <w:rFonts w:ascii="Arial" w:hAnsi="Arial"/>
          <w:b/>
          <w:position w:val="-2"/>
          <w:sz w:val="18"/>
        </w:rPr>
        <w:t>Ilustración</w:t>
      </w:r>
      <w:r>
        <w:rPr>
          <w:rFonts w:ascii="Arial" w:hAnsi="Arial"/>
          <w:b/>
          <w:position w:val="-2"/>
          <w:sz w:val="18"/>
        </w:rPr>
        <w:tab/>
      </w:r>
      <w:r>
        <w:rPr>
          <w:rFonts w:ascii="Calibri" w:hAnsi="Calibri"/>
          <w:sz w:val="18"/>
        </w:rPr>
        <w:t>.</w:t>
      </w:r>
      <w:r>
        <w:rPr>
          <w:rFonts w:ascii="Calibri" w:hAnsi="Calibri"/>
          <w:spacing w:val="-3"/>
          <w:sz w:val="18"/>
        </w:rPr>
        <w:t xml:space="preserve"> </w:t>
      </w:r>
      <w:r>
        <w:rPr>
          <w:rFonts w:ascii="Calibri" w:hAnsi="Calibri"/>
          <w:sz w:val="18"/>
        </w:rPr>
        <w:t>Fases del</w:t>
      </w:r>
      <w:r>
        <w:rPr>
          <w:rFonts w:ascii="Calibri" w:hAnsi="Calibri"/>
          <w:spacing w:val="-2"/>
          <w:sz w:val="18"/>
        </w:rPr>
        <w:t xml:space="preserve"> </w:t>
      </w:r>
      <w:r>
        <w:rPr>
          <w:rFonts w:ascii="Calibri" w:hAnsi="Calibri"/>
          <w:sz w:val="18"/>
        </w:rPr>
        <w:t>ciclo</w:t>
      </w:r>
      <w:r>
        <w:rPr>
          <w:rFonts w:ascii="Calibri" w:hAnsi="Calibri"/>
          <w:spacing w:val="-2"/>
          <w:sz w:val="18"/>
        </w:rPr>
        <w:t xml:space="preserve"> </w:t>
      </w:r>
      <w:r>
        <w:rPr>
          <w:rFonts w:ascii="Calibri" w:hAnsi="Calibri"/>
          <w:sz w:val="18"/>
        </w:rPr>
        <w:t>PHVA</w:t>
      </w:r>
    </w:p>
    <w:p w14:paraId="24E08A02" w14:textId="77777777" w:rsidR="002F1057" w:rsidRDefault="002F1057">
      <w:pPr>
        <w:jc w:val="center"/>
        <w:rPr>
          <w:rFonts w:ascii="Calibri" w:hAnsi="Calibri"/>
          <w:sz w:val="18"/>
        </w:rPr>
        <w:sectPr w:rsidR="002F1057">
          <w:pgSz w:w="12240" w:h="15840"/>
          <w:pgMar w:top="1720" w:right="520" w:bottom="280" w:left="500" w:header="713" w:footer="0" w:gutter="0"/>
          <w:cols w:space="720"/>
        </w:sectPr>
      </w:pPr>
    </w:p>
    <w:p w14:paraId="12965608" w14:textId="77777777" w:rsidR="002F1057" w:rsidRDefault="007647C1" w:rsidP="00893A0B">
      <w:pPr>
        <w:pStyle w:val="Ttulo1"/>
        <w:ind w:left="426"/>
      </w:pPr>
      <w:bookmarkStart w:id="17" w:name="_bookmark7"/>
      <w:bookmarkStart w:id="18" w:name="_Toc188950477"/>
      <w:bookmarkEnd w:id="17"/>
      <w:r>
        <w:lastRenderedPageBreak/>
        <w:t>CONTEXTO</w:t>
      </w:r>
      <w:r>
        <w:rPr>
          <w:spacing w:val="-2"/>
        </w:rPr>
        <w:t xml:space="preserve"> </w:t>
      </w:r>
      <w:r>
        <w:t>INTERNO</w:t>
      </w:r>
      <w:bookmarkEnd w:id="18"/>
    </w:p>
    <w:p w14:paraId="2C6F3325" w14:textId="77777777" w:rsidR="002F1057" w:rsidRDefault="002F1057" w:rsidP="00893A0B">
      <w:pPr>
        <w:pStyle w:val="Textoindependiente"/>
        <w:spacing w:before="2"/>
        <w:ind w:left="426"/>
        <w:rPr>
          <w:rFonts w:ascii="Arial"/>
          <w:b/>
          <w:sz w:val="24"/>
        </w:rPr>
      </w:pPr>
    </w:p>
    <w:p w14:paraId="4109DBCC" w14:textId="77777777" w:rsidR="002F1057" w:rsidRDefault="007647C1" w:rsidP="00893A0B">
      <w:pPr>
        <w:ind w:left="426"/>
        <w:rPr>
          <w:rFonts w:ascii="Arial"/>
          <w:b/>
          <w:sz w:val="18"/>
        </w:rPr>
      </w:pPr>
      <w:r>
        <w:rPr>
          <w:rFonts w:ascii="Arial"/>
          <w:b/>
          <w:sz w:val="18"/>
        </w:rPr>
        <w:t>FACTORES</w:t>
      </w:r>
      <w:r>
        <w:rPr>
          <w:rFonts w:ascii="Arial"/>
          <w:b/>
          <w:spacing w:val="-1"/>
          <w:sz w:val="18"/>
        </w:rPr>
        <w:t xml:space="preserve"> </w:t>
      </w:r>
      <w:r>
        <w:rPr>
          <w:rFonts w:ascii="Arial"/>
          <w:b/>
          <w:sz w:val="18"/>
        </w:rPr>
        <w:t>DE</w:t>
      </w:r>
      <w:r>
        <w:rPr>
          <w:rFonts w:ascii="Arial"/>
          <w:b/>
          <w:spacing w:val="-1"/>
          <w:sz w:val="18"/>
        </w:rPr>
        <w:t xml:space="preserve"> </w:t>
      </w:r>
      <w:r>
        <w:rPr>
          <w:rFonts w:ascii="Arial"/>
          <w:b/>
          <w:sz w:val="18"/>
        </w:rPr>
        <w:t>RIESGO</w:t>
      </w:r>
      <w:r>
        <w:rPr>
          <w:rFonts w:ascii="Arial"/>
          <w:b/>
          <w:spacing w:val="-2"/>
          <w:sz w:val="18"/>
        </w:rPr>
        <w:t xml:space="preserve"> </w:t>
      </w:r>
      <w:r>
        <w:rPr>
          <w:rFonts w:ascii="Arial"/>
          <w:b/>
          <w:sz w:val="18"/>
        </w:rPr>
        <w:t>OPERATIVO</w:t>
      </w:r>
    </w:p>
    <w:p w14:paraId="3241F448" w14:textId="77777777" w:rsidR="002F1057" w:rsidRDefault="007647C1" w:rsidP="00893A0B">
      <w:pPr>
        <w:pStyle w:val="Textoindependiente"/>
        <w:spacing w:before="16" w:line="261" w:lineRule="auto"/>
        <w:ind w:left="426" w:right="424"/>
        <w:jc w:val="both"/>
      </w:pPr>
      <w:r>
        <w:t>Son las principales situaciones generadoras de riesgos operativos que pueden o no generar pérdidas. Son factores de riesgo: el</w:t>
      </w:r>
      <w:r>
        <w:rPr>
          <w:spacing w:val="1"/>
        </w:rPr>
        <w:t xml:space="preserve"> </w:t>
      </w:r>
      <w:r>
        <w:t>recurso</w:t>
      </w:r>
      <w:r>
        <w:rPr>
          <w:spacing w:val="-5"/>
        </w:rPr>
        <w:t xml:space="preserve"> </w:t>
      </w:r>
      <w:r>
        <w:t>humano,</w:t>
      </w:r>
      <w:r>
        <w:rPr>
          <w:spacing w:val="-7"/>
        </w:rPr>
        <w:t xml:space="preserve"> </w:t>
      </w:r>
      <w:r>
        <w:t>los</w:t>
      </w:r>
      <w:r>
        <w:rPr>
          <w:spacing w:val="-5"/>
        </w:rPr>
        <w:t xml:space="preserve"> </w:t>
      </w:r>
      <w:r>
        <w:t>procesos,</w:t>
      </w:r>
      <w:r>
        <w:rPr>
          <w:spacing w:val="-6"/>
        </w:rPr>
        <w:t xml:space="preserve"> </w:t>
      </w:r>
      <w:r>
        <w:t>la</w:t>
      </w:r>
      <w:r>
        <w:rPr>
          <w:spacing w:val="-5"/>
        </w:rPr>
        <w:t xml:space="preserve"> </w:t>
      </w:r>
      <w:r>
        <w:t>tecnología,</w:t>
      </w:r>
      <w:r>
        <w:rPr>
          <w:spacing w:val="-7"/>
        </w:rPr>
        <w:t xml:space="preserve"> </w:t>
      </w:r>
      <w:r>
        <w:t>la</w:t>
      </w:r>
      <w:r>
        <w:rPr>
          <w:spacing w:val="-5"/>
        </w:rPr>
        <w:t xml:space="preserve"> </w:t>
      </w:r>
      <w:r>
        <w:t>infraestructura</w:t>
      </w:r>
      <w:r>
        <w:rPr>
          <w:spacing w:val="-4"/>
        </w:rPr>
        <w:t xml:space="preserve"> </w:t>
      </w:r>
      <w:r>
        <w:t>y</w:t>
      </w:r>
      <w:r>
        <w:rPr>
          <w:spacing w:val="-4"/>
        </w:rPr>
        <w:t xml:space="preserve"> </w:t>
      </w:r>
      <w:r>
        <w:t>los</w:t>
      </w:r>
      <w:r>
        <w:rPr>
          <w:spacing w:val="-6"/>
        </w:rPr>
        <w:t xml:space="preserve"> </w:t>
      </w:r>
      <w:r>
        <w:t>acontecimientos</w:t>
      </w:r>
      <w:r>
        <w:rPr>
          <w:spacing w:val="-7"/>
        </w:rPr>
        <w:t xml:space="preserve"> </w:t>
      </w:r>
      <w:r>
        <w:t>externos.</w:t>
      </w:r>
      <w:r>
        <w:rPr>
          <w:spacing w:val="-4"/>
        </w:rPr>
        <w:t xml:space="preserve"> </w:t>
      </w:r>
      <w:r>
        <w:t>Dichos</w:t>
      </w:r>
      <w:r>
        <w:rPr>
          <w:spacing w:val="-4"/>
        </w:rPr>
        <w:t xml:space="preserve"> </w:t>
      </w:r>
      <w:r>
        <w:t>factores</w:t>
      </w:r>
      <w:r>
        <w:rPr>
          <w:spacing w:val="-6"/>
        </w:rPr>
        <w:t xml:space="preserve"> </w:t>
      </w:r>
      <w:r>
        <w:t>se</w:t>
      </w:r>
      <w:r>
        <w:rPr>
          <w:spacing w:val="-7"/>
        </w:rPr>
        <w:t xml:space="preserve"> </w:t>
      </w:r>
      <w:r>
        <w:t>deben</w:t>
      </w:r>
      <w:r>
        <w:rPr>
          <w:spacing w:val="-4"/>
        </w:rPr>
        <w:t xml:space="preserve"> </w:t>
      </w:r>
      <w:r>
        <w:t>clasificar</w:t>
      </w:r>
      <w:r>
        <w:rPr>
          <w:spacing w:val="-5"/>
        </w:rPr>
        <w:t xml:space="preserve"> </w:t>
      </w:r>
      <w:r>
        <w:t>en</w:t>
      </w:r>
      <w:r>
        <w:rPr>
          <w:spacing w:val="1"/>
        </w:rPr>
        <w:t xml:space="preserve"> </w:t>
      </w:r>
      <w:r>
        <w:t>internos</w:t>
      </w:r>
      <w:r>
        <w:rPr>
          <w:spacing w:val="-2"/>
        </w:rPr>
        <w:t xml:space="preserve"> </w:t>
      </w:r>
      <w:r>
        <w:t>o externos.</w:t>
      </w:r>
    </w:p>
    <w:p w14:paraId="27453976" w14:textId="77777777" w:rsidR="002F1057" w:rsidRDefault="007647C1" w:rsidP="00893A0B">
      <w:pPr>
        <w:pStyle w:val="Ttulo3"/>
        <w:spacing w:before="153"/>
        <w:ind w:left="426"/>
      </w:pPr>
      <w:bookmarkStart w:id="19" w:name="_Toc188950478"/>
      <w:r>
        <w:t>FACTORES</w:t>
      </w:r>
      <w:r>
        <w:rPr>
          <w:spacing w:val="-2"/>
        </w:rPr>
        <w:t xml:space="preserve"> </w:t>
      </w:r>
      <w:r>
        <w:t>INTERNOS</w:t>
      </w:r>
      <w:bookmarkEnd w:id="19"/>
    </w:p>
    <w:p w14:paraId="25BA2C66" w14:textId="011D0BA3" w:rsidR="002F1057" w:rsidRDefault="007647C1" w:rsidP="00893A0B">
      <w:pPr>
        <w:pStyle w:val="Textoindependiente"/>
        <w:spacing w:before="17" w:line="261" w:lineRule="auto"/>
        <w:ind w:left="426" w:right="427"/>
        <w:jc w:val="both"/>
      </w:pPr>
      <w:r>
        <w:t xml:space="preserve">Son aquellas situaciones generadoras de eventos de riesgo operativo al interior de </w:t>
      </w:r>
      <w:r w:rsidR="00001643">
        <w:t>LA UAECOB</w:t>
      </w:r>
      <w:r>
        <w:t xml:space="preserve"> relacionados con: el recurso</w:t>
      </w:r>
      <w:r>
        <w:rPr>
          <w:spacing w:val="1"/>
        </w:rPr>
        <w:t xml:space="preserve"> </w:t>
      </w:r>
      <w:r>
        <w:t>humano,</w:t>
      </w:r>
      <w:r>
        <w:rPr>
          <w:spacing w:val="-3"/>
        </w:rPr>
        <w:t xml:space="preserve"> </w:t>
      </w:r>
      <w:r>
        <w:t>los</w:t>
      </w:r>
      <w:r>
        <w:rPr>
          <w:spacing w:val="-2"/>
        </w:rPr>
        <w:t xml:space="preserve"> </w:t>
      </w:r>
      <w:r>
        <w:t>procesos,</w:t>
      </w:r>
      <w:r>
        <w:rPr>
          <w:spacing w:val="-2"/>
        </w:rPr>
        <w:t xml:space="preserve"> </w:t>
      </w:r>
      <w:r>
        <w:t>la tecnología y</w:t>
      </w:r>
      <w:r>
        <w:rPr>
          <w:spacing w:val="-1"/>
        </w:rPr>
        <w:t xml:space="preserve"> </w:t>
      </w:r>
      <w:r>
        <w:t>la</w:t>
      </w:r>
      <w:r>
        <w:rPr>
          <w:spacing w:val="-3"/>
        </w:rPr>
        <w:t xml:space="preserve"> </w:t>
      </w:r>
      <w:r>
        <w:t>infraestructura física.</w:t>
      </w:r>
    </w:p>
    <w:p w14:paraId="7246184C" w14:textId="77777777" w:rsidR="002F1057" w:rsidRDefault="007647C1" w:rsidP="00893A0B">
      <w:pPr>
        <w:pStyle w:val="Ttulo3"/>
        <w:spacing w:before="156"/>
        <w:ind w:left="426"/>
      </w:pPr>
      <w:bookmarkStart w:id="20" w:name="_Toc188950479"/>
      <w:r>
        <w:t>RECURSO</w:t>
      </w:r>
      <w:r>
        <w:rPr>
          <w:spacing w:val="-3"/>
        </w:rPr>
        <w:t xml:space="preserve"> </w:t>
      </w:r>
      <w:r>
        <w:t>HUMANO</w:t>
      </w:r>
      <w:bookmarkEnd w:id="20"/>
    </w:p>
    <w:p w14:paraId="061F143F" w14:textId="2D91CD3F" w:rsidR="002F1057" w:rsidRDefault="007647C1" w:rsidP="00893A0B">
      <w:pPr>
        <w:pStyle w:val="Textoindependiente"/>
        <w:spacing w:before="18"/>
        <w:ind w:left="426"/>
        <w:jc w:val="both"/>
      </w:pPr>
      <w:r>
        <w:t>Es</w:t>
      </w:r>
      <w:r>
        <w:rPr>
          <w:spacing w:val="-3"/>
        </w:rPr>
        <w:t xml:space="preserve"> </w:t>
      </w:r>
      <w:r>
        <w:t>el</w:t>
      </w:r>
      <w:r>
        <w:rPr>
          <w:spacing w:val="-4"/>
        </w:rPr>
        <w:t xml:space="preserve"> </w:t>
      </w:r>
      <w:r>
        <w:t>conjunto</w:t>
      </w:r>
      <w:r>
        <w:rPr>
          <w:spacing w:val="-2"/>
        </w:rPr>
        <w:t xml:space="preserve"> </w:t>
      </w:r>
      <w:r>
        <w:t>de</w:t>
      </w:r>
      <w:r>
        <w:rPr>
          <w:spacing w:val="-3"/>
        </w:rPr>
        <w:t xml:space="preserve"> </w:t>
      </w:r>
      <w:r>
        <w:t>personas</w:t>
      </w:r>
      <w:r>
        <w:rPr>
          <w:spacing w:val="-3"/>
        </w:rPr>
        <w:t xml:space="preserve"> </w:t>
      </w:r>
      <w:r>
        <w:t>vinculadas</w:t>
      </w:r>
      <w:r>
        <w:rPr>
          <w:spacing w:val="-4"/>
        </w:rPr>
        <w:t xml:space="preserve"> </w:t>
      </w:r>
      <w:r>
        <w:t>directa</w:t>
      </w:r>
      <w:r>
        <w:rPr>
          <w:spacing w:val="-2"/>
        </w:rPr>
        <w:t xml:space="preserve"> </w:t>
      </w:r>
      <w:r>
        <w:t>o</w:t>
      </w:r>
      <w:r>
        <w:rPr>
          <w:spacing w:val="-3"/>
        </w:rPr>
        <w:t xml:space="preserve"> </w:t>
      </w:r>
      <w:r>
        <w:t>indirectamente</w:t>
      </w:r>
      <w:r>
        <w:rPr>
          <w:spacing w:val="-2"/>
        </w:rPr>
        <w:t xml:space="preserve"> </w:t>
      </w:r>
      <w:r>
        <w:t>con</w:t>
      </w:r>
      <w:r>
        <w:rPr>
          <w:spacing w:val="-2"/>
        </w:rPr>
        <w:t xml:space="preserve"> </w:t>
      </w:r>
      <w:r>
        <w:t>la</w:t>
      </w:r>
      <w:r>
        <w:rPr>
          <w:spacing w:val="-4"/>
        </w:rPr>
        <w:t xml:space="preserve"> </w:t>
      </w:r>
      <w:r>
        <w:t>ejecución</w:t>
      </w:r>
      <w:r>
        <w:rPr>
          <w:spacing w:val="5"/>
        </w:rPr>
        <w:t xml:space="preserve"> </w:t>
      </w:r>
      <w:r>
        <w:t>de</w:t>
      </w:r>
      <w:r>
        <w:rPr>
          <w:spacing w:val="-4"/>
        </w:rPr>
        <w:t xml:space="preserve"> </w:t>
      </w:r>
      <w:r>
        <w:t>los</w:t>
      </w:r>
      <w:r>
        <w:rPr>
          <w:spacing w:val="-2"/>
        </w:rPr>
        <w:t xml:space="preserve"> </w:t>
      </w:r>
      <w:r>
        <w:t>procesos</w:t>
      </w:r>
      <w:r>
        <w:rPr>
          <w:spacing w:val="-1"/>
        </w:rPr>
        <w:t xml:space="preserve"> </w:t>
      </w:r>
      <w:r>
        <w:t>de</w:t>
      </w:r>
      <w:r>
        <w:rPr>
          <w:spacing w:val="-4"/>
        </w:rPr>
        <w:t xml:space="preserve"> </w:t>
      </w:r>
      <w:r w:rsidR="00B638E0">
        <w:t>LA</w:t>
      </w:r>
      <w:r>
        <w:rPr>
          <w:spacing w:val="-2"/>
        </w:rPr>
        <w:t xml:space="preserve"> </w:t>
      </w:r>
      <w:r w:rsidR="00B638E0">
        <w:t>UAECOB</w:t>
      </w:r>
      <w:r>
        <w:t>.</w:t>
      </w:r>
    </w:p>
    <w:p w14:paraId="71587972" w14:textId="77777777" w:rsidR="002F1057" w:rsidRDefault="007647C1" w:rsidP="00893A0B">
      <w:pPr>
        <w:pStyle w:val="Prrafodelista"/>
        <w:numPr>
          <w:ilvl w:val="0"/>
          <w:numId w:val="10"/>
        </w:numPr>
        <w:tabs>
          <w:tab w:val="left" w:pos="417"/>
        </w:tabs>
        <w:spacing w:before="178"/>
        <w:ind w:left="426" w:firstLine="0"/>
        <w:rPr>
          <w:sz w:val="18"/>
        </w:rPr>
      </w:pPr>
      <w:r>
        <w:rPr>
          <w:sz w:val="18"/>
        </w:rPr>
        <w:t>Se</w:t>
      </w:r>
      <w:r>
        <w:rPr>
          <w:spacing w:val="-2"/>
          <w:sz w:val="18"/>
        </w:rPr>
        <w:t xml:space="preserve"> </w:t>
      </w:r>
      <w:r>
        <w:rPr>
          <w:sz w:val="18"/>
        </w:rPr>
        <w:t>entiende</w:t>
      </w:r>
      <w:r>
        <w:rPr>
          <w:spacing w:val="-4"/>
          <w:sz w:val="18"/>
        </w:rPr>
        <w:t xml:space="preserve"> </w:t>
      </w:r>
      <w:r>
        <w:rPr>
          <w:sz w:val="18"/>
        </w:rPr>
        <w:t>por</w:t>
      </w:r>
      <w:r>
        <w:rPr>
          <w:spacing w:val="-4"/>
          <w:sz w:val="18"/>
        </w:rPr>
        <w:t xml:space="preserve"> </w:t>
      </w:r>
      <w:r>
        <w:rPr>
          <w:sz w:val="18"/>
        </w:rPr>
        <w:t>vinculación</w:t>
      </w:r>
      <w:r>
        <w:rPr>
          <w:spacing w:val="-4"/>
          <w:sz w:val="18"/>
        </w:rPr>
        <w:t xml:space="preserve"> </w:t>
      </w:r>
      <w:r>
        <w:rPr>
          <w:sz w:val="18"/>
        </w:rPr>
        <w:t>directa,</w:t>
      </w:r>
      <w:r>
        <w:rPr>
          <w:spacing w:val="-4"/>
          <w:sz w:val="18"/>
        </w:rPr>
        <w:t xml:space="preserve"> </w:t>
      </w:r>
      <w:r>
        <w:rPr>
          <w:sz w:val="18"/>
        </w:rPr>
        <w:t>aquella</w:t>
      </w:r>
      <w:r>
        <w:rPr>
          <w:spacing w:val="-4"/>
          <w:sz w:val="18"/>
        </w:rPr>
        <w:t xml:space="preserve"> </w:t>
      </w:r>
      <w:r>
        <w:rPr>
          <w:sz w:val="18"/>
        </w:rPr>
        <w:t>basada</w:t>
      </w:r>
      <w:r>
        <w:rPr>
          <w:spacing w:val="-2"/>
          <w:sz w:val="18"/>
        </w:rPr>
        <w:t xml:space="preserve"> </w:t>
      </w:r>
      <w:r>
        <w:rPr>
          <w:sz w:val="18"/>
        </w:rPr>
        <w:t>en</w:t>
      </w:r>
      <w:r>
        <w:rPr>
          <w:spacing w:val="-4"/>
          <w:sz w:val="18"/>
        </w:rPr>
        <w:t xml:space="preserve"> </w:t>
      </w:r>
      <w:r>
        <w:rPr>
          <w:sz w:val="18"/>
        </w:rPr>
        <w:t>un</w:t>
      </w:r>
      <w:r>
        <w:rPr>
          <w:spacing w:val="-4"/>
          <w:sz w:val="18"/>
        </w:rPr>
        <w:t xml:space="preserve"> </w:t>
      </w:r>
      <w:r>
        <w:rPr>
          <w:sz w:val="18"/>
        </w:rPr>
        <w:t>contrato</w:t>
      </w:r>
      <w:r>
        <w:rPr>
          <w:spacing w:val="-3"/>
          <w:sz w:val="18"/>
        </w:rPr>
        <w:t xml:space="preserve"> </w:t>
      </w:r>
      <w:r>
        <w:rPr>
          <w:sz w:val="18"/>
        </w:rPr>
        <w:t>de</w:t>
      </w:r>
      <w:r>
        <w:rPr>
          <w:spacing w:val="-2"/>
          <w:sz w:val="18"/>
        </w:rPr>
        <w:t xml:space="preserve"> </w:t>
      </w:r>
      <w:r>
        <w:rPr>
          <w:sz w:val="18"/>
        </w:rPr>
        <w:t>trabajo</w:t>
      </w:r>
      <w:r>
        <w:rPr>
          <w:spacing w:val="-2"/>
          <w:sz w:val="18"/>
        </w:rPr>
        <w:t xml:space="preserve"> </w:t>
      </w:r>
      <w:r>
        <w:rPr>
          <w:sz w:val="18"/>
        </w:rPr>
        <w:t>en</w:t>
      </w:r>
      <w:r>
        <w:rPr>
          <w:spacing w:val="-4"/>
          <w:sz w:val="18"/>
        </w:rPr>
        <w:t xml:space="preserve"> </w:t>
      </w:r>
      <w:r>
        <w:rPr>
          <w:sz w:val="18"/>
        </w:rPr>
        <w:t>los</w:t>
      </w:r>
      <w:r>
        <w:rPr>
          <w:spacing w:val="-1"/>
          <w:sz w:val="18"/>
        </w:rPr>
        <w:t xml:space="preserve"> </w:t>
      </w:r>
      <w:r>
        <w:rPr>
          <w:sz w:val="18"/>
        </w:rPr>
        <w:t>términos</w:t>
      </w:r>
      <w:r>
        <w:rPr>
          <w:spacing w:val="-1"/>
          <w:sz w:val="18"/>
        </w:rPr>
        <w:t xml:space="preserve"> </w:t>
      </w:r>
      <w:r>
        <w:rPr>
          <w:sz w:val="18"/>
        </w:rPr>
        <w:t>de</w:t>
      </w:r>
      <w:r>
        <w:rPr>
          <w:spacing w:val="-2"/>
          <w:sz w:val="18"/>
        </w:rPr>
        <w:t xml:space="preserve"> </w:t>
      </w:r>
      <w:r>
        <w:rPr>
          <w:sz w:val="18"/>
        </w:rPr>
        <w:t>la</w:t>
      </w:r>
      <w:r>
        <w:rPr>
          <w:spacing w:val="-4"/>
          <w:sz w:val="18"/>
        </w:rPr>
        <w:t xml:space="preserve"> </w:t>
      </w:r>
      <w:r>
        <w:rPr>
          <w:sz w:val="18"/>
        </w:rPr>
        <w:t>legislación</w:t>
      </w:r>
      <w:r>
        <w:rPr>
          <w:spacing w:val="-4"/>
          <w:sz w:val="18"/>
        </w:rPr>
        <w:t xml:space="preserve"> </w:t>
      </w:r>
      <w:r>
        <w:rPr>
          <w:sz w:val="18"/>
        </w:rPr>
        <w:t>vigente.</w:t>
      </w:r>
    </w:p>
    <w:p w14:paraId="6A37EBF8" w14:textId="77EB4A22" w:rsidR="002F1057" w:rsidRDefault="007647C1" w:rsidP="00893A0B">
      <w:pPr>
        <w:pStyle w:val="Prrafodelista"/>
        <w:numPr>
          <w:ilvl w:val="0"/>
          <w:numId w:val="10"/>
        </w:numPr>
        <w:tabs>
          <w:tab w:val="left" w:pos="419"/>
        </w:tabs>
        <w:spacing w:before="175" w:line="261" w:lineRule="auto"/>
        <w:ind w:left="426" w:right="425" w:firstLine="0"/>
        <w:rPr>
          <w:sz w:val="18"/>
        </w:rPr>
      </w:pPr>
      <w:r>
        <w:rPr>
          <w:sz w:val="18"/>
        </w:rPr>
        <w:t>La</w:t>
      </w:r>
      <w:r>
        <w:rPr>
          <w:spacing w:val="1"/>
          <w:sz w:val="18"/>
        </w:rPr>
        <w:t xml:space="preserve"> </w:t>
      </w:r>
      <w:r>
        <w:rPr>
          <w:sz w:val="18"/>
        </w:rPr>
        <w:t>vinculación</w:t>
      </w:r>
      <w:r>
        <w:rPr>
          <w:spacing w:val="1"/>
          <w:sz w:val="18"/>
        </w:rPr>
        <w:t xml:space="preserve"> </w:t>
      </w:r>
      <w:r>
        <w:rPr>
          <w:sz w:val="18"/>
        </w:rPr>
        <w:t>indirecta</w:t>
      </w:r>
      <w:r>
        <w:rPr>
          <w:spacing w:val="2"/>
          <w:sz w:val="18"/>
        </w:rPr>
        <w:t xml:space="preserve"> </w:t>
      </w:r>
      <w:r>
        <w:rPr>
          <w:sz w:val="18"/>
        </w:rPr>
        <w:t>hace</w:t>
      </w:r>
      <w:r>
        <w:rPr>
          <w:spacing w:val="1"/>
          <w:sz w:val="18"/>
        </w:rPr>
        <w:t xml:space="preserve"> </w:t>
      </w:r>
      <w:r>
        <w:rPr>
          <w:sz w:val="18"/>
        </w:rPr>
        <w:t>referencia</w:t>
      </w:r>
      <w:r>
        <w:rPr>
          <w:spacing w:val="1"/>
          <w:sz w:val="18"/>
        </w:rPr>
        <w:t xml:space="preserve"> </w:t>
      </w:r>
      <w:r>
        <w:rPr>
          <w:sz w:val="18"/>
        </w:rPr>
        <w:t>a</w:t>
      </w:r>
      <w:r>
        <w:rPr>
          <w:spacing w:val="2"/>
          <w:sz w:val="18"/>
        </w:rPr>
        <w:t xml:space="preserve"> </w:t>
      </w:r>
      <w:r>
        <w:rPr>
          <w:sz w:val="18"/>
        </w:rPr>
        <w:t>aquellas</w:t>
      </w:r>
      <w:r>
        <w:rPr>
          <w:spacing w:val="1"/>
          <w:sz w:val="18"/>
        </w:rPr>
        <w:t xml:space="preserve"> </w:t>
      </w:r>
      <w:r>
        <w:rPr>
          <w:sz w:val="18"/>
        </w:rPr>
        <w:t>personas</w:t>
      </w:r>
      <w:r>
        <w:rPr>
          <w:spacing w:val="1"/>
          <w:sz w:val="18"/>
        </w:rPr>
        <w:t xml:space="preserve"> </w:t>
      </w:r>
      <w:r>
        <w:rPr>
          <w:sz w:val="18"/>
        </w:rPr>
        <w:t>que</w:t>
      </w:r>
      <w:r>
        <w:rPr>
          <w:spacing w:val="2"/>
          <w:sz w:val="18"/>
        </w:rPr>
        <w:t xml:space="preserve"> </w:t>
      </w:r>
      <w:r>
        <w:rPr>
          <w:sz w:val="18"/>
        </w:rPr>
        <w:t>tienen</w:t>
      </w:r>
      <w:r>
        <w:rPr>
          <w:spacing w:val="1"/>
          <w:sz w:val="18"/>
        </w:rPr>
        <w:t xml:space="preserve"> </w:t>
      </w:r>
      <w:r>
        <w:rPr>
          <w:sz w:val="18"/>
        </w:rPr>
        <w:t>con</w:t>
      </w:r>
      <w:r>
        <w:rPr>
          <w:spacing w:val="1"/>
          <w:sz w:val="18"/>
        </w:rPr>
        <w:t xml:space="preserve"> </w:t>
      </w:r>
      <w:r w:rsidR="00071301">
        <w:rPr>
          <w:sz w:val="18"/>
        </w:rPr>
        <w:t>LA UAECOB</w:t>
      </w:r>
      <w:r>
        <w:rPr>
          <w:spacing w:val="1"/>
          <w:sz w:val="18"/>
        </w:rPr>
        <w:t xml:space="preserve"> </w:t>
      </w:r>
      <w:r>
        <w:rPr>
          <w:sz w:val="18"/>
        </w:rPr>
        <w:t>una</w:t>
      </w:r>
      <w:r>
        <w:rPr>
          <w:spacing w:val="1"/>
          <w:sz w:val="18"/>
        </w:rPr>
        <w:t xml:space="preserve"> </w:t>
      </w:r>
      <w:r>
        <w:rPr>
          <w:sz w:val="18"/>
        </w:rPr>
        <w:t>relación</w:t>
      </w:r>
      <w:r>
        <w:rPr>
          <w:spacing w:val="2"/>
          <w:sz w:val="18"/>
        </w:rPr>
        <w:t xml:space="preserve"> </w:t>
      </w:r>
      <w:r>
        <w:rPr>
          <w:sz w:val="18"/>
        </w:rPr>
        <w:t>jurídica</w:t>
      </w:r>
      <w:r>
        <w:rPr>
          <w:spacing w:val="1"/>
          <w:sz w:val="18"/>
        </w:rPr>
        <w:t xml:space="preserve"> </w:t>
      </w:r>
      <w:r>
        <w:rPr>
          <w:sz w:val="18"/>
        </w:rPr>
        <w:t>de</w:t>
      </w:r>
      <w:r>
        <w:rPr>
          <w:spacing w:val="2"/>
          <w:sz w:val="18"/>
        </w:rPr>
        <w:t xml:space="preserve"> </w:t>
      </w:r>
      <w:r>
        <w:rPr>
          <w:sz w:val="18"/>
        </w:rPr>
        <w:t>prestación</w:t>
      </w:r>
      <w:r>
        <w:rPr>
          <w:spacing w:val="1"/>
          <w:sz w:val="18"/>
        </w:rPr>
        <w:t xml:space="preserve"> </w:t>
      </w:r>
      <w:r>
        <w:rPr>
          <w:sz w:val="18"/>
        </w:rPr>
        <w:t>de</w:t>
      </w:r>
      <w:r>
        <w:rPr>
          <w:spacing w:val="-47"/>
          <w:sz w:val="18"/>
        </w:rPr>
        <w:t xml:space="preserve"> </w:t>
      </w:r>
      <w:r>
        <w:rPr>
          <w:sz w:val="18"/>
        </w:rPr>
        <w:t>servicios,</w:t>
      </w:r>
      <w:r>
        <w:rPr>
          <w:spacing w:val="-3"/>
          <w:sz w:val="18"/>
        </w:rPr>
        <w:t xml:space="preserve"> </w:t>
      </w:r>
      <w:r>
        <w:rPr>
          <w:sz w:val="18"/>
        </w:rPr>
        <w:t>diferente a</w:t>
      </w:r>
      <w:r>
        <w:rPr>
          <w:spacing w:val="-2"/>
          <w:sz w:val="18"/>
        </w:rPr>
        <w:t xml:space="preserve"> </w:t>
      </w:r>
      <w:r>
        <w:rPr>
          <w:sz w:val="18"/>
        </w:rPr>
        <w:t>aquella</w:t>
      </w:r>
      <w:r>
        <w:rPr>
          <w:spacing w:val="-2"/>
          <w:sz w:val="18"/>
        </w:rPr>
        <w:t xml:space="preserve"> </w:t>
      </w:r>
      <w:r>
        <w:rPr>
          <w:sz w:val="18"/>
        </w:rPr>
        <w:t>que se</w:t>
      </w:r>
      <w:r>
        <w:rPr>
          <w:spacing w:val="-1"/>
          <w:sz w:val="18"/>
        </w:rPr>
        <w:t xml:space="preserve"> </w:t>
      </w:r>
      <w:r>
        <w:rPr>
          <w:sz w:val="18"/>
        </w:rPr>
        <w:t>origina en</w:t>
      </w:r>
      <w:r>
        <w:rPr>
          <w:spacing w:val="-2"/>
          <w:sz w:val="18"/>
        </w:rPr>
        <w:t xml:space="preserve"> </w:t>
      </w:r>
      <w:r>
        <w:rPr>
          <w:sz w:val="18"/>
        </w:rPr>
        <w:t>un</w:t>
      </w:r>
      <w:r>
        <w:rPr>
          <w:spacing w:val="-2"/>
          <w:sz w:val="18"/>
        </w:rPr>
        <w:t xml:space="preserve"> </w:t>
      </w:r>
      <w:r>
        <w:rPr>
          <w:sz w:val="18"/>
        </w:rPr>
        <w:t>contrato</w:t>
      </w:r>
      <w:r>
        <w:rPr>
          <w:spacing w:val="-2"/>
          <w:sz w:val="18"/>
        </w:rPr>
        <w:t xml:space="preserve"> </w:t>
      </w:r>
      <w:r>
        <w:rPr>
          <w:sz w:val="18"/>
        </w:rPr>
        <w:t>de trabajo.</w:t>
      </w:r>
    </w:p>
    <w:p w14:paraId="7E64761C" w14:textId="6FB4A131" w:rsidR="002F1057" w:rsidRDefault="00893A0B" w:rsidP="00893A0B">
      <w:pPr>
        <w:pStyle w:val="Prrafodelista"/>
        <w:numPr>
          <w:ilvl w:val="0"/>
          <w:numId w:val="10"/>
        </w:numPr>
        <w:tabs>
          <w:tab w:val="left" w:pos="407"/>
        </w:tabs>
        <w:spacing w:before="158"/>
        <w:ind w:left="426" w:firstLine="0"/>
        <w:rPr>
          <w:sz w:val="18"/>
        </w:rPr>
      </w:pPr>
      <w:r>
        <w:rPr>
          <w:sz w:val="18"/>
        </w:rPr>
        <w:t>Ciudadanía</w:t>
      </w:r>
    </w:p>
    <w:p w14:paraId="6F141B63" w14:textId="77777777" w:rsidR="002F1057" w:rsidRDefault="007647C1" w:rsidP="00893A0B">
      <w:pPr>
        <w:pStyle w:val="Ttulo3"/>
        <w:spacing w:before="172"/>
        <w:ind w:left="426"/>
      </w:pPr>
      <w:bookmarkStart w:id="21" w:name="_Toc188950480"/>
      <w:r>
        <w:t>TECNOLOGÍA</w:t>
      </w:r>
      <w:bookmarkEnd w:id="21"/>
    </w:p>
    <w:p w14:paraId="716B91AF" w14:textId="5B351AB0" w:rsidR="002F1057" w:rsidRDefault="007647C1" w:rsidP="00893A0B">
      <w:pPr>
        <w:pStyle w:val="Textoindependiente"/>
        <w:spacing w:before="16" w:line="259" w:lineRule="auto"/>
        <w:ind w:left="426" w:right="384"/>
        <w:jc w:val="both"/>
      </w:pPr>
      <w:r>
        <w:rPr>
          <w:noProof/>
          <w:lang w:val="es-CO" w:eastAsia="es-CO"/>
        </w:rPr>
        <w:drawing>
          <wp:anchor distT="0" distB="0" distL="0" distR="0" simplePos="0" relativeHeight="251658242" behindDoc="1" locked="0" layoutInCell="1" allowOverlap="1" wp14:anchorId="653CE9B2" wp14:editId="0948BE8D">
            <wp:simplePos x="0" y="0"/>
            <wp:positionH relativeFrom="page">
              <wp:posOffset>1492758</wp:posOffset>
            </wp:positionH>
            <wp:positionV relativeFrom="paragraph">
              <wp:posOffset>235480</wp:posOffset>
            </wp:positionV>
            <wp:extent cx="29844" cy="23877"/>
            <wp:effectExtent l="0" t="0" r="0" b="0"/>
            <wp:wrapNone/>
            <wp:docPr id="11" name="image22.png" descr="Matriz DOFA (debilidades, oportunidades, fortalezas y Amen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2.png" descr="Matriz DOFA (debilidades, oportunidades, fortalezas y Amenazas)"/>
                    <pic:cNvPicPr/>
                  </pic:nvPicPr>
                  <pic:blipFill>
                    <a:blip r:embed="rId27" cstate="print"/>
                    <a:stretch>
                      <a:fillRect/>
                    </a:stretch>
                  </pic:blipFill>
                  <pic:spPr>
                    <a:xfrm>
                      <a:off x="0" y="0"/>
                      <a:ext cx="29844" cy="23877"/>
                    </a:xfrm>
                    <a:prstGeom prst="rect">
                      <a:avLst/>
                    </a:prstGeom>
                  </pic:spPr>
                </pic:pic>
              </a:graphicData>
            </a:graphic>
          </wp:anchor>
        </w:drawing>
      </w:r>
      <w:r>
        <w:t xml:space="preserve">Es el conjunto de herramientas empleadas para soportar los procesos de </w:t>
      </w:r>
      <w:r w:rsidR="00E54002">
        <w:t>LA</w:t>
      </w:r>
      <w:r>
        <w:rPr>
          <w:spacing w:val="1"/>
        </w:rPr>
        <w:t xml:space="preserve"> </w:t>
      </w:r>
      <w:r w:rsidR="00E54002">
        <w:t>UAECOB</w:t>
      </w:r>
      <w:r>
        <w:t>, que incluye: hardware, software y</w:t>
      </w:r>
      <w:r>
        <w:rPr>
          <w:spacing w:val="1"/>
        </w:rPr>
        <w:t xml:space="preserve"> </w:t>
      </w:r>
      <w:r>
        <w:t>telecomunicaciones.</w:t>
      </w:r>
    </w:p>
    <w:p w14:paraId="46C0D5FE" w14:textId="77777777" w:rsidR="002F1057" w:rsidRDefault="002F1057" w:rsidP="00893A0B">
      <w:pPr>
        <w:pStyle w:val="Textoindependiente"/>
        <w:ind w:left="426"/>
        <w:rPr>
          <w:sz w:val="21"/>
        </w:rPr>
      </w:pPr>
    </w:p>
    <w:p w14:paraId="6EDE4F02" w14:textId="77777777" w:rsidR="002F1057" w:rsidRDefault="007647C1" w:rsidP="00893A0B">
      <w:pPr>
        <w:pStyle w:val="Ttulo1"/>
        <w:ind w:left="426"/>
      </w:pPr>
      <w:bookmarkStart w:id="22" w:name="_bookmark8"/>
      <w:bookmarkStart w:id="23" w:name="_Toc188950481"/>
      <w:bookmarkEnd w:id="22"/>
      <w:r>
        <w:t>ANÁLISIS</w:t>
      </w:r>
      <w:r>
        <w:rPr>
          <w:spacing w:val="-2"/>
        </w:rPr>
        <w:t xml:space="preserve"> </w:t>
      </w:r>
      <w:r>
        <w:t>DOFA.</w:t>
      </w:r>
      <w:bookmarkEnd w:id="23"/>
    </w:p>
    <w:p w14:paraId="01C2721D" w14:textId="6C136D40" w:rsidR="002F1057" w:rsidRDefault="007647C1" w:rsidP="00893A0B">
      <w:pPr>
        <w:pStyle w:val="Textoindependiente"/>
        <w:spacing w:before="40" w:line="261" w:lineRule="auto"/>
        <w:ind w:left="426" w:right="914"/>
        <w:rPr>
          <w:rFonts w:ascii="Arial"/>
          <w:b/>
          <w:sz w:val="20"/>
        </w:rPr>
      </w:pPr>
      <w:r>
        <w:t>Luego de identificar los actores internos y externos, a continuación, se presenta el análisis DOFA (debilidades, oportunidades,</w:t>
      </w:r>
      <w:r>
        <w:rPr>
          <w:spacing w:val="-47"/>
        </w:rPr>
        <w:t xml:space="preserve"> </w:t>
      </w:r>
      <w:r>
        <w:t>fortalezas</w:t>
      </w:r>
      <w:r>
        <w:rPr>
          <w:spacing w:val="-1"/>
        </w:rPr>
        <w:t xml:space="preserve"> </w:t>
      </w:r>
      <w:r>
        <w:t>y</w:t>
      </w:r>
      <w:r>
        <w:rPr>
          <w:spacing w:val="-2"/>
        </w:rPr>
        <w:t xml:space="preserve"> </w:t>
      </w:r>
      <w:r>
        <w:t>amenazas)</w:t>
      </w:r>
      <w:r>
        <w:rPr>
          <w:spacing w:val="-1"/>
        </w:rPr>
        <w:t xml:space="preserve"> </w:t>
      </w:r>
      <w:r>
        <w:t>identificado</w:t>
      </w:r>
      <w:r>
        <w:rPr>
          <w:spacing w:val="-4"/>
        </w:rPr>
        <w:t xml:space="preserve"> </w:t>
      </w:r>
      <w:r>
        <w:t>por</w:t>
      </w:r>
      <w:r>
        <w:rPr>
          <w:spacing w:val="-3"/>
        </w:rPr>
        <w:t xml:space="preserve"> </w:t>
      </w:r>
      <w:r w:rsidR="004A10AF">
        <w:t xml:space="preserve">LA UAECOB </w:t>
      </w:r>
      <w:r>
        <w:t>con</w:t>
      </w:r>
      <w:r>
        <w:rPr>
          <w:spacing w:val="-2"/>
        </w:rPr>
        <w:t xml:space="preserve"> </w:t>
      </w:r>
      <w:r>
        <w:t>relación</w:t>
      </w:r>
      <w:r>
        <w:rPr>
          <w:spacing w:val="-3"/>
        </w:rPr>
        <w:t xml:space="preserve"> </w:t>
      </w:r>
      <w:r>
        <w:t>a</w:t>
      </w:r>
      <w:r>
        <w:rPr>
          <w:spacing w:val="-1"/>
        </w:rPr>
        <w:t xml:space="preserve"> </w:t>
      </w:r>
      <w:r>
        <w:t>la</w:t>
      </w:r>
      <w:r>
        <w:rPr>
          <w:spacing w:val="-2"/>
        </w:rPr>
        <w:t xml:space="preserve"> </w:t>
      </w:r>
      <w:r>
        <w:t>seguridad</w:t>
      </w:r>
      <w:r>
        <w:rPr>
          <w:spacing w:val="-3"/>
        </w:rPr>
        <w:t xml:space="preserve"> </w:t>
      </w:r>
      <w:r>
        <w:t>de</w:t>
      </w:r>
      <w:r>
        <w:rPr>
          <w:spacing w:val="-1"/>
        </w:rPr>
        <w:t xml:space="preserve"> </w:t>
      </w:r>
      <w:r>
        <w:t>la</w:t>
      </w:r>
      <w:r>
        <w:rPr>
          <w:spacing w:val="-1"/>
        </w:rPr>
        <w:t xml:space="preserve"> </w:t>
      </w:r>
      <w:r>
        <w:t>información</w:t>
      </w:r>
      <w:r>
        <w:rPr>
          <w:spacing w:val="3"/>
        </w:rPr>
        <w:t xml:space="preserve"> </w:t>
      </w:r>
      <w:r>
        <w:rPr>
          <w:rFonts w:ascii="Arial" w:hAnsi="Arial"/>
          <w:b/>
        </w:rPr>
        <w:t>y</w:t>
      </w:r>
      <w:r>
        <w:rPr>
          <w:rFonts w:ascii="Arial" w:hAnsi="Arial"/>
          <w:b/>
          <w:spacing w:val="-1"/>
        </w:rPr>
        <w:t xml:space="preserve"> </w:t>
      </w:r>
      <w:r>
        <w:rPr>
          <w:rFonts w:ascii="Arial" w:hAnsi="Arial"/>
          <w:b/>
        </w:rPr>
        <w:t>ciberseguridad</w:t>
      </w:r>
    </w:p>
    <w:p w14:paraId="1BA06574" w14:textId="77777777" w:rsidR="002F1057" w:rsidRDefault="002F1057">
      <w:pPr>
        <w:pStyle w:val="Textoindependiente"/>
        <w:spacing w:after="1"/>
        <w:rPr>
          <w:rFonts w:ascii="Arial"/>
          <w:b/>
          <w:sz w:val="27"/>
        </w:rPr>
      </w:pPr>
    </w:p>
    <w:p w14:paraId="7E1D1322" w14:textId="2A285B05" w:rsidR="002F1057" w:rsidRDefault="00641793">
      <w:pPr>
        <w:pStyle w:val="Textoindependiente"/>
        <w:rPr>
          <w:rFonts w:ascii="Arial"/>
          <w:b/>
          <w:sz w:val="20"/>
        </w:rPr>
      </w:pPr>
      <w:r>
        <w:rPr>
          <w:rFonts w:ascii="Arial"/>
          <w:b/>
          <w:sz w:val="20"/>
        </w:rPr>
        <w:tab/>
      </w:r>
    </w:p>
    <w:p w14:paraId="19297D13" w14:textId="77777777" w:rsidR="00641793" w:rsidRDefault="00641793">
      <w:pPr>
        <w:pStyle w:val="Textoindependiente"/>
        <w:rPr>
          <w:rFonts w:ascii="Arial"/>
          <w:b/>
          <w:sz w:val="20"/>
        </w:rPr>
      </w:pPr>
      <w:r>
        <w:rPr>
          <w:rFonts w:ascii="Arial"/>
          <w:b/>
          <w:sz w:val="20"/>
        </w:rPr>
        <w:tab/>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6857"/>
      </w:tblGrid>
      <w:tr w:rsidR="00641793" w:rsidRPr="00641793" w14:paraId="3ADEFA92" w14:textId="77777777" w:rsidTr="00641793">
        <w:trPr>
          <w:trHeight w:val="510"/>
          <w:jc w:val="center"/>
        </w:trPr>
        <w:tc>
          <w:tcPr>
            <w:tcW w:w="1360" w:type="dxa"/>
            <w:shd w:val="clear" w:color="auto" w:fill="auto"/>
            <w:vAlign w:val="center"/>
            <w:hideMark/>
          </w:tcPr>
          <w:p w14:paraId="67AFFDEB" w14:textId="77777777" w:rsidR="00641793" w:rsidRPr="00641793" w:rsidRDefault="00641793" w:rsidP="00641793">
            <w:pPr>
              <w:widowControl/>
              <w:autoSpaceDE/>
              <w:autoSpaceDN/>
              <w:rPr>
                <w:rFonts w:ascii="Arial" w:eastAsia="Times New Roman" w:hAnsi="Arial" w:cs="Arial"/>
                <w:b/>
                <w:bCs/>
                <w:color w:val="000000"/>
                <w:sz w:val="16"/>
                <w:szCs w:val="16"/>
                <w:lang w:val="es-CO" w:eastAsia="es-CO"/>
              </w:rPr>
            </w:pPr>
            <w:r w:rsidRPr="00641793">
              <w:rPr>
                <w:rFonts w:ascii="Arial" w:eastAsia="Times New Roman" w:hAnsi="Arial" w:cs="Arial"/>
                <w:b/>
                <w:bCs/>
                <w:color w:val="000000"/>
                <w:sz w:val="16"/>
                <w:szCs w:val="16"/>
                <w:lang w:eastAsia="es-CO"/>
              </w:rPr>
              <w:t>FACTORES POSITIVOS</w:t>
            </w:r>
          </w:p>
        </w:tc>
        <w:tc>
          <w:tcPr>
            <w:tcW w:w="6857" w:type="dxa"/>
            <w:shd w:val="clear" w:color="auto" w:fill="auto"/>
            <w:vAlign w:val="center"/>
            <w:hideMark/>
          </w:tcPr>
          <w:p w14:paraId="65AD0D2A" w14:textId="77777777" w:rsidR="00641793" w:rsidRPr="00641793" w:rsidRDefault="00641793" w:rsidP="00641793">
            <w:pPr>
              <w:widowControl/>
              <w:autoSpaceDE/>
              <w:autoSpaceDN/>
              <w:rPr>
                <w:rFonts w:ascii="Arial" w:eastAsia="Times New Roman" w:hAnsi="Arial" w:cs="Arial"/>
                <w:b/>
                <w:bCs/>
                <w:color w:val="000000"/>
                <w:sz w:val="18"/>
                <w:szCs w:val="18"/>
                <w:lang w:val="es-CO" w:eastAsia="es-CO"/>
              </w:rPr>
            </w:pPr>
            <w:r w:rsidRPr="00641793">
              <w:rPr>
                <w:rFonts w:ascii="Arial" w:eastAsia="Times New Roman" w:hAnsi="Arial" w:cs="Arial"/>
                <w:b/>
                <w:bCs/>
                <w:color w:val="000000"/>
                <w:sz w:val="18"/>
                <w:szCs w:val="18"/>
                <w:lang w:val="es-CO" w:eastAsia="es-CO"/>
              </w:rPr>
              <w:t> </w:t>
            </w:r>
          </w:p>
        </w:tc>
      </w:tr>
      <w:tr w:rsidR="00641793" w:rsidRPr="00641793" w14:paraId="39ED2724" w14:textId="77777777" w:rsidTr="00641793">
        <w:trPr>
          <w:trHeight w:val="315"/>
          <w:jc w:val="center"/>
        </w:trPr>
        <w:tc>
          <w:tcPr>
            <w:tcW w:w="1360" w:type="dxa"/>
            <w:shd w:val="clear" w:color="000000" w:fill="ACB8C9"/>
            <w:vAlign w:val="center"/>
            <w:hideMark/>
          </w:tcPr>
          <w:p w14:paraId="173F859D" w14:textId="77777777" w:rsidR="00641793" w:rsidRPr="00641793" w:rsidRDefault="00641793" w:rsidP="00641793">
            <w:pPr>
              <w:widowControl/>
              <w:autoSpaceDE/>
              <w:autoSpaceDN/>
              <w:rPr>
                <w:rFonts w:ascii="Arial" w:eastAsia="Times New Roman" w:hAnsi="Arial" w:cs="Arial"/>
                <w:b/>
                <w:bCs/>
                <w:color w:val="000000"/>
                <w:sz w:val="18"/>
                <w:szCs w:val="18"/>
                <w:lang w:val="es-CO" w:eastAsia="es-CO"/>
              </w:rPr>
            </w:pPr>
            <w:r w:rsidRPr="00641793">
              <w:rPr>
                <w:rFonts w:ascii="Arial" w:eastAsia="Times New Roman" w:hAnsi="Arial" w:cs="Arial"/>
                <w:b/>
                <w:bCs/>
                <w:color w:val="000000"/>
                <w:sz w:val="18"/>
                <w:szCs w:val="18"/>
                <w:lang w:eastAsia="es-CO"/>
              </w:rPr>
              <w:t>Fortalezas</w:t>
            </w:r>
          </w:p>
        </w:tc>
        <w:tc>
          <w:tcPr>
            <w:tcW w:w="6857" w:type="dxa"/>
            <w:shd w:val="clear" w:color="000000" w:fill="ACB8C9"/>
            <w:vAlign w:val="center"/>
            <w:hideMark/>
          </w:tcPr>
          <w:p w14:paraId="7AF591F4" w14:textId="77777777" w:rsidR="00641793" w:rsidRPr="00641793" w:rsidRDefault="00641793" w:rsidP="00641793">
            <w:pPr>
              <w:widowControl/>
              <w:autoSpaceDE/>
              <w:autoSpaceDN/>
              <w:rPr>
                <w:rFonts w:ascii="Arial" w:eastAsia="Times New Roman" w:hAnsi="Arial" w:cs="Arial"/>
                <w:b/>
                <w:bCs/>
                <w:color w:val="000000"/>
                <w:sz w:val="18"/>
                <w:szCs w:val="18"/>
                <w:lang w:val="es-CO" w:eastAsia="es-CO"/>
              </w:rPr>
            </w:pPr>
            <w:r w:rsidRPr="00641793">
              <w:rPr>
                <w:rFonts w:ascii="Arial" w:eastAsia="Times New Roman" w:hAnsi="Arial" w:cs="Arial"/>
                <w:b/>
                <w:bCs/>
                <w:color w:val="000000"/>
                <w:sz w:val="18"/>
                <w:szCs w:val="18"/>
                <w:lang w:val="es-CO" w:eastAsia="es-CO"/>
              </w:rPr>
              <w:t> </w:t>
            </w:r>
          </w:p>
        </w:tc>
      </w:tr>
      <w:tr w:rsidR="00641793" w:rsidRPr="00641793" w14:paraId="01D54363" w14:textId="77777777" w:rsidTr="00641793">
        <w:trPr>
          <w:trHeight w:val="675"/>
          <w:jc w:val="center"/>
        </w:trPr>
        <w:tc>
          <w:tcPr>
            <w:tcW w:w="1360" w:type="dxa"/>
            <w:shd w:val="clear" w:color="auto" w:fill="auto"/>
            <w:vAlign w:val="center"/>
            <w:hideMark/>
          </w:tcPr>
          <w:p w14:paraId="5A036053"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F1.</w:t>
            </w:r>
          </w:p>
        </w:tc>
        <w:tc>
          <w:tcPr>
            <w:tcW w:w="6857" w:type="dxa"/>
            <w:shd w:val="clear" w:color="auto" w:fill="auto"/>
            <w:vAlign w:val="center"/>
            <w:hideMark/>
          </w:tcPr>
          <w:p w14:paraId="4E933E99"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lang w:eastAsia="es-CO"/>
              </w:rPr>
              <w:t xml:space="preserve">Personal altamente calificado y con liderazgo, rigurosidad </w:t>
            </w:r>
            <w:proofErr w:type="gramStart"/>
            <w:r w:rsidRPr="00641793">
              <w:rPr>
                <w:rFonts w:ascii="Arial" w:eastAsia="Times New Roman" w:hAnsi="Arial" w:cs="Arial"/>
                <w:color w:val="000000"/>
                <w:sz w:val="16"/>
                <w:lang w:eastAsia="es-CO"/>
              </w:rPr>
              <w:t>técnica,  habilidades</w:t>
            </w:r>
            <w:proofErr w:type="gramEnd"/>
            <w:r w:rsidRPr="00641793">
              <w:rPr>
                <w:rFonts w:ascii="Arial" w:eastAsia="Times New Roman" w:hAnsi="Arial" w:cs="Arial"/>
                <w:color w:val="000000"/>
                <w:sz w:val="16"/>
                <w:lang w:eastAsia="es-CO"/>
              </w:rPr>
              <w:t xml:space="preserve"> de liderazgo.</w:t>
            </w:r>
          </w:p>
        </w:tc>
      </w:tr>
      <w:tr w:rsidR="00641793" w:rsidRPr="00641793" w14:paraId="29E63A8B" w14:textId="77777777" w:rsidTr="00641793">
        <w:trPr>
          <w:trHeight w:val="905"/>
          <w:jc w:val="center"/>
        </w:trPr>
        <w:tc>
          <w:tcPr>
            <w:tcW w:w="1360" w:type="dxa"/>
            <w:shd w:val="clear" w:color="auto" w:fill="auto"/>
            <w:vAlign w:val="center"/>
            <w:hideMark/>
          </w:tcPr>
          <w:p w14:paraId="6D86CB3C"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F2.</w:t>
            </w:r>
          </w:p>
        </w:tc>
        <w:tc>
          <w:tcPr>
            <w:tcW w:w="6857" w:type="dxa"/>
            <w:shd w:val="clear" w:color="auto" w:fill="auto"/>
            <w:vAlign w:val="center"/>
            <w:hideMark/>
          </w:tcPr>
          <w:p w14:paraId="672FA552"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Programas de sensibilización y transferencia de conocimiento actualizados e implementados.</w:t>
            </w:r>
          </w:p>
        </w:tc>
      </w:tr>
      <w:tr w:rsidR="00641793" w:rsidRPr="00641793" w14:paraId="7952F158" w14:textId="77777777" w:rsidTr="00641793">
        <w:trPr>
          <w:trHeight w:val="975"/>
          <w:jc w:val="center"/>
        </w:trPr>
        <w:tc>
          <w:tcPr>
            <w:tcW w:w="1360" w:type="dxa"/>
            <w:shd w:val="clear" w:color="auto" w:fill="auto"/>
            <w:vAlign w:val="center"/>
            <w:hideMark/>
          </w:tcPr>
          <w:p w14:paraId="0060B4BA"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F3.</w:t>
            </w:r>
          </w:p>
        </w:tc>
        <w:tc>
          <w:tcPr>
            <w:tcW w:w="6857" w:type="dxa"/>
            <w:shd w:val="clear" w:color="auto" w:fill="auto"/>
            <w:vAlign w:val="center"/>
            <w:hideMark/>
          </w:tcPr>
          <w:p w14:paraId="1901E8F6"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lang w:eastAsia="es-CO"/>
              </w:rPr>
              <w:t>Se cuenta el diseño y el desarrollo de la implementación del Modelo de Seguridad y Privacidad de la Información - MSPI, el cual se encuentra en el 58% de su implementación total.</w:t>
            </w:r>
          </w:p>
        </w:tc>
      </w:tr>
      <w:tr w:rsidR="00641793" w:rsidRPr="00641793" w14:paraId="17F532B4" w14:textId="77777777" w:rsidTr="00641793">
        <w:trPr>
          <w:trHeight w:val="990"/>
          <w:jc w:val="center"/>
        </w:trPr>
        <w:tc>
          <w:tcPr>
            <w:tcW w:w="1360" w:type="dxa"/>
            <w:shd w:val="clear" w:color="auto" w:fill="auto"/>
            <w:vAlign w:val="center"/>
            <w:hideMark/>
          </w:tcPr>
          <w:p w14:paraId="7E01AC37"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F4.</w:t>
            </w:r>
          </w:p>
        </w:tc>
        <w:tc>
          <w:tcPr>
            <w:tcW w:w="6857" w:type="dxa"/>
            <w:shd w:val="clear" w:color="auto" w:fill="auto"/>
            <w:vAlign w:val="center"/>
            <w:hideMark/>
          </w:tcPr>
          <w:p w14:paraId="2138B7F0"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lang w:eastAsia="es-CO"/>
              </w:rPr>
              <w:t>Implementación del SGSI que promueve la confidencialidad, Integridad y Disponibilidad de la información para los Empleados de planta, contratistas y proveedores, entre otros.</w:t>
            </w:r>
          </w:p>
        </w:tc>
      </w:tr>
      <w:tr w:rsidR="00641793" w:rsidRPr="00641793" w14:paraId="14604B34" w14:textId="77777777" w:rsidTr="00641793">
        <w:trPr>
          <w:trHeight w:val="675"/>
          <w:jc w:val="center"/>
        </w:trPr>
        <w:tc>
          <w:tcPr>
            <w:tcW w:w="1360" w:type="dxa"/>
            <w:shd w:val="clear" w:color="auto" w:fill="auto"/>
            <w:vAlign w:val="center"/>
            <w:hideMark/>
          </w:tcPr>
          <w:p w14:paraId="34A6E5EE"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F5.</w:t>
            </w:r>
          </w:p>
        </w:tc>
        <w:tc>
          <w:tcPr>
            <w:tcW w:w="6857" w:type="dxa"/>
            <w:shd w:val="clear" w:color="auto" w:fill="auto"/>
            <w:vAlign w:val="center"/>
            <w:hideMark/>
          </w:tcPr>
          <w:p w14:paraId="01CF9A54"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lang w:eastAsia="es-CO"/>
              </w:rPr>
              <w:t xml:space="preserve">La implementación actual de la seguridad del </w:t>
            </w:r>
            <w:proofErr w:type="spellStart"/>
            <w:r w:rsidRPr="00641793">
              <w:rPr>
                <w:rFonts w:ascii="Arial" w:eastAsia="Times New Roman" w:hAnsi="Arial" w:cs="Arial"/>
                <w:color w:val="000000"/>
                <w:sz w:val="16"/>
                <w:lang w:eastAsia="es-CO"/>
              </w:rPr>
              <w:t>Datacenter</w:t>
            </w:r>
            <w:proofErr w:type="spellEnd"/>
            <w:r w:rsidRPr="00641793">
              <w:rPr>
                <w:rFonts w:ascii="Arial" w:eastAsia="Times New Roman" w:hAnsi="Arial" w:cs="Arial"/>
                <w:color w:val="000000"/>
                <w:sz w:val="16"/>
                <w:lang w:eastAsia="es-CO"/>
              </w:rPr>
              <w:t xml:space="preserve"> en el edificio principal de LA UAECOB.</w:t>
            </w:r>
          </w:p>
        </w:tc>
      </w:tr>
      <w:tr w:rsidR="00641793" w:rsidRPr="00641793" w14:paraId="0C063C1D" w14:textId="77777777" w:rsidTr="00641793">
        <w:trPr>
          <w:gridBefore w:val="1"/>
          <w:wBefore w:w="1360" w:type="dxa"/>
          <w:trHeight w:val="300"/>
          <w:jc w:val="center"/>
        </w:trPr>
        <w:tc>
          <w:tcPr>
            <w:tcW w:w="6857" w:type="dxa"/>
            <w:shd w:val="clear" w:color="000000" w:fill="FFFFFF"/>
            <w:vAlign w:val="center"/>
            <w:hideMark/>
          </w:tcPr>
          <w:p w14:paraId="4D31D6B2"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szCs w:val="18"/>
                <w:lang w:val="es-CO" w:eastAsia="es-CO"/>
              </w:rPr>
              <w:t> </w:t>
            </w:r>
          </w:p>
        </w:tc>
      </w:tr>
      <w:tr w:rsidR="00641793" w:rsidRPr="00641793" w14:paraId="49C43F68" w14:textId="77777777" w:rsidTr="00641793">
        <w:trPr>
          <w:gridBefore w:val="1"/>
          <w:wBefore w:w="1360" w:type="dxa"/>
          <w:trHeight w:val="675"/>
          <w:jc w:val="center"/>
        </w:trPr>
        <w:tc>
          <w:tcPr>
            <w:tcW w:w="6857" w:type="dxa"/>
            <w:shd w:val="clear" w:color="auto" w:fill="auto"/>
            <w:vAlign w:val="center"/>
            <w:hideMark/>
          </w:tcPr>
          <w:p w14:paraId="663CE905"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szCs w:val="16"/>
                <w:lang w:eastAsia="es-CO"/>
              </w:rPr>
              <w:lastRenderedPageBreak/>
              <w:t>Aprender de los incidentes conocidos ocurridos en otras entidades del sector público y Organizaciones.</w:t>
            </w:r>
          </w:p>
        </w:tc>
      </w:tr>
      <w:tr w:rsidR="00641793" w:rsidRPr="00641793" w14:paraId="3D68D6E9" w14:textId="77777777" w:rsidTr="00641793">
        <w:trPr>
          <w:trHeight w:val="851"/>
          <w:jc w:val="center"/>
        </w:trPr>
        <w:tc>
          <w:tcPr>
            <w:tcW w:w="1360" w:type="dxa"/>
            <w:shd w:val="clear" w:color="auto" w:fill="auto"/>
            <w:vAlign w:val="center"/>
            <w:hideMark/>
          </w:tcPr>
          <w:p w14:paraId="08C1436A"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O2.</w:t>
            </w:r>
          </w:p>
        </w:tc>
        <w:tc>
          <w:tcPr>
            <w:tcW w:w="6857" w:type="dxa"/>
            <w:shd w:val="clear" w:color="auto" w:fill="auto"/>
            <w:vAlign w:val="center"/>
            <w:hideMark/>
          </w:tcPr>
          <w:p w14:paraId="7943E9AF"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szCs w:val="16"/>
                <w:lang w:eastAsia="es-CO"/>
              </w:rPr>
              <w:t>Mantener comunicación activa con Organismos o entidades del Gobierno frente a temas de Seguridad y ciberseguridad como por ejemplo el COLCERT, ACDTIC, MINTIC, entre otras.</w:t>
            </w:r>
          </w:p>
        </w:tc>
      </w:tr>
      <w:tr w:rsidR="00641793" w:rsidRPr="00641793" w14:paraId="6B89FC20" w14:textId="77777777" w:rsidTr="00641793">
        <w:trPr>
          <w:trHeight w:val="900"/>
          <w:jc w:val="center"/>
        </w:trPr>
        <w:tc>
          <w:tcPr>
            <w:tcW w:w="1360" w:type="dxa"/>
            <w:shd w:val="clear" w:color="auto" w:fill="auto"/>
            <w:vAlign w:val="center"/>
            <w:hideMark/>
          </w:tcPr>
          <w:p w14:paraId="7A0977B1"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O3.</w:t>
            </w:r>
          </w:p>
        </w:tc>
        <w:tc>
          <w:tcPr>
            <w:tcW w:w="6857" w:type="dxa"/>
            <w:shd w:val="clear" w:color="auto" w:fill="auto"/>
            <w:vAlign w:val="center"/>
            <w:hideMark/>
          </w:tcPr>
          <w:p w14:paraId="5841B357"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lang w:eastAsia="es-CO"/>
              </w:rPr>
              <w:t>Lograr que los objetivos del Plan Estratégico Institucional se cumplan con un alto nivel de Seguridad en el manejo de la Información.</w:t>
            </w:r>
          </w:p>
        </w:tc>
      </w:tr>
      <w:tr w:rsidR="00641793" w:rsidRPr="00641793" w14:paraId="4D5D8F6C" w14:textId="77777777" w:rsidTr="00641793">
        <w:trPr>
          <w:trHeight w:val="300"/>
          <w:jc w:val="center"/>
        </w:trPr>
        <w:tc>
          <w:tcPr>
            <w:tcW w:w="1360" w:type="dxa"/>
            <w:shd w:val="clear" w:color="auto" w:fill="auto"/>
            <w:vAlign w:val="center"/>
            <w:hideMark/>
          </w:tcPr>
          <w:p w14:paraId="279A4A91"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O4.</w:t>
            </w:r>
          </w:p>
        </w:tc>
        <w:tc>
          <w:tcPr>
            <w:tcW w:w="6857" w:type="dxa"/>
            <w:shd w:val="clear" w:color="auto" w:fill="auto"/>
            <w:vAlign w:val="center"/>
            <w:hideMark/>
          </w:tcPr>
          <w:p w14:paraId="652B68BA"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szCs w:val="16"/>
                <w:lang w:eastAsia="es-CO"/>
              </w:rPr>
              <w:t xml:space="preserve">Terminar la   Implementación del MSPI </w:t>
            </w:r>
          </w:p>
        </w:tc>
      </w:tr>
      <w:tr w:rsidR="00641793" w:rsidRPr="00641793" w14:paraId="64646091" w14:textId="77777777" w:rsidTr="00641793">
        <w:trPr>
          <w:trHeight w:val="900"/>
          <w:jc w:val="center"/>
        </w:trPr>
        <w:tc>
          <w:tcPr>
            <w:tcW w:w="1360" w:type="dxa"/>
            <w:shd w:val="clear" w:color="auto" w:fill="auto"/>
            <w:vAlign w:val="center"/>
            <w:hideMark/>
          </w:tcPr>
          <w:p w14:paraId="1953F2A3"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O5.</w:t>
            </w:r>
          </w:p>
        </w:tc>
        <w:tc>
          <w:tcPr>
            <w:tcW w:w="6857" w:type="dxa"/>
            <w:shd w:val="clear" w:color="auto" w:fill="auto"/>
            <w:vAlign w:val="center"/>
            <w:hideMark/>
          </w:tcPr>
          <w:p w14:paraId="449006DF"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lang w:eastAsia="es-CO"/>
              </w:rPr>
              <w:t>Diseñar e implementar servicios de ciberseguridad innovadores que incorporen medidas robustas según las necesidades de LA UAECOB.</w:t>
            </w:r>
          </w:p>
        </w:tc>
      </w:tr>
      <w:tr w:rsidR="00641793" w:rsidRPr="00641793" w14:paraId="02CF5876" w14:textId="77777777" w:rsidTr="00641793">
        <w:trPr>
          <w:trHeight w:val="720"/>
          <w:jc w:val="center"/>
        </w:trPr>
        <w:tc>
          <w:tcPr>
            <w:tcW w:w="1360" w:type="dxa"/>
            <w:shd w:val="clear" w:color="auto" w:fill="auto"/>
            <w:vAlign w:val="center"/>
            <w:hideMark/>
          </w:tcPr>
          <w:p w14:paraId="79D9866B" w14:textId="77777777" w:rsidR="00641793" w:rsidRPr="00641793" w:rsidRDefault="00641793" w:rsidP="00641793">
            <w:pPr>
              <w:widowControl/>
              <w:autoSpaceDE/>
              <w:autoSpaceDN/>
              <w:rPr>
                <w:rFonts w:ascii="Arial" w:eastAsia="Times New Roman" w:hAnsi="Arial" w:cs="Arial"/>
                <w:b/>
                <w:bCs/>
                <w:color w:val="000000"/>
                <w:sz w:val="16"/>
                <w:szCs w:val="16"/>
                <w:lang w:val="es-CO" w:eastAsia="es-CO"/>
              </w:rPr>
            </w:pPr>
            <w:r w:rsidRPr="00641793">
              <w:rPr>
                <w:rFonts w:ascii="Arial" w:eastAsia="Times New Roman" w:hAnsi="Arial" w:cs="Arial"/>
                <w:b/>
                <w:bCs/>
                <w:color w:val="000000"/>
                <w:sz w:val="16"/>
                <w:lang w:eastAsia="es-CO"/>
              </w:rPr>
              <w:t>FACTORES NEGATIVOS</w:t>
            </w:r>
          </w:p>
        </w:tc>
        <w:tc>
          <w:tcPr>
            <w:tcW w:w="6857" w:type="dxa"/>
            <w:shd w:val="clear" w:color="auto" w:fill="auto"/>
            <w:vAlign w:val="center"/>
            <w:hideMark/>
          </w:tcPr>
          <w:p w14:paraId="2906BEB8"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szCs w:val="18"/>
                <w:lang w:val="es-CO" w:eastAsia="es-CO"/>
              </w:rPr>
              <w:t> </w:t>
            </w:r>
          </w:p>
        </w:tc>
      </w:tr>
      <w:tr w:rsidR="00641793" w:rsidRPr="00641793" w14:paraId="2DBAA10E" w14:textId="77777777" w:rsidTr="00641793">
        <w:trPr>
          <w:trHeight w:val="720"/>
          <w:jc w:val="center"/>
        </w:trPr>
        <w:tc>
          <w:tcPr>
            <w:tcW w:w="1360" w:type="dxa"/>
            <w:shd w:val="clear" w:color="000000" w:fill="FFFFFF"/>
            <w:vAlign w:val="center"/>
            <w:hideMark/>
          </w:tcPr>
          <w:p w14:paraId="67816282" w14:textId="77777777" w:rsidR="00641793" w:rsidRPr="00641793" w:rsidRDefault="00641793" w:rsidP="00641793">
            <w:pPr>
              <w:widowControl/>
              <w:autoSpaceDE/>
              <w:autoSpaceDN/>
              <w:rPr>
                <w:rFonts w:ascii="Arial" w:eastAsia="Times New Roman" w:hAnsi="Arial" w:cs="Arial"/>
                <w:b/>
                <w:bCs/>
                <w:color w:val="000000"/>
                <w:sz w:val="18"/>
                <w:szCs w:val="18"/>
                <w:lang w:val="es-CO" w:eastAsia="es-CO"/>
              </w:rPr>
            </w:pPr>
            <w:r w:rsidRPr="00641793">
              <w:rPr>
                <w:rFonts w:ascii="Arial" w:eastAsia="Times New Roman" w:hAnsi="Arial" w:cs="Arial"/>
                <w:b/>
                <w:bCs/>
                <w:sz w:val="18"/>
                <w:lang w:eastAsia="es-CO"/>
              </w:rPr>
              <w:t>Debilidades</w:t>
            </w:r>
          </w:p>
        </w:tc>
        <w:tc>
          <w:tcPr>
            <w:tcW w:w="6857" w:type="dxa"/>
            <w:shd w:val="clear" w:color="auto" w:fill="auto"/>
            <w:vAlign w:val="center"/>
            <w:hideMark/>
          </w:tcPr>
          <w:p w14:paraId="69AD058B"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szCs w:val="18"/>
                <w:lang w:val="es-CO" w:eastAsia="es-CO"/>
              </w:rPr>
              <w:t> </w:t>
            </w:r>
          </w:p>
        </w:tc>
      </w:tr>
      <w:tr w:rsidR="00641793" w:rsidRPr="00641793" w14:paraId="3653E39A" w14:textId="77777777" w:rsidTr="00641793">
        <w:trPr>
          <w:trHeight w:val="2130"/>
          <w:jc w:val="center"/>
        </w:trPr>
        <w:tc>
          <w:tcPr>
            <w:tcW w:w="1360" w:type="dxa"/>
            <w:shd w:val="clear" w:color="auto" w:fill="auto"/>
            <w:vAlign w:val="center"/>
            <w:hideMark/>
          </w:tcPr>
          <w:p w14:paraId="6BC15DB7"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lang w:eastAsia="es-CO"/>
              </w:rPr>
              <w:t>D1.</w:t>
            </w:r>
          </w:p>
        </w:tc>
        <w:tc>
          <w:tcPr>
            <w:tcW w:w="6857" w:type="dxa"/>
            <w:shd w:val="clear" w:color="auto" w:fill="auto"/>
            <w:vAlign w:val="center"/>
            <w:hideMark/>
          </w:tcPr>
          <w:p w14:paraId="74352831"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szCs w:val="16"/>
                <w:lang w:eastAsia="es-CO"/>
              </w:rPr>
              <w:t>LA UAECOB debe fortalecer la aprobación de los documentos asociados con la seguridad de la información y ciberseguridad, estableciendo un equipo técnico de seguridad de la información delegado por los Directivos del Comité Institucional de Gestión de Desempeño de la Entidad.</w:t>
            </w:r>
          </w:p>
        </w:tc>
      </w:tr>
      <w:tr w:rsidR="00641793" w:rsidRPr="00641793" w14:paraId="3D05E548" w14:textId="77777777" w:rsidTr="00641793">
        <w:trPr>
          <w:gridBefore w:val="1"/>
          <w:wBefore w:w="1360" w:type="dxa"/>
          <w:trHeight w:val="1455"/>
          <w:jc w:val="center"/>
        </w:trPr>
        <w:tc>
          <w:tcPr>
            <w:tcW w:w="6857" w:type="dxa"/>
            <w:shd w:val="clear" w:color="auto" w:fill="auto"/>
            <w:vAlign w:val="center"/>
            <w:hideMark/>
          </w:tcPr>
          <w:p w14:paraId="4B4F51E7"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La UAECOB debe fortalecer los programas de sensibilización, capacitación y divulgación a los funcionarios, contratistas y proveedores frente al MSPI.</w:t>
            </w:r>
          </w:p>
        </w:tc>
      </w:tr>
      <w:tr w:rsidR="00641793" w:rsidRPr="00641793" w14:paraId="5CFE74CF" w14:textId="77777777" w:rsidTr="00641793">
        <w:trPr>
          <w:trHeight w:val="1005"/>
          <w:jc w:val="center"/>
        </w:trPr>
        <w:tc>
          <w:tcPr>
            <w:tcW w:w="1360" w:type="dxa"/>
            <w:shd w:val="clear" w:color="auto" w:fill="auto"/>
            <w:vAlign w:val="center"/>
            <w:hideMark/>
          </w:tcPr>
          <w:p w14:paraId="2639D73F"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D3.</w:t>
            </w:r>
          </w:p>
        </w:tc>
        <w:tc>
          <w:tcPr>
            <w:tcW w:w="6857" w:type="dxa"/>
            <w:shd w:val="clear" w:color="auto" w:fill="auto"/>
            <w:vAlign w:val="center"/>
            <w:hideMark/>
          </w:tcPr>
          <w:p w14:paraId="1403486F"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pacing w:val="-1"/>
                <w:sz w:val="18"/>
                <w:lang w:eastAsia="es-CO"/>
              </w:rPr>
              <w:t>LA UAECOB debe fortalecer el plan de tratamiento de los riesgos que afecten el MSPI</w:t>
            </w:r>
          </w:p>
        </w:tc>
      </w:tr>
      <w:tr w:rsidR="00641793" w:rsidRPr="00641793" w14:paraId="399F4046" w14:textId="77777777" w:rsidTr="00641793">
        <w:trPr>
          <w:trHeight w:val="1395"/>
          <w:jc w:val="center"/>
        </w:trPr>
        <w:tc>
          <w:tcPr>
            <w:tcW w:w="1360" w:type="dxa"/>
            <w:shd w:val="clear" w:color="auto" w:fill="auto"/>
            <w:vAlign w:val="center"/>
            <w:hideMark/>
          </w:tcPr>
          <w:p w14:paraId="28D402AA"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D4.</w:t>
            </w:r>
          </w:p>
        </w:tc>
        <w:tc>
          <w:tcPr>
            <w:tcW w:w="6857" w:type="dxa"/>
            <w:shd w:val="clear" w:color="auto" w:fill="auto"/>
            <w:vAlign w:val="center"/>
            <w:hideMark/>
          </w:tcPr>
          <w:p w14:paraId="687708F3"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LA UAECOB debe fortalecer y mejorar el seguimiento y monitoreo de los controles implementados para verificar la efectividad y eficacia de estos.</w:t>
            </w:r>
          </w:p>
        </w:tc>
      </w:tr>
      <w:tr w:rsidR="00641793" w:rsidRPr="00641793" w14:paraId="0CAACEBC" w14:textId="77777777" w:rsidTr="00641793">
        <w:trPr>
          <w:trHeight w:val="960"/>
          <w:jc w:val="center"/>
        </w:trPr>
        <w:tc>
          <w:tcPr>
            <w:tcW w:w="1360" w:type="dxa"/>
            <w:shd w:val="clear" w:color="auto" w:fill="auto"/>
            <w:vAlign w:val="center"/>
            <w:hideMark/>
          </w:tcPr>
          <w:p w14:paraId="2D7189C8"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D5.</w:t>
            </w:r>
          </w:p>
        </w:tc>
        <w:tc>
          <w:tcPr>
            <w:tcW w:w="6857" w:type="dxa"/>
            <w:shd w:val="clear" w:color="auto" w:fill="auto"/>
            <w:vAlign w:val="center"/>
            <w:hideMark/>
          </w:tcPr>
          <w:p w14:paraId="77BF9B04"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 xml:space="preserve">La   UAECOB   carece   de   seguimiento   a   </w:t>
            </w:r>
            <w:proofErr w:type="gramStart"/>
            <w:r w:rsidRPr="00641793">
              <w:rPr>
                <w:rFonts w:ascii="Arial" w:eastAsia="Times New Roman" w:hAnsi="Arial" w:cs="Arial"/>
                <w:color w:val="000000"/>
                <w:sz w:val="18"/>
                <w:lang w:eastAsia="es-CO"/>
              </w:rPr>
              <w:t>los  proveedores</w:t>
            </w:r>
            <w:proofErr w:type="gramEnd"/>
            <w:r w:rsidRPr="00641793">
              <w:rPr>
                <w:rFonts w:ascii="Arial" w:eastAsia="Times New Roman" w:hAnsi="Arial" w:cs="Arial"/>
                <w:color w:val="000000"/>
                <w:sz w:val="18"/>
                <w:lang w:eastAsia="es-CO"/>
              </w:rPr>
              <w:t xml:space="preserve"> y terceros frente al cumplimiento del MSPI.</w:t>
            </w:r>
          </w:p>
        </w:tc>
      </w:tr>
      <w:tr w:rsidR="00641793" w:rsidRPr="00641793" w14:paraId="36E10A9E" w14:textId="77777777" w:rsidTr="00641793">
        <w:trPr>
          <w:trHeight w:val="1125"/>
          <w:jc w:val="center"/>
        </w:trPr>
        <w:tc>
          <w:tcPr>
            <w:tcW w:w="1360" w:type="dxa"/>
            <w:shd w:val="clear" w:color="auto" w:fill="auto"/>
            <w:vAlign w:val="center"/>
            <w:hideMark/>
          </w:tcPr>
          <w:p w14:paraId="0FC9B387"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lastRenderedPageBreak/>
              <w:t>D6.</w:t>
            </w:r>
          </w:p>
        </w:tc>
        <w:tc>
          <w:tcPr>
            <w:tcW w:w="6857" w:type="dxa"/>
            <w:shd w:val="clear" w:color="auto" w:fill="auto"/>
            <w:vAlign w:val="center"/>
            <w:hideMark/>
          </w:tcPr>
          <w:p w14:paraId="47F9027B"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szCs w:val="16"/>
                <w:lang w:eastAsia="es-CO"/>
              </w:rPr>
              <w:t>Garantizar el nivel de seguridad física en las estaciones de la UAECOB, controlando el ingreso y salida del personal, así como los activos de información de la UAECOB.</w:t>
            </w:r>
          </w:p>
        </w:tc>
      </w:tr>
      <w:tr w:rsidR="00641793" w:rsidRPr="00641793" w14:paraId="732ECE30" w14:textId="77777777" w:rsidTr="00641793">
        <w:trPr>
          <w:trHeight w:val="795"/>
          <w:jc w:val="center"/>
        </w:trPr>
        <w:tc>
          <w:tcPr>
            <w:tcW w:w="1360" w:type="dxa"/>
            <w:shd w:val="clear" w:color="auto" w:fill="auto"/>
            <w:vAlign w:val="center"/>
            <w:hideMark/>
          </w:tcPr>
          <w:p w14:paraId="72611262"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D7.</w:t>
            </w:r>
          </w:p>
        </w:tc>
        <w:tc>
          <w:tcPr>
            <w:tcW w:w="6857" w:type="dxa"/>
            <w:shd w:val="clear" w:color="auto" w:fill="auto"/>
            <w:vAlign w:val="center"/>
            <w:hideMark/>
          </w:tcPr>
          <w:p w14:paraId="110B2248"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szCs w:val="16"/>
                <w:lang w:eastAsia="es-CO"/>
              </w:rPr>
              <w:t>Constante rotación del personal operativo responsable de los procesos.</w:t>
            </w:r>
          </w:p>
        </w:tc>
      </w:tr>
      <w:tr w:rsidR="00641793" w:rsidRPr="00641793" w14:paraId="61848837" w14:textId="77777777" w:rsidTr="00641793">
        <w:trPr>
          <w:trHeight w:val="300"/>
          <w:jc w:val="center"/>
        </w:trPr>
        <w:tc>
          <w:tcPr>
            <w:tcW w:w="1360" w:type="dxa"/>
            <w:shd w:val="clear" w:color="000000" w:fill="F4AF83"/>
            <w:vAlign w:val="center"/>
            <w:hideMark/>
          </w:tcPr>
          <w:p w14:paraId="65A903D1"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sz w:val="18"/>
                <w:lang w:eastAsia="es-CO"/>
              </w:rPr>
              <w:t>Amenazas</w:t>
            </w:r>
          </w:p>
        </w:tc>
        <w:tc>
          <w:tcPr>
            <w:tcW w:w="6857" w:type="dxa"/>
            <w:shd w:val="clear" w:color="auto" w:fill="auto"/>
            <w:vAlign w:val="center"/>
            <w:hideMark/>
          </w:tcPr>
          <w:p w14:paraId="200456D9"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szCs w:val="18"/>
                <w:lang w:val="es-CO" w:eastAsia="es-CO"/>
              </w:rPr>
              <w:t> </w:t>
            </w:r>
          </w:p>
        </w:tc>
      </w:tr>
      <w:tr w:rsidR="00641793" w:rsidRPr="00641793" w14:paraId="058D239C" w14:textId="77777777" w:rsidTr="00641793">
        <w:trPr>
          <w:trHeight w:val="480"/>
          <w:jc w:val="center"/>
        </w:trPr>
        <w:tc>
          <w:tcPr>
            <w:tcW w:w="1360" w:type="dxa"/>
            <w:shd w:val="clear" w:color="auto" w:fill="auto"/>
            <w:vAlign w:val="center"/>
            <w:hideMark/>
          </w:tcPr>
          <w:p w14:paraId="346A8777"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lang w:eastAsia="es-CO"/>
              </w:rPr>
              <w:t>A1.</w:t>
            </w:r>
          </w:p>
        </w:tc>
        <w:tc>
          <w:tcPr>
            <w:tcW w:w="6857" w:type="dxa"/>
            <w:shd w:val="clear" w:color="auto" w:fill="auto"/>
            <w:vAlign w:val="center"/>
            <w:hideMark/>
          </w:tcPr>
          <w:p w14:paraId="75DB9FC4" w14:textId="77777777" w:rsidR="00641793" w:rsidRPr="00641793" w:rsidRDefault="00641793" w:rsidP="00641793">
            <w:pPr>
              <w:widowControl/>
              <w:autoSpaceDE/>
              <w:autoSpaceDN/>
              <w:rPr>
                <w:rFonts w:ascii="Arial" w:eastAsia="Times New Roman" w:hAnsi="Arial" w:cs="Arial"/>
                <w:color w:val="000000"/>
                <w:sz w:val="16"/>
                <w:szCs w:val="16"/>
                <w:lang w:val="es-CO" w:eastAsia="es-CO"/>
              </w:rPr>
            </w:pPr>
            <w:r w:rsidRPr="00641793">
              <w:rPr>
                <w:rFonts w:ascii="Arial" w:eastAsia="Times New Roman" w:hAnsi="Arial" w:cs="Arial"/>
                <w:color w:val="000000"/>
                <w:sz w:val="16"/>
                <w:lang w:eastAsia="es-CO"/>
              </w:rPr>
              <w:t>Ataques cibernéticos a la UAECOB.</w:t>
            </w:r>
          </w:p>
        </w:tc>
      </w:tr>
      <w:tr w:rsidR="00641793" w:rsidRPr="00641793" w14:paraId="139394C5" w14:textId="77777777" w:rsidTr="00641793">
        <w:trPr>
          <w:trHeight w:val="960"/>
          <w:jc w:val="center"/>
        </w:trPr>
        <w:tc>
          <w:tcPr>
            <w:tcW w:w="1360" w:type="dxa"/>
            <w:shd w:val="clear" w:color="auto" w:fill="auto"/>
            <w:vAlign w:val="center"/>
            <w:hideMark/>
          </w:tcPr>
          <w:p w14:paraId="129BBF76"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A2.</w:t>
            </w:r>
          </w:p>
        </w:tc>
        <w:tc>
          <w:tcPr>
            <w:tcW w:w="6857" w:type="dxa"/>
            <w:shd w:val="clear" w:color="auto" w:fill="auto"/>
            <w:vAlign w:val="center"/>
            <w:hideMark/>
          </w:tcPr>
          <w:p w14:paraId="7C0CD6A6"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szCs w:val="18"/>
                <w:lang w:eastAsia="es-CO"/>
              </w:rPr>
              <w:t>Terremotos o desastres naturales que afectan la disponibilidad de los servicios.</w:t>
            </w:r>
          </w:p>
        </w:tc>
      </w:tr>
      <w:tr w:rsidR="00641793" w:rsidRPr="00641793" w14:paraId="0A9093AC" w14:textId="77777777" w:rsidTr="00641793">
        <w:trPr>
          <w:trHeight w:val="1035"/>
          <w:jc w:val="center"/>
        </w:trPr>
        <w:tc>
          <w:tcPr>
            <w:tcW w:w="1360" w:type="dxa"/>
            <w:shd w:val="clear" w:color="auto" w:fill="auto"/>
            <w:vAlign w:val="center"/>
            <w:hideMark/>
          </w:tcPr>
          <w:p w14:paraId="1FBF03CA"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A3.</w:t>
            </w:r>
          </w:p>
        </w:tc>
        <w:tc>
          <w:tcPr>
            <w:tcW w:w="6857" w:type="dxa"/>
            <w:shd w:val="clear" w:color="auto" w:fill="auto"/>
            <w:vAlign w:val="center"/>
            <w:hideMark/>
          </w:tcPr>
          <w:p w14:paraId="7E011506"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Perdida parcial o total de la información crítica para el cumplimiento de la operación.</w:t>
            </w:r>
          </w:p>
        </w:tc>
      </w:tr>
      <w:tr w:rsidR="00641793" w:rsidRPr="00641793" w14:paraId="2DB43BA9" w14:textId="77777777" w:rsidTr="00641793">
        <w:trPr>
          <w:trHeight w:val="480"/>
          <w:jc w:val="center"/>
        </w:trPr>
        <w:tc>
          <w:tcPr>
            <w:tcW w:w="1360" w:type="dxa"/>
            <w:shd w:val="clear" w:color="auto" w:fill="auto"/>
            <w:vAlign w:val="center"/>
            <w:hideMark/>
          </w:tcPr>
          <w:p w14:paraId="677DF723"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A4.</w:t>
            </w:r>
          </w:p>
        </w:tc>
        <w:tc>
          <w:tcPr>
            <w:tcW w:w="6857" w:type="dxa"/>
            <w:shd w:val="clear" w:color="auto" w:fill="auto"/>
            <w:vAlign w:val="center"/>
            <w:hideMark/>
          </w:tcPr>
          <w:p w14:paraId="667EE8C2"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Daños a infraestructura critica.</w:t>
            </w:r>
          </w:p>
        </w:tc>
      </w:tr>
      <w:tr w:rsidR="00641793" w:rsidRPr="00641793" w14:paraId="318B3D21" w14:textId="77777777" w:rsidTr="00641793">
        <w:trPr>
          <w:trHeight w:val="840"/>
          <w:jc w:val="center"/>
        </w:trPr>
        <w:tc>
          <w:tcPr>
            <w:tcW w:w="1360" w:type="dxa"/>
            <w:shd w:val="clear" w:color="auto" w:fill="auto"/>
            <w:vAlign w:val="center"/>
            <w:hideMark/>
          </w:tcPr>
          <w:p w14:paraId="76618C6C"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A5.</w:t>
            </w:r>
          </w:p>
        </w:tc>
        <w:tc>
          <w:tcPr>
            <w:tcW w:w="6857" w:type="dxa"/>
            <w:shd w:val="clear" w:color="auto" w:fill="auto"/>
            <w:vAlign w:val="center"/>
            <w:hideMark/>
          </w:tcPr>
          <w:p w14:paraId="1754F6C2" w14:textId="77777777" w:rsidR="00641793" w:rsidRPr="00641793" w:rsidRDefault="00641793" w:rsidP="00641793">
            <w:pPr>
              <w:widowControl/>
              <w:autoSpaceDE/>
              <w:autoSpaceDN/>
              <w:rPr>
                <w:rFonts w:ascii="Arial" w:eastAsia="Times New Roman" w:hAnsi="Arial" w:cs="Arial"/>
                <w:color w:val="000000"/>
                <w:sz w:val="18"/>
                <w:szCs w:val="18"/>
                <w:lang w:val="es-CO" w:eastAsia="es-CO"/>
              </w:rPr>
            </w:pPr>
            <w:r w:rsidRPr="00641793">
              <w:rPr>
                <w:rFonts w:ascii="Arial" w:eastAsia="Times New Roman" w:hAnsi="Arial" w:cs="Arial"/>
                <w:color w:val="000000"/>
                <w:sz w:val="18"/>
                <w:lang w:eastAsia="es-CO"/>
              </w:rPr>
              <w:t>Cambios de   las   normativas y legislativos vigentes que afecten el MSPI.</w:t>
            </w:r>
          </w:p>
        </w:tc>
      </w:tr>
    </w:tbl>
    <w:p w14:paraId="3921BAF4" w14:textId="23B606A4" w:rsidR="00641793" w:rsidRPr="00641793" w:rsidRDefault="00641793">
      <w:pPr>
        <w:pStyle w:val="Textoindependiente"/>
        <w:rPr>
          <w:rFonts w:ascii="Arial"/>
          <w:b/>
          <w:sz w:val="20"/>
          <w:lang w:val="es-CO"/>
        </w:rPr>
      </w:pPr>
    </w:p>
    <w:p w14:paraId="47708FBB" w14:textId="77777777" w:rsidR="002F1057" w:rsidRDefault="007647C1" w:rsidP="00006454">
      <w:pPr>
        <w:pStyle w:val="Ttulo3"/>
        <w:spacing w:before="94"/>
        <w:ind w:left="426"/>
        <w:jc w:val="both"/>
      </w:pPr>
      <w:bookmarkStart w:id="24" w:name="_Toc188950482"/>
      <w:r>
        <w:t>INFRAESTRUCTURA</w:t>
      </w:r>
      <w:r>
        <w:rPr>
          <w:spacing w:val="-1"/>
        </w:rPr>
        <w:t xml:space="preserve"> </w:t>
      </w:r>
      <w:r>
        <w:t>FÍSICA</w:t>
      </w:r>
      <w:bookmarkEnd w:id="24"/>
    </w:p>
    <w:p w14:paraId="4446DDA3" w14:textId="490A03C9" w:rsidR="002F1057" w:rsidRDefault="007647C1" w:rsidP="00006454">
      <w:pPr>
        <w:pStyle w:val="Textoindependiente"/>
        <w:spacing w:before="16" w:line="261" w:lineRule="auto"/>
        <w:ind w:left="426" w:right="382"/>
        <w:jc w:val="both"/>
      </w:pPr>
      <w:r>
        <w:t xml:space="preserve">Es el conjunto de elementos de apoyo para el funcionamiento de la </w:t>
      </w:r>
      <w:r w:rsidR="00287896">
        <w:t>UAECOB</w:t>
      </w:r>
      <w:r>
        <w:t xml:space="preserve"> que incluye entre otros los siguientes: edificios,</w:t>
      </w:r>
      <w:r>
        <w:rPr>
          <w:spacing w:val="1"/>
        </w:rPr>
        <w:t xml:space="preserve"> </w:t>
      </w:r>
      <w:r>
        <w:t>espacios de trabajo, almacenamiento</w:t>
      </w:r>
      <w:r>
        <w:rPr>
          <w:spacing w:val="-2"/>
        </w:rPr>
        <w:t xml:space="preserve"> </w:t>
      </w:r>
      <w:r>
        <w:t>y</w:t>
      </w:r>
      <w:r>
        <w:rPr>
          <w:spacing w:val="1"/>
        </w:rPr>
        <w:t xml:space="preserve"> </w:t>
      </w:r>
      <w:r>
        <w:t>transporte.</w:t>
      </w:r>
    </w:p>
    <w:p w14:paraId="04AE45C9" w14:textId="77777777" w:rsidR="007E102C" w:rsidRDefault="007E102C" w:rsidP="00006454">
      <w:pPr>
        <w:pStyle w:val="Textoindependiente"/>
        <w:spacing w:before="16" w:line="261" w:lineRule="auto"/>
        <w:ind w:left="426" w:right="382"/>
        <w:jc w:val="both"/>
      </w:pPr>
    </w:p>
    <w:p w14:paraId="6DB194D9" w14:textId="77777777" w:rsidR="002F1057" w:rsidRDefault="007647C1" w:rsidP="00006454">
      <w:pPr>
        <w:pStyle w:val="Ttulo1"/>
        <w:ind w:left="426"/>
      </w:pPr>
      <w:bookmarkStart w:id="25" w:name="_Toc188950483"/>
      <w:r>
        <w:t>PROCESOS</w:t>
      </w:r>
      <w:r>
        <w:rPr>
          <w:spacing w:val="-2"/>
        </w:rPr>
        <w:t xml:space="preserve"> </w:t>
      </w:r>
      <w:r>
        <w:t>DE</w:t>
      </w:r>
      <w:r>
        <w:rPr>
          <w:spacing w:val="-2"/>
        </w:rPr>
        <w:t xml:space="preserve"> </w:t>
      </w:r>
      <w:r>
        <w:t>CONTROL</w:t>
      </w:r>
      <w:bookmarkEnd w:id="25"/>
    </w:p>
    <w:p w14:paraId="50A8327B" w14:textId="5632EF67" w:rsidR="002F1057" w:rsidRDefault="007647C1" w:rsidP="00006454">
      <w:pPr>
        <w:pStyle w:val="Textoindependiente"/>
        <w:spacing w:before="17" w:line="259" w:lineRule="auto"/>
        <w:ind w:left="426" w:right="375"/>
        <w:jc w:val="both"/>
      </w:pPr>
      <w:r>
        <w:t xml:space="preserve">Son los procesos definidos para gestionar los riesgos identificados en las diferentes actividades que realiza la </w:t>
      </w:r>
      <w:r w:rsidR="00301B22">
        <w:t>UAECOB</w:t>
      </w:r>
      <w:r>
        <w:t>, así como</w:t>
      </w:r>
      <w:r>
        <w:rPr>
          <w:spacing w:val="-47"/>
        </w:rPr>
        <w:t xml:space="preserve"> </w:t>
      </w:r>
      <w:r w:rsidR="00301B22">
        <w:rPr>
          <w:spacing w:val="-47"/>
        </w:rPr>
        <w:t xml:space="preserve">      </w:t>
      </w:r>
      <w:r>
        <w:t>la validación al cumplimiento de la normatividad vigente. Proceso de control: Auditoría Interna.</w:t>
      </w:r>
    </w:p>
    <w:p w14:paraId="5FA57704" w14:textId="77777777" w:rsidR="002F1057" w:rsidRDefault="002F1057">
      <w:pPr>
        <w:pStyle w:val="Textoindependiente"/>
        <w:spacing w:before="9"/>
        <w:rPr>
          <w:sz w:val="24"/>
        </w:rPr>
      </w:pPr>
    </w:p>
    <w:tbl>
      <w:tblPr>
        <w:tblStyle w:val="TableNormal"/>
        <w:tblW w:w="1043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9"/>
        <w:gridCol w:w="7437"/>
      </w:tblGrid>
      <w:tr w:rsidR="002F1057" w14:paraId="6835F462" w14:textId="77777777" w:rsidTr="00B47995">
        <w:trPr>
          <w:trHeight w:val="473"/>
        </w:trPr>
        <w:tc>
          <w:tcPr>
            <w:tcW w:w="2999" w:type="dxa"/>
            <w:shd w:val="clear" w:color="auto" w:fill="45CAF5"/>
          </w:tcPr>
          <w:p w14:paraId="69D3C897" w14:textId="77777777" w:rsidR="002F1057" w:rsidRDefault="007647C1">
            <w:pPr>
              <w:pStyle w:val="TableParagraph"/>
              <w:spacing w:before="6"/>
              <w:ind w:left="153"/>
              <w:rPr>
                <w:rFonts w:ascii="Arial"/>
                <w:b/>
                <w:sz w:val="18"/>
              </w:rPr>
            </w:pPr>
            <w:r>
              <w:rPr>
                <w:rFonts w:ascii="Arial"/>
                <w:b/>
                <w:sz w:val="18"/>
              </w:rPr>
              <w:t>PARTE</w:t>
            </w:r>
            <w:r>
              <w:rPr>
                <w:rFonts w:ascii="Arial"/>
                <w:b/>
                <w:spacing w:val="-9"/>
                <w:sz w:val="18"/>
              </w:rPr>
              <w:t xml:space="preserve"> </w:t>
            </w:r>
            <w:r>
              <w:rPr>
                <w:rFonts w:ascii="Arial"/>
                <w:b/>
                <w:sz w:val="18"/>
              </w:rPr>
              <w:t>INTERESADA</w:t>
            </w:r>
          </w:p>
        </w:tc>
        <w:tc>
          <w:tcPr>
            <w:tcW w:w="7437" w:type="dxa"/>
            <w:shd w:val="clear" w:color="auto" w:fill="45CAF5"/>
          </w:tcPr>
          <w:p w14:paraId="7CC33785" w14:textId="77777777" w:rsidR="002F1057" w:rsidRDefault="007647C1">
            <w:pPr>
              <w:pStyle w:val="TableParagraph"/>
              <w:spacing w:before="6"/>
              <w:ind w:left="107"/>
              <w:rPr>
                <w:rFonts w:ascii="Arial" w:hAnsi="Arial"/>
                <w:b/>
                <w:sz w:val="18"/>
              </w:rPr>
            </w:pPr>
            <w:r>
              <w:rPr>
                <w:rFonts w:ascii="Arial" w:hAnsi="Arial"/>
                <w:b/>
                <w:sz w:val="18"/>
              </w:rPr>
              <w:t>DESCRIPCIÓN</w:t>
            </w:r>
          </w:p>
        </w:tc>
      </w:tr>
      <w:tr w:rsidR="002F1057" w14:paraId="108320C1" w14:textId="77777777" w:rsidTr="00B47995">
        <w:trPr>
          <w:trHeight w:val="247"/>
        </w:trPr>
        <w:tc>
          <w:tcPr>
            <w:tcW w:w="2999" w:type="dxa"/>
          </w:tcPr>
          <w:p w14:paraId="78ED323C" w14:textId="77777777" w:rsidR="002F1057" w:rsidRDefault="007647C1">
            <w:pPr>
              <w:pStyle w:val="TableParagraph"/>
              <w:spacing w:before="3" w:line="204" w:lineRule="exact"/>
              <w:ind w:left="107"/>
              <w:rPr>
                <w:sz w:val="18"/>
              </w:rPr>
            </w:pPr>
            <w:r>
              <w:rPr>
                <w:sz w:val="18"/>
              </w:rPr>
              <w:t>Usuarios</w:t>
            </w:r>
            <w:r>
              <w:rPr>
                <w:spacing w:val="-3"/>
                <w:sz w:val="18"/>
              </w:rPr>
              <w:t xml:space="preserve"> </w:t>
            </w:r>
            <w:r>
              <w:rPr>
                <w:sz w:val="18"/>
              </w:rPr>
              <w:t>directos</w:t>
            </w:r>
          </w:p>
        </w:tc>
        <w:tc>
          <w:tcPr>
            <w:tcW w:w="7437" w:type="dxa"/>
          </w:tcPr>
          <w:p w14:paraId="3EAD1172" w14:textId="7C8782A3" w:rsidR="002F1057" w:rsidRDefault="000267C7">
            <w:pPr>
              <w:pStyle w:val="TableParagraph"/>
              <w:spacing w:before="3" w:line="204" w:lineRule="exact"/>
              <w:ind w:left="107"/>
              <w:rPr>
                <w:sz w:val="18"/>
              </w:rPr>
            </w:pPr>
            <w:r>
              <w:rPr>
                <w:sz w:val="18"/>
              </w:rPr>
              <w:t>Ciudadanos</w:t>
            </w:r>
          </w:p>
        </w:tc>
      </w:tr>
      <w:tr w:rsidR="002F1057" w14:paraId="32455D09" w14:textId="77777777" w:rsidTr="00B47995">
        <w:trPr>
          <w:trHeight w:val="316"/>
        </w:trPr>
        <w:tc>
          <w:tcPr>
            <w:tcW w:w="2999" w:type="dxa"/>
          </w:tcPr>
          <w:p w14:paraId="118C3387" w14:textId="77777777" w:rsidR="002F1057" w:rsidRDefault="007647C1">
            <w:pPr>
              <w:pStyle w:val="TableParagraph"/>
              <w:spacing w:before="6"/>
              <w:ind w:left="107"/>
              <w:rPr>
                <w:sz w:val="18"/>
              </w:rPr>
            </w:pPr>
            <w:r>
              <w:rPr>
                <w:sz w:val="18"/>
              </w:rPr>
              <w:t>Usuarios</w:t>
            </w:r>
            <w:r>
              <w:rPr>
                <w:spacing w:val="-4"/>
                <w:sz w:val="18"/>
              </w:rPr>
              <w:t xml:space="preserve"> </w:t>
            </w:r>
            <w:r>
              <w:rPr>
                <w:sz w:val="18"/>
              </w:rPr>
              <w:t>Indirectos</w:t>
            </w:r>
          </w:p>
        </w:tc>
        <w:tc>
          <w:tcPr>
            <w:tcW w:w="7437" w:type="dxa"/>
          </w:tcPr>
          <w:p w14:paraId="4AA18A59" w14:textId="24EF62F5" w:rsidR="002F1057" w:rsidRDefault="007B0DC6">
            <w:pPr>
              <w:pStyle w:val="TableParagraph"/>
              <w:spacing w:before="6"/>
              <w:ind w:left="107"/>
              <w:rPr>
                <w:sz w:val="18"/>
              </w:rPr>
            </w:pPr>
            <w:r>
              <w:rPr>
                <w:sz w:val="18"/>
              </w:rPr>
              <w:t>Distrito</w:t>
            </w:r>
            <w:r w:rsidR="007647C1">
              <w:rPr>
                <w:spacing w:val="-5"/>
                <w:sz w:val="18"/>
              </w:rPr>
              <w:t xml:space="preserve"> </w:t>
            </w:r>
            <w:r w:rsidR="007647C1">
              <w:rPr>
                <w:sz w:val="18"/>
              </w:rPr>
              <w:t>y</w:t>
            </w:r>
            <w:r w:rsidR="007647C1">
              <w:rPr>
                <w:spacing w:val="-3"/>
                <w:sz w:val="18"/>
              </w:rPr>
              <w:t xml:space="preserve"> </w:t>
            </w:r>
            <w:r w:rsidR="007647C1">
              <w:rPr>
                <w:sz w:val="18"/>
              </w:rPr>
              <w:t>la</w:t>
            </w:r>
            <w:r w:rsidR="007647C1">
              <w:rPr>
                <w:spacing w:val="-5"/>
                <w:sz w:val="18"/>
              </w:rPr>
              <w:t xml:space="preserve"> </w:t>
            </w:r>
            <w:r w:rsidR="007647C1">
              <w:rPr>
                <w:sz w:val="18"/>
              </w:rPr>
              <w:t>ciudadanía.</w:t>
            </w:r>
          </w:p>
        </w:tc>
      </w:tr>
      <w:tr w:rsidR="002F1057" w14:paraId="2237A3DD" w14:textId="77777777" w:rsidTr="00B47995">
        <w:trPr>
          <w:trHeight w:val="381"/>
        </w:trPr>
        <w:tc>
          <w:tcPr>
            <w:tcW w:w="2999" w:type="dxa"/>
          </w:tcPr>
          <w:p w14:paraId="2A0F00E8" w14:textId="375FB8D8" w:rsidR="002F1057" w:rsidRDefault="008959AA">
            <w:pPr>
              <w:pStyle w:val="TableParagraph"/>
              <w:spacing w:before="6"/>
              <w:ind w:left="107"/>
              <w:rPr>
                <w:sz w:val="18"/>
              </w:rPr>
            </w:pPr>
            <w:r>
              <w:rPr>
                <w:sz w:val="18"/>
              </w:rPr>
              <w:t>Entidades públicas.</w:t>
            </w:r>
          </w:p>
        </w:tc>
        <w:tc>
          <w:tcPr>
            <w:tcW w:w="7437" w:type="dxa"/>
          </w:tcPr>
          <w:p w14:paraId="1CA28792" w14:textId="1D1991D7" w:rsidR="002F1057" w:rsidRDefault="007647C1">
            <w:pPr>
              <w:pStyle w:val="TableParagraph"/>
              <w:spacing w:before="6"/>
              <w:ind w:left="107"/>
              <w:rPr>
                <w:sz w:val="18"/>
              </w:rPr>
            </w:pPr>
            <w:r>
              <w:rPr>
                <w:sz w:val="18"/>
              </w:rPr>
              <w:t>Autoridades</w:t>
            </w:r>
            <w:r>
              <w:rPr>
                <w:spacing w:val="-1"/>
                <w:sz w:val="18"/>
              </w:rPr>
              <w:t xml:space="preserve"> </w:t>
            </w:r>
            <w:r>
              <w:rPr>
                <w:sz w:val="18"/>
              </w:rPr>
              <w:t>del</w:t>
            </w:r>
            <w:r>
              <w:rPr>
                <w:spacing w:val="-2"/>
                <w:sz w:val="18"/>
              </w:rPr>
              <w:t xml:space="preserve"> </w:t>
            </w:r>
            <w:r>
              <w:rPr>
                <w:sz w:val="18"/>
              </w:rPr>
              <w:t>sector</w:t>
            </w:r>
            <w:r>
              <w:rPr>
                <w:spacing w:val="-2"/>
                <w:sz w:val="18"/>
              </w:rPr>
              <w:t xml:space="preserve"> </w:t>
            </w:r>
            <w:r w:rsidR="007B0DC6">
              <w:rPr>
                <w:spacing w:val="-2"/>
                <w:sz w:val="18"/>
              </w:rPr>
              <w:t xml:space="preserve">público </w:t>
            </w:r>
            <w:r>
              <w:rPr>
                <w:sz w:val="18"/>
              </w:rPr>
              <w:t>y</w:t>
            </w:r>
            <w:r>
              <w:rPr>
                <w:spacing w:val="-3"/>
                <w:sz w:val="18"/>
              </w:rPr>
              <w:t xml:space="preserve"> </w:t>
            </w:r>
            <w:r>
              <w:rPr>
                <w:sz w:val="18"/>
              </w:rPr>
              <w:t>entes</w:t>
            </w:r>
            <w:r>
              <w:rPr>
                <w:spacing w:val="-4"/>
                <w:sz w:val="18"/>
              </w:rPr>
              <w:t xml:space="preserve"> </w:t>
            </w:r>
            <w:r>
              <w:rPr>
                <w:sz w:val="18"/>
              </w:rPr>
              <w:t>del</w:t>
            </w:r>
            <w:r>
              <w:rPr>
                <w:spacing w:val="-2"/>
                <w:sz w:val="18"/>
              </w:rPr>
              <w:t xml:space="preserve"> </w:t>
            </w:r>
            <w:r w:rsidR="008959AA">
              <w:rPr>
                <w:spacing w:val="-2"/>
                <w:sz w:val="18"/>
              </w:rPr>
              <w:t>Gobierno</w:t>
            </w:r>
            <w:r>
              <w:rPr>
                <w:sz w:val="18"/>
              </w:rPr>
              <w:t>.</w:t>
            </w:r>
          </w:p>
        </w:tc>
      </w:tr>
      <w:tr w:rsidR="002F1057" w14:paraId="5EF8A4F0" w14:textId="77777777" w:rsidTr="00B47995">
        <w:trPr>
          <w:trHeight w:val="585"/>
        </w:trPr>
        <w:tc>
          <w:tcPr>
            <w:tcW w:w="2999" w:type="dxa"/>
          </w:tcPr>
          <w:p w14:paraId="4B961520" w14:textId="77777777" w:rsidR="002F1057" w:rsidRDefault="007647C1">
            <w:pPr>
              <w:pStyle w:val="TableParagraph"/>
              <w:spacing w:before="159"/>
              <w:ind w:left="107"/>
              <w:rPr>
                <w:sz w:val="18"/>
              </w:rPr>
            </w:pPr>
            <w:r>
              <w:rPr>
                <w:spacing w:val="-1"/>
                <w:sz w:val="18"/>
              </w:rPr>
              <w:t>Terceros</w:t>
            </w:r>
            <w:r>
              <w:rPr>
                <w:spacing w:val="-10"/>
                <w:sz w:val="18"/>
              </w:rPr>
              <w:t xml:space="preserve"> </w:t>
            </w:r>
            <w:r>
              <w:rPr>
                <w:sz w:val="18"/>
              </w:rPr>
              <w:t>relacionados</w:t>
            </w:r>
          </w:p>
        </w:tc>
        <w:tc>
          <w:tcPr>
            <w:tcW w:w="7437" w:type="dxa"/>
          </w:tcPr>
          <w:p w14:paraId="57B53D2C" w14:textId="32971303" w:rsidR="002F1057" w:rsidRDefault="007647C1">
            <w:pPr>
              <w:pStyle w:val="TableParagraph"/>
              <w:spacing w:before="6" w:line="259" w:lineRule="auto"/>
              <w:ind w:left="107"/>
              <w:rPr>
                <w:sz w:val="18"/>
              </w:rPr>
            </w:pPr>
            <w:r>
              <w:rPr>
                <w:sz w:val="18"/>
              </w:rPr>
              <w:t>Gremios</w:t>
            </w:r>
            <w:r>
              <w:rPr>
                <w:spacing w:val="33"/>
                <w:sz w:val="18"/>
              </w:rPr>
              <w:t xml:space="preserve"> </w:t>
            </w:r>
            <w:r>
              <w:rPr>
                <w:sz w:val="18"/>
              </w:rPr>
              <w:t>de</w:t>
            </w:r>
            <w:r>
              <w:rPr>
                <w:spacing w:val="33"/>
                <w:sz w:val="18"/>
              </w:rPr>
              <w:t xml:space="preserve"> </w:t>
            </w:r>
            <w:r>
              <w:rPr>
                <w:sz w:val="18"/>
              </w:rPr>
              <w:t>la</w:t>
            </w:r>
            <w:r>
              <w:rPr>
                <w:spacing w:val="33"/>
                <w:sz w:val="18"/>
              </w:rPr>
              <w:t xml:space="preserve"> </w:t>
            </w:r>
            <w:r>
              <w:rPr>
                <w:sz w:val="18"/>
              </w:rPr>
              <w:t>producción,</w:t>
            </w:r>
            <w:r>
              <w:rPr>
                <w:spacing w:val="30"/>
                <w:sz w:val="18"/>
              </w:rPr>
              <w:t xml:space="preserve"> </w:t>
            </w:r>
            <w:r>
              <w:rPr>
                <w:sz w:val="18"/>
              </w:rPr>
              <w:t>la</w:t>
            </w:r>
            <w:r>
              <w:rPr>
                <w:spacing w:val="31"/>
                <w:sz w:val="18"/>
              </w:rPr>
              <w:t xml:space="preserve"> </w:t>
            </w:r>
            <w:r>
              <w:rPr>
                <w:sz w:val="18"/>
              </w:rPr>
              <w:t>academia,</w:t>
            </w:r>
            <w:r>
              <w:rPr>
                <w:spacing w:val="31"/>
                <w:sz w:val="18"/>
              </w:rPr>
              <w:t xml:space="preserve"> </w:t>
            </w:r>
            <w:r>
              <w:rPr>
                <w:sz w:val="18"/>
              </w:rPr>
              <w:t>centros</w:t>
            </w:r>
            <w:r>
              <w:rPr>
                <w:spacing w:val="34"/>
                <w:sz w:val="18"/>
              </w:rPr>
              <w:t xml:space="preserve"> </w:t>
            </w:r>
            <w:r>
              <w:rPr>
                <w:sz w:val="18"/>
              </w:rPr>
              <w:t>de</w:t>
            </w:r>
            <w:r>
              <w:rPr>
                <w:spacing w:val="32"/>
                <w:sz w:val="18"/>
              </w:rPr>
              <w:t xml:space="preserve"> </w:t>
            </w:r>
            <w:r>
              <w:rPr>
                <w:sz w:val="18"/>
              </w:rPr>
              <w:t>investigación,</w:t>
            </w:r>
            <w:r>
              <w:rPr>
                <w:spacing w:val="31"/>
                <w:sz w:val="18"/>
              </w:rPr>
              <w:t xml:space="preserve"> </w:t>
            </w:r>
            <w:r>
              <w:rPr>
                <w:sz w:val="18"/>
              </w:rPr>
              <w:t>proveedores</w:t>
            </w:r>
            <w:r w:rsidR="002F6D06">
              <w:rPr>
                <w:spacing w:val="31"/>
                <w:sz w:val="18"/>
              </w:rPr>
              <w:t xml:space="preserve">, </w:t>
            </w:r>
            <w:r>
              <w:rPr>
                <w:sz w:val="18"/>
              </w:rPr>
              <w:t>medios</w:t>
            </w:r>
            <w:r>
              <w:rPr>
                <w:spacing w:val="34"/>
                <w:sz w:val="18"/>
              </w:rPr>
              <w:t xml:space="preserve"> </w:t>
            </w:r>
            <w:r>
              <w:rPr>
                <w:sz w:val="18"/>
              </w:rPr>
              <w:t>de</w:t>
            </w:r>
            <w:r>
              <w:rPr>
                <w:spacing w:val="-47"/>
                <w:sz w:val="18"/>
              </w:rPr>
              <w:t xml:space="preserve"> </w:t>
            </w:r>
            <w:r>
              <w:rPr>
                <w:sz w:val="18"/>
              </w:rPr>
              <w:t>comunicación</w:t>
            </w:r>
            <w:r w:rsidR="002F6D06">
              <w:rPr>
                <w:sz w:val="18"/>
              </w:rPr>
              <w:t>, en general sector público y sector privado.</w:t>
            </w:r>
          </w:p>
        </w:tc>
      </w:tr>
      <w:tr w:rsidR="002F1057" w14:paraId="27246519" w14:textId="77777777" w:rsidTr="00B47995">
        <w:trPr>
          <w:trHeight w:val="250"/>
        </w:trPr>
        <w:tc>
          <w:tcPr>
            <w:tcW w:w="2999" w:type="dxa"/>
          </w:tcPr>
          <w:p w14:paraId="03DC70DF" w14:textId="61A456D6" w:rsidR="002F1057" w:rsidRDefault="00BE12E9">
            <w:pPr>
              <w:pStyle w:val="TableParagraph"/>
              <w:spacing w:before="3" w:line="206" w:lineRule="exact"/>
              <w:ind w:left="107"/>
              <w:rPr>
                <w:sz w:val="18"/>
              </w:rPr>
            </w:pPr>
            <w:r>
              <w:rPr>
                <w:sz w:val="18"/>
              </w:rPr>
              <w:t>Entidades de Bomberos</w:t>
            </w:r>
            <w:r w:rsidR="007647C1">
              <w:rPr>
                <w:spacing w:val="-6"/>
                <w:sz w:val="18"/>
              </w:rPr>
              <w:t xml:space="preserve"> </w:t>
            </w:r>
            <w:r w:rsidR="007647C1">
              <w:rPr>
                <w:sz w:val="18"/>
              </w:rPr>
              <w:t>externas</w:t>
            </w:r>
          </w:p>
        </w:tc>
        <w:tc>
          <w:tcPr>
            <w:tcW w:w="7437" w:type="dxa"/>
          </w:tcPr>
          <w:p w14:paraId="3AE2BAC8" w14:textId="02FDA76B" w:rsidR="002F1057" w:rsidRDefault="005759AC">
            <w:pPr>
              <w:pStyle w:val="TableParagraph"/>
              <w:spacing w:before="3" w:line="206" w:lineRule="exact"/>
              <w:ind w:left="107"/>
              <w:rPr>
                <w:sz w:val="18"/>
              </w:rPr>
            </w:pPr>
            <w:r>
              <w:rPr>
                <w:sz w:val="18"/>
              </w:rPr>
              <w:t xml:space="preserve">Dirección Nacional de Bomberos y otros </w:t>
            </w:r>
            <w:r w:rsidR="00AD3C7F">
              <w:rPr>
                <w:sz w:val="18"/>
              </w:rPr>
              <w:t xml:space="preserve">cuerpos de Bomberos a nivel país y </w:t>
            </w:r>
            <w:r w:rsidR="007647C1">
              <w:rPr>
                <w:sz w:val="18"/>
              </w:rPr>
              <w:t>organismos</w:t>
            </w:r>
            <w:r w:rsidR="007647C1">
              <w:rPr>
                <w:spacing w:val="-4"/>
                <w:sz w:val="18"/>
              </w:rPr>
              <w:t xml:space="preserve"> </w:t>
            </w:r>
            <w:r w:rsidR="008B3B49">
              <w:rPr>
                <w:spacing w:val="-4"/>
                <w:sz w:val="18"/>
              </w:rPr>
              <w:t>del sector de seguridad, justicia y con</w:t>
            </w:r>
            <w:r w:rsidR="00AD3C7F">
              <w:rPr>
                <w:spacing w:val="-3"/>
                <w:sz w:val="18"/>
              </w:rPr>
              <w:t>vivencia</w:t>
            </w:r>
            <w:r w:rsidR="007647C1">
              <w:rPr>
                <w:sz w:val="18"/>
              </w:rPr>
              <w:t>.</w:t>
            </w:r>
          </w:p>
        </w:tc>
      </w:tr>
    </w:tbl>
    <w:p w14:paraId="578D86B6" w14:textId="30979F62" w:rsidR="002F1057" w:rsidRDefault="00B31C78" w:rsidP="00B47995">
      <w:pPr>
        <w:pStyle w:val="Textoindependiente"/>
        <w:spacing w:before="153"/>
        <w:ind w:firstLine="284"/>
        <w:jc w:val="both"/>
      </w:pPr>
      <w:r>
        <w:rPr>
          <w:noProof/>
          <w:lang w:val="es-CO" w:eastAsia="es-CO"/>
        </w:rPr>
        <mc:AlternateContent>
          <mc:Choice Requires="wpg">
            <w:drawing>
              <wp:anchor distT="0" distB="0" distL="114300" distR="114300" simplePos="0" relativeHeight="251658243" behindDoc="1" locked="0" layoutInCell="1" allowOverlap="1" wp14:anchorId="1E6AC52D" wp14:editId="325F005A">
                <wp:simplePos x="0" y="0"/>
                <wp:positionH relativeFrom="page">
                  <wp:posOffset>628650</wp:posOffset>
                </wp:positionH>
                <wp:positionV relativeFrom="paragraph">
                  <wp:posOffset>201295</wp:posOffset>
                </wp:positionV>
                <wp:extent cx="6324600" cy="1902460"/>
                <wp:effectExtent l="0" t="0" r="0" b="2540"/>
                <wp:wrapNone/>
                <wp:docPr id="1620162351" name="Group 41" descr="Cuadro que define la metodologia para definir un Plan Estratégico de Seguridad de la Información (PESI): Inicio, contextualización, situación actual, margo regulatorio, Análisis de información, Alineación del PESI, Priorización de Proyectos y Conclusio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902460"/>
                          <a:chOff x="744" y="534"/>
                          <a:chExt cx="10427" cy="3221"/>
                        </a:xfrm>
                      </wpg:grpSpPr>
                      <wps:wsp>
                        <wps:cNvPr id="894290149" name="Freeform 56"/>
                        <wps:cNvSpPr>
                          <a:spLocks/>
                        </wps:cNvSpPr>
                        <wps:spPr bwMode="auto">
                          <a:xfrm>
                            <a:off x="2970" y="1131"/>
                            <a:ext cx="460" cy="173"/>
                          </a:xfrm>
                          <a:custGeom>
                            <a:avLst/>
                            <a:gdLst>
                              <a:gd name="T0" fmla="+- 0 3283 2970"/>
                              <a:gd name="T1" fmla="*/ T0 w 460"/>
                              <a:gd name="T2" fmla="+- 0 1131 1131"/>
                              <a:gd name="T3" fmla="*/ 1131 h 173"/>
                              <a:gd name="T4" fmla="+- 0 3277 2970"/>
                              <a:gd name="T5" fmla="*/ T4 w 460"/>
                              <a:gd name="T6" fmla="+- 0 1133 1131"/>
                              <a:gd name="T7" fmla="*/ 1133 h 173"/>
                              <a:gd name="T8" fmla="+- 0 3271 2970"/>
                              <a:gd name="T9" fmla="*/ T8 w 460"/>
                              <a:gd name="T10" fmla="+- 0 1143 1131"/>
                              <a:gd name="T11" fmla="*/ 1143 h 173"/>
                              <a:gd name="T12" fmla="+- 0 3273 2970"/>
                              <a:gd name="T13" fmla="*/ T12 w 460"/>
                              <a:gd name="T14" fmla="+- 0 1149 1131"/>
                              <a:gd name="T15" fmla="*/ 1149 h 173"/>
                              <a:gd name="T16" fmla="+- 0 3370 2970"/>
                              <a:gd name="T17" fmla="*/ T16 w 460"/>
                              <a:gd name="T18" fmla="+- 0 1207 1131"/>
                              <a:gd name="T19" fmla="*/ 1207 h 173"/>
                              <a:gd name="T20" fmla="+- 0 2970 2970"/>
                              <a:gd name="T21" fmla="*/ T20 w 460"/>
                              <a:gd name="T22" fmla="+- 0 1207 1131"/>
                              <a:gd name="T23" fmla="*/ 1207 h 173"/>
                              <a:gd name="T24" fmla="+- 0 2970 2970"/>
                              <a:gd name="T25" fmla="*/ T24 w 460"/>
                              <a:gd name="T26" fmla="+- 0 1228 1131"/>
                              <a:gd name="T27" fmla="*/ 1228 h 173"/>
                              <a:gd name="T28" fmla="+- 0 3370 2970"/>
                              <a:gd name="T29" fmla="*/ T28 w 460"/>
                              <a:gd name="T30" fmla="+- 0 1228 1131"/>
                              <a:gd name="T31" fmla="*/ 1228 h 173"/>
                              <a:gd name="T32" fmla="+- 0 3273 2970"/>
                              <a:gd name="T33" fmla="*/ T32 w 460"/>
                              <a:gd name="T34" fmla="+- 0 1286 1131"/>
                              <a:gd name="T35" fmla="*/ 1286 h 173"/>
                              <a:gd name="T36" fmla="+- 0 3271 2970"/>
                              <a:gd name="T37" fmla="*/ T36 w 460"/>
                              <a:gd name="T38" fmla="+- 0 1292 1131"/>
                              <a:gd name="T39" fmla="*/ 1292 h 173"/>
                              <a:gd name="T40" fmla="+- 0 3277 2970"/>
                              <a:gd name="T41" fmla="*/ T40 w 460"/>
                              <a:gd name="T42" fmla="+- 0 1302 1131"/>
                              <a:gd name="T43" fmla="*/ 1302 h 173"/>
                              <a:gd name="T44" fmla="+- 0 3283 2970"/>
                              <a:gd name="T45" fmla="*/ T44 w 460"/>
                              <a:gd name="T46" fmla="+- 0 1304 1131"/>
                              <a:gd name="T47" fmla="*/ 1304 h 173"/>
                              <a:gd name="T48" fmla="+- 0 3430 2970"/>
                              <a:gd name="T49" fmla="*/ T48 w 460"/>
                              <a:gd name="T50" fmla="+- 0 1217 1131"/>
                              <a:gd name="T51" fmla="*/ 1217 h 173"/>
                              <a:gd name="T52" fmla="+- 0 3288 2970"/>
                              <a:gd name="T53" fmla="*/ T52 w 460"/>
                              <a:gd name="T54" fmla="+- 0 1134 1131"/>
                              <a:gd name="T55" fmla="*/ 1134 h 173"/>
                              <a:gd name="T56" fmla="+- 0 3283 2970"/>
                              <a:gd name="T57" fmla="*/ T56 w 460"/>
                              <a:gd name="T58" fmla="+- 0 1131 1131"/>
                              <a:gd name="T59" fmla="*/ 113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0" h="173">
                                <a:moveTo>
                                  <a:pt x="313" y="0"/>
                                </a:moveTo>
                                <a:lnTo>
                                  <a:pt x="307" y="2"/>
                                </a:lnTo>
                                <a:lnTo>
                                  <a:pt x="301" y="12"/>
                                </a:lnTo>
                                <a:lnTo>
                                  <a:pt x="303" y="18"/>
                                </a:lnTo>
                                <a:lnTo>
                                  <a:pt x="400" y="76"/>
                                </a:lnTo>
                                <a:lnTo>
                                  <a:pt x="0" y="76"/>
                                </a:lnTo>
                                <a:lnTo>
                                  <a:pt x="0" y="97"/>
                                </a:lnTo>
                                <a:lnTo>
                                  <a:pt x="400" y="97"/>
                                </a:lnTo>
                                <a:lnTo>
                                  <a:pt x="303" y="155"/>
                                </a:lnTo>
                                <a:lnTo>
                                  <a:pt x="301" y="161"/>
                                </a:lnTo>
                                <a:lnTo>
                                  <a:pt x="307" y="171"/>
                                </a:lnTo>
                                <a:lnTo>
                                  <a:pt x="313" y="173"/>
                                </a:lnTo>
                                <a:lnTo>
                                  <a:pt x="460" y="86"/>
                                </a:lnTo>
                                <a:lnTo>
                                  <a:pt x="318" y="3"/>
                                </a:lnTo>
                                <a:lnTo>
                                  <a:pt x="313" y="0"/>
                                </a:lnTo>
                                <a:close/>
                              </a:path>
                            </a:pathLst>
                          </a:custGeom>
                          <a:solidFill>
                            <a:srgbClr val="49B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654538"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44" y="534"/>
                            <a:ext cx="2226" cy="1360"/>
                          </a:xfrm>
                          <a:prstGeom prst="rect">
                            <a:avLst/>
                          </a:prstGeom>
                          <a:noFill/>
                          <a:extLst>
                            <a:ext uri="{909E8E84-426E-40DD-AFC4-6F175D3DCCD1}">
                              <a14:hiddenFill xmlns:a14="http://schemas.microsoft.com/office/drawing/2010/main">
                                <a:solidFill>
                                  <a:srgbClr val="FFFFFF"/>
                                </a:solidFill>
                              </a14:hiddenFill>
                            </a:ext>
                          </a:extLst>
                        </pic:spPr>
                      </pic:pic>
                      <wps:wsp>
                        <wps:cNvPr id="1875349140" name="Freeform 54"/>
                        <wps:cNvSpPr>
                          <a:spLocks/>
                        </wps:cNvSpPr>
                        <wps:spPr bwMode="auto">
                          <a:xfrm>
                            <a:off x="5702" y="1131"/>
                            <a:ext cx="460" cy="173"/>
                          </a:xfrm>
                          <a:custGeom>
                            <a:avLst/>
                            <a:gdLst>
                              <a:gd name="T0" fmla="+- 0 6016 5702"/>
                              <a:gd name="T1" fmla="*/ T0 w 460"/>
                              <a:gd name="T2" fmla="+- 0 1131 1131"/>
                              <a:gd name="T3" fmla="*/ 1131 h 173"/>
                              <a:gd name="T4" fmla="+- 0 6009 5702"/>
                              <a:gd name="T5" fmla="*/ T4 w 460"/>
                              <a:gd name="T6" fmla="+- 0 1133 1131"/>
                              <a:gd name="T7" fmla="*/ 1133 h 173"/>
                              <a:gd name="T8" fmla="+- 0 6003 5702"/>
                              <a:gd name="T9" fmla="*/ T8 w 460"/>
                              <a:gd name="T10" fmla="+- 0 1143 1131"/>
                              <a:gd name="T11" fmla="*/ 1143 h 173"/>
                              <a:gd name="T12" fmla="+- 0 6005 5702"/>
                              <a:gd name="T13" fmla="*/ T12 w 460"/>
                              <a:gd name="T14" fmla="+- 0 1149 1131"/>
                              <a:gd name="T15" fmla="*/ 1149 h 173"/>
                              <a:gd name="T16" fmla="+- 0 6103 5702"/>
                              <a:gd name="T17" fmla="*/ T16 w 460"/>
                              <a:gd name="T18" fmla="+- 0 1207 1131"/>
                              <a:gd name="T19" fmla="*/ 1207 h 173"/>
                              <a:gd name="T20" fmla="+- 0 5702 5702"/>
                              <a:gd name="T21" fmla="*/ T20 w 460"/>
                              <a:gd name="T22" fmla="+- 0 1207 1131"/>
                              <a:gd name="T23" fmla="*/ 1207 h 173"/>
                              <a:gd name="T24" fmla="+- 0 5702 5702"/>
                              <a:gd name="T25" fmla="*/ T24 w 460"/>
                              <a:gd name="T26" fmla="+- 0 1228 1131"/>
                              <a:gd name="T27" fmla="*/ 1228 h 173"/>
                              <a:gd name="T28" fmla="+- 0 6103 5702"/>
                              <a:gd name="T29" fmla="*/ T28 w 460"/>
                              <a:gd name="T30" fmla="+- 0 1228 1131"/>
                              <a:gd name="T31" fmla="*/ 1228 h 173"/>
                              <a:gd name="T32" fmla="+- 0 6005 5702"/>
                              <a:gd name="T33" fmla="*/ T32 w 460"/>
                              <a:gd name="T34" fmla="+- 0 1286 1131"/>
                              <a:gd name="T35" fmla="*/ 1286 h 173"/>
                              <a:gd name="T36" fmla="+- 0 6003 5702"/>
                              <a:gd name="T37" fmla="*/ T36 w 460"/>
                              <a:gd name="T38" fmla="+- 0 1292 1131"/>
                              <a:gd name="T39" fmla="*/ 1292 h 173"/>
                              <a:gd name="T40" fmla="+- 0 6009 5702"/>
                              <a:gd name="T41" fmla="*/ T40 w 460"/>
                              <a:gd name="T42" fmla="+- 0 1302 1131"/>
                              <a:gd name="T43" fmla="*/ 1302 h 173"/>
                              <a:gd name="T44" fmla="+- 0 6016 5702"/>
                              <a:gd name="T45" fmla="*/ T44 w 460"/>
                              <a:gd name="T46" fmla="+- 0 1304 1131"/>
                              <a:gd name="T47" fmla="*/ 1304 h 173"/>
                              <a:gd name="T48" fmla="+- 0 6162 5702"/>
                              <a:gd name="T49" fmla="*/ T48 w 460"/>
                              <a:gd name="T50" fmla="+- 0 1217 1131"/>
                              <a:gd name="T51" fmla="*/ 1217 h 173"/>
                              <a:gd name="T52" fmla="+- 0 6021 5702"/>
                              <a:gd name="T53" fmla="*/ T52 w 460"/>
                              <a:gd name="T54" fmla="+- 0 1134 1131"/>
                              <a:gd name="T55" fmla="*/ 1134 h 173"/>
                              <a:gd name="T56" fmla="+- 0 6016 5702"/>
                              <a:gd name="T57" fmla="*/ T56 w 460"/>
                              <a:gd name="T58" fmla="+- 0 1131 1131"/>
                              <a:gd name="T59" fmla="*/ 113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0" h="173">
                                <a:moveTo>
                                  <a:pt x="314" y="0"/>
                                </a:moveTo>
                                <a:lnTo>
                                  <a:pt x="307" y="2"/>
                                </a:lnTo>
                                <a:lnTo>
                                  <a:pt x="301" y="12"/>
                                </a:lnTo>
                                <a:lnTo>
                                  <a:pt x="303" y="18"/>
                                </a:lnTo>
                                <a:lnTo>
                                  <a:pt x="401" y="76"/>
                                </a:lnTo>
                                <a:lnTo>
                                  <a:pt x="0" y="76"/>
                                </a:lnTo>
                                <a:lnTo>
                                  <a:pt x="0" y="97"/>
                                </a:lnTo>
                                <a:lnTo>
                                  <a:pt x="401" y="97"/>
                                </a:lnTo>
                                <a:lnTo>
                                  <a:pt x="303" y="155"/>
                                </a:lnTo>
                                <a:lnTo>
                                  <a:pt x="301" y="161"/>
                                </a:lnTo>
                                <a:lnTo>
                                  <a:pt x="307" y="171"/>
                                </a:lnTo>
                                <a:lnTo>
                                  <a:pt x="314" y="173"/>
                                </a:lnTo>
                                <a:lnTo>
                                  <a:pt x="460" y="86"/>
                                </a:lnTo>
                                <a:lnTo>
                                  <a:pt x="319" y="3"/>
                                </a:lnTo>
                                <a:lnTo>
                                  <a:pt x="314" y="0"/>
                                </a:lnTo>
                                <a:close/>
                              </a:path>
                            </a:pathLst>
                          </a:custGeom>
                          <a:solidFill>
                            <a:srgbClr val="37B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9064307"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71" y="534"/>
                            <a:ext cx="2236" cy="1360"/>
                          </a:xfrm>
                          <a:prstGeom prst="rect">
                            <a:avLst/>
                          </a:prstGeom>
                          <a:solidFill>
                            <a:schemeClr val="accent6">
                              <a:lumMod val="60000"/>
                              <a:lumOff val="40000"/>
                            </a:schemeClr>
                          </a:solidFill>
                        </pic:spPr>
                      </pic:pic>
                      <wps:wsp>
                        <wps:cNvPr id="594873883" name="Freeform 52"/>
                        <wps:cNvSpPr>
                          <a:spLocks/>
                        </wps:cNvSpPr>
                        <wps:spPr bwMode="auto">
                          <a:xfrm>
                            <a:off x="8431" y="1131"/>
                            <a:ext cx="462" cy="173"/>
                          </a:xfrm>
                          <a:custGeom>
                            <a:avLst/>
                            <a:gdLst>
                              <a:gd name="T0" fmla="+- 0 8747 8432"/>
                              <a:gd name="T1" fmla="*/ T0 w 462"/>
                              <a:gd name="T2" fmla="+- 0 1131 1131"/>
                              <a:gd name="T3" fmla="*/ 1131 h 173"/>
                              <a:gd name="T4" fmla="+- 0 8741 8432"/>
                              <a:gd name="T5" fmla="*/ T4 w 462"/>
                              <a:gd name="T6" fmla="+- 0 1133 1131"/>
                              <a:gd name="T7" fmla="*/ 1133 h 173"/>
                              <a:gd name="T8" fmla="+- 0 8735 8432"/>
                              <a:gd name="T9" fmla="*/ T8 w 462"/>
                              <a:gd name="T10" fmla="+- 0 1143 1131"/>
                              <a:gd name="T11" fmla="*/ 1143 h 173"/>
                              <a:gd name="T12" fmla="+- 0 8737 8432"/>
                              <a:gd name="T13" fmla="*/ T12 w 462"/>
                              <a:gd name="T14" fmla="+- 0 1149 1131"/>
                              <a:gd name="T15" fmla="*/ 1149 h 173"/>
                              <a:gd name="T16" fmla="+- 0 8834 8432"/>
                              <a:gd name="T17" fmla="*/ T16 w 462"/>
                              <a:gd name="T18" fmla="+- 0 1207 1131"/>
                              <a:gd name="T19" fmla="*/ 1207 h 173"/>
                              <a:gd name="T20" fmla="+- 0 8432 8432"/>
                              <a:gd name="T21" fmla="*/ T20 w 462"/>
                              <a:gd name="T22" fmla="+- 0 1207 1131"/>
                              <a:gd name="T23" fmla="*/ 1207 h 173"/>
                              <a:gd name="T24" fmla="+- 0 8432 8432"/>
                              <a:gd name="T25" fmla="*/ T24 w 462"/>
                              <a:gd name="T26" fmla="+- 0 1228 1131"/>
                              <a:gd name="T27" fmla="*/ 1228 h 173"/>
                              <a:gd name="T28" fmla="+- 0 8834 8432"/>
                              <a:gd name="T29" fmla="*/ T28 w 462"/>
                              <a:gd name="T30" fmla="+- 0 1228 1131"/>
                              <a:gd name="T31" fmla="*/ 1228 h 173"/>
                              <a:gd name="T32" fmla="+- 0 8737 8432"/>
                              <a:gd name="T33" fmla="*/ T32 w 462"/>
                              <a:gd name="T34" fmla="+- 0 1286 1131"/>
                              <a:gd name="T35" fmla="*/ 1286 h 173"/>
                              <a:gd name="T36" fmla="+- 0 8735 8432"/>
                              <a:gd name="T37" fmla="*/ T36 w 462"/>
                              <a:gd name="T38" fmla="+- 0 1292 1131"/>
                              <a:gd name="T39" fmla="*/ 1292 h 173"/>
                              <a:gd name="T40" fmla="+- 0 8741 8432"/>
                              <a:gd name="T41" fmla="*/ T40 w 462"/>
                              <a:gd name="T42" fmla="+- 0 1302 1131"/>
                              <a:gd name="T43" fmla="*/ 1302 h 173"/>
                              <a:gd name="T44" fmla="+- 0 8747 8432"/>
                              <a:gd name="T45" fmla="*/ T44 w 462"/>
                              <a:gd name="T46" fmla="+- 0 1304 1131"/>
                              <a:gd name="T47" fmla="*/ 1304 h 173"/>
                              <a:gd name="T48" fmla="+- 0 8894 8432"/>
                              <a:gd name="T49" fmla="*/ T48 w 462"/>
                              <a:gd name="T50" fmla="+- 0 1217 1131"/>
                              <a:gd name="T51" fmla="*/ 1217 h 173"/>
                              <a:gd name="T52" fmla="+- 0 8752 8432"/>
                              <a:gd name="T53" fmla="*/ T52 w 462"/>
                              <a:gd name="T54" fmla="+- 0 1134 1131"/>
                              <a:gd name="T55" fmla="*/ 1134 h 173"/>
                              <a:gd name="T56" fmla="+- 0 8747 8432"/>
                              <a:gd name="T57" fmla="*/ T56 w 462"/>
                              <a:gd name="T58" fmla="+- 0 1131 1131"/>
                              <a:gd name="T59" fmla="*/ 113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2" h="173">
                                <a:moveTo>
                                  <a:pt x="315" y="0"/>
                                </a:moveTo>
                                <a:lnTo>
                                  <a:pt x="309" y="2"/>
                                </a:lnTo>
                                <a:lnTo>
                                  <a:pt x="303" y="12"/>
                                </a:lnTo>
                                <a:lnTo>
                                  <a:pt x="305" y="18"/>
                                </a:lnTo>
                                <a:lnTo>
                                  <a:pt x="402" y="76"/>
                                </a:lnTo>
                                <a:lnTo>
                                  <a:pt x="0" y="76"/>
                                </a:lnTo>
                                <a:lnTo>
                                  <a:pt x="0" y="97"/>
                                </a:lnTo>
                                <a:lnTo>
                                  <a:pt x="402" y="97"/>
                                </a:lnTo>
                                <a:lnTo>
                                  <a:pt x="305" y="155"/>
                                </a:lnTo>
                                <a:lnTo>
                                  <a:pt x="303" y="161"/>
                                </a:lnTo>
                                <a:lnTo>
                                  <a:pt x="309" y="171"/>
                                </a:lnTo>
                                <a:lnTo>
                                  <a:pt x="315" y="173"/>
                                </a:lnTo>
                                <a:lnTo>
                                  <a:pt x="462" y="86"/>
                                </a:lnTo>
                                <a:lnTo>
                                  <a:pt x="320" y="3"/>
                                </a:lnTo>
                                <a:lnTo>
                                  <a:pt x="315" y="0"/>
                                </a:lnTo>
                                <a:close/>
                              </a:path>
                            </a:pathLst>
                          </a:custGeom>
                          <a:solidFill>
                            <a:srgbClr val="2C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589292"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06" y="534"/>
                            <a:ext cx="2231" cy="1360"/>
                          </a:xfrm>
                          <a:prstGeom prst="rect">
                            <a:avLst/>
                          </a:prstGeom>
                          <a:noFill/>
                          <a:extLst>
                            <a:ext uri="{909E8E84-426E-40DD-AFC4-6F175D3DCCD1}">
                              <a14:hiddenFill xmlns:a14="http://schemas.microsoft.com/office/drawing/2010/main">
                                <a:solidFill>
                                  <a:srgbClr val="FFFFFF"/>
                                </a:solidFill>
                              </a14:hiddenFill>
                            </a:ext>
                          </a:extLst>
                        </pic:spPr>
                      </pic:pic>
                      <wps:wsp>
                        <wps:cNvPr id="214407842" name="Freeform 50"/>
                        <wps:cNvSpPr>
                          <a:spLocks/>
                        </wps:cNvSpPr>
                        <wps:spPr bwMode="auto">
                          <a:xfrm>
                            <a:off x="1779" y="1889"/>
                            <a:ext cx="8289" cy="465"/>
                          </a:xfrm>
                          <a:custGeom>
                            <a:avLst/>
                            <a:gdLst>
                              <a:gd name="T0" fmla="+- 0 10067 1779"/>
                              <a:gd name="T1" fmla="*/ T0 w 8289"/>
                              <a:gd name="T2" fmla="+- 0 1889 1889"/>
                              <a:gd name="T3" fmla="*/ 1889 h 465"/>
                              <a:gd name="T4" fmla="+- 0 10046 1779"/>
                              <a:gd name="T5" fmla="*/ T4 w 8289"/>
                              <a:gd name="T6" fmla="+- 0 1889 1889"/>
                              <a:gd name="T7" fmla="*/ 1889 h 465"/>
                              <a:gd name="T8" fmla="+- 0 10046 1779"/>
                              <a:gd name="T9" fmla="*/ T8 w 8289"/>
                              <a:gd name="T10" fmla="+- 0 2140 1889"/>
                              <a:gd name="T11" fmla="*/ 2140 h 465"/>
                              <a:gd name="T12" fmla="+- 0 1854 1779"/>
                              <a:gd name="T13" fmla="*/ T12 w 8289"/>
                              <a:gd name="T14" fmla="+- 0 2140 1889"/>
                              <a:gd name="T15" fmla="*/ 2140 h 465"/>
                              <a:gd name="T16" fmla="+- 0 1854 1779"/>
                              <a:gd name="T17" fmla="*/ T16 w 8289"/>
                              <a:gd name="T18" fmla="+- 0 2294 1889"/>
                              <a:gd name="T19" fmla="*/ 2294 h 465"/>
                              <a:gd name="T20" fmla="+- 0 1797 1779"/>
                              <a:gd name="T21" fmla="*/ T20 w 8289"/>
                              <a:gd name="T22" fmla="+- 0 2196 1889"/>
                              <a:gd name="T23" fmla="*/ 2196 h 465"/>
                              <a:gd name="T24" fmla="+- 0 1791 1779"/>
                              <a:gd name="T25" fmla="*/ T24 w 8289"/>
                              <a:gd name="T26" fmla="+- 0 2194 1889"/>
                              <a:gd name="T27" fmla="*/ 2194 h 465"/>
                              <a:gd name="T28" fmla="+- 0 1781 1779"/>
                              <a:gd name="T29" fmla="*/ T28 w 8289"/>
                              <a:gd name="T30" fmla="+- 0 2200 1889"/>
                              <a:gd name="T31" fmla="*/ 2200 h 465"/>
                              <a:gd name="T32" fmla="+- 0 1779 1779"/>
                              <a:gd name="T33" fmla="*/ T32 w 8289"/>
                              <a:gd name="T34" fmla="+- 0 2206 1889"/>
                              <a:gd name="T35" fmla="*/ 2206 h 465"/>
                              <a:gd name="T36" fmla="+- 0 1865 1779"/>
                              <a:gd name="T37" fmla="*/ T36 w 8289"/>
                              <a:gd name="T38" fmla="+- 0 2354 1889"/>
                              <a:gd name="T39" fmla="*/ 2354 h 465"/>
                              <a:gd name="T40" fmla="+- 0 1950 1779"/>
                              <a:gd name="T41" fmla="*/ T40 w 8289"/>
                              <a:gd name="T42" fmla="+- 0 2206 1889"/>
                              <a:gd name="T43" fmla="*/ 2206 h 465"/>
                              <a:gd name="T44" fmla="+- 0 1948 1779"/>
                              <a:gd name="T45" fmla="*/ T44 w 8289"/>
                              <a:gd name="T46" fmla="+- 0 2200 1889"/>
                              <a:gd name="T47" fmla="*/ 2200 h 465"/>
                              <a:gd name="T48" fmla="+- 0 1938 1779"/>
                              <a:gd name="T49" fmla="*/ T48 w 8289"/>
                              <a:gd name="T50" fmla="+- 0 2194 1889"/>
                              <a:gd name="T51" fmla="*/ 2194 h 465"/>
                              <a:gd name="T52" fmla="+- 0 1932 1779"/>
                              <a:gd name="T53" fmla="*/ T52 w 8289"/>
                              <a:gd name="T54" fmla="+- 0 2196 1889"/>
                              <a:gd name="T55" fmla="*/ 2196 h 465"/>
                              <a:gd name="T56" fmla="+- 0 1875 1779"/>
                              <a:gd name="T57" fmla="*/ T56 w 8289"/>
                              <a:gd name="T58" fmla="+- 0 2294 1889"/>
                              <a:gd name="T59" fmla="*/ 2294 h 465"/>
                              <a:gd name="T60" fmla="+- 0 1875 1779"/>
                              <a:gd name="T61" fmla="*/ T60 w 8289"/>
                              <a:gd name="T62" fmla="+- 0 2161 1889"/>
                              <a:gd name="T63" fmla="*/ 2161 h 465"/>
                              <a:gd name="T64" fmla="+- 0 10067 1779"/>
                              <a:gd name="T65" fmla="*/ T64 w 8289"/>
                              <a:gd name="T66" fmla="+- 0 2161 1889"/>
                              <a:gd name="T67" fmla="*/ 2161 h 465"/>
                              <a:gd name="T68" fmla="+- 0 10067 1779"/>
                              <a:gd name="T69" fmla="*/ T68 w 8289"/>
                              <a:gd name="T70" fmla="+- 0 1889 1889"/>
                              <a:gd name="T71" fmla="*/ 188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89" h="465">
                                <a:moveTo>
                                  <a:pt x="8288" y="0"/>
                                </a:moveTo>
                                <a:lnTo>
                                  <a:pt x="8267" y="0"/>
                                </a:lnTo>
                                <a:lnTo>
                                  <a:pt x="8267" y="251"/>
                                </a:lnTo>
                                <a:lnTo>
                                  <a:pt x="75" y="251"/>
                                </a:lnTo>
                                <a:lnTo>
                                  <a:pt x="75" y="405"/>
                                </a:lnTo>
                                <a:lnTo>
                                  <a:pt x="18" y="307"/>
                                </a:lnTo>
                                <a:lnTo>
                                  <a:pt x="12" y="305"/>
                                </a:lnTo>
                                <a:lnTo>
                                  <a:pt x="2" y="311"/>
                                </a:lnTo>
                                <a:lnTo>
                                  <a:pt x="0" y="317"/>
                                </a:lnTo>
                                <a:lnTo>
                                  <a:pt x="86" y="465"/>
                                </a:lnTo>
                                <a:lnTo>
                                  <a:pt x="171" y="317"/>
                                </a:lnTo>
                                <a:lnTo>
                                  <a:pt x="169" y="311"/>
                                </a:lnTo>
                                <a:lnTo>
                                  <a:pt x="159" y="305"/>
                                </a:lnTo>
                                <a:lnTo>
                                  <a:pt x="153" y="307"/>
                                </a:lnTo>
                                <a:lnTo>
                                  <a:pt x="96" y="405"/>
                                </a:lnTo>
                                <a:lnTo>
                                  <a:pt x="96" y="272"/>
                                </a:lnTo>
                                <a:lnTo>
                                  <a:pt x="8288" y="272"/>
                                </a:lnTo>
                                <a:lnTo>
                                  <a:pt x="8288" y="0"/>
                                </a:lnTo>
                                <a:close/>
                              </a:path>
                            </a:pathLst>
                          </a:custGeom>
                          <a:solidFill>
                            <a:srgbClr val="21A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4021029"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939" y="534"/>
                            <a:ext cx="2231" cy="1360"/>
                          </a:xfrm>
                          <a:prstGeom prst="rect">
                            <a:avLst/>
                          </a:prstGeom>
                          <a:noFill/>
                          <a:extLst>
                            <a:ext uri="{909E8E84-426E-40DD-AFC4-6F175D3DCCD1}">
                              <a14:hiddenFill xmlns:a14="http://schemas.microsoft.com/office/drawing/2010/main">
                                <a:solidFill>
                                  <a:srgbClr val="FFFFFF"/>
                                </a:solidFill>
                              </a14:hiddenFill>
                            </a:ext>
                          </a:extLst>
                        </pic:spPr>
                      </pic:pic>
                      <wps:wsp>
                        <wps:cNvPr id="30883297" name="Freeform 48"/>
                        <wps:cNvSpPr>
                          <a:spLocks/>
                        </wps:cNvSpPr>
                        <wps:spPr bwMode="auto">
                          <a:xfrm>
                            <a:off x="2970" y="2994"/>
                            <a:ext cx="460" cy="173"/>
                          </a:xfrm>
                          <a:custGeom>
                            <a:avLst/>
                            <a:gdLst>
                              <a:gd name="T0" fmla="+- 0 3283 2970"/>
                              <a:gd name="T1" fmla="*/ T0 w 460"/>
                              <a:gd name="T2" fmla="+- 0 2994 2994"/>
                              <a:gd name="T3" fmla="*/ 2994 h 173"/>
                              <a:gd name="T4" fmla="+- 0 3277 2970"/>
                              <a:gd name="T5" fmla="*/ T4 w 460"/>
                              <a:gd name="T6" fmla="+- 0 2996 2994"/>
                              <a:gd name="T7" fmla="*/ 2996 h 173"/>
                              <a:gd name="T8" fmla="+- 0 3271 2970"/>
                              <a:gd name="T9" fmla="*/ T8 w 460"/>
                              <a:gd name="T10" fmla="+- 0 3006 2994"/>
                              <a:gd name="T11" fmla="*/ 3006 h 173"/>
                              <a:gd name="T12" fmla="+- 0 3273 2970"/>
                              <a:gd name="T13" fmla="*/ T12 w 460"/>
                              <a:gd name="T14" fmla="+- 0 3013 2994"/>
                              <a:gd name="T15" fmla="*/ 3013 h 173"/>
                              <a:gd name="T16" fmla="+- 0 3370 2970"/>
                              <a:gd name="T17" fmla="*/ T16 w 460"/>
                              <a:gd name="T18" fmla="+- 0 3070 2994"/>
                              <a:gd name="T19" fmla="*/ 3070 h 173"/>
                              <a:gd name="T20" fmla="+- 0 2970 2970"/>
                              <a:gd name="T21" fmla="*/ T20 w 460"/>
                              <a:gd name="T22" fmla="+- 0 3070 2994"/>
                              <a:gd name="T23" fmla="*/ 3070 h 173"/>
                              <a:gd name="T24" fmla="+- 0 2970 2970"/>
                              <a:gd name="T25" fmla="*/ T24 w 460"/>
                              <a:gd name="T26" fmla="+- 0 3091 2994"/>
                              <a:gd name="T27" fmla="*/ 3091 h 173"/>
                              <a:gd name="T28" fmla="+- 0 3370 2970"/>
                              <a:gd name="T29" fmla="*/ T28 w 460"/>
                              <a:gd name="T30" fmla="+- 0 3091 2994"/>
                              <a:gd name="T31" fmla="*/ 3091 h 173"/>
                              <a:gd name="T32" fmla="+- 0 3273 2970"/>
                              <a:gd name="T33" fmla="*/ T32 w 460"/>
                              <a:gd name="T34" fmla="+- 0 3149 2994"/>
                              <a:gd name="T35" fmla="*/ 3149 h 173"/>
                              <a:gd name="T36" fmla="+- 0 3271 2970"/>
                              <a:gd name="T37" fmla="*/ T36 w 460"/>
                              <a:gd name="T38" fmla="+- 0 3155 2994"/>
                              <a:gd name="T39" fmla="*/ 3155 h 173"/>
                              <a:gd name="T40" fmla="+- 0 3277 2970"/>
                              <a:gd name="T41" fmla="*/ T40 w 460"/>
                              <a:gd name="T42" fmla="+- 0 3165 2994"/>
                              <a:gd name="T43" fmla="*/ 3165 h 173"/>
                              <a:gd name="T44" fmla="+- 0 3283 2970"/>
                              <a:gd name="T45" fmla="*/ T44 w 460"/>
                              <a:gd name="T46" fmla="+- 0 3167 2994"/>
                              <a:gd name="T47" fmla="*/ 3167 h 173"/>
                              <a:gd name="T48" fmla="+- 0 3430 2970"/>
                              <a:gd name="T49" fmla="*/ T48 w 460"/>
                              <a:gd name="T50" fmla="+- 0 3081 2994"/>
                              <a:gd name="T51" fmla="*/ 3081 h 173"/>
                              <a:gd name="T52" fmla="+- 0 3288 2970"/>
                              <a:gd name="T53" fmla="*/ T52 w 460"/>
                              <a:gd name="T54" fmla="+- 0 2997 2994"/>
                              <a:gd name="T55" fmla="*/ 2997 h 173"/>
                              <a:gd name="T56" fmla="+- 0 3283 2970"/>
                              <a:gd name="T57" fmla="*/ T56 w 460"/>
                              <a:gd name="T58" fmla="+- 0 2994 2994"/>
                              <a:gd name="T59" fmla="*/ 299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0" h="173">
                                <a:moveTo>
                                  <a:pt x="313" y="0"/>
                                </a:moveTo>
                                <a:lnTo>
                                  <a:pt x="307" y="2"/>
                                </a:lnTo>
                                <a:lnTo>
                                  <a:pt x="301" y="12"/>
                                </a:lnTo>
                                <a:lnTo>
                                  <a:pt x="303" y="19"/>
                                </a:lnTo>
                                <a:lnTo>
                                  <a:pt x="400" y="76"/>
                                </a:lnTo>
                                <a:lnTo>
                                  <a:pt x="0" y="76"/>
                                </a:lnTo>
                                <a:lnTo>
                                  <a:pt x="0" y="97"/>
                                </a:lnTo>
                                <a:lnTo>
                                  <a:pt x="400" y="97"/>
                                </a:lnTo>
                                <a:lnTo>
                                  <a:pt x="303" y="155"/>
                                </a:lnTo>
                                <a:lnTo>
                                  <a:pt x="301" y="161"/>
                                </a:lnTo>
                                <a:lnTo>
                                  <a:pt x="307" y="171"/>
                                </a:lnTo>
                                <a:lnTo>
                                  <a:pt x="313" y="173"/>
                                </a:lnTo>
                                <a:lnTo>
                                  <a:pt x="460" y="87"/>
                                </a:lnTo>
                                <a:lnTo>
                                  <a:pt x="318" y="3"/>
                                </a:lnTo>
                                <a:lnTo>
                                  <a:pt x="313" y="0"/>
                                </a:lnTo>
                                <a:close/>
                              </a:path>
                            </a:pathLst>
                          </a:custGeom>
                          <a:solidFill>
                            <a:srgbClr val="179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733954"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44" y="2401"/>
                            <a:ext cx="2226" cy="1355"/>
                          </a:xfrm>
                          <a:prstGeom prst="rect">
                            <a:avLst/>
                          </a:prstGeom>
                          <a:noFill/>
                          <a:extLst>
                            <a:ext uri="{909E8E84-426E-40DD-AFC4-6F175D3DCCD1}">
                              <a14:hiddenFill xmlns:a14="http://schemas.microsoft.com/office/drawing/2010/main">
                                <a:solidFill>
                                  <a:srgbClr val="FFFFFF"/>
                                </a:solidFill>
                              </a14:hiddenFill>
                            </a:ext>
                          </a:extLst>
                        </pic:spPr>
                      </pic:pic>
                      <wps:wsp>
                        <wps:cNvPr id="1280958982" name="Freeform 46"/>
                        <wps:cNvSpPr>
                          <a:spLocks/>
                        </wps:cNvSpPr>
                        <wps:spPr bwMode="auto">
                          <a:xfrm>
                            <a:off x="5702" y="2994"/>
                            <a:ext cx="460" cy="173"/>
                          </a:xfrm>
                          <a:custGeom>
                            <a:avLst/>
                            <a:gdLst>
                              <a:gd name="T0" fmla="+- 0 6016 5702"/>
                              <a:gd name="T1" fmla="*/ T0 w 460"/>
                              <a:gd name="T2" fmla="+- 0 2994 2994"/>
                              <a:gd name="T3" fmla="*/ 2994 h 173"/>
                              <a:gd name="T4" fmla="+- 0 6009 5702"/>
                              <a:gd name="T5" fmla="*/ T4 w 460"/>
                              <a:gd name="T6" fmla="+- 0 2996 2994"/>
                              <a:gd name="T7" fmla="*/ 2996 h 173"/>
                              <a:gd name="T8" fmla="+- 0 6003 5702"/>
                              <a:gd name="T9" fmla="*/ T8 w 460"/>
                              <a:gd name="T10" fmla="+- 0 3006 2994"/>
                              <a:gd name="T11" fmla="*/ 3006 h 173"/>
                              <a:gd name="T12" fmla="+- 0 6005 5702"/>
                              <a:gd name="T13" fmla="*/ T12 w 460"/>
                              <a:gd name="T14" fmla="+- 0 3013 2994"/>
                              <a:gd name="T15" fmla="*/ 3013 h 173"/>
                              <a:gd name="T16" fmla="+- 0 6103 5702"/>
                              <a:gd name="T17" fmla="*/ T16 w 460"/>
                              <a:gd name="T18" fmla="+- 0 3070 2994"/>
                              <a:gd name="T19" fmla="*/ 3070 h 173"/>
                              <a:gd name="T20" fmla="+- 0 5702 5702"/>
                              <a:gd name="T21" fmla="*/ T20 w 460"/>
                              <a:gd name="T22" fmla="+- 0 3070 2994"/>
                              <a:gd name="T23" fmla="*/ 3070 h 173"/>
                              <a:gd name="T24" fmla="+- 0 5702 5702"/>
                              <a:gd name="T25" fmla="*/ T24 w 460"/>
                              <a:gd name="T26" fmla="+- 0 3091 2994"/>
                              <a:gd name="T27" fmla="*/ 3091 h 173"/>
                              <a:gd name="T28" fmla="+- 0 6103 5702"/>
                              <a:gd name="T29" fmla="*/ T28 w 460"/>
                              <a:gd name="T30" fmla="+- 0 3091 2994"/>
                              <a:gd name="T31" fmla="*/ 3091 h 173"/>
                              <a:gd name="T32" fmla="+- 0 6005 5702"/>
                              <a:gd name="T33" fmla="*/ T32 w 460"/>
                              <a:gd name="T34" fmla="+- 0 3149 2994"/>
                              <a:gd name="T35" fmla="*/ 3149 h 173"/>
                              <a:gd name="T36" fmla="+- 0 6003 5702"/>
                              <a:gd name="T37" fmla="*/ T36 w 460"/>
                              <a:gd name="T38" fmla="+- 0 3155 2994"/>
                              <a:gd name="T39" fmla="*/ 3155 h 173"/>
                              <a:gd name="T40" fmla="+- 0 6009 5702"/>
                              <a:gd name="T41" fmla="*/ T40 w 460"/>
                              <a:gd name="T42" fmla="+- 0 3165 2994"/>
                              <a:gd name="T43" fmla="*/ 3165 h 173"/>
                              <a:gd name="T44" fmla="+- 0 6016 5702"/>
                              <a:gd name="T45" fmla="*/ T44 w 460"/>
                              <a:gd name="T46" fmla="+- 0 3167 2994"/>
                              <a:gd name="T47" fmla="*/ 3167 h 173"/>
                              <a:gd name="T48" fmla="+- 0 6162 5702"/>
                              <a:gd name="T49" fmla="*/ T48 w 460"/>
                              <a:gd name="T50" fmla="+- 0 3081 2994"/>
                              <a:gd name="T51" fmla="*/ 3081 h 173"/>
                              <a:gd name="T52" fmla="+- 0 6021 5702"/>
                              <a:gd name="T53" fmla="*/ T52 w 460"/>
                              <a:gd name="T54" fmla="+- 0 2997 2994"/>
                              <a:gd name="T55" fmla="*/ 2997 h 173"/>
                              <a:gd name="T56" fmla="+- 0 6016 5702"/>
                              <a:gd name="T57" fmla="*/ T56 w 460"/>
                              <a:gd name="T58" fmla="+- 0 2994 2994"/>
                              <a:gd name="T59" fmla="*/ 299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0" h="173">
                                <a:moveTo>
                                  <a:pt x="314" y="0"/>
                                </a:moveTo>
                                <a:lnTo>
                                  <a:pt x="307" y="2"/>
                                </a:lnTo>
                                <a:lnTo>
                                  <a:pt x="301" y="12"/>
                                </a:lnTo>
                                <a:lnTo>
                                  <a:pt x="303" y="19"/>
                                </a:lnTo>
                                <a:lnTo>
                                  <a:pt x="401" y="76"/>
                                </a:lnTo>
                                <a:lnTo>
                                  <a:pt x="0" y="76"/>
                                </a:lnTo>
                                <a:lnTo>
                                  <a:pt x="0" y="97"/>
                                </a:lnTo>
                                <a:lnTo>
                                  <a:pt x="401" y="97"/>
                                </a:lnTo>
                                <a:lnTo>
                                  <a:pt x="303" y="155"/>
                                </a:lnTo>
                                <a:lnTo>
                                  <a:pt x="301" y="161"/>
                                </a:lnTo>
                                <a:lnTo>
                                  <a:pt x="307" y="171"/>
                                </a:lnTo>
                                <a:lnTo>
                                  <a:pt x="314" y="173"/>
                                </a:lnTo>
                                <a:lnTo>
                                  <a:pt x="460" y="87"/>
                                </a:lnTo>
                                <a:lnTo>
                                  <a:pt x="319" y="3"/>
                                </a:lnTo>
                                <a:lnTo>
                                  <a:pt x="314" y="0"/>
                                </a:lnTo>
                                <a:close/>
                              </a:path>
                            </a:pathLst>
                          </a:custGeom>
                          <a:solidFill>
                            <a:srgbClr val="0F9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927618"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71" y="2401"/>
                            <a:ext cx="2236" cy="1355"/>
                          </a:xfrm>
                          <a:prstGeom prst="rect">
                            <a:avLst/>
                          </a:prstGeom>
                          <a:noFill/>
                          <a:extLst>
                            <a:ext uri="{909E8E84-426E-40DD-AFC4-6F175D3DCCD1}">
                              <a14:hiddenFill xmlns:a14="http://schemas.microsoft.com/office/drawing/2010/main">
                                <a:solidFill>
                                  <a:srgbClr val="FFFFFF"/>
                                </a:solidFill>
                              </a14:hiddenFill>
                            </a:ext>
                          </a:extLst>
                        </pic:spPr>
                      </pic:pic>
                      <wps:wsp>
                        <wps:cNvPr id="961660959" name="Freeform 44"/>
                        <wps:cNvSpPr>
                          <a:spLocks/>
                        </wps:cNvSpPr>
                        <wps:spPr bwMode="auto">
                          <a:xfrm>
                            <a:off x="8431" y="2994"/>
                            <a:ext cx="462" cy="173"/>
                          </a:xfrm>
                          <a:custGeom>
                            <a:avLst/>
                            <a:gdLst>
                              <a:gd name="T0" fmla="+- 0 8747 8432"/>
                              <a:gd name="T1" fmla="*/ T0 w 462"/>
                              <a:gd name="T2" fmla="+- 0 2994 2994"/>
                              <a:gd name="T3" fmla="*/ 2994 h 173"/>
                              <a:gd name="T4" fmla="+- 0 8741 8432"/>
                              <a:gd name="T5" fmla="*/ T4 w 462"/>
                              <a:gd name="T6" fmla="+- 0 2996 2994"/>
                              <a:gd name="T7" fmla="*/ 2996 h 173"/>
                              <a:gd name="T8" fmla="+- 0 8735 8432"/>
                              <a:gd name="T9" fmla="*/ T8 w 462"/>
                              <a:gd name="T10" fmla="+- 0 3006 2994"/>
                              <a:gd name="T11" fmla="*/ 3006 h 173"/>
                              <a:gd name="T12" fmla="+- 0 8737 8432"/>
                              <a:gd name="T13" fmla="*/ T12 w 462"/>
                              <a:gd name="T14" fmla="+- 0 3013 2994"/>
                              <a:gd name="T15" fmla="*/ 3013 h 173"/>
                              <a:gd name="T16" fmla="+- 0 8742 8432"/>
                              <a:gd name="T17" fmla="*/ T16 w 462"/>
                              <a:gd name="T18" fmla="+- 0 3016 2994"/>
                              <a:gd name="T19" fmla="*/ 3016 h 173"/>
                              <a:gd name="T20" fmla="+- 0 8834 8432"/>
                              <a:gd name="T21" fmla="*/ T20 w 462"/>
                              <a:gd name="T22" fmla="+- 0 3070 2994"/>
                              <a:gd name="T23" fmla="*/ 3070 h 173"/>
                              <a:gd name="T24" fmla="+- 0 8432 8432"/>
                              <a:gd name="T25" fmla="*/ T24 w 462"/>
                              <a:gd name="T26" fmla="+- 0 3070 2994"/>
                              <a:gd name="T27" fmla="*/ 3070 h 173"/>
                              <a:gd name="T28" fmla="+- 0 8432 8432"/>
                              <a:gd name="T29" fmla="*/ T28 w 462"/>
                              <a:gd name="T30" fmla="+- 0 3091 2994"/>
                              <a:gd name="T31" fmla="*/ 3091 h 173"/>
                              <a:gd name="T32" fmla="+- 0 8834 8432"/>
                              <a:gd name="T33" fmla="*/ T32 w 462"/>
                              <a:gd name="T34" fmla="+- 0 3091 2994"/>
                              <a:gd name="T35" fmla="*/ 3091 h 173"/>
                              <a:gd name="T36" fmla="+- 0 8742 8432"/>
                              <a:gd name="T37" fmla="*/ T36 w 462"/>
                              <a:gd name="T38" fmla="+- 0 3146 2994"/>
                              <a:gd name="T39" fmla="*/ 3146 h 173"/>
                              <a:gd name="T40" fmla="+- 0 8737 8432"/>
                              <a:gd name="T41" fmla="*/ T40 w 462"/>
                              <a:gd name="T42" fmla="+- 0 3149 2994"/>
                              <a:gd name="T43" fmla="*/ 3149 h 173"/>
                              <a:gd name="T44" fmla="+- 0 8735 8432"/>
                              <a:gd name="T45" fmla="*/ T44 w 462"/>
                              <a:gd name="T46" fmla="+- 0 3155 2994"/>
                              <a:gd name="T47" fmla="*/ 3155 h 173"/>
                              <a:gd name="T48" fmla="+- 0 8741 8432"/>
                              <a:gd name="T49" fmla="*/ T48 w 462"/>
                              <a:gd name="T50" fmla="+- 0 3165 2994"/>
                              <a:gd name="T51" fmla="*/ 3165 h 173"/>
                              <a:gd name="T52" fmla="+- 0 8747 8432"/>
                              <a:gd name="T53" fmla="*/ T52 w 462"/>
                              <a:gd name="T54" fmla="+- 0 3167 2994"/>
                              <a:gd name="T55" fmla="*/ 3167 h 173"/>
                              <a:gd name="T56" fmla="+- 0 8894 8432"/>
                              <a:gd name="T57" fmla="*/ T56 w 462"/>
                              <a:gd name="T58" fmla="+- 0 3081 2994"/>
                              <a:gd name="T59" fmla="*/ 3081 h 173"/>
                              <a:gd name="T60" fmla="+- 0 8752 8432"/>
                              <a:gd name="T61" fmla="*/ T60 w 462"/>
                              <a:gd name="T62" fmla="+- 0 2997 2994"/>
                              <a:gd name="T63" fmla="*/ 2997 h 173"/>
                              <a:gd name="T64" fmla="+- 0 8747 8432"/>
                              <a:gd name="T65" fmla="*/ T64 w 462"/>
                              <a:gd name="T66" fmla="+- 0 2994 2994"/>
                              <a:gd name="T67" fmla="*/ 299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173">
                                <a:moveTo>
                                  <a:pt x="315" y="0"/>
                                </a:moveTo>
                                <a:lnTo>
                                  <a:pt x="309" y="2"/>
                                </a:lnTo>
                                <a:lnTo>
                                  <a:pt x="303" y="12"/>
                                </a:lnTo>
                                <a:lnTo>
                                  <a:pt x="305" y="19"/>
                                </a:lnTo>
                                <a:lnTo>
                                  <a:pt x="310" y="22"/>
                                </a:lnTo>
                                <a:lnTo>
                                  <a:pt x="402" y="76"/>
                                </a:lnTo>
                                <a:lnTo>
                                  <a:pt x="0" y="76"/>
                                </a:lnTo>
                                <a:lnTo>
                                  <a:pt x="0" y="97"/>
                                </a:lnTo>
                                <a:lnTo>
                                  <a:pt x="402" y="97"/>
                                </a:lnTo>
                                <a:lnTo>
                                  <a:pt x="310" y="152"/>
                                </a:lnTo>
                                <a:lnTo>
                                  <a:pt x="305" y="155"/>
                                </a:lnTo>
                                <a:lnTo>
                                  <a:pt x="303" y="161"/>
                                </a:lnTo>
                                <a:lnTo>
                                  <a:pt x="309" y="171"/>
                                </a:lnTo>
                                <a:lnTo>
                                  <a:pt x="315" y="173"/>
                                </a:lnTo>
                                <a:lnTo>
                                  <a:pt x="462" y="87"/>
                                </a:lnTo>
                                <a:lnTo>
                                  <a:pt x="320" y="3"/>
                                </a:lnTo>
                                <a:lnTo>
                                  <a:pt x="315" y="0"/>
                                </a:lnTo>
                                <a:close/>
                              </a:path>
                            </a:pathLst>
                          </a:custGeom>
                          <a:solidFill>
                            <a:srgbClr val="09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7747986"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206" y="2401"/>
                            <a:ext cx="2231" cy="1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690856"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939" y="2401"/>
                            <a:ext cx="2231" cy="1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CB157D" id="Group 41" o:spid="_x0000_s1026" alt="Cuadro que define la metodologia para definir un Plan Estratégico de Seguridad de la Información (PESI): Inicio, contextualización, situación actual, margo regulatorio, Análisis de información, Alineación del PESI, Priorización de Proyectos y Conclusiones." style="position:absolute;margin-left:49.5pt;margin-top:15.85pt;width:498pt;height:149.8pt;z-index:-251658237;mso-position-horizontal-relative:page" coordorigin="744,534" coordsize="10427,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">
                <v:shape id="Freeform 56" o:spid="_x0000_s1027" style="position:absolute;left:2970;top:1131;width:460;height:173;visibility:visible;mso-wrap-style:square;v-text-anchor:top" coordsize="46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" path="m313,r-6,2l301,12r2,6l400,76,,76,,97r400,l303,155r-2,6l307,171r6,2l460,86,318,3,313,xe" fillcolor="#49b5c4" stroked="f">
                  <v:path arrowok="t" o:connecttype="custom" o:connectlocs="313,1131;307,1133;301,1143;303,1149;400,1207;0,1207;0,1228;400,1228;303,1286;301,1292;307,1302;313,1304;460,1217;318,1134;313,1131" o:connectangles="0,0,0,0,0,0,0,0,0,0,0,0,0,0,0"/>
                </v:shape>
                <v:shape id="Picture 55" o:spid="_x0000_s1028" type="#_x0000_t75" style="position:absolute;left:744;top:534;width:2226;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">
                  <v:imagedata r:id="rId36" o:title=""/>
                </v:shape>
                <v:shape id="Freeform 54" o:spid="_x0000_s1029" style="position:absolute;left:5702;top:1131;width:460;height:173;visibility:visible;mso-wrap-style:square;v-text-anchor:top" coordsize="46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" path="m314,r-7,2l301,12r2,6l401,76,,76,,97r401,l303,155r-2,6l307,171r7,2l460,86,319,3,314,xe" fillcolor="#37b4c8" stroked="f">
                  <v:path arrowok="t" o:connecttype="custom" o:connectlocs="314,1131;307,1133;301,1143;303,1149;401,1207;0,1207;0,1228;401,1228;303,1286;301,1292;307,1302;314,1304;460,1217;319,1134;314,1131" o:connectangles="0,0,0,0,0,0,0,0,0,0,0,0,0,0,0"/>
                </v:shape>
                <v:shape id="Picture 53" o:spid="_x0000_s1030" type="#_x0000_t75" style="position:absolute;left:3471;top:534;width:2236;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" filled="t" fillcolor="#fabf8f [1945]">
                  <v:imagedata r:id="rId37" o:title=""/>
                </v:shape>
                <v:shape id="Freeform 52" o:spid="_x0000_s1031" style="position:absolute;left:8431;top:1131;width:462;height:173;visibility:visible;mso-wrap-style:square;v-text-anchor:top" coordsize="46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" path="m315,r-6,2l303,12r2,6l402,76,,76,,97r402,l305,155r-2,6l309,171r6,2l462,86,320,3,315,xe" fillcolor="#2cacc5" stroked="f">
                  <v:path arrowok="t" o:connecttype="custom" o:connectlocs="315,1131;309,1133;303,1143;305,1149;402,1207;0,1207;0,1228;402,1228;305,1286;303,1292;309,1302;315,1304;462,1217;320,1134;315,1131" o:connectangles="0,0,0,0,0,0,0,0,0,0,0,0,0,0,0"/>
                </v:shape>
                <v:shape id="Picture 51" o:spid="_x0000_s1032" type="#_x0000_t75" style="position:absolute;left:6206;top:534;width:2231;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">
                  <v:imagedata r:id="rId38" o:title=""/>
                </v:shape>
                <v:shape id="Freeform 50" o:spid="_x0000_s1033" style="position:absolute;left:1779;top:1889;width:8289;height:465;visibility:visible;mso-wrap-style:square;v-text-anchor:top" coordsize="828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" path="m8288,r-21,l8267,251,75,251r,154l18,307r-6,-2l2,311,,317,86,465,171,317r-2,-6l159,305r-6,2l96,405r,-133l8288,272,8288,xe" fillcolor="#21a4c2" stroked="f">
                  <v:path arrowok="t" o:connecttype="custom" o:connectlocs="8288,1889;8267,1889;8267,2140;75,2140;75,2294;18,2196;12,2194;2,2200;0,2206;86,2354;171,2206;169,2200;159,2194;153,2196;96,2294;96,2161;8288,2161;8288,1889" o:connectangles="0,0,0,0,0,0,0,0,0,0,0,0,0,0,0,0,0,0"/>
                </v:shape>
                <v:shape id="Picture 49" o:spid="_x0000_s1034" type="#_x0000_t75" style="position:absolute;left:8939;top:534;width:2231;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">
                  <v:imagedata r:id="rId39" o:title=""/>
                </v:shape>
                <v:shape id="Freeform 48" o:spid="_x0000_s1035" style="position:absolute;left:2970;top:2994;width:460;height:173;visibility:visible;mso-wrap-style:square;v-text-anchor:top" coordsize="46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" path="m313,r-6,2l301,12r2,7l400,76,,76,,97r400,l303,155r-2,6l307,171r6,2l460,87,318,3,313,xe" fillcolor="#179dbd" stroked="f">
                  <v:path arrowok="t" o:connecttype="custom" o:connectlocs="313,2994;307,2996;301,3006;303,3013;400,3070;0,3070;0,3091;400,3091;303,3149;301,3155;307,3165;313,3167;460,3081;318,2997;313,2994" o:connectangles="0,0,0,0,0,0,0,0,0,0,0,0,0,0,0"/>
                </v:shape>
                <v:shape id="Picture 47" o:spid="_x0000_s1036" type="#_x0000_t75" style="position:absolute;left:744;top:2401;width:2226;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">
                  <v:imagedata r:id="rId40" o:title=""/>
                </v:shape>
                <v:shape id="Freeform 46" o:spid="_x0000_s1037" style="position:absolute;left:5702;top:2994;width:460;height:173;visibility:visible;mso-wrap-style:square;v-text-anchor:top" coordsize="46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" path="m314,r-7,2l301,12r2,7l401,76,,76,,97r401,l303,155r-2,6l307,171r7,2l460,87,319,3,314,xe" fillcolor="#0f92b8" stroked="f">
                  <v:path arrowok="t" o:connecttype="custom" o:connectlocs="314,2994;307,2996;301,3006;303,3013;401,3070;0,3070;0,3091;401,3091;303,3149;301,3155;307,3165;314,3167;460,3081;319,2997;314,2994" o:connectangles="0,0,0,0,0,0,0,0,0,0,0,0,0,0,0"/>
                </v:shape>
                <v:shape id="Picture 45" o:spid="_x0000_s1038" type="#_x0000_t75" style="position:absolute;left:3471;top:2401;width:2236;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">
                  <v:imagedata r:id="rId41" o:title=""/>
                </v:shape>
                <v:shape id="Freeform 44" o:spid="_x0000_s1039" style="position:absolute;left:8431;top:2994;width:462;height:173;visibility:visible;mso-wrap-style:square;v-text-anchor:top" coordsize="46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" path="m315,r-6,2l303,12r2,7l310,22r92,54l,76,,97r402,l310,152r-5,3l303,161r6,10l315,173,462,87,320,3,315,xe" fillcolor="#0988b0" stroked="f">
                  <v:path arrowok="t" o:connecttype="custom" o:connectlocs="315,2994;309,2996;303,3006;305,3013;310,3016;402,3070;0,3070;0,3091;402,3091;310,3146;305,3149;303,3155;309,3165;315,3167;462,3081;320,2997;315,2994" o:connectangles="0,0,0,0,0,0,0,0,0,0,0,0,0,0,0,0,0"/>
                </v:shape>
                <v:shape id="Picture 43" o:spid="_x0000_s1040" type="#_x0000_t75" style="position:absolute;left:6206;top:2401;width:2231;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">
                  <v:imagedata r:id="rId42" o:title=""/>
                </v:shape>
                <v:shape id="Picture 42" o:spid="_x0000_s1041" type="#_x0000_t75" style="position:absolute;left:8939;top:2401;width:2231;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">
                  <v:imagedata r:id="rId43" o:title=""/>
                </v:shape>
                <w10:wrap anchorx="page"/>
              </v:group>
            </w:pict>
          </mc:Fallback>
        </mc:AlternateContent>
      </w:r>
      <w:r w:rsidR="007647C1">
        <w:t>La</w:t>
      </w:r>
      <w:r w:rsidR="007647C1">
        <w:rPr>
          <w:spacing w:val="-2"/>
        </w:rPr>
        <w:t xml:space="preserve"> </w:t>
      </w:r>
      <w:r w:rsidR="007647C1">
        <w:t>metodología</w:t>
      </w:r>
      <w:r w:rsidR="007647C1">
        <w:rPr>
          <w:spacing w:val="-2"/>
        </w:rPr>
        <w:t xml:space="preserve"> </w:t>
      </w:r>
      <w:r w:rsidR="007647C1">
        <w:t>utilizada</w:t>
      </w:r>
      <w:r w:rsidR="007647C1">
        <w:rPr>
          <w:spacing w:val="-1"/>
        </w:rPr>
        <w:t xml:space="preserve"> </w:t>
      </w:r>
      <w:r w:rsidR="007647C1">
        <w:t>para</w:t>
      </w:r>
      <w:r w:rsidR="007647C1">
        <w:rPr>
          <w:spacing w:val="-4"/>
        </w:rPr>
        <w:t xml:space="preserve"> </w:t>
      </w:r>
      <w:r w:rsidR="007647C1">
        <w:t>el</w:t>
      </w:r>
      <w:r w:rsidR="007647C1">
        <w:rPr>
          <w:spacing w:val="2"/>
        </w:rPr>
        <w:t xml:space="preserve"> </w:t>
      </w:r>
      <w:r w:rsidR="007647C1">
        <w:t>desarrollo</w:t>
      </w:r>
      <w:r w:rsidR="007647C1">
        <w:rPr>
          <w:spacing w:val="-4"/>
        </w:rPr>
        <w:t xml:space="preserve"> </w:t>
      </w:r>
      <w:r w:rsidR="007647C1">
        <w:t>del</w:t>
      </w:r>
      <w:r w:rsidR="007647C1">
        <w:rPr>
          <w:spacing w:val="-3"/>
        </w:rPr>
        <w:t xml:space="preserve"> </w:t>
      </w:r>
      <w:r w:rsidR="007647C1">
        <w:t>PESI</w:t>
      </w:r>
      <w:r w:rsidR="007647C1">
        <w:rPr>
          <w:spacing w:val="-2"/>
        </w:rPr>
        <w:t xml:space="preserve"> </w:t>
      </w:r>
      <w:r w:rsidR="007647C1">
        <w:t>se</w:t>
      </w:r>
      <w:r w:rsidR="007647C1">
        <w:rPr>
          <w:spacing w:val="-1"/>
        </w:rPr>
        <w:t xml:space="preserve"> </w:t>
      </w:r>
      <w:r w:rsidR="007647C1">
        <w:t>muestra</w:t>
      </w:r>
      <w:r w:rsidR="007647C1">
        <w:rPr>
          <w:spacing w:val="-4"/>
        </w:rPr>
        <w:t xml:space="preserve"> </w:t>
      </w:r>
      <w:r w:rsidR="007647C1">
        <w:t>y</w:t>
      </w:r>
      <w:r w:rsidR="007647C1">
        <w:rPr>
          <w:spacing w:val="-2"/>
        </w:rPr>
        <w:t xml:space="preserve"> </w:t>
      </w:r>
      <w:r w:rsidR="007647C1">
        <w:t>se</w:t>
      </w:r>
      <w:r w:rsidR="007647C1">
        <w:rPr>
          <w:spacing w:val="-2"/>
        </w:rPr>
        <w:t xml:space="preserve"> </w:t>
      </w:r>
      <w:r w:rsidR="007647C1">
        <w:t>explica</w:t>
      </w:r>
      <w:r w:rsidR="007647C1">
        <w:rPr>
          <w:spacing w:val="-1"/>
        </w:rPr>
        <w:t xml:space="preserve"> </w:t>
      </w:r>
      <w:r w:rsidR="007647C1">
        <w:t>a</w:t>
      </w:r>
      <w:r w:rsidR="007647C1">
        <w:rPr>
          <w:spacing w:val="-4"/>
        </w:rPr>
        <w:t xml:space="preserve"> </w:t>
      </w:r>
      <w:r w:rsidR="007647C1">
        <w:t>continuación:</w:t>
      </w:r>
    </w:p>
    <w:p w14:paraId="25E02E56" w14:textId="77777777" w:rsidR="002F1057" w:rsidRDefault="002F1057">
      <w:pPr>
        <w:rPr>
          <w:sz w:val="28"/>
        </w:rPr>
        <w:sectPr w:rsidR="002F1057">
          <w:pgSz w:w="12240" w:h="15840"/>
          <w:pgMar w:top="1720" w:right="520" w:bottom="280" w:left="500" w:header="713" w:footer="0" w:gutter="0"/>
          <w:cols w:space="720"/>
        </w:sectPr>
      </w:pPr>
    </w:p>
    <w:p w14:paraId="52ABE9C1" w14:textId="75FE1C7B" w:rsidR="002F1057" w:rsidRDefault="002F1057" w:rsidP="00B47995">
      <w:pPr>
        <w:pStyle w:val="Textoindependiente"/>
        <w:ind w:left="426"/>
        <w:rPr>
          <w:sz w:val="16"/>
          <w:szCs w:val="16"/>
        </w:rPr>
      </w:pPr>
    </w:p>
    <w:p w14:paraId="28336E1A" w14:textId="3FE61F5B" w:rsidR="002F1057" w:rsidRDefault="01CA72AF" w:rsidP="6C861DFF">
      <w:pPr>
        <w:tabs>
          <w:tab w:val="left" w:pos="3674"/>
          <w:tab w:val="left" w:pos="6098"/>
        </w:tabs>
        <w:ind w:left="1113"/>
        <w:rPr>
          <w:rFonts w:ascii="Calibri" w:hAnsi="Calibri"/>
          <w:b/>
          <w:bCs/>
          <w:sz w:val="16"/>
          <w:szCs w:val="16"/>
        </w:rPr>
      </w:pPr>
      <w:r w:rsidRPr="6C861DFF">
        <w:rPr>
          <w:rFonts w:ascii="Calibri" w:hAnsi="Calibri"/>
          <w:b/>
          <w:bCs/>
          <w:sz w:val="16"/>
          <w:szCs w:val="16"/>
        </w:rPr>
        <w:t>I</w:t>
      </w:r>
      <w:r w:rsidR="007647C1" w:rsidRPr="6C861DFF">
        <w:rPr>
          <w:rFonts w:ascii="Calibri" w:hAnsi="Calibri"/>
          <w:b/>
          <w:bCs/>
          <w:sz w:val="16"/>
          <w:szCs w:val="16"/>
        </w:rPr>
        <w:t>nicio</w:t>
      </w:r>
      <w:r w:rsidR="007647C1">
        <w:rPr>
          <w:rFonts w:ascii="Calibri" w:hAnsi="Calibri"/>
          <w:b/>
          <w:sz w:val="21"/>
        </w:rPr>
        <w:tab/>
      </w:r>
      <w:r w:rsidR="007647C1" w:rsidRPr="6C861DFF">
        <w:rPr>
          <w:rFonts w:ascii="Calibri" w:hAnsi="Calibri"/>
          <w:b/>
          <w:bCs/>
          <w:sz w:val="16"/>
          <w:szCs w:val="16"/>
        </w:rPr>
        <w:t>Contexto</w:t>
      </w:r>
      <w:r w:rsidR="007647C1">
        <w:rPr>
          <w:rFonts w:ascii="Calibri" w:hAnsi="Calibri"/>
          <w:b/>
          <w:sz w:val="21"/>
        </w:rPr>
        <w:tab/>
      </w:r>
      <w:r w:rsidR="007647C1" w:rsidRPr="6C861DFF">
        <w:rPr>
          <w:rFonts w:ascii="Calibri" w:hAnsi="Calibri"/>
          <w:b/>
          <w:bCs/>
          <w:sz w:val="16"/>
          <w:szCs w:val="16"/>
        </w:rPr>
        <w:t>Situación</w:t>
      </w:r>
      <w:r w:rsidR="007647C1" w:rsidRPr="6C861DFF">
        <w:rPr>
          <w:rFonts w:ascii="Calibri" w:hAnsi="Calibri"/>
          <w:b/>
          <w:bCs/>
          <w:spacing w:val="-3"/>
          <w:sz w:val="16"/>
          <w:szCs w:val="16"/>
        </w:rPr>
        <w:t xml:space="preserve"> </w:t>
      </w:r>
      <w:r w:rsidR="007647C1" w:rsidRPr="6C861DFF">
        <w:rPr>
          <w:rFonts w:ascii="Calibri" w:hAnsi="Calibri"/>
          <w:b/>
          <w:bCs/>
          <w:sz w:val="16"/>
          <w:szCs w:val="16"/>
        </w:rPr>
        <w:t>actual</w:t>
      </w:r>
    </w:p>
    <w:p w14:paraId="58139EE1" w14:textId="3FD81D38" w:rsidR="002F1057" w:rsidRDefault="007647C1" w:rsidP="6C861DFF">
      <w:pPr>
        <w:spacing w:before="69" w:line="228" w:lineRule="auto"/>
        <w:ind w:left="1113" w:right="918" w:hanging="25"/>
        <w:jc w:val="center"/>
        <w:rPr>
          <w:rFonts w:ascii="Calibri" w:hAnsi="Calibri"/>
          <w:b/>
          <w:bCs/>
          <w:sz w:val="16"/>
          <w:szCs w:val="16"/>
        </w:rPr>
      </w:pPr>
      <w:r w:rsidRPr="6C861DFF">
        <w:rPr>
          <w:sz w:val="16"/>
          <w:szCs w:val="16"/>
        </w:rPr>
        <w:br w:type="column"/>
      </w:r>
      <w:r w:rsidR="004763EB" w:rsidRPr="6C861DFF">
        <w:rPr>
          <w:rFonts w:ascii="Calibri" w:hAnsi="Calibri"/>
          <w:b/>
          <w:bCs/>
          <w:sz w:val="16"/>
          <w:szCs w:val="16"/>
        </w:rPr>
        <w:t>Marco Regulatorio pertinente para la UAECOB</w:t>
      </w:r>
    </w:p>
    <w:p w14:paraId="03C309DD" w14:textId="77777777" w:rsidR="002F1057" w:rsidRDefault="002F1057" w:rsidP="6C861DFF">
      <w:pPr>
        <w:spacing w:line="228" w:lineRule="auto"/>
        <w:jc w:val="center"/>
        <w:rPr>
          <w:rFonts w:ascii="Calibri" w:hAnsi="Calibri"/>
          <w:sz w:val="16"/>
          <w:szCs w:val="16"/>
        </w:rPr>
        <w:sectPr w:rsidR="002F1057">
          <w:type w:val="continuous"/>
          <w:pgSz w:w="12240" w:h="15840"/>
          <w:pgMar w:top="360" w:right="520" w:bottom="280" w:left="500" w:header="720" w:footer="720" w:gutter="0"/>
          <w:cols w:num="2" w:space="720" w:equalWidth="0">
            <w:col w:w="7525" w:space="152"/>
            <w:col w:w="3543"/>
          </w:cols>
        </w:sectPr>
      </w:pPr>
    </w:p>
    <w:p w14:paraId="6C5E1AE1" w14:textId="77777777" w:rsidR="002F1057" w:rsidRDefault="002F1057">
      <w:pPr>
        <w:pStyle w:val="Textoindependiente"/>
        <w:rPr>
          <w:rFonts w:ascii="Calibri"/>
          <w:b/>
          <w:sz w:val="20"/>
        </w:rPr>
      </w:pPr>
    </w:p>
    <w:p w14:paraId="713A2165" w14:textId="77777777" w:rsidR="002F1057" w:rsidRDefault="002F1057">
      <w:pPr>
        <w:pStyle w:val="Textoindependiente"/>
        <w:rPr>
          <w:rFonts w:ascii="Calibri"/>
          <w:b/>
          <w:sz w:val="20"/>
        </w:rPr>
      </w:pPr>
    </w:p>
    <w:p w14:paraId="5E20230A" w14:textId="77777777" w:rsidR="002F1057" w:rsidRDefault="002F1057">
      <w:pPr>
        <w:pStyle w:val="Textoindependiente"/>
        <w:rPr>
          <w:rFonts w:ascii="Calibri"/>
          <w:b/>
          <w:sz w:val="20"/>
        </w:rPr>
      </w:pPr>
    </w:p>
    <w:p w14:paraId="5104E7F4" w14:textId="7CB69EC4" w:rsidR="002F1057" w:rsidRDefault="002F1057" w:rsidP="6C861DFF">
      <w:pPr>
        <w:rPr>
          <w:rFonts w:ascii="Calibri"/>
          <w:sz w:val="27"/>
          <w:szCs w:val="27"/>
        </w:rPr>
        <w:sectPr w:rsidR="002F1057">
          <w:type w:val="continuous"/>
          <w:pgSz w:w="12240" w:h="15840"/>
          <w:pgMar w:top="360" w:right="520" w:bottom="280" w:left="500" w:header="720" w:footer="720" w:gutter="0"/>
          <w:cols w:space="720"/>
        </w:sectPr>
      </w:pPr>
    </w:p>
    <w:p w14:paraId="134440BB" w14:textId="77777777" w:rsidR="00B31C78" w:rsidRDefault="00B31C78" w:rsidP="6C861DFF">
      <w:pPr>
        <w:pStyle w:val="Ttulo2"/>
        <w:spacing w:before="68" w:line="228" w:lineRule="auto"/>
        <w:ind w:left="808" w:right="25" w:hanging="39"/>
        <w:rPr>
          <w:sz w:val="16"/>
          <w:szCs w:val="16"/>
        </w:rPr>
      </w:pPr>
    </w:p>
    <w:p w14:paraId="4443557B" w14:textId="3035993B" w:rsidR="002F1057" w:rsidRDefault="007647C1" w:rsidP="6C861DFF">
      <w:pPr>
        <w:pStyle w:val="Ttulo2"/>
        <w:spacing w:before="68" w:line="228" w:lineRule="auto"/>
        <w:ind w:left="808" w:right="25" w:hanging="39"/>
        <w:rPr>
          <w:sz w:val="16"/>
          <w:szCs w:val="16"/>
        </w:rPr>
      </w:pPr>
      <w:bookmarkStart w:id="26" w:name="_Toc188950484"/>
      <w:r w:rsidRPr="6C861DFF">
        <w:rPr>
          <w:sz w:val="16"/>
          <w:szCs w:val="16"/>
        </w:rPr>
        <w:t>Análisis de la</w:t>
      </w:r>
      <w:r w:rsidRPr="6C861DFF">
        <w:rPr>
          <w:spacing w:val="-45"/>
          <w:sz w:val="16"/>
          <w:szCs w:val="16"/>
        </w:rPr>
        <w:t xml:space="preserve"> </w:t>
      </w:r>
      <w:r w:rsidRPr="6C861DFF">
        <w:rPr>
          <w:sz w:val="16"/>
          <w:szCs w:val="16"/>
        </w:rPr>
        <w:t>información</w:t>
      </w:r>
      <w:bookmarkEnd w:id="26"/>
    </w:p>
    <w:p w14:paraId="4A30CBED" w14:textId="77777777" w:rsidR="00B31C78" w:rsidRDefault="007647C1" w:rsidP="6C861DFF">
      <w:pPr>
        <w:tabs>
          <w:tab w:val="left" w:pos="3600"/>
        </w:tabs>
        <w:spacing w:before="136" w:line="151" w:lineRule="auto"/>
        <w:ind w:left="3826" w:right="38" w:hanging="3057"/>
        <w:rPr>
          <w:sz w:val="16"/>
          <w:szCs w:val="16"/>
        </w:rPr>
      </w:pPr>
      <w:r w:rsidRPr="6C861DFF">
        <w:rPr>
          <w:sz w:val="16"/>
          <w:szCs w:val="16"/>
        </w:rPr>
        <w:br w:type="column"/>
      </w:r>
    </w:p>
    <w:p w14:paraId="6633215A" w14:textId="3C7406AC" w:rsidR="002F1057" w:rsidRDefault="007647C1" w:rsidP="6C861DFF">
      <w:pPr>
        <w:tabs>
          <w:tab w:val="left" w:pos="3600"/>
        </w:tabs>
        <w:spacing w:before="136" w:line="151" w:lineRule="auto"/>
        <w:ind w:left="3826" w:right="38" w:hanging="3057"/>
        <w:rPr>
          <w:rFonts w:ascii="Calibri" w:hAnsi="Calibri"/>
          <w:b/>
          <w:bCs/>
          <w:sz w:val="16"/>
          <w:szCs w:val="16"/>
        </w:rPr>
      </w:pPr>
      <w:r w:rsidRPr="6C861DFF">
        <w:rPr>
          <w:rFonts w:ascii="Calibri" w:hAnsi="Calibri"/>
          <w:b/>
          <w:bCs/>
          <w:sz w:val="16"/>
          <w:szCs w:val="16"/>
        </w:rPr>
        <w:t>Alineación PESI</w:t>
      </w:r>
      <w:r>
        <w:rPr>
          <w:rFonts w:ascii="Calibri" w:hAnsi="Calibri"/>
          <w:b/>
          <w:sz w:val="21"/>
        </w:rPr>
        <w:tab/>
      </w:r>
      <w:r w:rsidRPr="6C861DFF">
        <w:rPr>
          <w:rFonts w:ascii="Calibri" w:hAnsi="Calibri"/>
          <w:b/>
          <w:bCs/>
          <w:position w:val="8"/>
          <w:sz w:val="16"/>
          <w:szCs w:val="16"/>
        </w:rPr>
        <w:t>Priorización de</w:t>
      </w:r>
      <w:r w:rsidRPr="6C861DFF">
        <w:rPr>
          <w:rFonts w:ascii="Calibri" w:hAnsi="Calibri"/>
          <w:b/>
          <w:bCs/>
          <w:spacing w:val="-45"/>
          <w:position w:val="8"/>
          <w:sz w:val="16"/>
          <w:szCs w:val="16"/>
        </w:rPr>
        <w:t xml:space="preserve"> </w:t>
      </w:r>
      <w:r w:rsidRPr="6C861DFF">
        <w:rPr>
          <w:rFonts w:ascii="Calibri" w:hAnsi="Calibri"/>
          <w:b/>
          <w:bCs/>
          <w:sz w:val="16"/>
          <w:szCs w:val="16"/>
        </w:rPr>
        <w:t>Proyectos</w:t>
      </w:r>
    </w:p>
    <w:p w14:paraId="52937972" w14:textId="77777777" w:rsidR="002F1057" w:rsidRDefault="007647C1">
      <w:pPr>
        <w:pStyle w:val="Textoindependiente"/>
        <w:spacing w:before="10"/>
        <w:rPr>
          <w:rFonts w:ascii="Calibri"/>
          <w:b/>
          <w:sz w:val="14"/>
        </w:rPr>
      </w:pPr>
      <w:r>
        <w:br w:type="column"/>
      </w:r>
    </w:p>
    <w:p w14:paraId="046CA35D" w14:textId="77777777" w:rsidR="00B31C78" w:rsidRDefault="00B31C78">
      <w:pPr>
        <w:pStyle w:val="Ttulo2"/>
        <w:ind w:left="770"/>
      </w:pPr>
    </w:p>
    <w:p w14:paraId="7EA6FF00" w14:textId="045D254D" w:rsidR="002F1057" w:rsidRDefault="007647C1">
      <w:pPr>
        <w:pStyle w:val="Ttulo2"/>
        <w:ind w:left="770"/>
      </w:pPr>
      <w:bookmarkStart w:id="27" w:name="_Toc188950485"/>
      <w:r>
        <w:t>Conclusiones</w:t>
      </w:r>
      <w:bookmarkEnd w:id="27"/>
    </w:p>
    <w:p w14:paraId="6791951D" w14:textId="77777777" w:rsidR="002F1057" w:rsidRDefault="002F1057">
      <w:pPr>
        <w:sectPr w:rsidR="002F1057">
          <w:type w:val="continuous"/>
          <w:pgSz w:w="12240" w:h="15840"/>
          <w:pgMar w:top="360" w:right="520" w:bottom="280" w:left="500" w:header="720" w:footer="720" w:gutter="0"/>
          <w:cols w:num="3" w:space="720" w:equalWidth="0">
            <w:col w:w="1949" w:space="598"/>
            <w:col w:w="4939" w:space="704"/>
            <w:col w:w="3030"/>
          </w:cols>
        </w:sectPr>
      </w:pPr>
    </w:p>
    <w:p w14:paraId="57126BF3" w14:textId="77777777" w:rsidR="002F1057" w:rsidRDefault="002F1057">
      <w:pPr>
        <w:pStyle w:val="Textoindependiente"/>
        <w:rPr>
          <w:rFonts w:ascii="Calibri"/>
          <w:b/>
          <w:sz w:val="20"/>
        </w:rPr>
      </w:pPr>
    </w:p>
    <w:p w14:paraId="78C43120" w14:textId="77777777" w:rsidR="002F1057" w:rsidRDefault="002F1057">
      <w:pPr>
        <w:pStyle w:val="Textoindependiente"/>
        <w:rPr>
          <w:rFonts w:ascii="Calibri"/>
          <w:b/>
          <w:sz w:val="20"/>
        </w:rPr>
      </w:pPr>
    </w:p>
    <w:p w14:paraId="199D8F64" w14:textId="77777777" w:rsidR="002F1057" w:rsidRDefault="002F1057">
      <w:pPr>
        <w:pStyle w:val="Textoindependiente"/>
        <w:spacing w:before="7"/>
        <w:rPr>
          <w:rFonts w:ascii="Calibri"/>
          <w:b/>
          <w:sz w:val="15"/>
        </w:rPr>
      </w:pPr>
    </w:p>
    <w:p w14:paraId="5ED86F60" w14:textId="77777777" w:rsidR="00B31C78" w:rsidRDefault="00B31C78">
      <w:pPr>
        <w:spacing w:before="94"/>
        <w:ind w:right="782"/>
        <w:jc w:val="center"/>
        <w:rPr>
          <w:rFonts w:ascii="Arial" w:hAnsi="Arial"/>
          <w:b/>
          <w:sz w:val="18"/>
        </w:rPr>
      </w:pPr>
    </w:p>
    <w:p w14:paraId="4C929F0F" w14:textId="65007D6B" w:rsidR="002F1057" w:rsidRDefault="007647C1">
      <w:pPr>
        <w:spacing w:before="94"/>
        <w:ind w:right="782"/>
        <w:jc w:val="center"/>
        <w:rPr>
          <w:sz w:val="18"/>
        </w:rPr>
      </w:pPr>
      <w:r>
        <w:rPr>
          <w:rFonts w:ascii="Arial" w:hAnsi="Arial"/>
          <w:b/>
          <w:sz w:val="18"/>
        </w:rPr>
        <w:t>Ilustración</w:t>
      </w:r>
      <w:r>
        <w:rPr>
          <w:rFonts w:ascii="Arial" w:hAnsi="Arial"/>
          <w:b/>
          <w:spacing w:val="-5"/>
          <w:sz w:val="18"/>
        </w:rPr>
        <w:t xml:space="preserve"> </w:t>
      </w:r>
      <w:r>
        <w:rPr>
          <w:rFonts w:ascii="Arial" w:hAnsi="Arial"/>
          <w:b/>
          <w:sz w:val="18"/>
        </w:rPr>
        <w:t>5.</w:t>
      </w:r>
      <w:r>
        <w:rPr>
          <w:rFonts w:ascii="Arial" w:hAnsi="Arial"/>
          <w:b/>
          <w:spacing w:val="-4"/>
          <w:sz w:val="18"/>
        </w:rPr>
        <w:t xml:space="preserve"> </w:t>
      </w:r>
      <w:r>
        <w:rPr>
          <w:sz w:val="18"/>
        </w:rPr>
        <w:t>Metodología</w:t>
      </w:r>
      <w:r>
        <w:rPr>
          <w:spacing w:val="-2"/>
          <w:sz w:val="18"/>
        </w:rPr>
        <w:t xml:space="preserve"> </w:t>
      </w:r>
      <w:r>
        <w:rPr>
          <w:sz w:val="18"/>
        </w:rPr>
        <w:t>Utilizada</w:t>
      </w:r>
    </w:p>
    <w:p w14:paraId="2FECD0FA" w14:textId="77777777" w:rsidR="002F1057" w:rsidRDefault="002F1057">
      <w:pPr>
        <w:jc w:val="center"/>
        <w:rPr>
          <w:sz w:val="18"/>
        </w:rPr>
        <w:sectPr w:rsidR="002F1057">
          <w:type w:val="continuous"/>
          <w:pgSz w:w="12240" w:h="15840"/>
          <w:pgMar w:top="360" w:right="520" w:bottom="280" w:left="500" w:header="720" w:footer="720" w:gutter="0"/>
          <w:cols w:space="720"/>
        </w:sectPr>
      </w:pPr>
    </w:p>
    <w:p w14:paraId="171DAF7D" w14:textId="77777777" w:rsidR="002F1057" w:rsidRDefault="002F1057" w:rsidP="006E3E98">
      <w:pPr>
        <w:pStyle w:val="Textoindependiente"/>
        <w:spacing w:before="6"/>
        <w:ind w:left="567" w:firstLine="567"/>
        <w:rPr>
          <w:sz w:val="19"/>
        </w:rPr>
      </w:pPr>
    </w:p>
    <w:p w14:paraId="68E20A6D" w14:textId="77777777" w:rsidR="002F1057" w:rsidRDefault="007647C1" w:rsidP="006E3E98">
      <w:pPr>
        <w:pStyle w:val="Ttulo3"/>
        <w:ind w:left="567"/>
      </w:pPr>
      <w:bookmarkStart w:id="28" w:name="_Toc188950486"/>
      <w:r>
        <w:t>CONTEXTO</w:t>
      </w:r>
      <w:bookmarkEnd w:id="28"/>
    </w:p>
    <w:p w14:paraId="42B6E465" w14:textId="253A9AFB" w:rsidR="002F1057" w:rsidRDefault="007647C1" w:rsidP="006E3E98">
      <w:pPr>
        <w:pStyle w:val="Textoindependiente"/>
        <w:spacing w:before="17" w:line="259" w:lineRule="auto"/>
        <w:ind w:left="567" w:right="427"/>
        <w:jc w:val="both"/>
      </w:pPr>
      <w:r>
        <w:t xml:space="preserve">En esta fase inicial del desarrollo del PESI, se busca entender las características principales de </w:t>
      </w:r>
      <w:r w:rsidR="009D04FE">
        <w:t xml:space="preserve">LA UAECOB </w:t>
      </w:r>
      <w:r>
        <w:t>con el fin de que los</w:t>
      </w:r>
      <w:r>
        <w:rPr>
          <w:spacing w:val="-47"/>
        </w:rPr>
        <w:t xml:space="preserve"> </w:t>
      </w:r>
      <w:r w:rsidR="00FC353A">
        <w:rPr>
          <w:spacing w:val="-47"/>
        </w:rPr>
        <w:t xml:space="preserve">                   </w:t>
      </w:r>
      <w:r>
        <w:t xml:space="preserve">objetivos de este Plan estén alineados con los objetivos estratégicos de la </w:t>
      </w:r>
      <w:r w:rsidR="009D04FE">
        <w:t>entidad</w:t>
      </w:r>
      <w:r>
        <w:t>. Entre los aspectos que se deben considerar</w:t>
      </w:r>
      <w:r>
        <w:rPr>
          <w:spacing w:val="1"/>
        </w:rPr>
        <w:t xml:space="preserve"> </w:t>
      </w:r>
      <w:r>
        <w:t>para</w:t>
      </w:r>
      <w:r>
        <w:rPr>
          <w:spacing w:val="-1"/>
        </w:rPr>
        <w:t xml:space="preserve"> </w:t>
      </w:r>
      <w:r>
        <w:t>lograr</w:t>
      </w:r>
      <w:r>
        <w:rPr>
          <w:spacing w:val="-2"/>
        </w:rPr>
        <w:t xml:space="preserve"> </w:t>
      </w:r>
      <w:r>
        <w:t>este entendimiento</w:t>
      </w:r>
      <w:r>
        <w:rPr>
          <w:spacing w:val="-2"/>
        </w:rPr>
        <w:t xml:space="preserve"> </w:t>
      </w:r>
      <w:r>
        <w:t>están:</w:t>
      </w:r>
    </w:p>
    <w:p w14:paraId="7D64C6A3" w14:textId="77777777" w:rsidR="002F1057" w:rsidRDefault="002F1057" w:rsidP="006E3E98">
      <w:pPr>
        <w:pStyle w:val="Textoindependiente"/>
        <w:spacing w:before="8"/>
        <w:ind w:left="567" w:firstLine="567"/>
        <w:rPr>
          <w:sz w:val="20"/>
        </w:rPr>
      </w:pPr>
    </w:p>
    <w:p w14:paraId="1E255427" w14:textId="77777777" w:rsidR="002F1057" w:rsidRDefault="007647C1" w:rsidP="006E3E98">
      <w:pPr>
        <w:pStyle w:val="Prrafodelista"/>
        <w:numPr>
          <w:ilvl w:val="0"/>
          <w:numId w:val="9"/>
        </w:numPr>
        <w:tabs>
          <w:tab w:val="left" w:pos="940"/>
          <w:tab w:val="left" w:pos="941"/>
        </w:tabs>
        <w:ind w:left="567" w:firstLine="567"/>
        <w:rPr>
          <w:sz w:val="18"/>
        </w:rPr>
      </w:pPr>
      <w:r>
        <w:rPr>
          <w:sz w:val="18"/>
        </w:rPr>
        <w:t>La</w:t>
      </w:r>
      <w:r>
        <w:rPr>
          <w:spacing w:val="-1"/>
          <w:sz w:val="18"/>
        </w:rPr>
        <w:t xml:space="preserve"> </w:t>
      </w:r>
      <w:r>
        <w:rPr>
          <w:sz w:val="18"/>
        </w:rPr>
        <w:t>misión</w:t>
      </w:r>
    </w:p>
    <w:p w14:paraId="191A163D" w14:textId="77777777" w:rsidR="002F1057" w:rsidRDefault="007647C1" w:rsidP="006E3E98">
      <w:pPr>
        <w:pStyle w:val="Prrafodelista"/>
        <w:numPr>
          <w:ilvl w:val="0"/>
          <w:numId w:val="9"/>
        </w:numPr>
        <w:tabs>
          <w:tab w:val="left" w:pos="940"/>
          <w:tab w:val="left" w:pos="941"/>
        </w:tabs>
        <w:spacing w:before="1" w:line="219" w:lineRule="exact"/>
        <w:ind w:left="567" w:firstLine="567"/>
        <w:rPr>
          <w:sz w:val="18"/>
        </w:rPr>
      </w:pPr>
      <w:r>
        <w:rPr>
          <w:sz w:val="18"/>
        </w:rPr>
        <w:t>La</w:t>
      </w:r>
      <w:r>
        <w:rPr>
          <w:spacing w:val="-1"/>
          <w:sz w:val="18"/>
        </w:rPr>
        <w:t xml:space="preserve"> </w:t>
      </w:r>
      <w:r>
        <w:rPr>
          <w:sz w:val="18"/>
        </w:rPr>
        <w:t>visión</w:t>
      </w:r>
    </w:p>
    <w:p w14:paraId="18D3F33C" w14:textId="77777777" w:rsidR="002F1057" w:rsidRDefault="007647C1" w:rsidP="006E3E98">
      <w:pPr>
        <w:pStyle w:val="Prrafodelista"/>
        <w:numPr>
          <w:ilvl w:val="0"/>
          <w:numId w:val="9"/>
        </w:numPr>
        <w:tabs>
          <w:tab w:val="left" w:pos="940"/>
          <w:tab w:val="left" w:pos="941"/>
        </w:tabs>
        <w:spacing w:line="218" w:lineRule="exact"/>
        <w:ind w:left="567" w:firstLine="567"/>
        <w:rPr>
          <w:sz w:val="18"/>
        </w:rPr>
      </w:pPr>
      <w:r>
        <w:rPr>
          <w:sz w:val="18"/>
        </w:rPr>
        <w:t>Historia</w:t>
      </w:r>
      <w:r>
        <w:rPr>
          <w:spacing w:val="-2"/>
          <w:sz w:val="18"/>
        </w:rPr>
        <w:t xml:space="preserve"> </w:t>
      </w:r>
      <w:r>
        <w:rPr>
          <w:sz w:val="18"/>
        </w:rPr>
        <w:t>y</w:t>
      </w:r>
      <w:r>
        <w:rPr>
          <w:spacing w:val="-3"/>
          <w:sz w:val="18"/>
        </w:rPr>
        <w:t xml:space="preserve"> </w:t>
      </w:r>
      <w:r>
        <w:rPr>
          <w:sz w:val="18"/>
        </w:rPr>
        <w:t>antecedentes</w:t>
      </w:r>
    </w:p>
    <w:p w14:paraId="16270CCE" w14:textId="77777777" w:rsidR="002F1057" w:rsidRDefault="007647C1" w:rsidP="006E3E98">
      <w:pPr>
        <w:pStyle w:val="Prrafodelista"/>
        <w:numPr>
          <w:ilvl w:val="0"/>
          <w:numId w:val="9"/>
        </w:numPr>
        <w:tabs>
          <w:tab w:val="left" w:pos="940"/>
          <w:tab w:val="left" w:pos="941"/>
        </w:tabs>
        <w:spacing w:line="218" w:lineRule="exact"/>
        <w:ind w:left="567" w:firstLine="567"/>
        <w:rPr>
          <w:sz w:val="18"/>
        </w:rPr>
      </w:pPr>
      <w:r>
        <w:rPr>
          <w:sz w:val="18"/>
        </w:rPr>
        <w:t>Estructura</w:t>
      </w:r>
      <w:r>
        <w:rPr>
          <w:spacing w:val="-7"/>
          <w:sz w:val="18"/>
        </w:rPr>
        <w:t xml:space="preserve"> </w:t>
      </w:r>
      <w:r>
        <w:rPr>
          <w:sz w:val="18"/>
        </w:rPr>
        <w:t>organizacional</w:t>
      </w:r>
    </w:p>
    <w:p w14:paraId="732303AA" w14:textId="77777777" w:rsidR="002F1057" w:rsidRDefault="007647C1" w:rsidP="006E3E98">
      <w:pPr>
        <w:pStyle w:val="Prrafodelista"/>
        <w:numPr>
          <w:ilvl w:val="0"/>
          <w:numId w:val="9"/>
        </w:numPr>
        <w:tabs>
          <w:tab w:val="left" w:pos="940"/>
          <w:tab w:val="left" w:pos="941"/>
        </w:tabs>
        <w:spacing w:line="219" w:lineRule="exact"/>
        <w:ind w:left="567" w:firstLine="567"/>
        <w:rPr>
          <w:sz w:val="18"/>
        </w:rPr>
      </w:pPr>
      <w:r>
        <w:rPr>
          <w:sz w:val="18"/>
        </w:rPr>
        <w:t>Procesos</w:t>
      </w:r>
    </w:p>
    <w:p w14:paraId="21507FE1" w14:textId="77777777" w:rsidR="002F1057" w:rsidRDefault="007647C1" w:rsidP="006E3E98">
      <w:pPr>
        <w:pStyle w:val="Prrafodelista"/>
        <w:numPr>
          <w:ilvl w:val="0"/>
          <w:numId w:val="9"/>
        </w:numPr>
        <w:tabs>
          <w:tab w:val="left" w:pos="940"/>
          <w:tab w:val="left" w:pos="941"/>
        </w:tabs>
        <w:spacing w:line="219" w:lineRule="exact"/>
        <w:ind w:left="567" w:firstLine="567"/>
        <w:rPr>
          <w:sz w:val="18"/>
        </w:rPr>
      </w:pPr>
      <w:r>
        <w:rPr>
          <w:sz w:val="18"/>
        </w:rPr>
        <w:t>Cultura</w:t>
      </w:r>
      <w:r>
        <w:rPr>
          <w:spacing w:val="-3"/>
          <w:sz w:val="18"/>
        </w:rPr>
        <w:t xml:space="preserve"> </w:t>
      </w:r>
      <w:r>
        <w:rPr>
          <w:sz w:val="18"/>
        </w:rPr>
        <w:t>y</w:t>
      </w:r>
      <w:r>
        <w:rPr>
          <w:spacing w:val="-1"/>
          <w:sz w:val="18"/>
        </w:rPr>
        <w:t xml:space="preserve"> </w:t>
      </w:r>
      <w:r>
        <w:rPr>
          <w:sz w:val="18"/>
        </w:rPr>
        <w:t>valores</w:t>
      </w:r>
    </w:p>
    <w:p w14:paraId="28469C9A" w14:textId="77777777" w:rsidR="002F1057" w:rsidRDefault="007647C1" w:rsidP="006E3E98">
      <w:pPr>
        <w:pStyle w:val="Prrafodelista"/>
        <w:numPr>
          <w:ilvl w:val="0"/>
          <w:numId w:val="9"/>
        </w:numPr>
        <w:tabs>
          <w:tab w:val="left" w:pos="940"/>
          <w:tab w:val="left" w:pos="941"/>
        </w:tabs>
        <w:spacing w:line="219" w:lineRule="exact"/>
        <w:ind w:left="567" w:firstLine="567"/>
        <w:rPr>
          <w:sz w:val="18"/>
        </w:rPr>
      </w:pPr>
      <w:r>
        <w:rPr>
          <w:sz w:val="18"/>
        </w:rPr>
        <w:t>Legislación</w:t>
      </w:r>
      <w:r>
        <w:rPr>
          <w:spacing w:val="-4"/>
          <w:sz w:val="18"/>
        </w:rPr>
        <w:t xml:space="preserve"> </w:t>
      </w:r>
      <w:r>
        <w:rPr>
          <w:sz w:val="18"/>
        </w:rPr>
        <w:t>pertinente</w:t>
      </w:r>
    </w:p>
    <w:p w14:paraId="37F28CD3" w14:textId="77777777" w:rsidR="002F1057" w:rsidRDefault="002F1057" w:rsidP="006E3E98">
      <w:pPr>
        <w:pStyle w:val="Textoindependiente"/>
        <w:spacing w:before="11"/>
        <w:ind w:left="567" w:firstLine="567"/>
        <w:rPr>
          <w:sz w:val="20"/>
        </w:rPr>
      </w:pPr>
    </w:p>
    <w:p w14:paraId="6F113C10" w14:textId="77777777" w:rsidR="002F1057" w:rsidRDefault="007647C1" w:rsidP="006E3E98">
      <w:pPr>
        <w:pStyle w:val="Ttulo1"/>
        <w:ind w:left="567" w:firstLine="567"/>
      </w:pPr>
      <w:bookmarkStart w:id="29" w:name="_bookmark9"/>
      <w:bookmarkStart w:id="30" w:name="_Toc188950487"/>
      <w:bookmarkEnd w:id="29"/>
      <w:r>
        <w:t>SITUACIÓN</w:t>
      </w:r>
      <w:r>
        <w:rPr>
          <w:spacing w:val="-4"/>
        </w:rPr>
        <w:t xml:space="preserve"> </w:t>
      </w:r>
      <w:r>
        <w:t>ACTUAL</w:t>
      </w:r>
      <w:bookmarkEnd w:id="30"/>
    </w:p>
    <w:p w14:paraId="033A219C" w14:textId="545847D4" w:rsidR="002F1057" w:rsidRDefault="007647C1" w:rsidP="006E3E98">
      <w:pPr>
        <w:pStyle w:val="Textoindependiente"/>
        <w:spacing w:before="40" w:line="259" w:lineRule="auto"/>
        <w:ind w:left="567" w:right="425" w:firstLine="567"/>
        <w:jc w:val="both"/>
      </w:pPr>
      <w:r>
        <w:t xml:space="preserve">Por situación actual se entiende el nivel de madurez que posee en este momento </w:t>
      </w:r>
      <w:r w:rsidR="009272DD">
        <w:t>LA UAECOB</w:t>
      </w:r>
      <w:r>
        <w:t xml:space="preserve"> con relación a</w:t>
      </w:r>
      <w:r w:rsidR="00026E4B">
        <w:t>l Modelo de S</w:t>
      </w:r>
      <w:r>
        <w:t xml:space="preserve">eguridad </w:t>
      </w:r>
      <w:r w:rsidR="00F641CB">
        <w:t xml:space="preserve">y Privacidad </w:t>
      </w:r>
      <w:r>
        <w:t>de la</w:t>
      </w:r>
      <w:r>
        <w:rPr>
          <w:spacing w:val="1"/>
        </w:rPr>
        <w:t xml:space="preserve"> </w:t>
      </w:r>
      <w:r w:rsidR="00F641CB">
        <w:t>I</w:t>
      </w:r>
      <w:r>
        <w:t>nformación.</w:t>
      </w:r>
      <w:r>
        <w:rPr>
          <w:spacing w:val="-4"/>
        </w:rPr>
        <w:t xml:space="preserve"> </w:t>
      </w:r>
      <w:r>
        <w:t>El</w:t>
      </w:r>
      <w:r>
        <w:rPr>
          <w:spacing w:val="-3"/>
        </w:rPr>
        <w:t xml:space="preserve"> </w:t>
      </w:r>
      <w:r>
        <w:t>proceso</w:t>
      </w:r>
      <w:r>
        <w:rPr>
          <w:spacing w:val="-3"/>
        </w:rPr>
        <w:t xml:space="preserve"> </w:t>
      </w:r>
      <w:r>
        <w:t>por</w:t>
      </w:r>
      <w:r>
        <w:rPr>
          <w:spacing w:val="-3"/>
        </w:rPr>
        <w:t xml:space="preserve"> </w:t>
      </w:r>
      <w:r>
        <w:t>el</w:t>
      </w:r>
      <w:r>
        <w:rPr>
          <w:spacing w:val="-6"/>
        </w:rPr>
        <w:t xml:space="preserve"> </w:t>
      </w:r>
      <w:r>
        <w:t>cual</w:t>
      </w:r>
      <w:r>
        <w:rPr>
          <w:spacing w:val="-5"/>
        </w:rPr>
        <w:t xml:space="preserve"> </w:t>
      </w:r>
      <w:r>
        <w:t>se</w:t>
      </w:r>
      <w:r>
        <w:rPr>
          <w:spacing w:val="-3"/>
        </w:rPr>
        <w:t xml:space="preserve"> </w:t>
      </w:r>
      <w:r>
        <w:t>lleva</w:t>
      </w:r>
      <w:r>
        <w:rPr>
          <w:spacing w:val="-3"/>
        </w:rPr>
        <w:t xml:space="preserve"> </w:t>
      </w:r>
      <w:r>
        <w:t>a</w:t>
      </w:r>
      <w:r>
        <w:rPr>
          <w:spacing w:val="-3"/>
        </w:rPr>
        <w:t xml:space="preserve"> </w:t>
      </w:r>
      <w:r>
        <w:t>cabo</w:t>
      </w:r>
      <w:r>
        <w:rPr>
          <w:spacing w:val="-4"/>
        </w:rPr>
        <w:t xml:space="preserve"> </w:t>
      </w:r>
      <w:r>
        <w:t>esta</w:t>
      </w:r>
      <w:r>
        <w:rPr>
          <w:spacing w:val="-3"/>
        </w:rPr>
        <w:t xml:space="preserve"> </w:t>
      </w:r>
      <w:r>
        <w:t>estimación</w:t>
      </w:r>
      <w:r>
        <w:rPr>
          <w:spacing w:val="-3"/>
        </w:rPr>
        <w:t xml:space="preserve"> </w:t>
      </w:r>
      <w:r>
        <w:t>del</w:t>
      </w:r>
      <w:r>
        <w:rPr>
          <w:spacing w:val="-3"/>
        </w:rPr>
        <w:t xml:space="preserve"> </w:t>
      </w:r>
      <w:r>
        <w:t>nivel</w:t>
      </w:r>
      <w:r>
        <w:rPr>
          <w:spacing w:val="-4"/>
        </w:rPr>
        <w:t xml:space="preserve"> </w:t>
      </w:r>
      <w:r>
        <w:t>de</w:t>
      </w:r>
      <w:r>
        <w:rPr>
          <w:spacing w:val="-5"/>
        </w:rPr>
        <w:t xml:space="preserve"> </w:t>
      </w:r>
      <w:r>
        <w:t>madurez</w:t>
      </w:r>
      <w:r>
        <w:rPr>
          <w:spacing w:val="-5"/>
        </w:rPr>
        <w:t xml:space="preserve"> </w:t>
      </w:r>
      <w:r>
        <w:t>se</w:t>
      </w:r>
      <w:r>
        <w:rPr>
          <w:spacing w:val="-5"/>
        </w:rPr>
        <w:t xml:space="preserve"> </w:t>
      </w:r>
      <w:r>
        <w:t>denomina</w:t>
      </w:r>
      <w:r>
        <w:rPr>
          <w:spacing w:val="-3"/>
        </w:rPr>
        <w:t xml:space="preserve"> </w:t>
      </w:r>
      <w:r>
        <w:t>Instrumento</w:t>
      </w:r>
      <w:r>
        <w:rPr>
          <w:spacing w:val="-4"/>
        </w:rPr>
        <w:t xml:space="preserve"> </w:t>
      </w:r>
      <w:r>
        <w:t>de</w:t>
      </w:r>
      <w:r>
        <w:rPr>
          <w:spacing w:val="-3"/>
        </w:rPr>
        <w:t xml:space="preserve"> </w:t>
      </w:r>
      <w:r>
        <w:t>diagnóstico</w:t>
      </w:r>
      <w:r>
        <w:rPr>
          <w:spacing w:val="-3"/>
        </w:rPr>
        <w:t xml:space="preserve"> </w:t>
      </w:r>
      <w:r>
        <w:t>del</w:t>
      </w:r>
      <w:r>
        <w:rPr>
          <w:spacing w:val="1"/>
        </w:rPr>
        <w:t xml:space="preserve"> </w:t>
      </w:r>
      <w:r>
        <w:t xml:space="preserve">MSPI de </w:t>
      </w:r>
      <w:proofErr w:type="spellStart"/>
      <w:r>
        <w:t>Mintic</w:t>
      </w:r>
      <w:proofErr w:type="spellEnd"/>
      <w:r>
        <w:t>. Para poder realizar el PESI es indispensable que se tenga en cuenta los niveles de madurez alcanzados por cada</w:t>
      </w:r>
      <w:r>
        <w:rPr>
          <w:spacing w:val="1"/>
        </w:rPr>
        <w:t xml:space="preserve"> </w:t>
      </w:r>
      <w:r>
        <w:t>uno</w:t>
      </w:r>
      <w:r>
        <w:rPr>
          <w:spacing w:val="-1"/>
        </w:rPr>
        <w:t xml:space="preserve"> </w:t>
      </w:r>
      <w:r>
        <w:t>de</w:t>
      </w:r>
      <w:r>
        <w:rPr>
          <w:spacing w:val="-1"/>
        </w:rPr>
        <w:t xml:space="preserve"> </w:t>
      </w:r>
      <w:r>
        <w:t>los</w:t>
      </w:r>
      <w:r>
        <w:rPr>
          <w:spacing w:val="1"/>
        </w:rPr>
        <w:t xml:space="preserve"> </w:t>
      </w:r>
      <w:r>
        <w:t>dominios</w:t>
      </w:r>
      <w:r>
        <w:rPr>
          <w:spacing w:val="-2"/>
        </w:rPr>
        <w:t xml:space="preserve"> </w:t>
      </w:r>
      <w:r>
        <w:t>con</w:t>
      </w:r>
      <w:r>
        <w:rPr>
          <w:spacing w:val="-3"/>
        </w:rPr>
        <w:t xml:space="preserve"> </w:t>
      </w:r>
      <w:r>
        <w:t>el fin</w:t>
      </w:r>
      <w:r>
        <w:rPr>
          <w:spacing w:val="-3"/>
        </w:rPr>
        <w:t xml:space="preserve"> </w:t>
      </w:r>
      <w:r>
        <w:t>de plantear</w:t>
      </w:r>
      <w:r>
        <w:rPr>
          <w:spacing w:val="-1"/>
        </w:rPr>
        <w:t xml:space="preserve"> </w:t>
      </w:r>
      <w:r>
        <w:t>prioridades sobre</w:t>
      </w:r>
      <w:r>
        <w:rPr>
          <w:spacing w:val="-2"/>
        </w:rPr>
        <w:t xml:space="preserve"> </w:t>
      </w:r>
      <w:r>
        <w:t>su</w:t>
      </w:r>
      <w:r>
        <w:rPr>
          <w:spacing w:val="-1"/>
        </w:rPr>
        <w:t xml:space="preserve"> </w:t>
      </w:r>
      <w:r>
        <w:t>implementación (ver</w:t>
      </w:r>
      <w:r>
        <w:rPr>
          <w:spacing w:val="-1"/>
        </w:rPr>
        <w:t xml:space="preserve"> </w:t>
      </w:r>
      <w:r>
        <w:t>figura</w:t>
      </w:r>
      <w:r>
        <w:rPr>
          <w:spacing w:val="-3"/>
        </w:rPr>
        <w:t xml:space="preserve"> </w:t>
      </w:r>
      <w:r>
        <w:t>a continuación).</w:t>
      </w:r>
    </w:p>
    <w:p w14:paraId="68281172" w14:textId="77777777" w:rsidR="002F1057" w:rsidRDefault="002F1057" w:rsidP="006E3E98">
      <w:pPr>
        <w:pStyle w:val="Textoindependiente"/>
        <w:ind w:left="567" w:firstLine="567"/>
        <w:rPr>
          <w:sz w:val="20"/>
        </w:rPr>
      </w:pPr>
    </w:p>
    <w:p w14:paraId="64322FF6" w14:textId="6FA2547F" w:rsidR="002F1057" w:rsidRDefault="001943A6" w:rsidP="6235BA8E">
      <w:pPr>
        <w:pStyle w:val="Textoindependiente"/>
        <w:jc w:val="center"/>
        <w:rPr>
          <w:sz w:val="20"/>
          <w:szCs w:val="20"/>
        </w:rPr>
      </w:pPr>
      <w:r w:rsidRPr="001943A6">
        <w:rPr>
          <w:noProof/>
          <w:lang w:val="es-CO" w:eastAsia="es-CO"/>
        </w:rPr>
        <w:drawing>
          <wp:inline distT="0" distB="0" distL="0" distR="0" wp14:anchorId="0691E5D9" wp14:editId="2192BC13">
            <wp:extent cx="4088921" cy="3044092"/>
            <wp:effectExtent l="0" t="0" r="6985" b="4445"/>
            <wp:docPr id="520517251" name="Imagen 1" descr="Tabla que presenta las calificaciones a cada uno de los 14 lineamientos de la norma ISO 2700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17251" name="Imagen 1" descr="Tabla que presenta las calificaciones a cada uno de los 14 lineamientos de la norma ISO 27001:20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0987" cy="3045630"/>
                    </a:xfrm>
                    <a:prstGeom prst="rect">
                      <a:avLst/>
                    </a:prstGeom>
                    <a:noFill/>
                    <a:ln>
                      <a:noFill/>
                    </a:ln>
                  </pic:spPr>
                </pic:pic>
              </a:graphicData>
            </a:graphic>
          </wp:inline>
        </w:drawing>
      </w:r>
    </w:p>
    <w:p w14:paraId="7466D046" w14:textId="688309DB" w:rsidR="002F1057" w:rsidRDefault="002F1057">
      <w:pPr>
        <w:pStyle w:val="Textoindependiente"/>
        <w:spacing w:before="6"/>
        <w:rPr>
          <w:sz w:val="23"/>
        </w:rPr>
      </w:pPr>
    </w:p>
    <w:p w14:paraId="2750FA74" w14:textId="77777777" w:rsidR="002F1057" w:rsidRDefault="002F1057">
      <w:pPr>
        <w:pStyle w:val="Textoindependiente"/>
        <w:spacing w:before="11"/>
        <w:rPr>
          <w:sz w:val="6"/>
        </w:rPr>
      </w:pPr>
    </w:p>
    <w:tbl>
      <w:tblPr>
        <w:tblStyle w:val="TableNormal"/>
        <w:tblW w:w="0" w:type="auto"/>
        <w:tblInd w:w="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17"/>
        <w:gridCol w:w="2929"/>
      </w:tblGrid>
      <w:tr w:rsidR="002F1057" w14:paraId="63E545BF" w14:textId="77777777">
        <w:trPr>
          <w:trHeight w:val="301"/>
        </w:trPr>
        <w:tc>
          <w:tcPr>
            <w:tcW w:w="7917" w:type="dxa"/>
            <w:shd w:val="clear" w:color="auto" w:fill="8EAADB"/>
          </w:tcPr>
          <w:p w14:paraId="68A4F2B4" w14:textId="77777777" w:rsidR="002F1057" w:rsidRDefault="007647C1">
            <w:pPr>
              <w:pStyle w:val="TableParagraph"/>
              <w:spacing w:before="78" w:line="204" w:lineRule="exact"/>
              <w:ind w:left="114"/>
              <w:rPr>
                <w:rFonts w:ascii="Arial"/>
                <w:b/>
                <w:sz w:val="18"/>
              </w:rPr>
            </w:pPr>
            <w:r>
              <w:rPr>
                <w:rFonts w:ascii="Arial"/>
                <w:b/>
                <w:color w:val="252525"/>
                <w:sz w:val="18"/>
              </w:rPr>
              <w:t>Dominio</w:t>
            </w:r>
            <w:r>
              <w:rPr>
                <w:rFonts w:ascii="Arial"/>
                <w:b/>
                <w:color w:val="252525"/>
                <w:spacing w:val="-2"/>
                <w:sz w:val="18"/>
              </w:rPr>
              <w:t xml:space="preserve"> </w:t>
            </w:r>
            <w:r>
              <w:rPr>
                <w:rFonts w:ascii="Arial"/>
                <w:b/>
                <w:color w:val="252525"/>
                <w:sz w:val="18"/>
              </w:rPr>
              <w:t>ISO</w:t>
            </w:r>
            <w:r>
              <w:rPr>
                <w:rFonts w:ascii="Arial"/>
                <w:b/>
                <w:color w:val="252525"/>
                <w:spacing w:val="-3"/>
                <w:sz w:val="18"/>
              </w:rPr>
              <w:t xml:space="preserve"> </w:t>
            </w:r>
            <w:r>
              <w:rPr>
                <w:rFonts w:ascii="Arial"/>
                <w:b/>
                <w:color w:val="252525"/>
                <w:sz w:val="18"/>
              </w:rPr>
              <w:t>27001</w:t>
            </w:r>
          </w:p>
        </w:tc>
        <w:tc>
          <w:tcPr>
            <w:tcW w:w="2929" w:type="dxa"/>
            <w:shd w:val="clear" w:color="auto" w:fill="8EAADB"/>
          </w:tcPr>
          <w:p w14:paraId="1AFFD6EF" w14:textId="77777777" w:rsidR="002F1057" w:rsidRDefault="007647C1">
            <w:pPr>
              <w:pStyle w:val="TableParagraph"/>
              <w:spacing w:before="78" w:line="204" w:lineRule="exact"/>
              <w:ind w:left="116"/>
              <w:rPr>
                <w:rFonts w:ascii="Arial"/>
                <w:b/>
                <w:sz w:val="18"/>
              </w:rPr>
            </w:pPr>
            <w:r>
              <w:rPr>
                <w:rFonts w:ascii="Arial"/>
                <w:b/>
                <w:color w:val="252525"/>
                <w:sz w:val="18"/>
              </w:rPr>
              <w:t>Objetivo</w:t>
            </w:r>
            <w:r>
              <w:rPr>
                <w:rFonts w:ascii="Arial"/>
                <w:b/>
                <w:color w:val="252525"/>
                <w:spacing w:val="-2"/>
                <w:sz w:val="18"/>
              </w:rPr>
              <w:t xml:space="preserve"> </w:t>
            </w:r>
            <w:r>
              <w:rPr>
                <w:rFonts w:ascii="Arial"/>
                <w:b/>
                <w:color w:val="252525"/>
                <w:sz w:val="18"/>
              </w:rPr>
              <w:t>de</w:t>
            </w:r>
            <w:r>
              <w:rPr>
                <w:rFonts w:ascii="Arial"/>
                <w:b/>
                <w:color w:val="252525"/>
                <w:spacing w:val="-2"/>
                <w:sz w:val="18"/>
              </w:rPr>
              <w:t xml:space="preserve"> </w:t>
            </w:r>
            <w:r>
              <w:rPr>
                <w:rFonts w:ascii="Arial"/>
                <w:b/>
                <w:color w:val="252525"/>
                <w:sz w:val="18"/>
              </w:rPr>
              <w:t>control</w:t>
            </w:r>
          </w:p>
        </w:tc>
      </w:tr>
      <w:tr w:rsidR="002F1057" w14:paraId="3EA11882" w14:textId="77777777">
        <w:trPr>
          <w:trHeight w:val="301"/>
        </w:trPr>
        <w:tc>
          <w:tcPr>
            <w:tcW w:w="7917" w:type="dxa"/>
          </w:tcPr>
          <w:p w14:paraId="6DB18FB1" w14:textId="77777777" w:rsidR="002F1057" w:rsidRDefault="007647C1">
            <w:pPr>
              <w:pStyle w:val="TableParagraph"/>
              <w:spacing w:before="78" w:line="204" w:lineRule="exact"/>
              <w:ind w:left="66"/>
              <w:rPr>
                <w:sz w:val="18"/>
              </w:rPr>
            </w:pPr>
            <w:r>
              <w:rPr>
                <w:color w:val="252525"/>
                <w:sz w:val="18"/>
              </w:rPr>
              <w:t>Política</w:t>
            </w:r>
            <w:r>
              <w:rPr>
                <w:color w:val="252525"/>
                <w:spacing w:val="-2"/>
                <w:sz w:val="18"/>
              </w:rPr>
              <w:t xml:space="preserve"> </w:t>
            </w:r>
            <w:r>
              <w:rPr>
                <w:color w:val="252525"/>
                <w:sz w:val="18"/>
              </w:rPr>
              <w:t>de</w:t>
            </w:r>
            <w:r>
              <w:rPr>
                <w:color w:val="252525"/>
                <w:spacing w:val="-2"/>
                <w:sz w:val="18"/>
              </w:rPr>
              <w:t xml:space="preserve"> </w:t>
            </w:r>
            <w:r>
              <w:rPr>
                <w:color w:val="252525"/>
                <w:sz w:val="18"/>
              </w:rPr>
              <w:t>seguridad</w:t>
            </w:r>
            <w:r>
              <w:rPr>
                <w:color w:val="252525"/>
                <w:spacing w:val="-4"/>
                <w:sz w:val="18"/>
              </w:rPr>
              <w:t xml:space="preserve"> </w:t>
            </w:r>
            <w:r>
              <w:rPr>
                <w:color w:val="252525"/>
                <w:sz w:val="18"/>
              </w:rPr>
              <w:t>de</w:t>
            </w:r>
            <w:r>
              <w:rPr>
                <w:color w:val="252525"/>
                <w:spacing w:val="-4"/>
                <w:sz w:val="18"/>
              </w:rPr>
              <w:t xml:space="preserve"> </w:t>
            </w:r>
            <w:r>
              <w:rPr>
                <w:color w:val="252525"/>
                <w:sz w:val="18"/>
              </w:rPr>
              <w:t>la</w:t>
            </w:r>
            <w:r>
              <w:rPr>
                <w:color w:val="252525"/>
                <w:spacing w:val="-4"/>
                <w:sz w:val="18"/>
              </w:rPr>
              <w:t xml:space="preserve"> </w:t>
            </w:r>
            <w:r>
              <w:rPr>
                <w:color w:val="252525"/>
                <w:sz w:val="18"/>
              </w:rPr>
              <w:t>información.</w:t>
            </w:r>
          </w:p>
        </w:tc>
        <w:tc>
          <w:tcPr>
            <w:tcW w:w="2929" w:type="dxa"/>
          </w:tcPr>
          <w:p w14:paraId="4FE27B4D" w14:textId="77777777" w:rsidR="002F1057" w:rsidRDefault="007647C1">
            <w:pPr>
              <w:pStyle w:val="TableParagraph"/>
              <w:spacing w:before="78" w:line="204" w:lineRule="exact"/>
              <w:ind w:left="71"/>
              <w:rPr>
                <w:sz w:val="18"/>
              </w:rPr>
            </w:pPr>
            <w:r>
              <w:rPr>
                <w:color w:val="252525"/>
                <w:sz w:val="18"/>
              </w:rPr>
              <w:t>Objetivo</w:t>
            </w:r>
            <w:r>
              <w:rPr>
                <w:color w:val="252525"/>
                <w:spacing w:val="-2"/>
                <w:sz w:val="18"/>
              </w:rPr>
              <w:t xml:space="preserve"> </w:t>
            </w:r>
            <w:r>
              <w:rPr>
                <w:color w:val="252525"/>
                <w:sz w:val="18"/>
              </w:rPr>
              <w:t>de</w:t>
            </w:r>
            <w:r>
              <w:rPr>
                <w:color w:val="252525"/>
                <w:spacing w:val="-2"/>
                <w:sz w:val="18"/>
              </w:rPr>
              <w:t xml:space="preserve"> </w:t>
            </w:r>
            <w:r>
              <w:rPr>
                <w:color w:val="252525"/>
                <w:sz w:val="18"/>
              </w:rPr>
              <w:t>control</w:t>
            </w:r>
            <w:r>
              <w:rPr>
                <w:color w:val="252525"/>
                <w:spacing w:val="-10"/>
                <w:sz w:val="18"/>
              </w:rPr>
              <w:t xml:space="preserve"> </w:t>
            </w:r>
            <w:r>
              <w:rPr>
                <w:color w:val="252525"/>
                <w:sz w:val="18"/>
              </w:rPr>
              <w:t>A.5</w:t>
            </w:r>
          </w:p>
        </w:tc>
      </w:tr>
      <w:tr w:rsidR="002F1057" w14:paraId="221CE913" w14:textId="77777777">
        <w:trPr>
          <w:trHeight w:val="304"/>
        </w:trPr>
        <w:tc>
          <w:tcPr>
            <w:tcW w:w="7917" w:type="dxa"/>
          </w:tcPr>
          <w:p w14:paraId="4535FD68" w14:textId="77777777" w:rsidR="002F1057" w:rsidRDefault="007647C1">
            <w:pPr>
              <w:pStyle w:val="TableParagraph"/>
              <w:spacing w:before="80" w:line="204" w:lineRule="exact"/>
              <w:ind w:left="66"/>
              <w:rPr>
                <w:sz w:val="18"/>
              </w:rPr>
            </w:pPr>
            <w:r>
              <w:rPr>
                <w:color w:val="252525"/>
                <w:sz w:val="18"/>
              </w:rPr>
              <w:t>Organización</w:t>
            </w:r>
            <w:r>
              <w:rPr>
                <w:color w:val="252525"/>
                <w:spacing w:val="-4"/>
                <w:sz w:val="18"/>
              </w:rPr>
              <w:t xml:space="preserve"> </w:t>
            </w:r>
            <w:r>
              <w:rPr>
                <w:color w:val="252525"/>
                <w:sz w:val="18"/>
              </w:rPr>
              <w:t>de</w:t>
            </w:r>
            <w:r>
              <w:rPr>
                <w:color w:val="252525"/>
                <w:spacing w:val="-2"/>
                <w:sz w:val="18"/>
              </w:rPr>
              <w:t xml:space="preserve"> </w:t>
            </w:r>
            <w:r>
              <w:rPr>
                <w:color w:val="252525"/>
                <w:sz w:val="18"/>
              </w:rPr>
              <w:t>la</w:t>
            </w:r>
            <w:r>
              <w:rPr>
                <w:color w:val="252525"/>
                <w:spacing w:val="-2"/>
                <w:sz w:val="18"/>
              </w:rPr>
              <w:t xml:space="preserve"> </w:t>
            </w:r>
            <w:r>
              <w:rPr>
                <w:color w:val="252525"/>
                <w:sz w:val="18"/>
              </w:rPr>
              <w:t>seguridad</w:t>
            </w:r>
            <w:r>
              <w:rPr>
                <w:color w:val="252525"/>
                <w:spacing w:val="-3"/>
                <w:sz w:val="18"/>
              </w:rPr>
              <w:t xml:space="preserve"> </w:t>
            </w:r>
            <w:r>
              <w:rPr>
                <w:color w:val="252525"/>
                <w:sz w:val="18"/>
              </w:rPr>
              <w:t>de</w:t>
            </w:r>
            <w:r>
              <w:rPr>
                <w:color w:val="252525"/>
                <w:spacing w:val="-2"/>
                <w:sz w:val="18"/>
              </w:rPr>
              <w:t xml:space="preserve"> </w:t>
            </w:r>
            <w:r>
              <w:rPr>
                <w:color w:val="252525"/>
                <w:sz w:val="18"/>
              </w:rPr>
              <w:t>la</w:t>
            </w:r>
            <w:r>
              <w:rPr>
                <w:color w:val="252525"/>
                <w:spacing w:val="-3"/>
                <w:sz w:val="18"/>
              </w:rPr>
              <w:t xml:space="preserve"> </w:t>
            </w:r>
            <w:r>
              <w:rPr>
                <w:color w:val="252525"/>
                <w:sz w:val="18"/>
              </w:rPr>
              <w:t>información.</w:t>
            </w:r>
          </w:p>
        </w:tc>
        <w:tc>
          <w:tcPr>
            <w:tcW w:w="2929" w:type="dxa"/>
          </w:tcPr>
          <w:p w14:paraId="434751E0" w14:textId="77777777" w:rsidR="002F1057" w:rsidRDefault="007647C1">
            <w:pPr>
              <w:pStyle w:val="TableParagraph"/>
              <w:spacing w:before="80" w:line="204" w:lineRule="exact"/>
              <w:ind w:left="71"/>
              <w:rPr>
                <w:sz w:val="18"/>
              </w:rPr>
            </w:pPr>
            <w:r>
              <w:rPr>
                <w:color w:val="252525"/>
                <w:sz w:val="18"/>
              </w:rPr>
              <w:t>Objetivo</w:t>
            </w:r>
            <w:r>
              <w:rPr>
                <w:color w:val="252525"/>
                <w:spacing w:val="-2"/>
                <w:sz w:val="18"/>
              </w:rPr>
              <w:t xml:space="preserve"> </w:t>
            </w:r>
            <w:r>
              <w:rPr>
                <w:color w:val="252525"/>
                <w:sz w:val="18"/>
              </w:rPr>
              <w:t>de</w:t>
            </w:r>
            <w:r>
              <w:rPr>
                <w:color w:val="252525"/>
                <w:spacing w:val="-2"/>
                <w:sz w:val="18"/>
              </w:rPr>
              <w:t xml:space="preserve"> </w:t>
            </w:r>
            <w:r>
              <w:rPr>
                <w:color w:val="252525"/>
                <w:sz w:val="18"/>
              </w:rPr>
              <w:t>control</w:t>
            </w:r>
            <w:r>
              <w:rPr>
                <w:color w:val="252525"/>
                <w:spacing w:val="-10"/>
                <w:sz w:val="18"/>
              </w:rPr>
              <w:t xml:space="preserve"> </w:t>
            </w:r>
            <w:r>
              <w:rPr>
                <w:color w:val="252525"/>
                <w:sz w:val="18"/>
              </w:rPr>
              <w:t>A.6</w:t>
            </w:r>
          </w:p>
        </w:tc>
      </w:tr>
      <w:tr w:rsidR="002F1057" w14:paraId="390FEA4C" w14:textId="77777777">
        <w:trPr>
          <w:trHeight w:val="301"/>
        </w:trPr>
        <w:tc>
          <w:tcPr>
            <w:tcW w:w="7917" w:type="dxa"/>
          </w:tcPr>
          <w:p w14:paraId="4A264A8E" w14:textId="77777777" w:rsidR="002F1057" w:rsidRDefault="007647C1">
            <w:pPr>
              <w:pStyle w:val="TableParagraph"/>
              <w:spacing w:before="78" w:line="204" w:lineRule="exact"/>
              <w:ind w:left="66"/>
              <w:rPr>
                <w:sz w:val="18"/>
              </w:rPr>
            </w:pPr>
            <w:r>
              <w:rPr>
                <w:color w:val="252525"/>
                <w:sz w:val="18"/>
              </w:rPr>
              <w:t>Seguridad</w:t>
            </w:r>
            <w:r>
              <w:rPr>
                <w:color w:val="252525"/>
                <w:spacing w:val="-3"/>
                <w:sz w:val="18"/>
              </w:rPr>
              <w:t xml:space="preserve"> </w:t>
            </w:r>
            <w:r>
              <w:rPr>
                <w:color w:val="252525"/>
                <w:sz w:val="18"/>
              </w:rPr>
              <w:t>de</w:t>
            </w:r>
            <w:r>
              <w:rPr>
                <w:color w:val="252525"/>
                <w:spacing w:val="-3"/>
                <w:sz w:val="18"/>
              </w:rPr>
              <w:t xml:space="preserve"> </w:t>
            </w:r>
            <w:r>
              <w:rPr>
                <w:color w:val="252525"/>
                <w:sz w:val="18"/>
              </w:rPr>
              <w:t>los</w:t>
            </w:r>
            <w:r>
              <w:rPr>
                <w:color w:val="252525"/>
                <w:spacing w:val="-1"/>
                <w:sz w:val="18"/>
              </w:rPr>
              <w:t xml:space="preserve"> </w:t>
            </w:r>
            <w:r>
              <w:rPr>
                <w:color w:val="252525"/>
                <w:sz w:val="18"/>
              </w:rPr>
              <w:t>RRHH.</w:t>
            </w:r>
          </w:p>
        </w:tc>
        <w:tc>
          <w:tcPr>
            <w:tcW w:w="2929" w:type="dxa"/>
          </w:tcPr>
          <w:p w14:paraId="3A06FC75" w14:textId="77777777" w:rsidR="002F1057" w:rsidRDefault="007647C1">
            <w:pPr>
              <w:pStyle w:val="TableParagraph"/>
              <w:spacing w:before="78" w:line="204" w:lineRule="exact"/>
              <w:ind w:left="71"/>
              <w:rPr>
                <w:sz w:val="18"/>
              </w:rPr>
            </w:pPr>
            <w:r>
              <w:rPr>
                <w:color w:val="252525"/>
                <w:sz w:val="18"/>
              </w:rPr>
              <w:t>Objetivo</w:t>
            </w:r>
            <w:r>
              <w:rPr>
                <w:color w:val="252525"/>
                <w:spacing w:val="-2"/>
                <w:sz w:val="18"/>
              </w:rPr>
              <w:t xml:space="preserve"> </w:t>
            </w:r>
            <w:r>
              <w:rPr>
                <w:color w:val="252525"/>
                <w:sz w:val="18"/>
              </w:rPr>
              <w:t>de</w:t>
            </w:r>
            <w:r>
              <w:rPr>
                <w:color w:val="252525"/>
                <w:spacing w:val="-2"/>
                <w:sz w:val="18"/>
              </w:rPr>
              <w:t xml:space="preserve"> </w:t>
            </w:r>
            <w:r>
              <w:rPr>
                <w:color w:val="252525"/>
                <w:sz w:val="18"/>
              </w:rPr>
              <w:t>control</w:t>
            </w:r>
            <w:r>
              <w:rPr>
                <w:color w:val="252525"/>
                <w:spacing w:val="-10"/>
                <w:sz w:val="18"/>
              </w:rPr>
              <w:t xml:space="preserve"> </w:t>
            </w:r>
            <w:r>
              <w:rPr>
                <w:color w:val="252525"/>
                <w:sz w:val="18"/>
              </w:rPr>
              <w:t>A.7</w:t>
            </w:r>
          </w:p>
        </w:tc>
      </w:tr>
      <w:tr w:rsidR="002F1057" w14:paraId="4620B85F" w14:textId="77777777">
        <w:trPr>
          <w:trHeight w:val="301"/>
        </w:trPr>
        <w:tc>
          <w:tcPr>
            <w:tcW w:w="7917" w:type="dxa"/>
          </w:tcPr>
          <w:p w14:paraId="329C3EA0" w14:textId="77777777" w:rsidR="002F1057" w:rsidRDefault="007647C1">
            <w:pPr>
              <w:pStyle w:val="TableParagraph"/>
              <w:spacing w:before="78" w:line="204" w:lineRule="exact"/>
              <w:ind w:left="66"/>
              <w:rPr>
                <w:sz w:val="18"/>
              </w:rPr>
            </w:pPr>
            <w:r>
              <w:rPr>
                <w:color w:val="252525"/>
                <w:sz w:val="18"/>
              </w:rPr>
              <w:t>Gestión</w:t>
            </w:r>
            <w:r>
              <w:rPr>
                <w:color w:val="252525"/>
                <w:spacing w:val="-1"/>
                <w:sz w:val="18"/>
              </w:rPr>
              <w:t xml:space="preserve"> </w:t>
            </w:r>
            <w:r>
              <w:rPr>
                <w:color w:val="252525"/>
                <w:sz w:val="18"/>
              </w:rPr>
              <w:t>de</w:t>
            </w:r>
            <w:r>
              <w:rPr>
                <w:color w:val="252525"/>
                <w:spacing w:val="-3"/>
                <w:sz w:val="18"/>
              </w:rPr>
              <w:t xml:space="preserve"> </w:t>
            </w:r>
            <w:r>
              <w:rPr>
                <w:color w:val="252525"/>
                <w:sz w:val="18"/>
              </w:rPr>
              <w:t>activos.</w:t>
            </w:r>
          </w:p>
        </w:tc>
        <w:tc>
          <w:tcPr>
            <w:tcW w:w="2929" w:type="dxa"/>
          </w:tcPr>
          <w:p w14:paraId="2F1B51E0" w14:textId="77777777" w:rsidR="002F1057" w:rsidRDefault="007647C1">
            <w:pPr>
              <w:pStyle w:val="TableParagraph"/>
              <w:spacing w:before="78" w:line="204" w:lineRule="exact"/>
              <w:ind w:left="71"/>
              <w:rPr>
                <w:sz w:val="18"/>
              </w:rPr>
            </w:pPr>
            <w:r>
              <w:rPr>
                <w:color w:val="252525"/>
                <w:sz w:val="18"/>
              </w:rPr>
              <w:t>Objetivo</w:t>
            </w:r>
            <w:r>
              <w:rPr>
                <w:color w:val="252525"/>
                <w:spacing w:val="-2"/>
                <w:sz w:val="18"/>
              </w:rPr>
              <w:t xml:space="preserve"> </w:t>
            </w:r>
            <w:r>
              <w:rPr>
                <w:color w:val="252525"/>
                <w:sz w:val="18"/>
              </w:rPr>
              <w:t>de</w:t>
            </w:r>
            <w:r>
              <w:rPr>
                <w:color w:val="252525"/>
                <w:spacing w:val="-2"/>
                <w:sz w:val="18"/>
              </w:rPr>
              <w:t xml:space="preserve"> </w:t>
            </w:r>
            <w:r>
              <w:rPr>
                <w:color w:val="252525"/>
                <w:sz w:val="18"/>
              </w:rPr>
              <w:t>control</w:t>
            </w:r>
            <w:r>
              <w:rPr>
                <w:color w:val="252525"/>
                <w:spacing w:val="-10"/>
                <w:sz w:val="18"/>
              </w:rPr>
              <w:t xml:space="preserve"> </w:t>
            </w:r>
            <w:r>
              <w:rPr>
                <w:color w:val="252525"/>
                <w:sz w:val="18"/>
              </w:rPr>
              <w:t>A.8</w:t>
            </w:r>
          </w:p>
        </w:tc>
      </w:tr>
      <w:tr w:rsidR="002F1057" w14:paraId="2D604680" w14:textId="77777777">
        <w:trPr>
          <w:trHeight w:val="304"/>
        </w:trPr>
        <w:tc>
          <w:tcPr>
            <w:tcW w:w="7917" w:type="dxa"/>
          </w:tcPr>
          <w:p w14:paraId="704DDE9D" w14:textId="77777777" w:rsidR="002F1057" w:rsidRDefault="007647C1">
            <w:pPr>
              <w:pStyle w:val="TableParagraph"/>
              <w:spacing w:before="80" w:line="204" w:lineRule="exact"/>
              <w:ind w:left="66"/>
              <w:rPr>
                <w:sz w:val="18"/>
              </w:rPr>
            </w:pPr>
            <w:r>
              <w:rPr>
                <w:color w:val="252525"/>
                <w:sz w:val="18"/>
              </w:rPr>
              <w:t>Control</w:t>
            </w:r>
            <w:r>
              <w:rPr>
                <w:color w:val="252525"/>
                <w:spacing w:val="-4"/>
                <w:sz w:val="18"/>
              </w:rPr>
              <w:t xml:space="preserve"> </w:t>
            </w:r>
            <w:r>
              <w:rPr>
                <w:color w:val="252525"/>
                <w:sz w:val="18"/>
              </w:rPr>
              <w:t>de</w:t>
            </w:r>
            <w:r>
              <w:rPr>
                <w:color w:val="252525"/>
                <w:spacing w:val="-2"/>
                <w:sz w:val="18"/>
              </w:rPr>
              <w:t xml:space="preserve"> </w:t>
            </w:r>
            <w:r>
              <w:rPr>
                <w:color w:val="252525"/>
                <w:sz w:val="18"/>
              </w:rPr>
              <w:t>accesos.</w:t>
            </w:r>
          </w:p>
        </w:tc>
        <w:tc>
          <w:tcPr>
            <w:tcW w:w="2929" w:type="dxa"/>
          </w:tcPr>
          <w:p w14:paraId="76621F86" w14:textId="77777777" w:rsidR="002F1057" w:rsidRDefault="007647C1">
            <w:pPr>
              <w:pStyle w:val="TableParagraph"/>
              <w:spacing w:before="80" w:line="204" w:lineRule="exact"/>
              <w:ind w:left="71"/>
              <w:rPr>
                <w:sz w:val="18"/>
              </w:rPr>
            </w:pPr>
            <w:r>
              <w:rPr>
                <w:color w:val="252525"/>
                <w:sz w:val="18"/>
              </w:rPr>
              <w:t>Objetivo</w:t>
            </w:r>
            <w:r>
              <w:rPr>
                <w:color w:val="252525"/>
                <w:spacing w:val="-2"/>
                <w:sz w:val="18"/>
              </w:rPr>
              <w:t xml:space="preserve"> </w:t>
            </w:r>
            <w:r>
              <w:rPr>
                <w:color w:val="252525"/>
                <w:sz w:val="18"/>
              </w:rPr>
              <w:t>de</w:t>
            </w:r>
            <w:r>
              <w:rPr>
                <w:color w:val="252525"/>
                <w:spacing w:val="-2"/>
                <w:sz w:val="18"/>
              </w:rPr>
              <w:t xml:space="preserve"> </w:t>
            </w:r>
            <w:r>
              <w:rPr>
                <w:color w:val="252525"/>
                <w:sz w:val="18"/>
              </w:rPr>
              <w:t>control</w:t>
            </w:r>
            <w:r>
              <w:rPr>
                <w:color w:val="252525"/>
                <w:spacing w:val="-10"/>
                <w:sz w:val="18"/>
              </w:rPr>
              <w:t xml:space="preserve"> </w:t>
            </w:r>
            <w:r>
              <w:rPr>
                <w:color w:val="252525"/>
                <w:sz w:val="18"/>
              </w:rPr>
              <w:t>A.9</w:t>
            </w:r>
          </w:p>
        </w:tc>
      </w:tr>
      <w:tr w:rsidR="002F1057" w14:paraId="761B3DDC" w14:textId="77777777">
        <w:trPr>
          <w:trHeight w:val="301"/>
        </w:trPr>
        <w:tc>
          <w:tcPr>
            <w:tcW w:w="7917" w:type="dxa"/>
          </w:tcPr>
          <w:p w14:paraId="617D68DA" w14:textId="77777777" w:rsidR="002F1057" w:rsidRDefault="007647C1">
            <w:pPr>
              <w:pStyle w:val="TableParagraph"/>
              <w:spacing w:before="78" w:line="204" w:lineRule="exact"/>
              <w:ind w:left="66"/>
              <w:rPr>
                <w:sz w:val="18"/>
              </w:rPr>
            </w:pPr>
            <w:r>
              <w:rPr>
                <w:color w:val="252525"/>
                <w:sz w:val="18"/>
              </w:rPr>
              <w:t>Criptografía.</w:t>
            </w:r>
          </w:p>
        </w:tc>
        <w:tc>
          <w:tcPr>
            <w:tcW w:w="2929" w:type="dxa"/>
          </w:tcPr>
          <w:p w14:paraId="232C508F" w14:textId="77777777" w:rsidR="002F1057" w:rsidRDefault="007647C1">
            <w:pPr>
              <w:pStyle w:val="TableParagraph"/>
              <w:spacing w:before="78" w:line="204" w:lineRule="exact"/>
              <w:ind w:left="71"/>
              <w:rPr>
                <w:sz w:val="18"/>
              </w:rPr>
            </w:pPr>
            <w:r>
              <w:rPr>
                <w:color w:val="252525"/>
                <w:sz w:val="18"/>
              </w:rPr>
              <w:t>Objetivo</w:t>
            </w:r>
            <w:r>
              <w:rPr>
                <w:color w:val="252525"/>
                <w:spacing w:val="-3"/>
                <w:sz w:val="18"/>
              </w:rPr>
              <w:t xml:space="preserve"> </w:t>
            </w:r>
            <w:r>
              <w:rPr>
                <w:color w:val="252525"/>
                <w:sz w:val="18"/>
              </w:rPr>
              <w:t>de</w:t>
            </w:r>
            <w:r>
              <w:rPr>
                <w:color w:val="252525"/>
                <w:spacing w:val="-2"/>
                <w:sz w:val="18"/>
              </w:rPr>
              <w:t xml:space="preserve"> </w:t>
            </w:r>
            <w:r>
              <w:rPr>
                <w:color w:val="252525"/>
                <w:sz w:val="18"/>
              </w:rPr>
              <w:t>control</w:t>
            </w:r>
            <w:r>
              <w:rPr>
                <w:color w:val="252525"/>
                <w:spacing w:val="-11"/>
                <w:sz w:val="18"/>
              </w:rPr>
              <w:t xml:space="preserve"> </w:t>
            </w:r>
            <w:r>
              <w:rPr>
                <w:color w:val="252525"/>
                <w:sz w:val="18"/>
              </w:rPr>
              <w:t>A.10</w:t>
            </w:r>
          </w:p>
        </w:tc>
      </w:tr>
      <w:tr w:rsidR="002F1057" w14:paraId="5FA55C63" w14:textId="77777777">
        <w:trPr>
          <w:trHeight w:val="304"/>
        </w:trPr>
        <w:tc>
          <w:tcPr>
            <w:tcW w:w="7917" w:type="dxa"/>
          </w:tcPr>
          <w:p w14:paraId="0E211ECE" w14:textId="77777777" w:rsidR="002F1057" w:rsidRDefault="007647C1">
            <w:pPr>
              <w:pStyle w:val="TableParagraph"/>
              <w:spacing w:before="78" w:line="206" w:lineRule="exact"/>
              <w:ind w:left="66"/>
              <w:rPr>
                <w:sz w:val="18"/>
              </w:rPr>
            </w:pPr>
            <w:r>
              <w:rPr>
                <w:color w:val="252525"/>
                <w:sz w:val="18"/>
              </w:rPr>
              <w:t>Seguridad</w:t>
            </w:r>
            <w:r>
              <w:rPr>
                <w:color w:val="252525"/>
                <w:spacing w:val="-2"/>
                <w:sz w:val="18"/>
              </w:rPr>
              <w:t xml:space="preserve"> </w:t>
            </w:r>
            <w:r>
              <w:rPr>
                <w:color w:val="252525"/>
                <w:sz w:val="18"/>
              </w:rPr>
              <w:t>física</w:t>
            </w:r>
            <w:r>
              <w:rPr>
                <w:color w:val="252525"/>
                <w:spacing w:val="-4"/>
                <w:sz w:val="18"/>
              </w:rPr>
              <w:t xml:space="preserve"> </w:t>
            </w:r>
            <w:r>
              <w:rPr>
                <w:color w:val="252525"/>
                <w:sz w:val="18"/>
              </w:rPr>
              <w:t>y</w:t>
            </w:r>
            <w:r>
              <w:rPr>
                <w:color w:val="252525"/>
                <w:spacing w:val="-1"/>
                <w:sz w:val="18"/>
              </w:rPr>
              <w:t xml:space="preserve"> </w:t>
            </w:r>
            <w:r>
              <w:rPr>
                <w:color w:val="252525"/>
                <w:sz w:val="18"/>
              </w:rPr>
              <w:t>del</w:t>
            </w:r>
            <w:r>
              <w:rPr>
                <w:color w:val="252525"/>
                <w:spacing w:val="-2"/>
                <w:sz w:val="18"/>
              </w:rPr>
              <w:t xml:space="preserve"> </w:t>
            </w:r>
            <w:r>
              <w:rPr>
                <w:color w:val="252525"/>
                <w:sz w:val="18"/>
              </w:rPr>
              <w:t>entorno</w:t>
            </w:r>
          </w:p>
        </w:tc>
        <w:tc>
          <w:tcPr>
            <w:tcW w:w="2929" w:type="dxa"/>
          </w:tcPr>
          <w:p w14:paraId="27A77E4F" w14:textId="77777777" w:rsidR="002F1057" w:rsidRDefault="007647C1">
            <w:pPr>
              <w:pStyle w:val="TableParagraph"/>
              <w:spacing w:before="78" w:line="206" w:lineRule="exact"/>
              <w:ind w:left="71"/>
              <w:rPr>
                <w:sz w:val="18"/>
              </w:rPr>
            </w:pPr>
            <w:r>
              <w:rPr>
                <w:color w:val="252525"/>
                <w:spacing w:val="-1"/>
                <w:sz w:val="18"/>
              </w:rPr>
              <w:t>Objetivo</w:t>
            </w:r>
            <w:r>
              <w:rPr>
                <w:color w:val="252525"/>
                <w:spacing w:val="-4"/>
                <w:sz w:val="18"/>
              </w:rPr>
              <w:t xml:space="preserve"> </w:t>
            </w:r>
            <w:r>
              <w:rPr>
                <w:color w:val="252525"/>
                <w:sz w:val="18"/>
              </w:rPr>
              <w:t>de</w:t>
            </w:r>
            <w:r>
              <w:rPr>
                <w:color w:val="252525"/>
                <w:spacing w:val="-3"/>
                <w:sz w:val="18"/>
              </w:rPr>
              <w:t xml:space="preserve"> </w:t>
            </w:r>
            <w:r>
              <w:rPr>
                <w:color w:val="252525"/>
                <w:sz w:val="18"/>
              </w:rPr>
              <w:t>control</w:t>
            </w:r>
            <w:r>
              <w:rPr>
                <w:color w:val="252525"/>
                <w:spacing w:val="-12"/>
                <w:sz w:val="18"/>
              </w:rPr>
              <w:t xml:space="preserve"> </w:t>
            </w:r>
            <w:r>
              <w:rPr>
                <w:color w:val="252525"/>
                <w:sz w:val="18"/>
              </w:rPr>
              <w:t>A.11</w:t>
            </w:r>
          </w:p>
        </w:tc>
      </w:tr>
      <w:tr w:rsidR="002F1057" w14:paraId="77136423" w14:textId="77777777">
        <w:trPr>
          <w:trHeight w:val="301"/>
        </w:trPr>
        <w:tc>
          <w:tcPr>
            <w:tcW w:w="7917" w:type="dxa"/>
          </w:tcPr>
          <w:p w14:paraId="4CB8BE90" w14:textId="77777777" w:rsidR="002F1057" w:rsidRDefault="007647C1">
            <w:pPr>
              <w:pStyle w:val="TableParagraph"/>
              <w:spacing w:before="78" w:line="204" w:lineRule="exact"/>
              <w:ind w:left="66"/>
              <w:rPr>
                <w:sz w:val="18"/>
              </w:rPr>
            </w:pPr>
            <w:r>
              <w:rPr>
                <w:color w:val="252525"/>
                <w:sz w:val="18"/>
              </w:rPr>
              <w:lastRenderedPageBreak/>
              <w:t>Seguridad</w:t>
            </w:r>
            <w:r>
              <w:rPr>
                <w:color w:val="252525"/>
                <w:spacing w:val="-3"/>
                <w:sz w:val="18"/>
              </w:rPr>
              <w:t xml:space="preserve"> </w:t>
            </w:r>
            <w:r>
              <w:rPr>
                <w:color w:val="252525"/>
                <w:sz w:val="18"/>
              </w:rPr>
              <w:t>en</w:t>
            </w:r>
            <w:r>
              <w:rPr>
                <w:color w:val="252525"/>
                <w:spacing w:val="-3"/>
                <w:sz w:val="18"/>
              </w:rPr>
              <w:t xml:space="preserve"> </w:t>
            </w:r>
            <w:r>
              <w:rPr>
                <w:color w:val="252525"/>
                <w:sz w:val="18"/>
              </w:rPr>
              <w:t>las</w:t>
            </w:r>
            <w:r>
              <w:rPr>
                <w:color w:val="252525"/>
                <w:spacing w:val="-2"/>
                <w:sz w:val="18"/>
              </w:rPr>
              <w:t xml:space="preserve"> </w:t>
            </w:r>
            <w:r>
              <w:rPr>
                <w:color w:val="252525"/>
                <w:sz w:val="18"/>
              </w:rPr>
              <w:t>operaciones.</w:t>
            </w:r>
          </w:p>
        </w:tc>
        <w:tc>
          <w:tcPr>
            <w:tcW w:w="2929" w:type="dxa"/>
          </w:tcPr>
          <w:p w14:paraId="667379C5" w14:textId="77777777" w:rsidR="002F1057" w:rsidRDefault="007647C1">
            <w:pPr>
              <w:pStyle w:val="TableParagraph"/>
              <w:spacing w:before="78" w:line="204" w:lineRule="exact"/>
              <w:ind w:left="71"/>
              <w:rPr>
                <w:sz w:val="18"/>
              </w:rPr>
            </w:pPr>
            <w:r>
              <w:rPr>
                <w:color w:val="252525"/>
                <w:sz w:val="18"/>
              </w:rPr>
              <w:t>Objetivo</w:t>
            </w:r>
            <w:r>
              <w:rPr>
                <w:color w:val="252525"/>
                <w:spacing w:val="-3"/>
                <w:sz w:val="18"/>
              </w:rPr>
              <w:t xml:space="preserve"> </w:t>
            </w:r>
            <w:r>
              <w:rPr>
                <w:color w:val="252525"/>
                <w:sz w:val="18"/>
              </w:rPr>
              <w:t>de</w:t>
            </w:r>
            <w:r>
              <w:rPr>
                <w:color w:val="252525"/>
                <w:spacing w:val="-2"/>
                <w:sz w:val="18"/>
              </w:rPr>
              <w:t xml:space="preserve"> </w:t>
            </w:r>
            <w:r>
              <w:rPr>
                <w:color w:val="252525"/>
                <w:sz w:val="18"/>
              </w:rPr>
              <w:t>control</w:t>
            </w:r>
            <w:r>
              <w:rPr>
                <w:color w:val="252525"/>
                <w:spacing w:val="-11"/>
                <w:sz w:val="18"/>
              </w:rPr>
              <w:t xml:space="preserve"> </w:t>
            </w:r>
            <w:r>
              <w:rPr>
                <w:color w:val="252525"/>
                <w:sz w:val="18"/>
              </w:rPr>
              <w:t>A.12</w:t>
            </w:r>
          </w:p>
        </w:tc>
      </w:tr>
      <w:tr w:rsidR="002F1057" w14:paraId="69D0EC36" w14:textId="77777777">
        <w:trPr>
          <w:trHeight w:val="303"/>
        </w:trPr>
        <w:tc>
          <w:tcPr>
            <w:tcW w:w="7917" w:type="dxa"/>
          </w:tcPr>
          <w:p w14:paraId="3DF5904C" w14:textId="77777777" w:rsidR="002F1057" w:rsidRDefault="007647C1">
            <w:pPr>
              <w:pStyle w:val="TableParagraph"/>
              <w:spacing w:before="78" w:line="206" w:lineRule="exact"/>
              <w:ind w:left="66"/>
              <w:rPr>
                <w:sz w:val="18"/>
              </w:rPr>
            </w:pPr>
            <w:r>
              <w:rPr>
                <w:color w:val="252525"/>
                <w:sz w:val="18"/>
              </w:rPr>
              <w:t>Seguridad</w:t>
            </w:r>
            <w:r>
              <w:rPr>
                <w:color w:val="252525"/>
                <w:spacing w:val="-3"/>
                <w:sz w:val="18"/>
              </w:rPr>
              <w:t xml:space="preserve"> </w:t>
            </w:r>
            <w:r>
              <w:rPr>
                <w:color w:val="252525"/>
                <w:sz w:val="18"/>
              </w:rPr>
              <w:t>en</w:t>
            </w:r>
            <w:r>
              <w:rPr>
                <w:color w:val="252525"/>
                <w:spacing w:val="-2"/>
                <w:sz w:val="18"/>
              </w:rPr>
              <w:t xml:space="preserve"> </w:t>
            </w:r>
            <w:r>
              <w:rPr>
                <w:color w:val="252525"/>
                <w:sz w:val="18"/>
              </w:rPr>
              <w:t>las</w:t>
            </w:r>
            <w:r>
              <w:rPr>
                <w:color w:val="252525"/>
                <w:spacing w:val="-4"/>
                <w:sz w:val="18"/>
              </w:rPr>
              <w:t xml:space="preserve"> </w:t>
            </w:r>
            <w:r>
              <w:rPr>
                <w:color w:val="252525"/>
                <w:sz w:val="18"/>
              </w:rPr>
              <w:t>comunicaciones.</w:t>
            </w:r>
          </w:p>
        </w:tc>
        <w:tc>
          <w:tcPr>
            <w:tcW w:w="2929" w:type="dxa"/>
          </w:tcPr>
          <w:p w14:paraId="10AD7793" w14:textId="77777777" w:rsidR="002F1057" w:rsidRDefault="007647C1">
            <w:pPr>
              <w:pStyle w:val="TableParagraph"/>
              <w:spacing w:before="78" w:line="206" w:lineRule="exact"/>
              <w:ind w:left="71"/>
              <w:rPr>
                <w:sz w:val="18"/>
              </w:rPr>
            </w:pPr>
            <w:r>
              <w:rPr>
                <w:color w:val="252525"/>
                <w:sz w:val="18"/>
              </w:rPr>
              <w:t>Objetivo</w:t>
            </w:r>
            <w:r>
              <w:rPr>
                <w:color w:val="252525"/>
                <w:spacing w:val="-3"/>
                <w:sz w:val="18"/>
              </w:rPr>
              <w:t xml:space="preserve"> </w:t>
            </w:r>
            <w:r>
              <w:rPr>
                <w:color w:val="252525"/>
                <w:sz w:val="18"/>
              </w:rPr>
              <w:t>de</w:t>
            </w:r>
            <w:r>
              <w:rPr>
                <w:color w:val="252525"/>
                <w:spacing w:val="-2"/>
                <w:sz w:val="18"/>
              </w:rPr>
              <w:t xml:space="preserve"> </w:t>
            </w:r>
            <w:r>
              <w:rPr>
                <w:color w:val="252525"/>
                <w:sz w:val="18"/>
              </w:rPr>
              <w:t>control</w:t>
            </w:r>
            <w:r>
              <w:rPr>
                <w:color w:val="252525"/>
                <w:spacing w:val="-11"/>
                <w:sz w:val="18"/>
              </w:rPr>
              <w:t xml:space="preserve"> </w:t>
            </w:r>
            <w:r>
              <w:rPr>
                <w:color w:val="252525"/>
                <w:sz w:val="18"/>
              </w:rPr>
              <w:t>A.13</w:t>
            </w:r>
          </w:p>
        </w:tc>
      </w:tr>
      <w:tr w:rsidR="002F1057" w14:paraId="325866D7" w14:textId="77777777">
        <w:trPr>
          <w:trHeight w:val="301"/>
        </w:trPr>
        <w:tc>
          <w:tcPr>
            <w:tcW w:w="7917" w:type="dxa"/>
          </w:tcPr>
          <w:p w14:paraId="0F02BB19" w14:textId="77777777" w:rsidR="002F1057" w:rsidRDefault="007647C1">
            <w:pPr>
              <w:pStyle w:val="TableParagraph"/>
              <w:spacing w:before="78" w:line="204" w:lineRule="exact"/>
              <w:ind w:left="66"/>
              <w:rPr>
                <w:sz w:val="18"/>
              </w:rPr>
            </w:pPr>
            <w:r>
              <w:rPr>
                <w:color w:val="252525"/>
                <w:sz w:val="18"/>
              </w:rPr>
              <w:t>Adquisición</w:t>
            </w:r>
            <w:r>
              <w:rPr>
                <w:color w:val="252525"/>
                <w:spacing w:val="-5"/>
                <w:sz w:val="18"/>
              </w:rPr>
              <w:t xml:space="preserve"> </w:t>
            </w:r>
            <w:r>
              <w:rPr>
                <w:color w:val="252525"/>
                <w:sz w:val="18"/>
              </w:rPr>
              <w:t>de</w:t>
            </w:r>
            <w:r>
              <w:rPr>
                <w:color w:val="252525"/>
                <w:spacing w:val="-5"/>
                <w:sz w:val="18"/>
              </w:rPr>
              <w:t xml:space="preserve"> </w:t>
            </w:r>
            <w:r>
              <w:rPr>
                <w:color w:val="252525"/>
                <w:sz w:val="18"/>
              </w:rPr>
              <w:t>sistemas,</w:t>
            </w:r>
            <w:r>
              <w:rPr>
                <w:color w:val="252525"/>
                <w:spacing w:val="-3"/>
                <w:sz w:val="18"/>
              </w:rPr>
              <w:t xml:space="preserve"> </w:t>
            </w:r>
            <w:r>
              <w:rPr>
                <w:color w:val="252525"/>
                <w:sz w:val="18"/>
              </w:rPr>
              <w:t>desarrollo</w:t>
            </w:r>
            <w:r>
              <w:rPr>
                <w:color w:val="252525"/>
                <w:spacing w:val="-4"/>
                <w:sz w:val="18"/>
              </w:rPr>
              <w:t xml:space="preserve"> </w:t>
            </w:r>
            <w:r>
              <w:rPr>
                <w:color w:val="252525"/>
                <w:sz w:val="18"/>
              </w:rPr>
              <w:t>y</w:t>
            </w:r>
            <w:r>
              <w:rPr>
                <w:color w:val="252525"/>
                <w:spacing w:val="-2"/>
                <w:sz w:val="18"/>
              </w:rPr>
              <w:t xml:space="preserve"> </w:t>
            </w:r>
            <w:r>
              <w:rPr>
                <w:color w:val="252525"/>
                <w:sz w:val="18"/>
              </w:rPr>
              <w:t>mantenimiento.</w:t>
            </w:r>
          </w:p>
        </w:tc>
        <w:tc>
          <w:tcPr>
            <w:tcW w:w="2929" w:type="dxa"/>
          </w:tcPr>
          <w:p w14:paraId="76D05BA3" w14:textId="77777777" w:rsidR="002F1057" w:rsidRDefault="007647C1">
            <w:pPr>
              <w:pStyle w:val="TableParagraph"/>
              <w:spacing w:before="78" w:line="204" w:lineRule="exact"/>
              <w:ind w:left="71"/>
              <w:rPr>
                <w:sz w:val="18"/>
              </w:rPr>
            </w:pPr>
            <w:r>
              <w:rPr>
                <w:color w:val="252525"/>
                <w:sz w:val="18"/>
              </w:rPr>
              <w:t>Objetivo</w:t>
            </w:r>
            <w:r>
              <w:rPr>
                <w:color w:val="252525"/>
                <w:spacing w:val="-3"/>
                <w:sz w:val="18"/>
              </w:rPr>
              <w:t xml:space="preserve"> </w:t>
            </w:r>
            <w:r>
              <w:rPr>
                <w:color w:val="252525"/>
                <w:sz w:val="18"/>
              </w:rPr>
              <w:t>de</w:t>
            </w:r>
            <w:r>
              <w:rPr>
                <w:color w:val="252525"/>
                <w:spacing w:val="-2"/>
                <w:sz w:val="18"/>
              </w:rPr>
              <w:t xml:space="preserve"> </w:t>
            </w:r>
            <w:r>
              <w:rPr>
                <w:color w:val="252525"/>
                <w:sz w:val="18"/>
              </w:rPr>
              <w:t>control</w:t>
            </w:r>
            <w:r>
              <w:rPr>
                <w:color w:val="252525"/>
                <w:spacing w:val="-11"/>
                <w:sz w:val="18"/>
              </w:rPr>
              <w:t xml:space="preserve"> </w:t>
            </w:r>
            <w:r>
              <w:rPr>
                <w:color w:val="252525"/>
                <w:sz w:val="18"/>
              </w:rPr>
              <w:t>A.14</w:t>
            </w:r>
          </w:p>
        </w:tc>
      </w:tr>
      <w:tr w:rsidR="002F1057" w14:paraId="3BB8712F" w14:textId="77777777">
        <w:trPr>
          <w:trHeight w:val="301"/>
        </w:trPr>
        <w:tc>
          <w:tcPr>
            <w:tcW w:w="7917" w:type="dxa"/>
          </w:tcPr>
          <w:p w14:paraId="046E0BDE" w14:textId="77777777" w:rsidR="002F1057" w:rsidRDefault="007647C1">
            <w:pPr>
              <w:pStyle w:val="TableParagraph"/>
              <w:spacing w:before="78" w:line="204" w:lineRule="exact"/>
              <w:ind w:left="66"/>
              <w:rPr>
                <w:sz w:val="18"/>
              </w:rPr>
            </w:pPr>
            <w:r>
              <w:rPr>
                <w:color w:val="252525"/>
                <w:sz w:val="18"/>
              </w:rPr>
              <w:t>Relación</w:t>
            </w:r>
            <w:r>
              <w:rPr>
                <w:color w:val="252525"/>
                <w:spacing w:val="-4"/>
                <w:sz w:val="18"/>
              </w:rPr>
              <w:t xml:space="preserve"> </w:t>
            </w:r>
            <w:r>
              <w:rPr>
                <w:color w:val="252525"/>
                <w:sz w:val="18"/>
              </w:rPr>
              <w:t>con</w:t>
            </w:r>
            <w:r>
              <w:rPr>
                <w:color w:val="252525"/>
                <w:spacing w:val="-4"/>
                <w:sz w:val="18"/>
              </w:rPr>
              <w:t xml:space="preserve"> </w:t>
            </w:r>
            <w:r>
              <w:rPr>
                <w:color w:val="252525"/>
                <w:sz w:val="18"/>
              </w:rPr>
              <w:t>proveedores.</w:t>
            </w:r>
          </w:p>
        </w:tc>
        <w:tc>
          <w:tcPr>
            <w:tcW w:w="2929" w:type="dxa"/>
          </w:tcPr>
          <w:p w14:paraId="0CC9FB40" w14:textId="77777777" w:rsidR="002F1057" w:rsidRDefault="007647C1">
            <w:pPr>
              <w:pStyle w:val="TableParagraph"/>
              <w:spacing w:before="78" w:line="204" w:lineRule="exact"/>
              <w:ind w:left="71"/>
              <w:rPr>
                <w:sz w:val="18"/>
              </w:rPr>
            </w:pPr>
            <w:r>
              <w:rPr>
                <w:color w:val="252525"/>
                <w:sz w:val="18"/>
              </w:rPr>
              <w:t>Objetivo</w:t>
            </w:r>
            <w:r>
              <w:rPr>
                <w:color w:val="252525"/>
                <w:spacing w:val="-3"/>
                <w:sz w:val="18"/>
              </w:rPr>
              <w:t xml:space="preserve"> </w:t>
            </w:r>
            <w:r>
              <w:rPr>
                <w:color w:val="252525"/>
                <w:sz w:val="18"/>
              </w:rPr>
              <w:t>de</w:t>
            </w:r>
            <w:r>
              <w:rPr>
                <w:color w:val="252525"/>
                <w:spacing w:val="-2"/>
                <w:sz w:val="18"/>
              </w:rPr>
              <w:t xml:space="preserve"> </w:t>
            </w:r>
            <w:r>
              <w:rPr>
                <w:color w:val="252525"/>
                <w:sz w:val="18"/>
              </w:rPr>
              <w:t>control</w:t>
            </w:r>
            <w:r>
              <w:rPr>
                <w:color w:val="252525"/>
                <w:spacing w:val="-11"/>
                <w:sz w:val="18"/>
              </w:rPr>
              <w:t xml:space="preserve"> </w:t>
            </w:r>
            <w:r>
              <w:rPr>
                <w:color w:val="252525"/>
                <w:sz w:val="18"/>
              </w:rPr>
              <w:t>A.15</w:t>
            </w:r>
          </w:p>
        </w:tc>
      </w:tr>
      <w:tr w:rsidR="002F1057" w14:paraId="3433351E" w14:textId="77777777">
        <w:trPr>
          <w:trHeight w:val="301"/>
        </w:trPr>
        <w:tc>
          <w:tcPr>
            <w:tcW w:w="7917" w:type="dxa"/>
          </w:tcPr>
          <w:p w14:paraId="2DDAF4FD" w14:textId="77777777" w:rsidR="002F1057" w:rsidRDefault="007647C1">
            <w:pPr>
              <w:pStyle w:val="TableParagraph"/>
              <w:spacing w:before="78" w:line="204" w:lineRule="exact"/>
              <w:ind w:left="66"/>
              <w:rPr>
                <w:sz w:val="18"/>
              </w:rPr>
            </w:pPr>
            <w:r>
              <w:rPr>
                <w:color w:val="252525"/>
                <w:sz w:val="18"/>
              </w:rPr>
              <w:t>Gestión</w:t>
            </w:r>
            <w:r>
              <w:rPr>
                <w:color w:val="252525"/>
                <w:spacing w:val="-2"/>
                <w:sz w:val="18"/>
              </w:rPr>
              <w:t xml:space="preserve"> </w:t>
            </w:r>
            <w:r>
              <w:rPr>
                <w:color w:val="252525"/>
                <w:sz w:val="18"/>
              </w:rPr>
              <w:t>de</w:t>
            </w:r>
            <w:r>
              <w:rPr>
                <w:color w:val="252525"/>
                <w:spacing w:val="-4"/>
                <w:sz w:val="18"/>
              </w:rPr>
              <w:t xml:space="preserve"> </w:t>
            </w:r>
            <w:r>
              <w:rPr>
                <w:color w:val="252525"/>
                <w:sz w:val="18"/>
              </w:rPr>
              <w:t>los</w:t>
            </w:r>
            <w:r>
              <w:rPr>
                <w:color w:val="252525"/>
                <w:spacing w:val="-1"/>
                <w:sz w:val="18"/>
              </w:rPr>
              <w:t xml:space="preserve"> </w:t>
            </w:r>
            <w:r>
              <w:rPr>
                <w:color w:val="252525"/>
                <w:sz w:val="18"/>
              </w:rPr>
              <w:t>incidentes</w:t>
            </w:r>
            <w:r>
              <w:rPr>
                <w:color w:val="252525"/>
                <w:spacing w:val="-1"/>
                <w:sz w:val="18"/>
              </w:rPr>
              <w:t xml:space="preserve"> </w:t>
            </w:r>
            <w:r>
              <w:rPr>
                <w:color w:val="252525"/>
                <w:sz w:val="18"/>
              </w:rPr>
              <w:t>de</w:t>
            </w:r>
            <w:r>
              <w:rPr>
                <w:color w:val="252525"/>
                <w:spacing w:val="-2"/>
                <w:sz w:val="18"/>
              </w:rPr>
              <w:t xml:space="preserve"> </w:t>
            </w:r>
            <w:r>
              <w:rPr>
                <w:color w:val="252525"/>
                <w:sz w:val="18"/>
              </w:rPr>
              <w:t>seguridad</w:t>
            </w:r>
            <w:r>
              <w:rPr>
                <w:color w:val="252525"/>
                <w:spacing w:val="-4"/>
                <w:sz w:val="18"/>
              </w:rPr>
              <w:t xml:space="preserve"> </w:t>
            </w:r>
            <w:r>
              <w:rPr>
                <w:color w:val="252525"/>
                <w:sz w:val="18"/>
              </w:rPr>
              <w:t>de</w:t>
            </w:r>
            <w:r>
              <w:rPr>
                <w:color w:val="252525"/>
                <w:spacing w:val="-2"/>
                <w:sz w:val="18"/>
              </w:rPr>
              <w:t xml:space="preserve"> </w:t>
            </w:r>
            <w:r>
              <w:rPr>
                <w:color w:val="252525"/>
                <w:sz w:val="18"/>
              </w:rPr>
              <w:t>la</w:t>
            </w:r>
            <w:r>
              <w:rPr>
                <w:color w:val="252525"/>
                <w:spacing w:val="-2"/>
                <w:sz w:val="18"/>
              </w:rPr>
              <w:t xml:space="preserve"> </w:t>
            </w:r>
            <w:r>
              <w:rPr>
                <w:color w:val="252525"/>
                <w:sz w:val="18"/>
              </w:rPr>
              <w:t>información</w:t>
            </w:r>
          </w:p>
        </w:tc>
        <w:tc>
          <w:tcPr>
            <w:tcW w:w="2929" w:type="dxa"/>
          </w:tcPr>
          <w:p w14:paraId="43F54A61" w14:textId="77777777" w:rsidR="002F1057" w:rsidRDefault="007647C1">
            <w:pPr>
              <w:pStyle w:val="TableParagraph"/>
              <w:spacing w:before="78" w:line="204" w:lineRule="exact"/>
              <w:ind w:left="71"/>
              <w:rPr>
                <w:sz w:val="18"/>
              </w:rPr>
            </w:pPr>
            <w:r>
              <w:rPr>
                <w:color w:val="252525"/>
                <w:sz w:val="18"/>
              </w:rPr>
              <w:t>Objetivo</w:t>
            </w:r>
            <w:r>
              <w:rPr>
                <w:color w:val="252525"/>
                <w:spacing w:val="-3"/>
                <w:sz w:val="18"/>
              </w:rPr>
              <w:t xml:space="preserve"> </w:t>
            </w:r>
            <w:r>
              <w:rPr>
                <w:color w:val="252525"/>
                <w:sz w:val="18"/>
              </w:rPr>
              <w:t>de</w:t>
            </w:r>
            <w:r>
              <w:rPr>
                <w:color w:val="252525"/>
                <w:spacing w:val="-2"/>
                <w:sz w:val="18"/>
              </w:rPr>
              <w:t xml:space="preserve"> </w:t>
            </w:r>
            <w:r>
              <w:rPr>
                <w:color w:val="252525"/>
                <w:sz w:val="18"/>
              </w:rPr>
              <w:t>control</w:t>
            </w:r>
            <w:r>
              <w:rPr>
                <w:color w:val="252525"/>
                <w:spacing w:val="-11"/>
                <w:sz w:val="18"/>
              </w:rPr>
              <w:t xml:space="preserve"> </w:t>
            </w:r>
            <w:r>
              <w:rPr>
                <w:color w:val="252525"/>
                <w:sz w:val="18"/>
              </w:rPr>
              <w:t>A.16</w:t>
            </w:r>
          </w:p>
        </w:tc>
      </w:tr>
      <w:tr w:rsidR="002F1057" w14:paraId="0A2279CE" w14:textId="77777777">
        <w:trPr>
          <w:trHeight w:val="304"/>
        </w:trPr>
        <w:tc>
          <w:tcPr>
            <w:tcW w:w="7917" w:type="dxa"/>
          </w:tcPr>
          <w:p w14:paraId="2B899D7C" w14:textId="11C19CAE" w:rsidR="002F1057" w:rsidRDefault="007647C1">
            <w:pPr>
              <w:pStyle w:val="TableParagraph"/>
              <w:spacing w:before="80" w:line="204" w:lineRule="exact"/>
              <w:ind w:left="66"/>
              <w:rPr>
                <w:sz w:val="18"/>
              </w:rPr>
            </w:pPr>
            <w:r>
              <w:rPr>
                <w:color w:val="252525"/>
                <w:sz w:val="18"/>
              </w:rPr>
              <w:t>Aspectos</w:t>
            </w:r>
            <w:r>
              <w:rPr>
                <w:color w:val="252525"/>
                <w:spacing w:val="-4"/>
                <w:sz w:val="18"/>
              </w:rPr>
              <w:t xml:space="preserve"> </w:t>
            </w:r>
            <w:r>
              <w:rPr>
                <w:color w:val="252525"/>
                <w:sz w:val="18"/>
              </w:rPr>
              <w:t>de</w:t>
            </w:r>
            <w:r>
              <w:rPr>
                <w:color w:val="252525"/>
                <w:spacing w:val="-4"/>
                <w:sz w:val="18"/>
              </w:rPr>
              <w:t xml:space="preserve"> </w:t>
            </w:r>
            <w:r>
              <w:rPr>
                <w:color w:val="252525"/>
                <w:sz w:val="18"/>
              </w:rPr>
              <w:t>seguridad</w:t>
            </w:r>
            <w:r>
              <w:rPr>
                <w:color w:val="252525"/>
                <w:spacing w:val="-2"/>
                <w:sz w:val="18"/>
              </w:rPr>
              <w:t xml:space="preserve"> </w:t>
            </w:r>
            <w:r>
              <w:rPr>
                <w:color w:val="252525"/>
                <w:sz w:val="18"/>
              </w:rPr>
              <w:t>de</w:t>
            </w:r>
            <w:r>
              <w:rPr>
                <w:color w:val="252525"/>
                <w:spacing w:val="-2"/>
                <w:sz w:val="18"/>
              </w:rPr>
              <w:t xml:space="preserve"> </w:t>
            </w:r>
            <w:r>
              <w:rPr>
                <w:color w:val="252525"/>
                <w:sz w:val="18"/>
              </w:rPr>
              <w:t>la</w:t>
            </w:r>
            <w:r>
              <w:rPr>
                <w:color w:val="252525"/>
                <w:spacing w:val="-4"/>
                <w:sz w:val="18"/>
              </w:rPr>
              <w:t xml:space="preserve"> </w:t>
            </w:r>
            <w:r>
              <w:rPr>
                <w:color w:val="252525"/>
                <w:sz w:val="18"/>
              </w:rPr>
              <w:t>información</w:t>
            </w:r>
            <w:r>
              <w:rPr>
                <w:color w:val="252525"/>
                <w:spacing w:val="-2"/>
                <w:sz w:val="18"/>
              </w:rPr>
              <w:t xml:space="preserve"> </w:t>
            </w:r>
            <w:r>
              <w:rPr>
                <w:color w:val="252525"/>
                <w:sz w:val="18"/>
              </w:rPr>
              <w:t>en</w:t>
            </w:r>
            <w:r>
              <w:rPr>
                <w:color w:val="252525"/>
                <w:spacing w:val="-2"/>
                <w:sz w:val="18"/>
              </w:rPr>
              <w:t xml:space="preserve"> </w:t>
            </w:r>
            <w:r>
              <w:rPr>
                <w:color w:val="252525"/>
                <w:sz w:val="18"/>
              </w:rPr>
              <w:t>la</w:t>
            </w:r>
            <w:r>
              <w:rPr>
                <w:color w:val="252525"/>
                <w:spacing w:val="-4"/>
                <w:sz w:val="18"/>
              </w:rPr>
              <w:t xml:space="preserve"> </w:t>
            </w:r>
            <w:r>
              <w:rPr>
                <w:color w:val="252525"/>
                <w:sz w:val="18"/>
              </w:rPr>
              <w:t>Continuidad</w:t>
            </w:r>
            <w:r>
              <w:rPr>
                <w:color w:val="252525"/>
                <w:spacing w:val="2"/>
                <w:sz w:val="18"/>
              </w:rPr>
              <w:t xml:space="preserve"> </w:t>
            </w:r>
            <w:r>
              <w:rPr>
                <w:color w:val="252525"/>
                <w:sz w:val="18"/>
              </w:rPr>
              <w:t>de</w:t>
            </w:r>
            <w:r>
              <w:rPr>
                <w:color w:val="252525"/>
                <w:spacing w:val="-2"/>
                <w:sz w:val="18"/>
              </w:rPr>
              <w:t xml:space="preserve"> </w:t>
            </w:r>
            <w:r w:rsidR="009272DD">
              <w:rPr>
                <w:color w:val="252525"/>
                <w:sz w:val="18"/>
              </w:rPr>
              <w:t>LA UAECOB</w:t>
            </w:r>
            <w:r>
              <w:rPr>
                <w:color w:val="252525"/>
                <w:sz w:val="18"/>
              </w:rPr>
              <w:t>.</w:t>
            </w:r>
          </w:p>
        </w:tc>
        <w:tc>
          <w:tcPr>
            <w:tcW w:w="2929" w:type="dxa"/>
          </w:tcPr>
          <w:p w14:paraId="596B72DD" w14:textId="77777777" w:rsidR="002F1057" w:rsidRDefault="007647C1">
            <w:pPr>
              <w:pStyle w:val="TableParagraph"/>
              <w:spacing w:before="80" w:line="204" w:lineRule="exact"/>
              <w:ind w:left="71"/>
              <w:rPr>
                <w:sz w:val="18"/>
              </w:rPr>
            </w:pPr>
            <w:r>
              <w:rPr>
                <w:color w:val="252525"/>
                <w:sz w:val="18"/>
              </w:rPr>
              <w:t>Objetivo</w:t>
            </w:r>
            <w:r>
              <w:rPr>
                <w:color w:val="252525"/>
                <w:spacing w:val="-3"/>
                <w:sz w:val="18"/>
              </w:rPr>
              <w:t xml:space="preserve"> </w:t>
            </w:r>
            <w:r>
              <w:rPr>
                <w:color w:val="252525"/>
                <w:sz w:val="18"/>
              </w:rPr>
              <w:t>de</w:t>
            </w:r>
            <w:r>
              <w:rPr>
                <w:color w:val="252525"/>
                <w:spacing w:val="-2"/>
                <w:sz w:val="18"/>
              </w:rPr>
              <w:t xml:space="preserve"> </w:t>
            </w:r>
            <w:r>
              <w:rPr>
                <w:color w:val="252525"/>
                <w:sz w:val="18"/>
              </w:rPr>
              <w:t>control</w:t>
            </w:r>
            <w:r>
              <w:rPr>
                <w:color w:val="252525"/>
                <w:spacing w:val="-11"/>
                <w:sz w:val="18"/>
              </w:rPr>
              <w:t xml:space="preserve"> </w:t>
            </w:r>
            <w:r>
              <w:rPr>
                <w:color w:val="252525"/>
                <w:sz w:val="18"/>
              </w:rPr>
              <w:t>A.17</w:t>
            </w:r>
          </w:p>
        </w:tc>
      </w:tr>
      <w:tr w:rsidR="002F1057" w14:paraId="5815264C" w14:textId="77777777">
        <w:trPr>
          <w:trHeight w:val="301"/>
        </w:trPr>
        <w:tc>
          <w:tcPr>
            <w:tcW w:w="7917" w:type="dxa"/>
          </w:tcPr>
          <w:p w14:paraId="67A78E6E" w14:textId="77777777" w:rsidR="002F1057" w:rsidRDefault="007647C1">
            <w:pPr>
              <w:pStyle w:val="TableParagraph"/>
              <w:spacing w:before="78" w:line="204" w:lineRule="exact"/>
              <w:ind w:left="66"/>
              <w:rPr>
                <w:sz w:val="18"/>
              </w:rPr>
            </w:pPr>
            <w:r>
              <w:rPr>
                <w:color w:val="252525"/>
                <w:sz w:val="18"/>
              </w:rPr>
              <w:t>Cumplimiento</w:t>
            </w:r>
            <w:r>
              <w:rPr>
                <w:color w:val="252525"/>
                <w:spacing w:val="-6"/>
                <w:sz w:val="18"/>
              </w:rPr>
              <w:t xml:space="preserve"> </w:t>
            </w:r>
            <w:r>
              <w:rPr>
                <w:color w:val="252525"/>
                <w:sz w:val="18"/>
              </w:rPr>
              <w:t>con</w:t>
            </w:r>
            <w:r>
              <w:rPr>
                <w:color w:val="252525"/>
                <w:spacing w:val="-3"/>
                <w:sz w:val="18"/>
              </w:rPr>
              <w:t xml:space="preserve"> </w:t>
            </w:r>
            <w:r>
              <w:rPr>
                <w:color w:val="252525"/>
                <w:sz w:val="18"/>
              </w:rPr>
              <w:t>requerimientos</w:t>
            </w:r>
            <w:r>
              <w:rPr>
                <w:color w:val="252525"/>
                <w:spacing w:val="-3"/>
                <w:sz w:val="18"/>
              </w:rPr>
              <w:t xml:space="preserve"> </w:t>
            </w:r>
            <w:r>
              <w:rPr>
                <w:color w:val="252525"/>
                <w:sz w:val="18"/>
              </w:rPr>
              <w:t>legales</w:t>
            </w:r>
            <w:r>
              <w:rPr>
                <w:color w:val="252525"/>
                <w:spacing w:val="-5"/>
                <w:sz w:val="18"/>
              </w:rPr>
              <w:t xml:space="preserve"> </w:t>
            </w:r>
            <w:r>
              <w:rPr>
                <w:color w:val="252525"/>
                <w:sz w:val="18"/>
              </w:rPr>
              <w:t>y</w:t>
            </w:r>
            <w:r>
              <w:rPr>
                <w:color w:val="252525"/>
                <w:spacing w:val="-4"/>
                <w:sz w:val="18"/>
              </w:rPr>
              <w:t xml:space="preserve"> </w:t>
            </w:r>
            <w:r>
              <w:rPr>
                <w:color w:val="252525"/>
                <w:sz w:val="18"/>
              </w:rPr>
              <w:t>contractuales.</w:t>
            </w:r>
          </w:p>
        </w:tc>
        <w:tc>
          <w:tcPr>
            <w:tcW w:w="2929" w:type="dxa"/>
          </w:tcPr>
          <w:p w14:paraId="220FED73" w14:textId="77777777" w:rsidR="002F1057" w:rsidRDefault="007647C1">
            <w:pPr>
              <w:pStyle w:val="TableParagraph"/>
              <w:spacing w:before="78" w:line="204" w:lineRule="exact"/>
              <w:ind w:left="71"/>
              <w:rPr>
                <w:sz w:val="18"/>
              </w:rPr>
            </w:pPr>
            <w:r>
              <w:rPr>
                <w:color w:val="252525"/>
                <w:sz w:val="18"/>
              </w:rPr>
              <w:t>Objetivo</w:t>
            </w:r>
            <w:r>
              <w:rPr>
                <w:color w:val="252525"/>
                <w:spacing w:val="-3"/>
                <w:sz w:val="18"/>
              </w:rPr>
              <w:t xml:space="preserve"> </w:t>
            </w:r>
            <w:r>
              <w:rPr>
                <w:color w:val="252525"/>
                <w:sz w:val="18"/>
              </w:rPr>
              <w:t>de</w:t>
            </w:r>
            <w:r>
              <w:rPr>
                <w:color w:val="252525"/>
                <w:spacing w:val="-2"/>
                <w:sz w:val="18"/>
              </w:rPr>
              <w:t xml:space="preserve"> </w:t>
            </w:r>
            <w:r>
              <w:rPr>
                <w:color w:val="252525"/>
                <w:sz w:val="18"/>
              </w:rPr>
              <w:t>control</w:t>
            </w:r>
            <w:r>
              <w:rPr>
                <w:color w:val="252525"/>
                <w:spacing w:val="-11"/>
                <w:sz w:val="18"/>
              </w:rPr>
              <w:t xml:space="preserve"> </w:t>
            </w:r>
            <w:r>
              <w:rPr>
                <w:color w:val="252525"/>
                <w:sz w:val="18"/>
              </w:rPr>
              <w:t>A.18</w:t>
            </w:r>
          </w:p>
        </w:tc>
      </w:tr>
    </w:tbl>
    <w:p w14:paraId="3E6B236D" w14:textId="77777777" w:rsidR="002F1057" w:rsidRDefault="007647C1">
      <w:pPr>
        <w:spacing w:before="1"/>
        <w:ind w:left="3624"/>
        <w:rPr>
          <w:sz w:val="18"/>
        </w:rPr>
      </w:pPr>
      <w:r>
        <w:rPr>
          <w:rFonts w:ascii="Arial" w:hAnsi="Arial"/>
          <w:b/>
          <w:sz w:val="18"/>
        </w:rPr>
        <w:t>Ilustración</w:t>
      </w:r>
      <w:r>
        <w:rPr>
          <w:rFonts w:ascii="Arial" w:hAnsi="Arial"/>
          <w:b/>
          <w:spacing w:val="-2"/>
          <w:sz w:val="18"/>
        </w:rPr>
        <w:t xml:space="preserve"> </w:t>
      </w:r>
      <w:r>
        <w:rPr>
          <w:rFonts w:ascii="Arial" w:hAnsi="Arial"/>
          <w:b/>
          <w:sz w:val="18"/>
        </w:rPr>
        <w:t>6.</w:t>
      </w:r>
      <w:r>
        <w:rPr>
          <w:rFonts w:ascii="Arial" w:hAnsi="Arial"/>
          <w:b/>
          <w:spacing w:val="-4"/>
          <w:sz w:val="18"/>
        </w:rPr>
        <w:t xml:space="preserve"> </w:t>
      </w:r>
      <w:r>
        <w:rPr>
          <w:sz w:val="18"/>
        </w:rPr>
        <w:t>Dominios.</w:t>
      </w:r>
    </w:p>
    <w:p w14:paraId="2F3AE311" w14:textId="77777777" w:rsidR="002F1057" w:rsidRDefault="002F1057">
      <w:pPr>
        <w:pStyle w:val="Textoindependiente"/>
        <w:rPr>
          <w:sz w:val="20"/>
        </w:rPr>
      </w:pPr>
    </w:p>
    <w:p w14:paraId="0125CE2F" w14:textId="77777777" w:rsidR="002F1057" w:rsidRDefault="002F1057">
      <w:pPr>
        <w:pStyle w:val="Textoindependiente"/>
        <w:rPr>
          <w:sz w:val="20"/>
        </w:rPr>
      </w:pPr>
    </w:p>
    <w:p w14:paraId="22638DBC" w14:textId="77777777" w:rsidR="002F1057" w:rsidRDefault="002F1057">
      <w:pPr>
        <w:pStyle w:val="Textoindependiente"/>
        <w:spacing w:before="3"/>
        <w:rPr>
          <w:sz w:val="23"/>
        </w:rPr>
      </w:pPr>
    </w:p>
    <w:p w14:paraId="604122AA" w14:textId="77777777" w:rsidR="002F1057" w:rsidRDefault="007647C1">
      <w:pPr>
        <w:pStyle w:val="Textoindependiente"/>
        <w:ind w:left="215"/>
        <w:jc w:val="both"/>
      </w:pPr>
      <w:r>
        <w:t>La</w:t>
      </w:r>
      <w:r>
        <w:rPr>
          <w:spacing w:val="-2"/>
        </w:rPr>
        <w:t xml:space="preserve"> </w:t>
      </w:r>
      <w:r>
        <w:t>metodología</w:t>
      </w:r>
      <w:r>
        <w:rPr>
          <w:spacing w:val="-2"/>
        </w:rPr>
        <w:t xml:space="preserve"> </w:t>
      </w:r>
      <w:r>
        <w:t>utilizada</w:t>
      </w:r>
      <w:r>
        <w:rPr>
          <w:spacing w:val="-2"/>
        </w:rPr>
        <w:t xml:space="preserve"> </w:t>
      </w:r>
      <w:r>
        <w:t>para</w:t>
      </w:r>
      <w:r>
        <w:rPr>
          <w:spacing w:val="-4"/>
        </w:rPr>
        <w:t xml:space="preserve"> </w:t>
      </w:r>
      <w:r>
        <w:t>realizar</w:t>
      </w:r>
      <w:r>
        <w:rPr>
          <w:spacing w:val="-4"/>
        </w:rPr>
        <w:t xml:space="preserve"> </w:t>
      </w:r>
      <w:r>
        <w:t>el</w:t>
      </w:r>
      <w:r>
        <w:rPr>
          <w:spacing w:val="-2"/>
        </w:rPr>
        <w:t xml:space="preserve"> </w:t>
      </w:r>
      <w:r>
        <w:t>GAP</w:t>
      </w:r>
      <w:r>
        <w:rPr>
          <w:spacing w:val="-2"/>
        </w:rPr>
        <w:t xml:space="preserve"> </w:t>
      </w:r>
      <w:r>
        <w:t>se</w:t>
      </w:r>
      <w:r>
        <w:rPr>
          <w:spacing w:val="-2"/>
        </w:rPr>
        <w:t xml:space="preserve"> </w:t>
      </w:r>
      <w:r>
        <w:t>presenta</w:t>
      </w:r>
      <w:r>
        <w:rPr>
          <w:spacing w:val="-2"/>
        </w:rPr>
        <w:t xml:space="preserve"> </w:t>
      </w:r>
      <w:r>
        <w:t>a</w:t>
      </w:r>
      <w:r>
        <w:rPr>
          <w:spacing w:val="-4"/>
        </w:rPr>
        <w:t xml:space="preserve"> </w:t>
      </w:r>
      <w:r>
        <w:t>continuación:</w:t>
      </w:r>
    </w:p>
    <w:p w14:paraId="3DDBB008" w14:textId="77777777" w:rsidR="002F1057" w:rsidRDefault="002F1057">
      <w:pPr>
        <w:pStyle w:val="Textoindependiente"/>
        <w:rPr>
          <w:sz w:val="20"/>
        </w:rPr>
      </w:pPr>
    </w:p>
    <w:p w14:paraId="2FFD0404" w14:textId="4A018BC7" w:rsidR="002F1057" w:rsidRDefault="0085661C">
      <w:pPr>
        <w:pStyle w:val="Textoindependiente"/>
        <w:spacing w:before="2"/>
        <w:rPr>
          <w:sz w:val="25"/>
        </w:rPr>
      </w:pPr>
      <w:r>
        <w:rPr>
          <w:noProof/>
          <w:lang w:val="es-CO" w:eastAsia="es-CO"/>
        </w:rPr>
        <mc:AlternateContent>
          <mc:Choice Requires="wpg">
            <w:drawing>
              <wp:anchor distT="0" distB="0" distL="0" distR="0" simplePos="0" relativeHeight="251658246" behindDoc="1" locked="0" layoutInCell="1" allowOverlap="1" wp14:anchorId="74F4CCAC" wp14:editId="62B064F4">
                <wp:simplePos x="0" y="0"/>
                <wp:positionH relativeFrom="page">
                  <wp:posOffset>457200</wp:posOffset>
                </wp:positionH>
                <wp:positionV relativeFrom="paragraph">
                  <wp:posOffset>208915</wp:posOffset>
                </wp:positionV>
                <wp:extent cx="6851650" cy="1745615"/>
                <wp:effectExtent l="0" t="0" r="6350" b="6985"/>
                <wp:wrapTopAndBottom/>
                <wp:docPr id="45603934" name="Group 17" descr="cuadro que presenta la metodologia para realizar el GAP o analisis de brecha Vs. la norma ISO. Entrenamiento en la herramienta de MINTIC, levantamiento de información, consolidado, analisis de resultados y nivel de madurez alcanzado, elaboración de informe y presentación de resultad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0" cy="1745615"/>
                          <a:chOff x="720" y="329"/>
                          <a:chExt cx="10790" cy="2749"/>
                        </a:xfrm>
                      </wpg:grpSpPr>
                      <wps:wsp>
                        <wps:cNvPr id="2108262674" name="Freeform 40"/>
                        <wps:cNvSpPr>
                          <a:spLocks/>
                        </wps:cNvSpPr>
                        <wps:spPr bwMode="auto">
                          <a:xfrm>
                            <a:off x="3023" y="837"/>
                            <a:ext cx="476" cy="148"/>
                          </a:xfrm>
                          <a:custGeom>
                            <a:avLst/>
                            <a:gdLst>
                              <a:gd name="T0" fmla="+- 0 3348 3024"/>
                              <a:gd name="T1" fmla="*/ T0 w 476"/>
                              <a:gd name="T2" fmla="+- 0 838 838"/>
                              <a:gd name="T3" fmla="*/ 838 h 148"/>
                              <a:gd name="T4" fmla="+- 0 3341 3024"/>
                              <a:gd name="T5" fmla="*/ T4 w 476"/>
                              <a:gd name="T6" fmla="+- 0 839 838"/>
                              <a:gd name="T7" fmla="*/ 839 h 148"/>
                              <a:gd name="T8" fmla="+- 0 3335 3024"/>
                              <a:gd name="T9" fmla="*/ T8 w 476"/>
                              <a:gd name="T10" fmla="+- 0 848 838"/>
                              <a:gd name="T11" fmla="*/ 848 h 148"/>
                              <a:gd name="T12" fmla="+- 0 3337 3024"/>
                              <a:gd name="T13" fmla="*/ T12 w 476"/>
                              <a:gd name="T14" fmla="+- 0 853 838"/>
                              <a:gd name="T15" fmla="*/ 853 h 148"/>
                              <a:gd name="T16" fmla="+- 0 3438 3024"/>
                              <a:gd name="T17" fmla="*/ T16 w 476"/>
                              <a:gd name="T18" fmla="+- 0 902 838"/>
                              <a:gd name="T19" fmla="*/ 902 h 148"/>
                              <a:gd name="T20" fmla="+- 0 3024 3024"/>
                              <a:gd name="T21" fmla="*/ T20 w 476"/>
                              <a:gd name="T22" fmla="+- 0 902 838"/>
                              <a:gd name="T23" fmla="*/ 902 h 148"/>
                              <a:gd name="T24" fmla="+- 0 3024 3024"/>
                              <a:gd name="T25" fmla="*/ T24 w 476"/>
                              <a:gd name="T26" fmla="+- 0 920 838"/>
                              <a:gd name="T27" fmla="*/ 920 h 148"/>
                              <a:gd name="T28" fmla="+- 0 3438 3024"/>
                              <a:gd name="T29" fmla="*/ T28 w 476"/>
                              <a:gd name="T30" fmla="+- 0 920 838"/>
                              <a:gd name="T31" fmla="*/ 920 h 148"/>
                              <a:gd name="T32" fmla="+- 0 3337 3024"/>
                              <a:gd name="T33" fmla="*/ T32 w 476"/>
                              <a:gd name="T34" fmla="+- 0 969 838"/>
                              <a:gd name="T35" fmla="*/ 969 h 148"/>
                              <a:gd name="T36" fmla="+- 0 3335 3024"/>
                              <a:gd name="T37" fmla="*/ T36 w 476"/>
                              <a:gd name="T38" fmla="+- 0 975 838"/>
                              <a:gd name="T39" fmla="*/ 975 h 148"/>
                              <a:gd name="T40" fmla="+- 0 3341 3024"/>
                              <a:gd name="T41" fmla="*/ T40 w 476"/>
                              <a:gd name="T42" fmla="+- 0 984 838"/>
                              <a:gd name="T43" fmla="*/ 984 h 148"/>
                              <a:gd name="T44" fmla="+- 0 3348 3024"/>
                              <a:gd name="T45" fmla="*/ T44 w 476"/>
                              <a:gd name="T46" fmla="+- 0 985 838"/>
                              <a:gd name="T47" fmla="*/ 985 h 148"/>
                              <a:gd name="T48" fmla="+- 0 3500 3024"/>
                              <a:gd name="T49" fmla="*/ T48 w 476"/>
                              <a:gd name="T50" fmla="+- 0 911 838"/>
                              <a:gd name="T51" fmla="*/ 911 h 148"/>
                              <a:gd name="T52" fmla="+- 0 3353 3024"/>
                              <a:gd name="T53" fmla="*/ T52 w 476"/>
                              <a:gd name="T54" fmla="+- 0 840 838"/>
                              <a:gd name="T55" fmla="*/ 840 h 148"/>
                              <a:gd name="T56" fmla="+- 0 3348 3024"/>
                              <a:gd name="T57" fmla="*/ T56 w 476"/>
                              <a:gd name="T58" fmla="+- 0 838 838"/>
                              <a:gd name="T59" fmla="*/ 83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6" h="148">
                                <a:moveTo>
                                  <a:pt x="324" y="0"/>
                                </a:moveTo>
                                <a:lnTo>
                                  <a:pt x="317" y="1"/>
                                </a:lnTo>
                                <a:lnTo>
                                  <a:pt x="311" y="10"/>
                                </a:lnTo>
                                <a:lnTo>
                                  <a:pt x="313" y="15"/>
                                </a:lnTo>
                                <a:lnTo>
                                  <a:pt x="414" y="64"/>
                                </a:lnTo>
                                <a:lnTo>
                                  <a:pt x="0" y="64"/>
                                </a:lnTo>
                                <a:lnTo>
                                  <a:pt x="0" y="82"/>
                                </a:lnTo>
                                <a:lnTo>
                                  <a:pt x="414" y="82"/>
                                </a:lnTo>
                                <a:lnTo>
                                  <a:pt x="313" y="131"/>
                                </a:lnTo>
                                <a:lnTo>
                                  <a:pt x="311" y="137"/>
                                </a:lnTo>
                                <a:lnTo>
                                  <a:pt x="317" y="146"/>
                                </a:lnTo>
                                <a:lnTo>
                                  <a:pt x="324" y="147"/>
                                </a:lnTo>
                                <a:lnTo>
                                  <a:pt x="476" y="73"/>
                                </a:lnTo>
                                <a:lnTo>
                                  <a:pt x="329" y="2"/>
                                </a:lnTo>
                                <a:lnTo>
                                  <a:pt x="324" y="0"/>
                                </a:lnTo>
                                <a:close/>
                              </a:path>
                            </a:pathLst>
                          </a:custGeom>
                          <a:solidFill>
                            <a:srgbClr val="49B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6920449"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20" y="328"/>
                            <a:ext cx="2304" cy="1160"/>
                          </a:xfrm>
                          <a:prstGeom prst="rect">
                            <a:avLst/>
                          </a:prstGeom>
                          <a:noFill/>
                          <a:extLst>
                            <a:ext uri="{909E8E84-426E-40DD-AFC4-6F175D3DCCD1}">
                              <a14:hiddenFill xmlns:a14="http://schemas.microsoft.com/office/drawing/2010/main">
                                <a:solidFill>
                                  <a:srgbClr val="FFFFFF"/>
                                </a:solidFill>
                              </a14:hiddenFill>
                            </a:ext>
                          </a:extLst>
                        </pic:spPr>
                      </pic:pic>
                      <wps:wsp>
                        <wps:cNvPr id="1378770968" name="Freeform 38"/>
                        <wps:cNvSpPr>
                          <a:spLocks/>
                        </wps:cNvSpPr>
                        <wps:spPr bwMode="auto">
                          <a:xfrm>
                            <a:off x="5851" y="837"/>
                            <a:ext cx="476" cy="148"/>
                          </a:xfrm>
                          <a:custGeom>
                            <a:avLst/>
                            <a:gdLst>
                              <a:gd name="T0" fmla="+- 0 6175 5851"/>
                              <a:gd name="T1" fmla="*/ T0 w 476"/>
                              <a:gd name="T2" fmla="+- 0 838 838"/>
                              <a:gd name="T3" fmla="*/ 838 h 148"/>
                              <a:gd name="T4" fmla="+- 0 6169 5851"/>
                              <a:gd name="T5" fmla="*/ T4 w 476"/>
                              <a:gd name="T6" fmla="+- 0 839 838"/>
                              <a:gd name="T7" fmla="*/ 839 h 148"/>
                              <a:gd name="T8" fmla="+- 0 6163 5851"/>
                              <a:gd name="T9" fmla="*/ T8 w 476"/>
                              <a:gd name="T10" fmla="+- 0 848 838"/>
                              <a:gd name="T11" fmla="*/ 848 h 148"/>
                              <a:gd name="T12" fmla="+- 0 6165 5851"/>
                              <a:gd name="T13" fmla="*/ T12 w 476"/>
                              <a:gd name="T14" fmla="+- 0 853 838"/>
                              <a:gd name="T15" fmla="*/ 853 h 148"/>
                              <a:gd name="T16" fmla="+- 0 6265 5851"/>
                              <a:gd name="T17" fmla="*/ T16 w 476"/>
                              <a:gd name="T18" fmla="+- 0 902 838"/>
                              <a:gd name="T19" fmla="*/ 902 h 148"/>
                              <a:gd name="T20" fmla="+- 0 5851 5851"/>
                              <a:gd name="T21" fmla="*/ T20 w 476"/>
                              <a:gd name="T22" fmla="+- 0 902 838"/>
                              <a:gd name="T23" fmla="*/ 902 h 148"/>
                              <a:gd name="T24" fmla="+- 0 5851 5851"/>
                              <a:gd name="T25" fmla="*/ T24 w 476"/>
                              <a:gd name="T26" fmla="+- 0 920 838"/>
                              <a:gd name="T27" fmla="*/ 920 h 148"/>
                              <a:gd name="T28" fmla="+- 0 6265 5851"/>
                              <a:gd name="T29" fmla="*/ T28 w 476"/>
                              <a:gd name="T30" fmla="+- 0 920 838"/>
                              <a:gd name="T31" fmla="*/ 920 h 148"/>
                              <a:gd name="T32" fmla="+- 0 6165 5851"/>
                              <a:gd name="T33" fmla="*/ T32 w 476"/>
                              <a:gd name="T34" fmla="+- 0 969 838"/>
                              <a:gd name="T35" fmla="*/ 969 h 148"/>
                              <a:gd name="T36" fmla="+- 0 6163 5851"/>
                              <a:gd name="T37" fmla="*/ T36 w 476"/>
                              <a:gd name="T38" fmla="+- 0 975 838"/>
                              <a:gd name="T39" fmla="*/ 975 h 148"/>
                              <a:gd name="T40" fmla="+- 0 6169 5851"/>
                              <a:gd name="T41" fmla="*/ T40 w 476"/>
                              <a:gd name="T42" fmla="+- 0 984 838"/>
                              <a:gd name="T43" fmla="*/ 984 h 148"/>
                              <a:gd name="T44" fmla="+- 0 6175 5851"/>
                              <a:gd name="T45" fmla="*/ T44 w 476"/>
                              <a:gd name="T46" fmla="+- 0 985 838"/>
                              <a:gd name="T47" fmla="*/ 985 h 148"/>
                              <a:gd name="T48" fmla="+- 0 6327 5851"/>
                              <a:gd name="T49" fmla="*/ T48 w 476"/>
                              <a:gd name="T50" fmla="+- 0 911 838"/>
                              <a:gd name="T51" fmla="*/ 911 h 148"/>
                              <a:gd name="T52" fmla="+- 0 6181 5851"/>
                              <a:gd name="T53" fmla="*/ T52 w 476"/>
                              <a:gd name="T54" fmla="+- 0 840 838"/>
                              <a:gd name="T55" fmla="*/ 840 h 148"/>
                              <a:gd name="T56" fmla="+- 0 6175 5851"/>
                              <a:gd name="T57" fmla="*/ T56 w 476"/>
                              <a:gd name="T58" fmla="+- 0 838 838"/>
                              <a:gd name="T59" fmla="*/ 83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6" h="148">
                                <a:moveTo>
                                  <a:pt x="324" y="0"/>
                                </a:moveTo>
                                <a:lnTo>
                                  <a:pt x="318" y="1"/>
                                </a:lnTo>
                                <a:lnTo>
                                  <a:pt x="312" y="10"/>
                                </a:lnTo>
                                <a:lnTo>
                                  <a:pt x="314" y="15"/>
                                </a:lnTo>
                                <a:lnTo>
                                  <a:pt x="414" y="64"/>
                                </a:lnTo>
                                <a:lnTo>
                                  <a:pt x="0" y="64"/>
                                </a:lnTo>
                                <a:lnTo>
                                  <a:pt x="0" y="82"/>
                                </a:lnTo>
                                <a:lnTo>
                                  <a:pt x="414" y="82"/>
                                </a:lnTo>
                                <a:lnTo>
                                  <a:pt x="314" y="131"/>
                                </a:lnTo>
                                <a:lnTo>
                                  <a:pt x="312" y="137"/>
                                </a:lnTo>
                                <a:lnTo>
                                  <a:pt x="318" y="146"/>
                                </a:lnTo>
                                <a:lnTo>
                                  <a:pt x="324" y="147"/>
                                </a:lnTo>
                                <a:lnTo>
                                  <a:pt x="476" y="73"/>
                                </a:lnTo>
                                <a:lnTo>
                                  <a:pt x="330" y="2"/>
                                </a:lnTo>
                                <a:lnTo>
                                  <a:pt x="324" y="0"/>
                                </a:lnTo>
                                <a:close/>
                              </a:path>
                            </a:pathLst>
                          </a:custGeom>
                          <a:solidFill>
                            <a:srgbClr val="37B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9501677"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479" y="347"/>
                            <a:ext cx="2314" cy="1160"/>
                          </a:xfrm>
                          <a:prstGeom prst="rect">
                            <a:avLst/>
                          </a:prstGeom>
                          <a:noFill/>
                          <a:extLst>
                            <a:ext uri="{909E8E84-426E-40DD-AFC4-6F175D3DCCD1}">
                              <a14:hiddenFill xmlns:a14="http://schemas.microsoft.com/office/drawing/2010/main">
                                <a:solidFill>
                                  <a:srgbClr val="FFFFFF"/>
                                </a:solidFill>
                              </a14:hiddenFill>
                            </a:ext>
                          </a:extLst>
                        </pic:spPr>
                      </pic:pic>
                      <wps:wsp>
                        <wps:cNvPr id="447687433" name="Freeform 36"/>
                        <wps:cNvSpPr>
                          <a:spLocks/>
                        </wps:cNvSpPr>
                        <wps:spPr bwMode="auto">
                          <a:xfrm>
                            <a:off x="8675" y="837"/>
                            <a:ext cx="479" cy="148"/>
                          </a:xfrm>
                          <a:custGeom>
                            <a:avLst/>
                            <a:gdLst>
                              <a:gd name="T0" fmla="+- 0 9002 8676"/>
                              <a:gd name="T1" fmla="*/ T0 w 479"/>
                              <a:gd name="T2" fmla="+- 0 838 838"/>
                              <a:gd name="T3" fmla="*/ 838 h 148"/>
                              <a:gd name="T4" fmla="+- 0 8996 8676"/>
                              <a:gd name="T5" fmla="*/ T4 w 479"/>
                              <a:gd name="T6" fmla="+- 0 839 838"/>
                              <a:gd name="T7" fmla="*/ 839 h 148"/>
                              <a:gd name="T8" fmla="+- 0 8990 8676"/>
                              <a:gd name="T9" fmla="*/ T8 w 479"/>
                              <a:gd name="T10" fmla="+- 0 848 838"/>
                              <a:gd name="T11" fmla="*/ 848 h 148"/>
                              <a:gd name="T12" fmla="+- 0 8991 8676"/>
                              <a:gd name="T13" fmla="*/ T12 w 479"/>
                              <a:gd name="T14" fmla="+- 0 853 838"/>
                              <a:gd name="T15" fmla="*/ 853 h 148"/>
                              <a:gd name="T16" fmla="+- 0 9092 8676"/>
                              <a:gd name="T17" fmla="*/ T16 w 479"/>
                              <a:gd name="T18" fmla="+- 0 902 838"/>
                              <a:gd name="T19" fmla="*/ 902 h 148"/>
                              <a:gd name="T20" fmla="+- 0 8676 8676"/>
                              <a:gd name="T21" fmla="*/ T20 w 479"/>
                              <a:gd name="T22" fmla="+- 0 902 838"/>
                              <a:gd name="T23" fmla="*/ 902 h 148"/>
                              <a:gd name="T24" fmla="+- 0 8676 8676"/>
                              <a:gd name="T25" fmla="*/ T24 w 479"/>
                              <a:gd name="T26" fmla="+- 0 920 838"/>
                              <a:gd name="T27" fmla="*/ 920 h 148"/>
                              <a:gd name="T28" fmla="+- 0 9092 8676"/>
                              <a:gd name="T29" fmla="*/ T28 w 479"/>
                              <a:gd name="T30" fmla="+- 0 920 838"/>
                              <a:gd name="T31" fmla="*/ 920 h 148"/>
                              <a:gd name="T32" fmla="+- 0 8991 8676"/>
                              <a:gd name="T33" fmla="*/ T32 w 479"/>
                              <a:gd name="T34" fmla="+- 0 969 838"/>
                              <a:gd name="T35" fmla="*/ 969 h 148"/>
                              <a:gd name="T36" fmla="+- 0 8990 8676"/>
                              <a:gd name="T37" fmla="*/ T36 w 479"/>
                              <a:gd name="T38" fmla="+- 0 975 838"/>
                              <a:gd name="T39" fmla="*/ 975 h 148"/>
                              <a:gd name="T40" fmla="+- 0 8996 8676"/>
                              <a:gd name="T41" fmla="*/ T40 w 479"/>
                              <a:gd name="T42" fmla="+- 0 984 838"/>
                              <a:gd name="T43" fmla="*/ 984 h 148"/>
                              <a:gd name="T44" fmla="+- 0 9002 8676"/>
                              <a:gd name="T45" fmla="*/ T44 w 479"/>
                              <a:gd name="T46" fmla="+- 0 985 838"/>
                              <a:gd name="T47" fmla="*/ 985 h 148"/>
                              <a:gd name="T48" fmla="+- 0 9154 8676"/>
                              <a:gd name="T49" fmla="*/ T48 w 479"/>
                              <a:gd name="T50" fmla="+- 0 911 838"/>
                              <a:gd name="T51" fmla="*/ 911 h 148"/>
                              <a:gd name="T52" fmla="+- 0 9008 8676"/>
                              <a:gd name="T53" fmla="*/ T52 w 479"/>
                              <a:gd name="T54" fmla="+- 0 840 838"/>
                              <a:gd name="T55" fmla="*/ 840 h 148"/>
                              <a:gd name="T56" fmla="+- 0 9002 8676"/>
                              <a:gd name="T57" fmla="*/ T56 w 479"/>
                              <a:gd name="T58" fmla="+- 0 838 838"/>
                              <a:gd name="T59" fmla="*/ 83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9" h="148">
                                <a:moveTo>
                                  <a:pt x="326" y="0"/>
                                </a:moveTo>
                                <a:lnTo>
                                  <a:pt x="320" y="1"/>
                                </a:lnTo>
                                <a:lnTo>
                                  <a:pt x="314" y="10"/>
                                </a:lnTo>
                                <a:lnTo>
                                  <a:pt x="315" y="15"/>
                                </a:lnTo>
                                <a:lnTo>
                                  <a:pt x="416" y="64"/>
                                </a:lnTo>
                                <a:lnTo>
                                  <a:pt x="0" y="64"/>
                                </a:lnTo>
                                <a:lnTo>
                                  <a:pt x="0" y="82"/>
                                </a:lnTo>
                                <a:lnTo>
                                  <a:pt x="416" y="82"/>
                                </a:lnTo>
                                <a:lnTo>
                                  <a:pt x="315" y="131"/>
                                </a:lnTo>
                                <a:lnTo>
                                  <a:pt x="314" y="137"/>
                                </a:lnTo>
                                <a:lnTo>
                                  <a:pt x="320" y="146"/>
                                </a:lnTo>
                                <a:lnTo>
                                  <a:pt x="326" y="147"/>
                                </a:lnTo>
                                <a:lnTo>
                                  <a:pt x="478" y="73"/>
                                </a:lnTo>
                                <a:lnTo>
                                  <a:pt x="332" y="2"/>
                                </a:lnTo>
                                <a:lnTo>
                                  <a:pt x="326" y="0"/>
                                </a:lnTo>
                                <a:close/>
                              </a:path>
                            </a:pathLst>
                          </a:custGeom>
                          <a:solidFill>
                            <a:srgbClr val="2C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739547"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373" y="328"/>
                            <a:ext cx="2309" cy="1160"/>
                          </a:xfrm>
                          <a:prstGeom prst="rect">
                            <a:avLst/>
                          </a:prstGeom>
                          <a:noFill/>
                          <a:extLst>
                            <a:ext uri="{909E8E84-426E-40DD-AFC4-6F175D3DCCD1}">
                              <a14:hiddenFill xmlns:a14="http://schemas.microsoft.com/office/drawing/2010/main">
                                <a:solidFill>
                                  <a:srgbClr val="FFFFFF"/>
                                </a:solidFill>
                              </a14:hiddenFill>
                            </a:ext>
                          </a:extLst>
                        </pic:spPr>
                      </pic:pic>
                      <wps:wsp>
                        <wps:cNvPr id="448861371" name="Freeform 34"/>
                        <wps:cNvSpPr>
                          <a:spLocks/>
                        </wps:cNvSpPr>
                        <wps:spPr bwMode="auto">
                          <a:xfrm>
                            <a:off x="1791" y="1484"/>
                            <a:ext cx="8578" cy="397"/>
                          </a:xfrm>
                          <a:custGeom>
                            <a:avLst/>
                            <a:gdLst>
                              <a:gd name="T0" fmla="+- 0 10369 1791"/>
                              <a:gd name="T1" fmla="*/ T0 w 8578"/>
                              <a:gd name="T2" fmla="+- 0 1485 1485"/>
                              <a:gd name="T3" fmla="*/ 1485 h 397"/>
                              <a:gd name="T4" fmla="+- 0 10347 1791"/>
                              <a:gd name="T5" fmla="*/ T4 w 8578"/>
                              <a:gd name="T6" fmla="+- 0 1485 1485"/>
                              <a:gd name="T7" fmla="*/ 1485 h 397"/>
                              <a:gd name="T8" fmla="+- 0 10347 1791"/>
                              <a:gd name="T9" fmla="*/ T8 w 8578"/>
                              <a:gd name="T10" fmla="+- 0 1699 1485"/>
                              <a:gd name="T11" fmla="*/ 1699 h 397"/>
                              <a:gd name="T12" fmla="+- 0 1869 1791"/>
                              <a:gd name="T13" fmla="*/ T12 w 8578"/>
                              <a:gd name="T14" fmla="+- 0 1699 1485"/>
                              <a:gd name="T15" fmla="*/ 1699 h 397"/>
                              <a:gd name="T16" fmla="+- 0 1869 1791"/>
                              <a:gd name="T17" fmla="*/ T16 w 8578"/>
                              <a:gd name="T18" fmla="+- 0 1830 1485"/>
                              <a:gd name="T19" fmla="*/ 1830 h 397"/>
                              <a:gd name="T20" fmla="+- 0 1810 1791"/>
                              <a:gd name="T21" fmla="*/ T20 w 8578"/>
                              <a:gd name="T22" fmla="+- 0 1746 1485"/>
                              <a:gd name="T23" fmla="*/ 1746 h 397"/>
                              <a:gd name="T24" fmla="+- 0 1803 1791"/>
                              <a:gd name="T25" fmla="*/ T24 w 8578"/>
                              <a:gd name="T26" fmla="+- 0 1745 1485"/>
                              <a:gd name="T27" fmla="*/ 1745 h 397"/>
                              <a:gd name="T28" fmla="+- 0 1793 1791"/>
                              <a:gd name="T29" fmla="*/ T28 w 8578"/>
                              <a:gd name="T30" fmla="+- 0 1750 1485"/>
                              <a:gd name="T31" fmla="*/ 1750 h 397"/>
                              <a:gd name="T32" fmla="+- 0 1791 1791"/>
                              <a:gd name="T33" fmla="*/ T32 w 8578"/>
                              <a:gd name="T34" fmla="+- 0 1755 1485"/>
                              <a:gd name="T35" fmla="*/ 1755 h 397"/>
                              <a:gd name="T36" fmla="+- 0 1880 1791"/>
                              <a:gd name="T37" fmla="*/ T36 w 8578"/>
                              <a:gd name="T38" fmla="+- 0 1882 1485"/>
                              <a:gd name="T39" fmla="*/ 1882 h 397"/>
                              <a:gd name="T40" fmla="+- 0 1968 1791"/>
                              <a:gd name="T41" fmla="*/ T40 w 8578"/>
                              <a:gd name="T42" fmla="+- 0 1755 1485"/>
                              <a:gd name="T43" fmla="*/ 1755 h 397"/>
                              <a:gd name="T44" fmla="+- 0 1966 1791"/>
                              <a:gd name="T45" fmla="*/ T44 w 8578"/>
                              <a:gd name="T46" fmla="+- 0 1750 1485"/>
                              <a:gd name="T47" fmla="*/ 1750 h 397"/>
                              <a:gd name="T48" fmla="+- 0 1956 1791"/>
                              <a:gd name="T49" fmla="*/ T48 w 8578"/>
                              <a:gd name="T50" fmla="+- 0 1745 1485"/>
                              <a:gd name="T51" fmla="*/ 1745 h 397"/>
                              <a:gd name="T52" fmla="+- 0 1949 1791"/>
                              <a:gd name="T53" fmla="*/ T52 w 8578"/>
                              <a:gd name="T54" fmla="+- 0 1746 1485"/>
                              <a:gd name="T55" fmla="*/ 1746 h 397"/>
                              <a:gd name="T56" fmla="+- 0 1890 1791"/>
                              <a:gd name="T57" fmla="*/ T56 w 8578"/>
                              <a:gd name="T58" fmla="+- 0 1830 1485"/>
                              <a:gd name="T59" fmla="*/ 1830 h 397"/>
                              <a:gd name="T60" fmla="+- 0 1890 1791"/>
                              <a:gd name="T61" fmla="*/ T60 w 8578"/>
                              <a:gd name="T62" fmla="+- 0 1717 1485"/>
                              <a:gd name="T63" fmla="*/ 1717 h 397"/>
                              <a:gd name="T64" fmla="+- 0 10369 1791"/>
                              <a:gd name="T65" fmla="*/ T64 w 8578"/>
                              <a:gd name="T66" fmla="+- 0 1717 1485"/>
                              <a:gd name="T67" fmla="*/ 1717 h 397"/>
                              <a:gd name="T68" fmla="+- 0 10369 1791"/>
                              <a:gd name="T69" fmla="*/ T68 w 8578"/>
                              <a:gd name="T70" fmla="+- 0 1485 1485"/>
                              <a:gd name="T71" fmla="*/ 148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78" h="397">
                                <a:moveTo>
                                  <a:pt x="8578" y="0"/>
                                </a:moveTo>
                                <a:lnTo>
                                  <a:pt x="8556" y="0"/>
                                </a:lnTo>
                                <a:lnTo>
                                  <a:pt x="8556" y="214"/>
                                </a:lnTo>
                                <a:lnTo>
                                  <a:pt x="78" y="214"/>
                                </a:lnTo>
                                <a:lnTo>
                                  <a:pt x="78" y="345"/>
                                </a:lnTo>
                                <a:lnTo>
                                  <a:pt x="19" y="261"/>
                                </a:lnTo>
                                <a:lnTo>
                                  <a:pt x="12" y="260"/>
                                </a:lnTo>
                                <a:lnTo>
                                  <a:pt x="2" y="265"/>
                                </a:lnTo>
                                <a:lnTo>
                                  <a:pt x="0" y="270"/>
                                </a:lnTo>
                                <a:lnTo>
                                  <a:pt x="89" y="397"/>
                                </a:lnTo>
                                <a:lnTo>
                                  <a:pt x="177" y="270"/>
                                </a:lnTo>
                                <a:lnTo>
                                  <a:pt x="175" y="265"/>
                                </a:lnTo>
                                <a:lnTo>
                                  <a:pt x="165" y="260"/>
                                </a:lnTo>
                                <a:lnTo>
                                  <a:pt x="158" y="261"/>
                                </a:lnTo>
                                <a:lnTo>
                                  <a:pt x="99" y="345"/>
                                </a:lnTo>
                                <a:lnTo>
                                  <a:pt x="99" y="232"/>
                                </a:lnTo>
                                <a:lnTo>
                                  <a:pt x="8578" y="232"/>
                                </a:lnTo>
                                <a:lnTo>
                                  <a:pt x="8578" y="0"/>
                                </a:lnTo>
                                <a:close/>
                              </a:path>
                            </a:pathLst>
                          </a:custGeom>
                          <a:solidFill>
                            <a:srgbClr val="21A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2416617"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201" y="328"/>
                            <a:ext cx="2309" cy="1160"/>
                          </a:xfrm>
                          <a:prstGeom prst="rect">
                            <a:avLst/>
                          </a:prstGeom>
                          <a:noFill/>
                          <a:extLst>
                            <a:ext uri="{909E8E84-426E-40DD-AFC4-6F175D3DCCD1}">
                              <a14:hiddenFill xmlns:a14="http://schemas.microsoft.com/office/drawing/2010/main">
                                <a:solidFill>
                                  <a:srgbClr val="FFFFFF"/>
                                </a:solidFill>
                              </a14:hiddenFill>
                            </a:ext>
                          </a:extLst>
                        </pic:spPr>
                      </pic:pic>
                      <wps:wsp>
                        <wps:cNvPr id="1314032228" name="Freeform 32"/>
                        <wps:cNvSpPr>
                          <a:spLocks/>
                        </wps:cNvSpPr>
                        <wps:spPr bwMode="auto">
                          <a:xfrm>
                            <a:off x="3023" y="2427"/>
                            <a:ext cx="476" cy="148"/>
                          </a:xfrm>
                          <a:custGeom>
                            <a:avLst/>
                            <a:gdLst>
                              <a:gd name="T0" fmla="+- 0 3348 3024"/>
                              <a:gd name="T1" fmla="*/ T0 w 476"/>
                              <a:gd name="T2" fmla="+- 0 2428 2428"/>
                              <a:gd name="T3" fmla="*/ 2428 h 148"/>
                              <a:gd name="T4" fmla="+- 0 3341 3024"/>
                              <a:gd name="T5" fmla="*/ T4 w 476"/>
                              <a:gd name="T6" fmla="+- 0 2429 2428"/>
                              <a:gd name="T7" fmla="*/ 2429 h 148"/>
                              <a:gd name="T8" fmla="+- 0 3335 3024"/>
                              <a:gd name="T9" fmla="*/ T8 w 476"/>
                              <a:gd name="T10" fmla="+- 0 2438 2428"/>
                              <a:gd name="T11" fmla="*/ 2438 h 148"/>
                              <a:gd name="T12" fmla="+- 0 3337 3024"/>
                              <a:gd name="T13" fmla="*/ T12 w 476"/>
                              <a:gd name="T14" fmla="+- 0 2443 2428"/>
                              <a:gd name="T15" fmla="*/ 2443 h 148"/>
                              <a:gd name="T16" fmla="+- 0 3438 3024"/>
                              <a:gd name="T17" fmla="*/ T16 w 476"/>
                              <a:gd name="T18" fmla="+- 0 2492 2428"/>
                              <a:gd name="T19" fmla="*/ 2492 h 148"/>
                              <a:gd name="T20" fmla="+- 0 3024 3024"/>
                              <a:gd name="T21" fmla="*/ T20 w 476"/>
                              <a:gd name="T22" fmla="+- 0 2492 2428"/>
                              <a:gd name="T23" fmla="*/ 2492 h 148"/>
                              <a:gd name="T24" fmla="+- 0 3024 3024"/>
                              <a:gd name="T25" fmla="*/ T24 w 476"/>
                              <a:gd name="T26" fmla="+- 0 2510 2428"/>
                              <a:gd name="T27" fmla="*/ 2510 h 148"/>
                              <a:gd name="T28" fmla="+- 0 3438 3024"/>
                              <a:gd name="T29" fmla="*/ T28 w 476"/>
                              <a:gd name="T30" fmla="+- 0 2510 2428"/>
                              <a:gd name="T31" fmla="*/ 2510 h 148"/>
                              <a:gd name="T32" fmla="+- 0 3337 3024"/>
                              <a:gd name="T33" fmla="*/ T32 w 476"/>
                              <a:gd name="T34" fmla="+- 0 2559 2428"/>
                              <a:gd name="T35" fmla="*/ 2559 h 148"/>
                              <a:gd name="T36" fmla="+- 0 3335 3024"/>
                              <a:gd name="T37" fmla="*/ T36 w 476"/>
                              <a:gd name="T38" fmla="+- 0 2565 2428"/>
                              <a:gd name="T39" fmla="*/ 2565 h 148"/>
                              <a:gd name="T40" fmla="+- 0 3341 3024"/>
                              <a:gd name="T41" fmla="*/ T40 w 476"/>
                              <a:gd name="T42" fmla="+- 0 2573 2428"/>
                              <a:gd name="T43" fmla="*/ 2573 h 148"/>
                              <a:gd name="T44" fmla="+- 0 3348 3024"/>
                              <a:gd name="T45" fmla="*/ T44 w 476"/>
                              <a:gd name="T46" fmla="+- 0 2575 2428"/>
                              <a:gd name="T47" fmla="*/ 2575 h 148"/>
                              <a:gd name="T48" fmla="+- 0 3500 3024"/>
                              <a:gd name="T49" fmla="*/ T48 w 476"/>
                              <a:gd name="T50" fmla="+- 0 2501 2428"/>
                              <a:gd name="T51" fmla="*/ 2501 h 148"/>
                              <a:gd name="T52" fmla="+- 0 3353 3024"/>
                              <a:gd name="T53" fmla="*/ T52 w 476"/>
                              <a:gd name="T54" fmla="+- 0 2430 2428"/>
                              <a:gd name="T55" fmla="*/ 2430 h 148"/>
                              <a:gd name="T56" fmla="+- 0 3348 3024"/>
                              <a:gd name="T57" fmla="*/ T56 w 476"/>
                              <a:gd name="T58" fmla="+- 0 2428 2428"/>
                              <a:gd name="T59" fmla="*/ 242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6" h="148">
                                <a:moveTo>
                                  <a:pt x="324" y="0"/>
                                </a:moveTo>
                                <a:lnTo>
                                  <a:pt x="317" y="1"/>
                                </a:lnTo>
                                <a:lnTo>
                                  <a:pt x="311" y="10"/>
                                </a:lnTo>
                                <a:lnTo>
                                  <a:pt x="313" y="15"/>
                                </a:lnTo>
                                <a:lnTo>
                                  <a:pt x="414" y="64"/>
                                </a:lnTo>
                                <a:lnTo>
                                  <a:pt x="0" y="64"/>
                                </a:lnTo>
                                <a:lnTo>
                                  <a:pt x="0" y="82"/>
                                </a:lnTo>
                                <a:lnTo>
                                  <a:pt x="414" y="82"/>
                                </a:lnTo>
                                <a:lnTo>
                                  <a:pt x="313" y="131"/>
                                </a:lnTo>
                                <a:lnTo>
                                  <a:pt x="311" y="137"/>
                                </a:lnTo>
                                <a:lnTo>
                                  <a:pt x="317" y="145"/>
                                </a:lnTo>
                                <a:lnTo>
                                  <a:pt x="324" y="147"/>
                                </a:lnTo>
                                <a:lnTo>
                                  <a:pt x="476" y="73"/>
                                </a:lnTo>
                                <a:lnTo>
                                  <a:pt x="329" y="2"/>
                                </a:lnTo>
                                <a:lnTo>
                                  <a:pt x="324" y="0"/>
                                </a:lnTo>
                                <a:close/>
                              </a:path>
                            </a:pathLst>
                          </a:custGeom>
                          <a:solidFill>
                            <a:srgbClr val="179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510414"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20" y="1921"/>
                            <a:ext cx="2304" cy="1156"/>
                          </a:xfrm>
                          <a:prstGeom prst="rect">
                            <a:avLst/>
                          </a:prstGeom>
                          <a:noFill/>
                          <a:extLst>
                            <a:ext uri="{909E8E84-426E-40DD-AFC4-6F175D3DCCD1}">
                              <a14:hiddenFill xmlns:a14="http://schemas.microsoft.com/office/drawing/2010/main">
                                <a:solidFill>
                                  <a:srgbClr val="FFFFFF"/>
                                </a:solidFill>
                              </a14:hiddenFill>
                            </a:ext>
                          </a:extLst>
                        </pic:spPr>
                      </pic:pic>
                      <wps:wsp>
                        <wps:cNvPr id="1344210030" name="Freeform 30"/>
                        <wps:cNvSpPr>
                          <a:spLocks/>
                        </wps:cNvSpPr>
                        <wps:spPr bwMode="auto">
                          <a:xfrm>
                            <a:off x="5851" y="2427"/>
                            <a:ext cx="476" cy="148"/>
                          </a:xfrm>
                          <a:custGeom>
                            <a:avLst/>
                            <a:gdLst>
                              <a:gd name="T0" fmla="+- 0 6175 5851"/>
                              <a:gd name="T1" fmla="*/ T0 w 476"/>
                              <a:gd name="T2" fmla="+- 0 2428 2428"/>
                              <a:gd name="T3" fmla="*/ 2428 h 148"/>
                              <a:gd name="T4" fmla="+- 0 6169 5851"/>
                              <a:gd name="T5" fmla="*/ T4 w 476"/>
                              <a:gd name="T6" fmla="+- 0 2429 2428"/>
                              <a:gd name="T7" fmla="*/ 2429 h 148"/>
                              <a:gd name="T8" fmla="+- 0 6163 5851"/>
                              <a:gd name="T9" fmla="*/ T8 w 476"/>
                              <a:gd name="T10" fmla="+- 0 2438 2428"/>
                              <a:gd name="T11" fmla="*/ 2438 h 148"/>
                              <a:gd name="T12" fmla="+- 0 6165 5851"/>
                              <a:gd name="T13" fmla="*/ T12 w 476"/>
                              <a:gd name="T14" fmla="+- 0 2443 2428"/>
                              <a:gd name="T15" fmla="*/ 2443 h 148"/>
                              <a:gd name="T16" fmla="+- 0 6265 5851"/>
                              <a:gd name="T17" fmla="*/ T16 w 476"/>
                              <a:gd name="T18" fmla="+- 0 2492 2428"/>
                              <a:gd name="T19" fmla="*/ 2492 h 148"/>
                              <a:gd name="T20" fmla="+- 0 5851 5851"/>
                              <a:gd name="T21" fmla="*/ T20 w 476"/>
                              <a:gd name="T22" fmla="+- 0 2492 2428"/>
                              <a:gd name="T23" fmla="*/ 2492 h 148"/>
                              <a:gd name="T24" fmla="+- 0 5851 5851"/>
                              <a:gd name="T25" fmla="*/ T24 w 476"/>
                              <a:gd name="T26" fmla="+- 0 2510 2428"/>
                              <a:gd name="T27" fmla="*/ 2510 h 148"/>
                              <a:gd name="T28" fmla="+- 0 6265 5851"/>
                              <a:gd name="T29" fmla="*/ T28 w 476"/>
                              <a:gd name="T30" fmla="+- 0 2510 2428"/>
                              <a:gd name="T31" fmla="*/ 2510 h 148"/>
                              <a:gd name="T32" fmla="+- 0 6165 5851"/>
                              <a:gd name="T33" fmla="*/ T32 w 476"/>
                              <a:gd name="T34" fmla="+- 0 2559 2428"/>
                              <a:gd name="T35" fmla="*/ 2559 h 148"/>
                              <a:gd name="T36" fmla="+- 0 6163 5851"/>
                              <a:gd name="T37" fmla="*/ T36 w 476"/>
                              <a:gd name="T38" fmla="+- 0 2565 2428"/>
                              <a:gd name="T39" fmla="*/ 2565 h 148"/>
                              <a:gd name="T40" fmla="+- 0 6169 5851"/>
                              <a:gd name="T41" fmla="*/ T40 w 476"/>
                              <a:gd name="T42" fmla="+- 0 2573 2428"/>
                              <a:gd name="T43" fmla="*/ 2573 h 148"/>
                              <a:gd name="T44" fmla="+- 0 6175 5851"/>
                              <a:gd name="T45" fmla="*/ T44 w 476"/>
                              <a:gd name="T46" fmla="+- 0 2575 2428"/>
                              <a:gd name="T47" fmla="*/ 2575 h 148"/>
                              <a:gd name="T48" fmla="+- 0 6327 5851"/>
                              <a:gd name="T49" fmla="*/ T48 w 476"/>
                              <a:gd name="T50" fmla="+- 0 2501 2428"/>
                              <a:gd name="T51" fmla="*/ 2501 h 148"/>
                              <a:gd name="T52" fmla="+- 0 6181 5851"/>
                              <a:gd name="T53" fmla="*/ T52 w 476"/>
                              <a:gd name="T54" fmla="+- 0 2430 2428"/>
                              <a:gd name="T55" fmla="*/ 2430 h 148"/>
                              <a:gd name="T56" fmla="+- 0 6175 5851"/>
                              <a:gd name="T57" fmla="*/ T56 w 476"/>
                              <a:gd name="T58" fmla="+- 0 2428 2428"/>
                              <a:gd name="T59" fmla="*/ 242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6" h="148">
                                <a:moveTo>
                                  <a:pt x="324" y="0"/>
                                </a:moveTo>
                                <a:lnTo>
                                  <a:pt x="318" y="1"/>
                                </a:lnTo>
                                <a:lnTo>
                                  <a:pt x="312" y="10"/>
                                </a:lnTo>
                                <a:lnTo>
                                  <a:pt x="314" y="15"/>
                                </a:lnTo>
                                <a:lnTo>
                                  <a:pt x="414" y="64"/>
                                </a:lnTo>
                                <a:lnTo>
                                  <a:pt x="0" y="64"/>
                                </a:lnTo>
                                <a:lnTo>
                                  <a:pt x="0" y="82"/>
                                </a:lnTo>
                                <a:lnTo>
                                  <a:pt x="414" y="82"/>
                                </a:lnTo>
                                <a:lnTo>
                                  <a:pt x="314" y="131"/>
                                </a:lnTo>
                                <a:lnTo>
                                  <a:pt x="312" y="137"/>
                                </a:lnTo>
                                <a:lnTo>
                                  <a:pt x="318" y="145"/>
                                </a:lnTo>
                                <a:lnTo>
                                  <a:pt x="324" y="147"/>
                                </a:lnTo>
                                <a:lnTo>
                                  <a:pt x="476" y="73"/>
                                </a:lnTo>
                                <a:lnTo>
                                  <a:pt x="330" y="2"/>
                                </a:lnTo>
                                <a:lnTo>
                                  <a:pt x="324" y="0"/>
                                </a:lnTo>
                                <a:close/>
                              </a:path>
                            </a:pathLst>
                          </a:custGeom>
                          <a:solidFill>
                            <a:srgbClr val="0F9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00464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43" y="1921"/>
                            <a:ext cx="2314" cy="1156"/>
                          </a:xfrm>
                          <a:prstGeom prst="rect">
                            <a:avLst/>
                          </a:prstGeom>
                          <a:noFill/>
                          <a:extLst>
                            <a:ext uri="{909E8E84-426E-40DD-AFC4-6F175D3DCCD1}">
                              <a14:hiddenFill xmlns:a14="http://schemas.microsoft.com/office/drawing/2010/main">
                                <a:solidFill>
                                  <a:srgbClr val="FFFFFF"/>
                                </a:solidFill>
                              </a14:hiddenFill>
                            </a:ext>
                          </a:extLst>
                        </pic:spPr>
                      </pic:pic>
                      <wps:wsp>
                        <wps:cNvPr id="271145055" name="Freeform 28"/>
                        <wps:cNvSpPr>
                          <a:spLocks/>
                        </wps:cNvSpPr>
                        <wps:spPr bwMode="auto">
                          <a:xfrm>
                            <a:off x="8675" y="2427"/>
                            <a:ext cx="479" cy="148"/>
                          </a:xfrm>
                          <a:custGeom>
                            <a:avLst/>
                            <a:gdLst>
                              <a:gd name="T0" fmla="+- 0 9002 8676"/>
                              <a:gd name="T1" fmla="*/ T0 w 479"/>
                              <a:gd name="T2" fmla="+- 0 2428 2428"/>
                              <a:gd name="T3" fmla="*/ 2428 h 148"/>
                              <a:gd name="T4" fmla="+- 0 8996 8676"/>
                              <a:gd name="T5" fmla="*/ T4 w 479"/>
                              <a:gd name="T6" fmla="+- 0 2429 2428"/>
                              <a:gd name="T7" fmla="*/ 2429 h 148"/>
                              <a:gd name="T8" fmla="+- 0 8990 8676"/>
                              <a:gd name="T9" fmla="*/ T8 w 479"/>
                              <a:gd name="T10" fmla="+- 0 2438 2428"/>
                              <a:gd name="T11" fmla="*/ 2438 h 148"/>
                              <a:gd name="T12" fmla="+- 0 8991 8676"/>
                              <a:gd name="T13" fmla="*/ T12 w 479"/>
                              <a:gd name="T14" fmla="+- 0 2443 2428"/>
                              <a:gd name="T15" fmla="*/ 2443 h 148"/>
                              <a:gd name="T16" fmla="+- 0 9092 8676"/>
                              <a:gd name="T17" fmla="*/ T16 w 479"/>
                              <a:gd name="T18" fmla="+- 0 2492 2428"/>
                              <a:gd name="T19" fmla="*/ 2492 h 148"/>
                              <a:gd name="T20" fmla="+- 0 8676 8676"/>
                              <a:gd name="T21" fmla="*/ T20 w 479"/>
                              <a:gd name="T22" fmla="+- 0 2492 2428"/>
                              <a:gd name="T23" fmla="*/ 2492 h 148"/>
                              <a:gd name="T24" fmla="+- 0 8676 8676"/>
                              <a:gd name="T25" fmla="*/ T24 w 479"/>
                              <a:gd name="T26" fmla="+- 0 2510 2428"/>
                              <a:gd name="T27" fmla="*/ 2510 h 148"/>
                              <a:gd name="T28" fmla="+- 0 9092 8676"/>
                              <a:gd name="T29" fmla="*/ T28 w 479"/>
                              <a:gd name="T30" fmla="+- 0 2510 2428"/>
                              <a:gd name="T31" fmla="*/ 2510 h 148"/>
                              <a:gd name="T32" fmla="+- 0 8991 8676"/>
                              <a:gd name="T33" fmla="*/ T32 w 479"/>
                              <a:gd name="T34" fmla="+- 0 2559 2428"/>
                              <a:gd name="T35" fmla="*/ 2559 h 148"/>
                              <a:gd name="T36" fmla="+- 0 8990 8676"/>
                              <a:gd name="T37" fmla="*/ T36 w 479"/>
                              <a:gd name="T38" fmla="+- 0 2565 2428"/>
                              <a:gd name="T39" fmla="*/ 2565 h 148"/>
                              <a:gd name="T40" fmla="+- 0 8996 8676"/>
                              <a:gd name="T41" fmla="*/ T40 w 479"/>
                              <a:gd name="T42" fmla="+- 0 2573 2428"/>
                              <a:gd name="T43" fmla="*/ 2573 h 148"/>
                              <a:gd name="T44" fmla="+- 0 9002 8676"/>
                              <a:gd name="T45" fmla="*/ T44 w 479"/>
                              <a:gd name="T46" fmla="+- 0 2575 2428"/>
                              <a:gd name="T47" fmla="*/ 2575 h 148"/>
                              <a:gd name="T48" fmla="+- 0 9154 8676"/>
                              <a:gd name="T49" fmla="*/ T48 w 479"/>
                              <a:gd name="T50" fmla="+- 0 2501 2428"/>
                              <a:gd name="T51" fmla="*/ 2501 h 148"/>
                              <a:gd name="T52" fmla="+- 0 9008 8676"/>
                              <a:gd name="T53" fmla="*/ T52 w 479"/>
                              <a:gd name="T54" fmla="+- 0 2430 2428"/>
                              <a:gd name="T55" fmla="*/ 2430 h 148"/>
                              <a:gd name="T56" fmla="+- 0 9002 8676"/>
                              <a:gd name="T57" fmla="*/ T56 w 479"/>
                              <a:gd name="T58" fmla="+- 0 2428 2428"/>
                              <a:gd name="T59" fmla="*/ 242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9" h="148">
                                <a:moveTo>
                                  <a:pt x="326" y="0"/>
                                </a:moveTo>
                                <a:lnTo>
                                  <a:pt x="320" y="1"/>
                                </a:lnTo>
                                <a:lnTo>
                                  <a:pt x="314" y="10"/>
                                </a:lnTo>
                                <a:lnTo>
                                  <a:pt x="315" y="15"/>
                                </a:lnTo>
                                <a:lnTo>
                                  <a:pt x="416" y="64"/>
                                </a:lnTo>
                                <a:lnTo>
                                  <a:pt x="0" y="64"/>
                                </a:lnTo>
                                <a:lnTo>
                                  <a:pt x="0" y="82"/>
                                </a:lnTo>
                                <a:lnTo>
                                  <a:pt x="416" y="82"/>
                                </a:lnTo>
                                <a:lnTo>
                                  <a:pt x="315" y="131"/>
                                </a:lnTo>
                                <a:lnTo>
                                  <a:pt x="314" y="137"/>
                                </a:lnTo>
                                <a:lnTo>
                                  <a:pt x="320" y="145"/>
                                </a:lnTo>
                                <a:lnTo>
                                  <a:pt x="326" y="147"/>
                                </a:lnTo>
                                <a:lnTo>
                                  <a:pt x="478" y="73"/>
                                </a:lnTo>
                                <a:lnTo>
                                  <a:pt x="332" y="2"/>
                                </a:lnTo>
                                <a:lnTo>
                                  <a:pt x="326" y="0"/>
                                </a:lnTo>
                                <a:close/>
                              </a:path>
                            </a:pathLst>
                          </a:custGeom>
                          <a:solidFill>
                            <a:srgbClr val="09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6933866"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373" y="1921"/>
                            <a:ext cx="2309" cy="1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227928"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201" y="1921"/>
                            <a:ext cx="2309" cy="1156"/>
                          </a:xfrm>
                          <a:prstGeom prst="rect">
                            <a:avLst/>
                          </a:prstGeom>
                          <a:noFill/>
                          <a:extLst>
                            <a:ext uri="{909E8E84-426E-40DD-AFC4-6F175D3DCCD1}">
                              <a14:hiddenFill xmlns:a14="http://schemas.microsoft.com/office/drawing/2010/main">
                                <a:solidFill>
                                  <a:srgbClr val="FFFFFF"/>
                                </a:solidFill>
                              </a14:hiddenFill>
                            </a:ext>
                          </a:extLst>
                        </pic:spPr>
                      </pic:pic>
                      <wps:wsp>
                        <wps:cNvPr id="788472910" name="Text Box 25"/>
                        <wps:cNvSpPr txBox="1">
                          <a:spLocks noChangeArrowheads="1"/>
                        </wps:cNvSpPr>
                        <wps:spPr bwMode="auto">
                          <a:xfrm>
                            <a:off x="1620" y="831"/>
                            <a:ext cx="4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DC584" w14:textId="77777777" w:rsidR="002F1057" w:rsidRDefault="007647C1">
                              <w:pPr>
                                <w:spacing w:line="201" w:lineRule="exact"/>
                                <w:rPr>
                                  <w:rFonts w:ascii="Arial"/>
                                  <w:b/>
                                  <w:sz w:val="18"/>
                                </w:rPr>
                              </w:pPr>
                              <w:r>
                                <w:rPr>
                                  <w:rFonts w:ascii="Arial"/>
                                  <w:b/>
                                  <w:sz w:val="18"/>
                                </w:rPr>
                                <w:t>Inicio</w:t>
                              </w:r>
                            </w:p>
                          </w:txbxContent>
                        </wps:txbx>
                        <wps:bodyPr rot="0" vert="horz" wrap="square" lIns="0" tIns="0" rIns="0" bIns="0" anchor="t" anchorCtr="0" upright="1">
                          <a:noAutofit/>
                        </wps:bodyPr>
                      </wps:wsp>
                      <wps:wsp>
                        <wps:cNvPr id="674985522" name="Text Box 24"/>
                        <wps:cNvSpPr txBox="1">
                          <a:spLocks noChangeArrowheads="1"/>
                        </wps:cNvSpPr>
                        <wps:spPr bwMode="auto">
                          <a:xfrm>
                            <a:off x="3751" y="493"/>
                            <a:ext cx="178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5C3B9" w14:textId="77777777" w:rsidR="002F1057" w:rsidRDefault="007647C1">
                              <w:pPr>
                                <w:spacing w:line="259" w:lineRule="auto"/>
                                <w:ind w:right="15"/>
                                <w:rPr>
                                  <w:rFonts w:ascii="Arial" w:hAnsi="Arial"/>
                                  <w:b/>
                                  <w:sz w:val="18"/>
                                </w:rPr>
                              </w:pPr>
                              <w:r>
                                <w:rPr>
                                  <w:rFonts w:ascii="Arial" w:hAnsi="Arial"/>
                                  <w:b/>
                                  <w:sz w:val="18"/>
                                </w:rPr>
                                <w:t>Entrenamiento de</w:t>
                              </w:r>
                              <w:r>
                                <w:rPr>
                                  <w:rFonts w:ascii="Arial" w:hAnsi="Arial"/>
                                  <w:b/>
                                  <w:spacing w:val="1"/>
                                  <w:sz w:val="18"/>
                                </w:rPr>
                                <w:t xml:space="preserve"> </w:t>
                              </w:r>
                              <w:r>
                                <w:rPr>
                                  <w:rFonts w:ascii="Arial" w:hAnsi="Arial"/>
                                  <w:b/>
                                  <w:sz w:val="18"/>
                                </w:rPr>
                                <w:t>instrumento de</w:t>
                              </w:r>
                              <w:r>
                                <w:rPr>
                                  <w:rFonts w:ascii="Arial" w:hAnsi="Arial"/>
                                  <w:b/>
                                  <w:spacing w:val="1"/>
                                  <w:sz w:val="18"/>
                                </w:rPr>
                                <w:t xml:space="preserve"> </w:t>
                              </w:r>
                              <w:r>
                                <w:rPr>
                                  <w:rFonts w:ascii="Arial" w:hAnsi="Arial"/>
                                  <w:b/>
                                  <w:sz w:val="18"/>
                                </w:rPr>
                                <w:t>diagnóstico</w:t>
                              </w:r>
                              <w:r>
                                <w:rPr>
                                  <w:rFonts w:ascii="Arial" w:hAnsi="Arial"/>
                                  <w:b/>
                                  <w:spacing w:val="-6"/>
                                  <w:sz w:val="18"/>
                                </w:rPr>
                                <w:t xml:space="preserve"> </w:t>
                              </w:r>
                              <w:r>
                                <w:rPr>
                                  <w:rFonts w:ascii="Arial" w:hAnsi="Arial"/>
                                  <w:b/>
                                  <w:sz w:val="18"/>
                                </w:rPr>
                                <w:t>de</w:t>
                              </w:r>
                              <w:r>
                                <w:rPr>
                                  <w:rFonts w:ascii="Arial" w:hAnsi="Arial"/>
                                  <w:b/>
                                  <w:spacing w:val="-4"/>
                                  <w:sz w:val="18"/>
                                </w:rPr>
                                <w:t xml:space="preserve"> </w:t>
                              </w:r>
                              <w:r>
                                <w:rPr>
                                  <w:rFonts w:ascii="Arial" w:hAnsi="Arial"/>
                                  <w:b/>
                                  <w:sz w:val="18"/>
                                </w:rPr>
                                <w:t>MSPI</w:t>
                              </w:r>
                            </w:p>
                          </w:txbxContent>
                        </wps:txbx>
                        <wps:bodyPr rot="0" vert="horz" wrap="square" lIns="0" tIns="0" rIns="0" bIns="0" anchor="t" anchorCtr="0" upright="1">
                          <a:noAutofit/>
                        </wps:bodyPr>
                      </wps:wsp>
                      <wps:wsp>
                        <wps:cNvPr id="1729649001" name="Text Box 23"/>
                        <wps:cNvSpPr txBox="1">
                          <a:spLocks noChangeArrowheads="1"/>
                        </wps:cNvSpPr>
                        <wps:spPr bwMode="auto">
                          <a:xfrm>
                            <a:off x="6529" y="574"/>
                            <a:ext cx="1557"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F57EB" w14:textId="77777777" w:rsidR="002F1057" w:rsidRDefault="007647C1">
                              <w:pPr>
                                <w:spacing w:line="259" w:lineRule="auto"/>
                                <w:ind w:right="6"/>
                                <w:rPr>
                                  <w:rFonts w:ascii="Arial" w:hAnsi="Arial"/>
                                  <w:b/>
                                  <w:sz w:val="18"/>
                                </w:rPr>
                              </w:pPr>
                              <w:r>
                                <w:rPr>
                                  <w:rFonts w:ascii="Arial" w:hAnsi="Arial"/>
                                  <w:b/>
                                  <w:sz w:val="18"/>
                                </w:rPr>
                                <w:t>Levantamiento de</w:t>
                              </w:r>
                              <w:r>
                                <w:rPr>
                                  <w:rFonts w:ascii="Arial" w:hAnsi="Arial"/>
                                  <w:b/>
                                  <w:spacing w:val="-47"/>
                                  <w:sz w:val="18"/>
                                </w:rPr>
                                <w:t xml:space="preserve"> </w:t>
                              </w:r>
                              <w:r>
                                <w:rPr>
                                  <w:rFonts w:ascii="Arial" w:hAnsi="Arial"/>
                                  <w:b/>
                                  <w:sz w:val="18"/>
                                </w:rPr>
                                <w:t>información</w:t>
                              </w:r>
                              <w:r>
                                <w:rPr>
                                  <w:rFonts w:ascii="Arial" w:hAnsi="Arial"/>
                                  <w:b/>
                                  <w:spacing w:val="1"/>
                                  <w:sz w:val="18"/>
                                </w:rPr>
                                <w:t xml:space="preserve"> </w:t>
                              </w:r>
                              <w:r>
                                <w:rPr>
                                  <w:rFonts w:ascii="Arial" w:hAnsi="Arial"/>
                                  <w:b/>
                                  <w:sz w:val="18"/>
                                </w:rPr>
                                <w:t>(Entrevistas)</w:t>
                              </w:r>
                            </w:p>
                          </w:txbxContent>
                        </wps:txbx>
                        <wps:bodyPr rot="0" vert="horz" wrap="square" lIns="0" tIns="0" rIns="0" bIns="0" anchor="t" anchorCtr="0" upright="1">
                          <a:noAutofit/>
                        </wps:bodyPr>
                      </wps:wsp>
                      <wps:wsp>
                        <wps:cNvPr id="418150268" name="Text Box 22"/>
                        <wps:cNvSpPr txBox="1">
                          <a:spLocks noChangeArrowheads="1"/>
                        </wps:cNvSpPr>
                        <wps:spPr bwMode="auto">
                          <a:xfrm>
                            <a:off x="9640" y="656"/>
                            <a:ext cx="152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9C1F" w14:textId="77777777" w:rsidR="002F1057" w:rsidRDefault="007647C1">
                              <w:pPr>
                                <w:spacing w:line="259" w:lineRule="auto"/>
                                <w:ind w:right="14"/>
                                <w:rPr>
                                  <w:rFonts w:ascii="Arial" w:hAnsi="Arial"/>
                                  <w:b/>
                                  <w:sz w:val="18"/>
                                </w:rPr>
                              </w:pPr>
                              <w:r>
                                <w:rPr>
                                  <w:rFonts w:ascii="Arial" w:hAnsi="Arial"/>
                                  <w:b/>
                                  <w:spacing w:val="-1"/>
                                  <w:sz w:val="18"/>
                                </w:rPr>
                                <w:t xml:space="preserve">Consolidación </w:t>
                              </w:r>
                              <w:r>
                                <w:rPr>
                                  <w:rFonts w:ascii="Arial" w:hAnsi="Arial"/>
                                  <w:b/>
                                  <w:sz w:val="18"/>
                                </w:rPr>
                                <w:t>de</w:t>
                              </w:r>
                              <w:r>
                                <w:rPr>
                                  <w:rFonts w:ascii="Arial" w:hAnsi="Arial"/>
                                  <w:b/>
                                  <w:spacing w:val="-47"/>
                                  <w:sz w:val="18"/>
                                </w:rPr>
                                <w:t xml:space="preserve"> </w:t>
                              </w:r>
                              <w:r>
                                <w:rPr>
                                  <w:rFonts w:ascii="Arial" w:hAnsi="Arial"/>
                                  <w:b/>
                                  <w:sz w:val="18"/>
                                </w:rPr>
                                <w:t>resultados</w:t>
                              </w:r>
                            </w:p>
                          </w:txbxContent>
                        </wps:txbx>
                        <wps:bodyPr rot="0" vert="horz" wrap="square" lIns="0" tIns="0" rIns="0" bIns="0" anchor="t" anchorCtr="0" upright="1">
                          <a:noAutofit/>
                        </wps:bodyPr>
                      </wps:wsp>
                      <wps:wsp>
                        <wps:cNvPr id="1712305462" name="Text Box 21"/>
                        <wps:cNvSpPr txBox="1">
                          <a:spLocks noChangeArrowheads="1"/>
                        </wps:cNvSpPr>
                        <wps:spPr bwMode="auto">
                          <a:xfrm>
                            <a:off x="969" y="2045"/>
                            <a:ext cx="1801"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3F2C3" w14:textId="77777777" w:rsidR="002F1057" w:rsidRDefault="007647C1">
                              <w:pPr>
                                <w:spacing w:line="259" w:lineRule="auto"/>
                                <w:rPr>
                                  <w:rFonts w:ascii="Arial" w:hAnsi="Arial"/>
                                  <w:b/>
                                  <w:sz w:val="18"/>
                                </w:rPr>
                              </w:pPr>
                              <w:r>
                                <w:rPr>
                                  <w:rFonts w:ascii="Arial" w:hAnsi="Arial"/>
                                  <w:b/>
                                  <w:sz w:val="18"/>
                                </w:rPr>
                                <w:t>Análisis de</w:t>
                              </w:r>
                              <w:r>
                                <w:rPr>
                                  <w:rFonts w:ascii="Arial" w:hAnsi="Arial"/>
                                  <w:b/>
                                  <w:spacing w:val="1"/>
                                  <w:sz w:val="18"/>
                                </w:rPr>
                                <w:t xml:space="preserve"> </w:t>
                              </w:r>
                              <w:r>
                                <w:rPr>
                                  <w:rFonts w:ascii="Arial" w:hAnsi="Arial"/>
                                  <w:b/>
                                  <w:sz w:val="18"/>
                                </w:rPr>
                                <w:t>resultados y nivel de</w:t>
                              </w:r>
                              <w:r>
                                <w:rPr>
                                  <w:rFonts w:ascii="Arial" w:hAnsi="Arial"/>
                                  <w:b/>
                                  <w:spacing w:val="-48"/>
                                  <w:sz w:val="18"/>
                                </w:rPr>
                                <w:t xml:space="preserve"> </w:t>
                              </w:r>
                              <w:r>
                                <w:rPr>
                                  <w:rFonts w:ascii="Arial" w:hAnsi="Arial"/>
                                  <w:b/>
                                  <w:sz w:val="18"/>
                                </w:rPr>
                                <w:t>madurez</w:t>
                              </w:r>
                              <w:r>
                                <w:rPr>
                                  <w:rFonts w:ascii="Arial" w:hAnsi="Arial"/>
                                  <w:b/>
                                  <w:spacing w:val="-1"/>
                                  <w:sz w:val="18"/>
                                </w:rPr>
                                <w:t xml:space="preserve"> </w:t>
                              </w:r>
                              <w:r>
                                <w:rPr>
                                  <w:rFonts w:ascii="Arial" w:hAnsi="Arial"/>
                                  <w:b/>
                                  <w:sz w:val="18"/>
                                </w:rPr>
                                <w:t>alcanzado</w:t>
                              </w:r>
                            </w:p>
                          </w:txbxContent>
                        </wps:txbx>
                        <wps:bodyPr rot="0" vert="horz" wrap="square" lIns="0" tIns="0" rIns="0" bIns="0" anchor="t" anchorCtr="0" upright="1">
                          <a:noAutofit/>
                        </wps:bodyPr>
                      </wps:wsp>
                      <wps:wsp>
                        <wps:cNvPr id="2115782305" name="Text Box 20"/>
                        <wps:cNvSpPr txBox="1">
                          <a:spLocks noChangeArrowheads="1"/>
                        </wps:cNvSpPr>
                        <wps:spPr bwMode="auto">
                          <a:xfrm>
                            <a:off x="3886" y="2175"/>
                            <a:ext cx="131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AA48F" w14:textId="77777777" w:rsidR="002F1057" w:rsidRDefault="007647C1">
                              <w:pPr>
                                <w:spacing w:line="202" w:lineRule="exact"/>
                                <w:rPr>
                                  <w:rFonts w:ascii="Arial" w:hAnsi="Arial"/>
                                  <w:b/>
                                  <w:sz w:val="18"/>
                                </w:rPr>
                              </w:pPr>
                              <w:r>
                                <w:rPr>
                                  <w:rFonts w:ascii="Arial" w:hAnsi="Arial"/>
                                  <w:b/>
                                  <w:sz w:val="18"/>
                                </w:rPr>
                                <w:t>Elaboración de</w:t>
                              </w:r>
                            </w:p>
                            <w:p w14:paraId="38D7C83C" w14:textId="77777777" w:rsidR="002F1057" w:rsidRDefault="007647C1">
                              <w:pPr>
                                <w:spacing w:before="19"/>
                                <w:rPr>
                                  <w:rFonts w:ascii="Arial"/>
                                  <w:b/>
                                  <w:sz w:val="18"/>
                                </w:rPr>
                              </w:pPr>
                              <w:r>
                                <w:rPr>
                                  <w:rFonts w:ascii="Arial"/>
                                  <w:b/>
                                  <w:sz w:val="18"/>
                                </w:rPr>
                                <w:t>informe</w:t>
                              </w:r>
                            </w:p>
                          </w:txbxContent>
                        </wps:txbx>
                        <wps:bodyPr rot="0" vert="horz" wrap="square" lIns="0" tIns="0" rIns="0" bIns="0" anchor="t" anchorCtr="0" upright="1">
                          <a:noAutofit/>
                        </wps:bodyPr>
                      </wps:wsp>
                      <wps:wsp>
                        <wps:cNvPr id="345243585" name="Text Box 19"/>
                        <wps:cNvSpPr txBox="1">
                          <a:spLocks noChangeArrowheads="1"/>
                        </wps:cNvSpPr>
                        <wps:spPr bwMode="auto">
                          <a:xfrm>
                            <a:off x="6659" y="2252"/>
                            <a:ext cx="141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04B03" w14:textId="77777777" w:rsidR="002F1057" w:rsidRDefault="007647C1">
                              <w:pPr>
                                <w:spacing w:line="259" w:lineRule="auto"/>
                                <w:ind w:right="13"/>
                                <w:rPr>
                                  <w:rFonts w:ascii="Arial" w:hAnsi="Arial"/>
                                  <w:b/>
                                  <w:sz w:val="18"/>
                                </w:rPr>
                              </w:pPr>
                              <w:r>
                                <w:rPr>
                                  <w:rFonts w:ascii="Arial" w:hAnsi="Arial"/>
                                  <w:b/>
                                  <w:spacing w:val="-1"/>
                                  <w:sz w:val="18"/>
                                </w:rPr>
                                <w:t xml:space="preserve">Presentación </w:t>
                              </w:r>
                              <w:r>
                                <w:rPr>
                                  <w:rFonts w:ascii="Arial" w:hAnsi="Arial"/>
                                  <w:b/>
                                  <w:sz w:val="18"/>
                                </w:rPr>
                                <w:t>de</w:t>
                              </w:r>
                              <w:r>
                                <w:rPr>
                                  <w:rFonts w:ascii="Arial" w:hAnsi="Arial"/>
                                  <w:b/>
                                  <w:spacing w:val="-47"/>
                                  <w:sz w:val="18"/>
                                </w:rPr>
                                <w:t xml:space="preserve"> </w:t>
                              </w:r>
                              <w:r>
                                <w:rPr>
                                  <w:rFonts w:ascii="Arial" w:hAnsi="Arial"/>
                                  <w:b/>
                                  <w:sz w:val="18"/>
                                </w:rPr>
                                <w:t>resultados</w:t>
                              </w:r>
                            </w:p>
                          </w:txbxContent>
                        </wps:txbx>
                        <wps:bodyPr rot="0" vert="horz" wrap="square" lIns="0" tIns="0" rIns="0" bIns="0" anchor="t" anchorCtr="0" upright="1">
                          <a:noAutofit/>
                        </wps:bodyPr>
                      </wps:wsp>
                      <wps:wsp>
                        <wps:cNvPr id="1959133878" name="Text Box 18"/>
                        <wps:cNvSpPr txBox="1">
                          <a:spLocks noChangeArrowheads="1"/>
                        </wps:cNvSpPr>
                        <wps:spPr bwMode="auto">
                          <a:xfrm>
                            <a:off x="9676" y="2375"/>
                            <a:ext cx="10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714D" w14:textId="77777777" w:rsidR="002F1057" w:rsidRDefault="007647C1">
                              <w:pPr>
                                <w:spacing w:line="201" w:lineRule="exact"/>
                                <w:rPr>
                                  <w:rFonts w:ascii="Arial" w:hAnsi="Arial"/>
                                  <w:b/>
                                  <w:sz w:val="18"/>
                                </w:rPr>
                              </w:pPr>
                              <w:r>
                                <w:rPr>
                                  <w:rFonts w:ascii="Arial" w:hAnsi="Arial"/>
                                  <w:b/>
                                  <w:sz w:val="18"/>
                                </w:rPr>
                                <w:t>Finalización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4CCAC" id="Group 17" o:spid="_x0000_s1083" alt="cuadro que presenta la metodologia para realizar el GAP o analisis de brecha Vs. la norma ISO. Entrenamiento en la herramienta de MINTIC, levantamiento de información, consolidado, analisis de resultados y nivel de madurez alcanzado, elaboración de informe y presentación de resultados." style="position:absolute;margin-left:36pt;margin-top:16.45pt;width:539.5pt;height:137.45pt;z-index:-251658234;mso-wrap-distance-left:0;mso-wrap-distance-right:0;mso-position-horizontal-relative:page" coordorigin="720,329" coordsize="10790,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">
                <v:shape id="Freeform 40" o:spid="_x0000_s1084" style="position:absolute;left:3023;top:837;width:476;height:148;visibility:visible;mso-wrap-style:square;v-text-anchor:top" coordsize="47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" path="m324,r-7,1l311,10r2,5l414,64,,64,,82r414,l313,131r-2,6l317,146r7,1l476,73,329,2,324,xe" fillcolor="#49b5c4" stroked="f">
                  <v:path arrowok="t" o:connecttype="custom" o:connectlocs="324,838;317,839;311,848;313,853;414,902;0,902;0,920;414,920;313,969;311,975;317,984;324,985;476,911;329,840;324,838" o:connectangles="0,0,0,0,0,0,0,0,0,0,0,0,0,0,0"/>
                </v:shape>
                <v:shape id="Picture 39" o:spid="_x0000_s1085" type="#_x0000_t75" style="position:absolute;left:720;top:328;width:2304;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">
                  <v:imagedata r:id="rId53" o:title=""/>
                </v:shape>
                <v:shape id="Freeform 38" o:spid="_x0000_s1086" style="position:absolute;left:5851;top:837;width:476;height:148;visibility:visible;mso-wrap-style:square;v-text-anchor:top" coordsize="47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" path="m324,r-6,1l312,10r2,5l414,64,,64,,82r414,l314,131r-2,6l318,146r6,1l476,73,330,2,324,xe" fillcolor="#37b4c8" stroked="f">
                  <v:path arrowok="t" o:connecttype="custom" o:connectlocs="324,838;318,839;312,848;314,853;414,902;0,902;0,920;414,920;314,969;312,975;318,984;324,985;476,911;330,840;324,838" o:connectangles="0,0,0,0,0,0,0,0,0,0,0,0,0,0,0"/>
                </v:shape>
                <v:shape id="Picture 37" o:spid="_x0000_s1087" type="#_x0000_t75" style="position:absolute;left:3479;top:347;width:2314;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">
                  <v:imagedata r:id="rId54" o:title=""/>
                </v:shape>
                <v:shape id="Freeform 36" o:spid="_x0000_s1088" style="position:absolute;left:8675;top:837;width:479;height:148;visibility:visible;mso-wrap-style:square;v-text-anchor:top" coordsize="47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" path="m326,r-6,1l314,10r1,5l416,64,,64,,82r416,l315,131r-1,6l320,146r6,1l478,73,332,2,326,xe" fillcolor="#2cacc5" stroked="f">
                  <v:path arrowok="t" o:connecttype="custom" o:connectlocs="326,838;320,839;314,848;315,853;416,902;0,902;0,920;416,920;315,969;314,975;320,984;326,985;478,911;332,840;326,838" o:connectangles="0,0,0,0,0,0,0,0,0,0,0,0,0,0,0"/>
                </v:shape>
                <v:shape id="Picture 35" o:spid="_x0000_s1089" type="#_x0000_t75" style="position:absolute;left:6373;top:328;width:2309;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">
                  <v:imagedata r:id="rId55" o:title=""/>
                </v:shape>
                <v:shape id="Freeform 34" o:spid="_x0000_s1090" style="position:absolute;left:1791;top:1484;width:8578;height:397;visibility:visible;mso-wrap-style:square;v-text-anchor:top" coordsize="85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" path="m8578,r-22,l8556,214,78,214r,131l19,261r-7,-1l2,265,,270,89,397,177,270r-2,-5l165,260r-7,1l99,345r,-113l8578,232,8578,xe" fillcolor="#21a4c2" stroked="f">
                  <v:path arrowok="t" o:connecttype="custom" o:connectlocs="8578,1485;8556,1485;8556,1699;78,1699;78,1830;19,1746;12,1745;2,1750;0,1755;89,1882;177,1755;175,1750;165,1745;158,1746;99,1830;99,1717;8578,1717;8578,1485" o:connectangles="0,0,0,0,0,0,0,0,0,0,0,0,0,0,0,0,0,0"/>
                </v:shape>
                <v:shape id="Picture 33" o:spid="_x0000_s1091" type="#_x0000_t75" style="position:absolute;left:9201;top:328;width:2309;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">
                  <v:imagedata r:id="rId56" o:title=""/>
                </v:shape>
                <v:shape id="Freeform 32" o:spid="_x0000_s1092" style="position:absolute;left:3023;top:2427;width:476;height:148;visibility:visible;mso-wrap-style:square;v-text-anchor:top" coordsize="47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" path="m324,r-7,1l311,10r2,5l414,64,,64,,82r414,l313,131r-2,6l317,145r7,2l476,73,329,2,324,xe" fillcolor="#179dbd" stroked="f">
                  <v:path arrowok="t" o:connecttype="custom" o:connectlocs="324,2428;317,2429;311,2438;313,2443;414,2492;0,2492;0,2510;414,2510;313,2559;311,2565;317,2573;324,2575;476,2501;329,2430;324,2428" o:connectangles="0,0,0,0,0,0,0,0,0,0,0,0,0,0,0"/>
                </v:shape>
                <v:shape id="Picture 31" o:spid="_x0000_s1093" type="#_x0000_t75" style="position:absolute;left:720;top:1921;width:2304;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">
                  <v:imagedata r:id="rId57" o:title=""/>
                </v:shape>
                <v:shape id="Freeform 30" o:spid="_x0000_s1094" style="position:absolute;left:5851;top:2427;width:476;height:148;visibility:visible;mso-wrap-style:square;v-text-anchor:top" coordsize="47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" path="m324,r-6,1l312,10r2,5l414,64,,64,,82r414,l314,131r-2,6l318,145r6,2l476,73,330,2,324,xe" fillcolor="#0f92b8" stroked="f">
                  <v:path arrowok="t" o:connecttype="custom" o:connectlocs="324,2428;318,2429;312,2438;314,2443;414,2492;0,2492;0,2510;414,2510;314,2559;312,2565;318,2573;324,2575;476,2501;330,2430;324,2428" o:connectangles="0,0,0,0,0,0,0,0,0,0,0,0,0,0,0"/>
                </v:shape>
                <v:shape id="Picture 29" o:spid="_x0000_s1095" type="#_x0000_t75" style="position:absolute;left:3543;top:1921;width:2314;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">
                  <v:imagedata r:id="rId58" o:title=""/>
                </v:shape>
                <v:shape id="Freeform 28" o:spid="_x0000_s1096" style="position:absolute;left:8675;top:2427;width:479;height:148;visibility:visible;mso-wrap-style:square;v-text-anchor:top" coordsize="47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" path="m326,r-6,1l314,10r1,5l416,64,,64,,82r416,l315,131r-1,6l320,145r6,2l478,73,332,2,326,xe" fillcolor="#0988b0" stroked="f">
                  <v:path arrowok="t" o:connecttype="custom" o:connectlocs="326,2428;320,2429;314,2438;315,2443;416,2492;0,2492;0,2510;416,2510;315,2559;314,2565;320,2573;326,2575;478,2501;332,2430;326,2428" o:connectangles="0,0,0,0,0,0,0,0,0,0,0,0,0,0,0"/>
                </v:shape>
                <v:shape id="Picture 27" o:spid="_x0000_s1097" type="#_x0000_t75" style="position:absolute;left:6373;top:1921;width:2309;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">
                  <v:imagedata r:id="rId59" o:title=""/>
                </v:shape>
                <v:shape id="Picture 26" o:spid="_x0000_s1098" type="#_x0000_t75" style="position:absolute;left:9201;top:1921;width:2309;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">
                  <v:imagedata r:id="rId60" o:title=""/>
                </v:shape>
                <v:shape id="Text Box 25" o:spid="_x0000_s1099" type="#_x0000_t202" style="position:absolute;left:1620;top:831;width:49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" filled="f" stroked="f">
                  <v:textbox inset="0,0,0,0">
                    <w:txbxContent>
                      <w:p w14:paraId="590DC584" w14:textId="77777777" w:rsidR="002F1057" w:rsidRDefault="007647C1">
                        <w:pPr>
                          <w:spacing w:line="201" w:lineRule="exact"/>
                          <w:rPr>
                            <w:rFonts w:ascii="Arial"/>
                            <w:b/>
                            <w:sz w:val="18"/>
                          </w:rPr>
                        </w:pPr>
                        <w:r>
                          <w:rPr>
                            <w:rFonts w:ascii="Arial"/>
                            <w:b/>
                            <w:sz w:val="18"/>
                          </w:rPr>
                          <w:t>Inicio</w:t>
                        </w:r>
                      </w:p>
                    </w:txbxContent>
                  </v:textbox>
                </v:shape>
                <v:shape id="Text Box 24" o:spid="_x0000_s1100" type="#_x0000_t202" style="position:absolute;left:3751;top:493;width:178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" filled="f" stroked="f">
                  <v:textbox inset="0,0,0,0">
                    <w:txbxContent>
                      <w:p w14:paraId="6245C3B9" w14:textId="77777777" w:rsidR="002F1057" w:rsidRDefault="007647C1">
                        <w:pPr>
                          <w:spacing w:line="259" w:lineRule="auto"/>
                          <w:ind w:right="15"/>
                          <w:rPr>
                            <w:rFonts w:ascii="Arial" w:hAnsi="Arial"/>
                            <w:b/>
                            <w:sz w:val="18"/>
                          </w:rPr>
                        </w:pPr>
                        <w:r>
                          <w:rPr>
                            <w:rFonts w:ascii="Arial" w:hAnsi="Arial"/>
                            <w:b/>
                            <w:sz w:val="18"/>
                          </w:rPr>
                          <w:t>Entrenamiento de</w:t>
                        </w:r>
                        <w:r>
                          <w:rPr>
                            <w:rFonts w:ascii="Arial" w:hAnsi="Arial"/>
                            <w:b/>
                            <w:spacing w:val="1"/>
                            <w:sz w:val="18"/>
                          </w:rPr>
                          <w:t xml:space="preserve"> </w:t>
                        </w:r>
                        <w:r>
                          <w:rPr>
                            <w:rFonts w:ascii="Arial" w:hAnsi="Arial"/>
                            <w:b/>
                            <w:sz w:val="18"/>
                          </w:rPr>
                          <w:t>instrumento de</w:t>
                        </w:r>
                        <w:r>
                          <w:rPr>
                            <w:rFonts w:ascii="Arial" w:hAnsi="Arial"/>
                            <w:b/>
                            <w:spacing w:val="1"/>
                            <w:sz w:val="18"/>
                          </w:rPr>
                          <w:t xml:space="preserve"> </w:t>
                        </w:r>
                        <w:r>
                          <w:rPr>
                            <w:rFonts w:ascii="Arial" w:hAnsi="Arial"/>
                            <w:b/>
                            <w:sz w:val="18"/>
                          </w:rPr>
                          <w:t>diagnóstico</w:t>
                        </w:r>
                        <w:r>
                          <w:rPr>
                            <w:rFonts w:ascii="Arial" w:hAnsi="Arial"/>
                            <w:b/>
                            <w:spacing w:val="-6"/>
                            <w:sz w:val="18"/>
                          </w:rPr>
                          <w:t xml:space="preserve"> </w:t>
                        </w:r>
                        <w:r>
                          <w:rPr>
                            <w:rFonts w:ascii="Arial" w:hAnsi="Arial"/>
                            <w:b/>
                            <w:sz w:val="18"/>
                          </w:rPr>
                          <w:t>de</w:t>
                        </w:r>
                        <w:r>
                          <w:rPr>
                            <w:rFonts w:ascii="Arial" w:hAnsi="Arial"/>
                            <w:b/>
                            <w:spacing w:val="-4"/>
                            <w:sz w:val="18"/>
                          </w:rPr>
                          <w:t xml:space="preserve"> </w:t>
                        </w:r>
                        <w:r>
                          <w:rPr>
                            <w:rFonts w:ascii="Arial" w:hAnsi="Arial"/>
                            <w:b/>
                            <w:sz w:val="18"/>
                          </w:rPr>
                          <w:t>MSPI</w:t>
                        </w:r>
                      </w:p>
                    </w:txbxContent>
                  </v:textbox>
                </v:shape>
                <v:shape id="Text Box 23" o:spid="_x0000_s1101" type="#_x0000_t202" style="position:absolute;left:6529;top:574;width:1557;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" filled="f" stroked="f">
                  <v:textbox inset="0,0,0,0">
                    <w:txbxContent>
                      <w:p w14:paraId="274F57EB" w14:textId="77777777" w:rsidR="002F1057" w:rsidRDefault="007647C1">
                        <w:pPr>
                          <w:spacing w:line="259" w:lineRule="auto"/>
                          <w:ind w:right="6"/>
                          <w:rPr>
                            <w:rFonts w:ascii="Arial" w:hAnsi="Arial"/>
                            <w:b/>
                            <w:sz w:val="18"/>
                          </w:rPr>
                        </w:pPr>
                        <w:r>
                          <w:rPr>
                            <w:rFonts w:ascii="Arial" w:hAnsi="Arial"/>
                            <w:b/>
                            <w:sz w:val="18"/>
                          </w:rPr>
                          <w:t>Levantamiento de</w:t>
                        </w:r>
                        <w:r>
                          <w:rPr>
                            <w:rFonts w:ascii="Arial" w:hAnsi="Arial"/>
                            <w:b/>
                            <w:spacing w:val="-47"/>
                            <w:sz w:val="18"/>
                          </w:rPr>
                          <w:t xml:space="preserve"> </w:t>
                        </w:r>
                        <w:r>
                          <w:rPr>
                            <w:rFonts w:ascii="Arial" w:hAnsi="Arial"/>
                            <w:b/>
                            <w:sz w:val="18"/>
                          </w:rPr>
                          <w:t>información</w:t>
                        </w:r>
                        <w:r>
                          <w:rPr>
                            <w:rFonts w:ascii="Arial" w:hAnsi="Arial"/>
                            <w:b/>
                            <w:spacing w:val="1"/>
                            <w:sz w:val="18"/>
                          </w:rPr>
                          <w:t xml:space="preserve"> </w:t>
                        </w:r>
                        <w:r>
                          <w:rPr>
                            <w:rFonts w:ascii="Arial" w:hAnsi="Arial"/>
                            <w:b/>
                            <w:sz w:val="18"/>
                          </w:rPr>
                          <w:t>(Entrevistas)</w:t>
                        </w:r>
                      </w:p>
                    </w:txbxContent>
                  </v:textbox>
                </v:shape>
                <v:shape id="Text Box 22" o:spid="_x0000_s1102" type="#_x0000_t202" style="position:absolute;left:9640;top:656;width:152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" filled="f" stroked="f">
                  <v:textbox inset="0,0,0,0">
                    <w:txbxContent>
                      <w:p w14:paraId="72D49C1F" w14:textId="77777777" w:rsidR="002F1057" w:rsidRDefault="007647C1">
                        <w:pPr>
                          <w:spacing w:line="259" w:lineRule="auto"/>
                          <w:ind w:right="14"/>
                          <w:rPr>
                            <w:rFonts w:ascii="Arial" w:hAnsi="Arial"/>
                            <w:b/>
                            <w:sz w:val="18"/>
                          </w:rPr>
                        </w:pPr>
                        <w:r>
                          <w:rPr>
                            <w:rFonts w:ascii="Arial" w:hAnsi="Arial"/>
                            <w:b/>
                            <w:spacing w:val="-1"/>
                            <w:sz w:val="18"/>
                          </w:rPr>
                          <w:t xml:space="preserve">Consolidación </w:t>
                        </w:r>
                        <w:r>
                          <w:rPr>
                            <w:rFonts w:ascii="Arial" w:hAnsi="Arial"/>
                            <w:b/>
                            <w:sz w:val="18"/>
                          </w:rPr>
                          <w:t>de</w:t>
                        </w:r>
                        <w:r>
                          <w:rPr>
                            <w:rFonts w:ascii="Arial" w:hAnsi="Arial"/>
                            <w:b/>
                            <w:spacing w:val="-47"/>
                            <w:sz w:val="18"/>
                          </w:rPr>
                          <w:t xml:space="preserve"> </w:t>
                        </w:r>
                        <w:r>
                          <w:rPr>
                            <w:rFonts w:ascii="Arial" w:hAnsi="Arial"/>
                            <w:b/>
                            <w:sz w:val="18"/>
                          </w:rPr>
                          <w:t>resultados</w:t>
                        </w:r>
                      </w:p>
                    </w:txbxContent>
                  </v:textbox>
                </v:shape>
                <v:shape id="Text Box 21" o:spid="_x0000_s1103" type="#_x0000_t202" style="position:absolute;left:969;top:2045;width:1801;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" filled="f" stroked="f">
                  <v:textbox inset="0,0,0,0">
                    <w:txbxContent>
                      <w:p w14:paraId="1073F2C3" w14:textId="77777777" w:rsidR="002F1057" w:rsidRDefault="007647C1">
                        <w:pPr>
                          <w:spacing w:line="259" w:lineRule="auto"/>
                          <w:rPr>
                            <w:rFonts w:ascii="Arial" w:hAnsi="Arial"/>
                            <w:b/>
                            <w:sz w:val="18"/>
                          </w:rPr>
                        </w:pPr>
                        <w:r>
                          <w:rPr>
                            <w:rFonts w:ascii="Arial" w:hAnsi="Arial"/>
                            <w:b/>
                            <w:sz w:val="18"/>
                          </w:rPr>
                          <w:t>Análisis de</w:t>
                        </w:r>
                        <w:r>
                          <w:rPr>
                            <w:rFonts w:ascii="Arial" w:hAnsi="Arial"/>
                            <w:b/>
                            <w:spacing w:val="1"/>
                            <w:sz w:val="18"/>
                          </w:rPr>
                          <w:t xml:space="preserve"> </w:t>
                        </w:r>
                        <w:r>
                          <w:rPr>
                            <w:rFonts w:ascii="Arial" w:hAnsi="Arial"/>
                            <w:b/>
                            <w:sz w:val="18"/>
                          </w:rPr>
                          <w:t>resultados y nivel de</w:t>
                        </w:r>
                        <w:r>
                          <w:rPr>
                            <w:rFonts w:ascii="Arial" w:hAnsi="Arial"/>
                            <w:b/>
                            <w:spacing w:val="-48"/>
                            <w:sz w:val="18"/>
                          </w:rPr>
                          <w:t xml:space="preserve"> </w:t>
                        </w:r>
                        <w:r>
                          <w:rPr>
                            <w:rFonts w:ascii="Arial" w:hAnsi="Arial"/>
                            <w:b/>
                            <w:sz w:val="18"/>
                          </w:rPr>
                          <w:t>madurez</w:t>
                        </w:r>
                        <w:r>
                          <w:rPr>
                            <w:rFonts w:ascii="Arial" w:hAnsi="Arial"/>
                            <w:b/>
                            <w:spacing w:val="-1"/>
                            <w:sz w:val="18"/>
                          </w:rPr>
                          <w:t xml:space="preserve"> </w:t>
                        </w:r>
                        <w:r>
                          <w:rPr>
                            <w:rFonts w:ascii="Arial" w:hAnsi="Arial"/>
                            <w:b/>
                            <w:sz w:val="18"/>
                          </w:rPr>
                          <w:t>alcanzado</w:t>
                        </w:r>
                      </w:p>
                    </w:txbxContent>
                  </v:textbox>
                </v:shape>
                <v:shape id="Text Box 20" o:spid="_x0000_s1104" type="#_x0000_t202" style="position:absolute;left:3886;top:2175;width:131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" filled="f" stroked="f">
                  <v:textbox inset="0,0,0,0">
                    <w:txbxContent>
                      <w:p w14:paraId="438AA48F" w14:textId="77777777" w:rsidR="002F1057" w:rsidRDefault="007647C1">
                        <w:pPr>
                          <w:spacing w:line="202" w:lineRule="exact"/>
                          <w:rPr>
                            <w:rFonts w:ascii="Arial" w:hAnsi="Arial"/>
                            <w:b/>
                            <w:sz w:val="18"/>
                          </w:rPr>
                        </w:pPr>
                        <w:r>
                          <w:rPr>
                            <w:rFonts w:ascii="Arial" w:hAnsi="Arial"/>
                            <w:b/>
                            <w:sz w:val="18"/>
                          </w:rPr>
                          <w:t>Elaboración de</w:t>
                        </w:r>
                      </w:p>
                      <w:p w14:paraId="38D7C83C" w14:textId="77777777" w:rsidR="002F1057" w:rsidRDefault="007647C1">
                        <w:pPr>
                          <w:spacing w:before="19"/>
                          <w:rPr>
                            <w:rFonts w:ascii="Arial"/>
                            <w:b/>
                            <w:sz w:val="18"/>
                          </w:rPr>
                        </w:pPr>
                        <w:r>
                          <w:rPr>
                            <w:rFonts w:ascii="Arial"/>
                            <w:b/>
                            <w:sz w:val="18"/>
                          </w:rPr>
                          <w:t>informe</w:t>
                        </w:r>
                      </w:p>
                    </w:txbxContent>
                  </v:textbox>
                </v:shape>
                <v:shape id="Text Box 19" o:spid="_x0000_s1105" type="#_x0000_t202" style="position:absolute;left:6659;top:2252;width:141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" filled="f" stroked="f">
                  <v:textbox inset="0,0,0,0">
                    <w:txbxContent>
                      <w:p w14:paraId="54804B03" w14:textId="77777777" w:rsidR="002F1057" w:rsidRDefault="007647C1">
                        <w:pPr>
                          <w:spacing w:line="259" w:lineRule="auto"/>
                          <w:ind w:right="13"/>
                          <w:rPr>
                            <w:rFonts w:ascii="Arial" w:hAnsi="Arial"/>
                            <w:b/>
                            <w:sz w:val="18"/>
                          </w:rPr>
                        </w:pPr>
                        <w:r>
                          <w:rPr>
                            <w:rFonts w:ascii="Arial" w:hAnsi="Arial"/>
                            <w:b/>
                            <w:spacing w:val="-1"/>
                            <w:sz w:val="18"/>
                          </w:rPr>
                          <w:t xml:space="preserve">Presentación </w:t>
                        </w:r>
                        <w:r>
                          <w:rPr>
                            <w:rFonts w:ascii="Arial" w:hAnsi="Arial"/>
                            <w:b/>
                            <w:sz w:val="18"/>
                          </w:rPr>
                          <w:t>de</w:t>
                        </w:r>
                        <w:r>
                          <w:rPr>
                            <w:rFonts w:ascii="Arial" w:hAnsi="Arial"/>
                            <w:b/>
                            <w:spacing w:val="-47"/>
                            <w:sz w:val="18"/>
                          </w:rPr>
                          <w:t xml:space="preserve"> </w:t>
                        </w:r>
                        <w:r>
                          <w:rPr>
                            <w:rFonts w:ascii="Arial" w:hAnsi="Arial"/>
                            <w:b/>
                            <w:sz w:val="18"/>
                          </w:rPr>
                          <w:t>resultados</w:t>
                        </w:r>
                      </w:p>
                    </w:txbxContent>
                  </v:textbox>
                </v:shape>
                <v:shape id="Text Box 18" o:spid="_x0000_s1106" type="#_x0000_t202" style="position:absolute;left:9676;top:2375;width:105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" filled="f" stroked="f">
                  <v:textbox inset="0,0,0,0">
                    <w:txbxContent>
                      <w:p w14:paraId="6E41714D" w14:textId="77777777" w:rsidR="002F1057" w:rsidRDefault="007647C1">
                        <w:pPr>
                          <w:spacing w:line="201" w:lineRule="exact"/>
                          <w:rPr>
                            <w:rFonts w:ascii="Arial" w:hAnsi="Arial"/>
                            <w:b/>
                            <w:sz w:val="18"/>
                          </w:rPr>
                        </w:pPr>
                        <w:r>
                          <w:rPr>
                            <w:rFonts w:ascii="Arial" w:hAnsi="Arial"/>
                            <w:b/>
                            <w:sz w:val="18"/>
                          </w:rPr>
                          <w:t>Finalización</w:t>
                        </w:r>
                      </w:p>
                    </w:txbxContent>
                  </v:textbox>
                </v:shape>
                <w10:wrap type="topAndBottom" anchorx="page"/>
              </v:group>
            </w:pict>
          </mc:Fallback>
        </mc:AlternateContent>
      </w:r>
    </w:p>
    <w:p w14:paraId="188FD084" w14:textId="77777777" w:rsidR="002F1057" w:rsidRDefault="002F1057">
      <w:pPr>
        <w:pStyle w:val="Textoindependiente"/>
        <w:rPr>
          <w:sz w:val="20"/>
        </w:rPr>
      </w:pPr>
    </w:p>
    <w:p w14:paraId="603F213B" w14:textId="77777777" w:rsidR="002F1057" w:rsidRDefault="002F1057">
      <w:pPr>
        <w:pStyle w:val="Textoindependiente"/>
        <w:rPr>
          <w:sz w:val="20"/>
        </w:rPr>
      </w:pPr>
    </w:p>
    <w:p w14:paraId="70EAC6FF" w14:textId="77777777" w:rsidR="002F1057" w:rsidRDefault="002F1057">
      <w:pPr>
        <w:pStyle w:val="Textoindependiente"/>
        <w:spacing w:before="7"/>
        <w:rPr>
          <w:sz w:val="27"/>
        </w:rPr>
      </w:pPr>
    </w:p>
    <w:p w14:paraId="79E11A6C" w14:textId="007A95BB" w:rsidR="002F1057" w:rsidRDefault="007647C1">
      <w:pPr>
        <w:pStyle w:val="Textoindependiente"/>
        <w:spacing w:line="259" w:lineRule="auto"/>
        <w:ind w:left="220" w:right="232"/>
        <w:jc w:val="both"/>
      </w:pPr>
      <w:r>
        <w:t>El nivel de madurez permite establecer las bases para la mejora continua del proceso de Seguridad de la Información</w:t>
      </w:r>
      <w:r w:rsidR="00090A3C">
        <w:t xml:space="preserve"> y Ciberseguridad</w:t>
      </w:r>
      <w:r>
        <w:t xml:space="preserve"> de </w:t>
      </w:r>
      <w:r w:rsidR="009272DD">
        <w:t>LA UAECOB</w:t>
      </w:r>
      <w:r>
        <w:t>, e</w:t>
      </w:r>
      <w:r>
        <w:rPr>
          <w:spacing w:val="1"/>
        </w:rPr>
        <w:t xml:space="preserve"> </w:t>
      </w:r>
      <w:r>
        <w:t>identificar</w:t>
      </w:r>
      <w:r>
        <w:rPr>
          <w:spacing w:val="-10"/>
        </w:rPr>
        <w:t xml:space="preserve"> </w:t>
      </w:r>
      <w:r>
        <w:t>las</w:t>
      </w:r>
      <w:r>
        <w:rPr>
          <w:spacing w:val="-8"/>
        </w:rPr>
        <w:t xml:space="preserve"> </w:t>
      </w:r>
      <w:r>
        <w:t>iniciativas</w:t>
      </w:r>
      <w:r>
        <w:rPr>
          <w:spacing w:val="-9"/>
        </w:rPr>
        <w:t xml:space="preserve"> </w:t>
      </w:r>
      <w:r>
        <w:t>de</w:t>
      </w:r>
      <w:r>
        <w:rPr>
          <w:spacing w:val="-9"/>
        </w:rPr>
        <w:t xml:space="preserve"> </w:t>
      </w:r>
      <w:r>
        <w:t>seguridad</w:t>
      </w:r>
      <w:r>
        <w:rPr>
          <w:spacing w:val="-10"/>
        </w:rPr>
        <w:t xml:space="preserve"> </w:t>
      </w:r>
      <w:r>
        <w:t>de</w:t>
      </w:r>
      <w:r>
        <w:rPr>
          <w:spacing w:val="-9"/>
        </w:rPr>
        <w:t xml:space="preserve"> </w:t>
      </w:r>
      <w:r>
        <w:t>la</w:t>
      </w:r>
      <w:r>
        <w:rPr>
          <w:spacing w:val="-10"/>
        </w:rPr>
        <w:t xml:space="preserve"> </w:t>
      </w:r>
      <w:r>
        <w:t>información,</w:t>
      </w:r>
      <w:r>
        <w:rPr>
          <w:spacing w:val="-9"/>
        </w:rPr>
        <w:t xml:space="preserve"> </w:t>
      </w:r>
      <w:r>
        <w:t>los</w:t>
      </w:r>
      <w:r>
        <w:rPr>
          <w:spacing w:val="-9"/>
        </w:rPr>
        <w:t xml:space="preserve"> </w:t>
      </w:r>
      <w:r>
        <w:t>cuales</w:t>
      </w:r>
      <w:r>
        <w:rPr>
          <w:spacing w:val="-8"/>
        </w:rPr>
        <w:t xml:space="preserve"> </w:t>
      </w:r>
      <w:r>
        <w:t>deben</w:t>
      </w:r>
      <w:r>
        <w:rPr>
          <w:spacing w:val="-10"/>
        </w:rPr>
        <w:t xml:space="preserve"> </w:t>
      </w:r>
      <w:r>
        <w:t>estar alineadas</w:t>
      </w:r>
      <w:r>
        <w:rPr>
          <w:spacing w:val="-8"/>
        </w:rPr>
        <w:t xml:space="preserve"> </w:t>
      </w:r>
      <w:r>
        <w:t>a</w:t>
      </w:r>
      <w:r>
        <w:rPr>
          <w:spacing w:val="-10"/>
        </w:rPr>
        <w:t xml:space="preserve"> </w:t>
      </w:r>
      <w:r>
        <w:t>las</w:t>
      </w:r>
      <w:r>
        <w:rPr>
          <w:spacing w:val="-8"/>
        </w:rPr>
        <w:t xml:space="preserve"> </w:t>
      </w:r>
      <w:r>
        <w:t>necesidades</w:t>
      </w:r>
      <w:r>
        <w:rPr>
          <w:spacing w:val="-7"/>
        </w:rPr>
        <w:t xml:space="preserve"> </w:t>
      </w:r>
      <w:r>
        <w:t>que</w:t>
      </w:r>
      <w:r>
        <w:rPr>
          <w:spacing w:val="-9"/>
        </w:rPr>
        <w:t xml:space="preserve"> </w:t>
      </w:r>
      <w:r>
        <w:t>se</w:t>
      </w:r>
      <w:r>
        <w:rPr>
          <w:spacing w:val="-10"/>
        </w:rPr>
        <w:t xml:space="preserve"> </w:t>
      </w:r>
      <w:r>
        <w:t>identificaron</w:t>
      </w:r>
      <w:r>
        <w:rPr>
          <w:spacing w:val="-9"/>
        </w:rPr>
        <w:t xml:space="preserve"> </w:t>
      </w:r>
      <w:r>
        <w:t>en</w:t>
      </w:r>
      <w:r>
        <w:rPr>
          <w:spacing w:val="-7"/>
        </w:rPr>
        <w:t xml:space="preserve"> </w:t>
      </w:r>
      <w:r>
        <w:t>Plan</w:t>
      </w:r>
      <w:r>
        <w:rPr>
          <w:spacing w:val="1"/>
        </w:rPr>
        <w:t xml:space="preserve"> </w:t>
      </w:r>
      <w:r>
        <w:t>Estratégico</w:t>
      </w:r>
      <w:r>
        <w:rPr>
          <w:spacing w:val="-6"/>
        </w:rPr>
        <w:t xml:space="preserve"> </w:t>
      </w:r>
      <w:r>
        <w:t>de</w:t>
      </w:r>
      <w:r>
        <w:rPr>
          <w:spacing w:val="-6"/>
        </w:rPr>
        <w:t xml:space="preserve"> </w:t>
      </w:r>
      <w:r>
        <w:t>tecnologías</w:t>
      </w:r>
      <w:r>
        <w:rPr>
          <w:spacing w:val="-6"/>
        </w:rPr>
        <w:t xml:space="preserve"> </w:t>
      </w:r>
      <w:r>
        <w:t>de</w:t>
      </w:r>
      <w:r>
        <w:rPr>
          <w:spacing w:val="-5"/>
        </w:rPr>
        <w:t xml:space="preserve"> </w:t>
      </w:r>
      <w:r>
        <w:t>información</w:t>
      </w:r>
      <w:r>
        <w:rPr>
          <w:spacing w:val="-6"/>
        </w:rPr>
        <w:t xml:space="preserve"> </w:t>
      </w:r>
      <w:r>
        <w:t>y</w:t>
      </w:r>
      <w:r>
        <w:rPr>
          <w:spacing w:val="-8"/>
        </w:rPr>
        <w:t xml:space="preserve"> </w:t>
      </w:r>
      <w:r>
        <w:t>comunicaciones</w:t>
      </w:r>
      <w:r>
        <w:rPr>
          <w:spacing w:val="-7"/>
        </w:rPr>
        <w:t xml:space="preserve"> </w:t>
      </w:r>
      <w:r>
        <w:t>y</w:t>
      </w:r>
      <w:r>
        <w:rPr>
          <w:spacing w:val="-6"/>
        </w:rPr>
        <w:t xml:space="preserve"> </w:t>
      </w:r>
      <w:r>
        <w:t>la</w:t>
      </w:r>
      <w:r>
        <w:rPr>
          <w:spacing w:val="-6"/>
        </w:rPr>
        <w:t xml:space="preserve"> </w:t>
      </w:r>
      <w:r>
        <w:t>estrategia</w:t>
      </w:r>
      <w:r>
        <w:rPr>
          <w:spacing w:val="-6"/>
        </w:rPr>
        <w:t xml:space="preserve"> </w:t>
      </w:r>
      <w:r>
        <w:t>de</w:t>
      </w:r>
      <w:r>
        <w:rPr>
          <w:spacing w:val="-5"/>
        </w:rPr>
        <w:t xml:space="preserve"> </w:t>
      </w:r>
      <w:r>
        <w:t>información</w:t>
      </w:r>
      <w:r>
        <w:rPr>
          <w:spacing w:val="-6"/>
        </w:rPr>
        <w:t xml:space="preserve"> </w:t>
      </w:r>
      <w:r>
        <w:t>(PETIC).</w:t>
      </w:r>
      <w:r>
        <w:rPr>
          <w:spacing w:val="-6"/>
        </w:rPr>
        <w:t xml:space="preserve"> </w:t>
      </w:r>
      <w:r>
        <w:t>En</w:t>
      </w:r>
      <w:r>
        <w:rPr>
          <w:spacing w:val="-6"/>
        </w:rPr>
        <w:t xml:space="preserve"> </w:t>
      </w:r>
      <w:r>
        <w:t>seguida,</w:t>
      </w:r>
      <w:r>
        <w:rPr>
          <w:spacing w:val="-6"/>
        </w:rPr>
        <w:t xml:space="preserve"> </w:t>
      </w:r>
      <w:r>
        <w:t>se</w:t>
      </w:r>
      <w:r>
        <w:rPr>
          <w:spacing w:val="-6"/>
        </w:rPr>
        <w:t xml:space="preserve"> </w:t>
      </w:r>
      <w:r>
        <w:t>presenta</w:t>
      </w:r>
      <w:r>
        <w:rPr>
          <w:spacing w:val="-6"/>
        </w:rPr>
        <w:t xml:space="preserve"> </w:t>
      </w:r>
      <w:r>
        <w:t>el</w:t>
      </w:r>
      <w:r>
        <w:rPr>
          <w:spacing w:val="-6"/>
        </w:rPr>
        <w:t xml:space="preserve"> </w:t>
      </w:r>
      <w:r>
        <w:t>nivel</w:t>
      </w:r>
      <w:r>
        <w:rPr>
          <w:spacing w:val="-5"/>
        </w:rPr>
        <w:t xml:space="preserve"> </w:t>
      </w:r>
      <w:r>
        <w:t>de</w:t>
      </w:r>
      <w:r>
        <w:rPr>
          <w:spacing w:val="-48"/>
        </w:rPr>
        <w:t xml:space="preserve"> </w:t>
      </w:r>
      <w:r>
        <w:t>madurez</w:t>
      </w:r>
      <w:r>
        <w:rPr>
          <w:spacing w:val="-12"/>
        </w:rPr>
        <w:t xml:space="preserve"> </w:t>
      </w:r>
      <w:r>
        <w:t>del</w:t>
      </w:r>
      <w:r>
        <w:rPr>
          <w:spacing w:val="-9"/>
        </w:rPr>
        <w:t xml:space="preserve"> </w:t>
      </w:r>
      <w:r>
        <w:t>modelo</w:t>
      </w:r>
      <w:r>
        <w:rPr>
          <w:spacing w:val="-9"/>
        </w:rPr>
        <w:t xml:space="preserve"> </w:t>
      </w:r>
      <w:r>
        <w:t>de</w:t>
      </w:r>
      <w:r>
        <w:rPr>
          <w:spacing w:val="-9"/>
        </w:rPr>
        <w:t xml:space="preserve"> </w:t>
      </w:r>
      <w:r>
        <w:t>seguridad</w:t>
      </w:r>
      <w:r>
        <w:rPr>
          <w:spacing w:val="-10"/>
        </w:rPr>
        <w:t xml:space="preserve"> </w:t>
      </w:r>
      <w:r>
        <w:t>y</w:t>
      </w:r>
      <w:r>
        <w:rPr>
          <w:spacing w:val="-11"/>
        </w:rPr>
        <w:t xml:space="preserve"> </w:t>
      </w:r>
      <w:r>
        <w:t>privacidad</w:t>
      </w:r>
      <w:r>
        <w:rPr>
          <w:spacing w:val="-9"/>
        </w:rPr>
        <w:t xml:space="preserve"> </w:t>
      </w:r>
      <w:r>
        <w:t>de</w:t>
      </w:r>
      <w:r>
        <w:rPr>
          <w:spacing w:val="-11"/>
        </w:rPr>
        <w:t xml:space="preserve"> </w:t>
      </w:r>
      <w:r>
        <w:t>la</w:t>
      </w:r>
      <w:r>
        <w:rPr>
          <w:spacing w:val="-9"/>
        </w:rPr>
        <w:t xml:space="preserve"> </w:t>
      </w:r>
      <w:r>
        <w:t>información</w:t>
      </w:r>
      <w:r>
        <w:rPr>
          <w:spacing w:val="-11"/>
        </w:rPr>
        <w:t xml:space="preserve"> </w:t>
      </w:r>
      <w:r>
        <w:t>y</w:t>
      </w:r>
      <w:r>
        <w:rPr>
          <w:spacing w:val="-9"/>
        </w:rPr>
        <w:t xml:space="preserve"> </w:t>
      </w:r>
      <w:r>
        <w:t>el</w:t>
      </w:r>
      <w:r>
        <w:rPr>
          <w:spacing w:val="-9"/>
        </w:rPr>
        <w:t xml:space="preserve"> </w:t>
      </w:r>
      <w:r>
        <w:t>porcentaje</w:t>
      </w:r>
      <w:r>
        <w:rPr>
          <w:spacing w:val="-11"/>
        </w:rPr>
        <w:t xml:space="preserve"> </w:t>
      </w:r>
      <w:r>
        <w:t>de</w:t>
      </w:r>
      <w:r>
        <w:rPr>
          <w:spacing w:val="-11"/>
        </w:rPr>
        <w:t xml:space="preserve"> </w:t>
      </w:r>
      <w:r>
        <w:t>cumplimiento</w:t>
      </w:r>
      <w:r>
        <w:rPr>
          <w:spacing w:val="-9"/>
        </w:rPr>
        <w:t xml:space="preserve"> </w:t>
      </w:r>
      <w:r>
        <w:t>de</w:t>
      </w:r>
      <w:r>
        <w:rPr>
          <w:spacing w:val="-11"/>
        </w:rPr>
        <w:t xml:space="preserve"> </w:t>
      </w:r>
      <w:r>
        <w:t xml:space="preserve">la </w:t>
      </w:r>
      <w:r w:rsidR="00BA008B">
        <w:t>UAECOB</w:t>
      </w:r>
      <w:r>
        <w:rPr>
          <w:spacing w:val="-8"/>
        </w:rPr>
        <w:t xml:space="preserve"> </w:t>
      </w:r>
      <w:r>
        <w:t>frente</w:t>
      </w:r>
      <w:r>
        <w:rPr>
          <w:spacing w:val="-9"/>
        </w:rPr>
        <w:t xml:space="preserve"> </w:t>
      </w:r>
      <w:r>
        <w:t>a</w:t>
      </w:r>
      <w:r>
        <w:rPr>
          <w:spacing w:val="-9"/>
        </w:rPr>
        <w:t xml:space="preserve"> </w:t>
      </w:r>
      <w:r>
        <w:t>los</w:t>
      </w:r>
      <w:r>
        <w:rPr>
          <w:spacing w:val="-9"/>
        </w:rPr>
        <w:t xml:space="preserve"> </w:t>
      </w:r>
      <w:r>
        <w:t>dominios</w:t>
      </w:r>
      <w:r>
        <w:rPr>
          <w:spacing w:val="1"/>
        </w:rPr>
        <w:t xml:space="preserve"> </w:t>
      </w:r>
      <w:r>
        <w:t>de</w:t>
      </w:r>
      <w:r>
        <w:rPr>
          <w:spacing w:val="-1"/>
        </w:rPr>
        <w:t xml:space="preserve"> </w:t>
      </w:r>
      <w:r>
        <w:t>la</w:t>
      </w:r>
      <w:r>
        <w:rPr>
          <w:spacing w:val="-2"/>
        </w:rPr>
        <w:t xml:space="preserve"> </w:t>
      </w:r>
      <w:r>
        <w:t>norma ISO/IEC 27001:2013</w:t>
      </w:r>
      <w:r>
        <w:rPr>
          <w:spacing w:val="-2"/>
        </w:rPr>
        <w:t xml:space="preserve"> </w:t>
      </w:r>
      <w:r>
        <w:t>y</w:t>
      </w:r>
      <w:r>
        <w:rPr>
          <w:spacing w:val="1"/>
        </w:rPr>
        <w:t xml:space="preserve"> </w:t>
      </w:r>
      <w:r>
        <w:t>ISO/IEC 27002:2013.</w:t>
      </w:r>
    </w:p>
    <w:p w14:paraId="4B9A880F" w14:textId="77777777" w:rsidR="002F1057" w:rsidRDefault="002F1057">
      <w:pPr>
        <w:spacing w:line="259" w:lineRule="auto"/>
        <w:jc w:val="both"/>
      </w:pPr>
    </w:p>
    <w:p w14:paraId="33C2B78D" w14:textId="77777777" w:rsidR="00430592" w:rsidRDefault="00430592">
      <w:pPr>
        <w:spacing w:line="259" w:lineRule="auto"/>
        <w:jc w:val="both"/>
      </w:pPr>
    </w:p>
    <w:p w14:paraId="4BBF8FC1" w14:textId="59661219" w:rsidR="00430592" w:rsidRDefault="0011539F" w:rsidP="0011539F">
      <w:pPr>
        <w:spacing w:line="259" w:lineRule="auto"/>
        <w:jc w:val="center"/>
        <w:sectPr w:rsidR="00430592">
          <w:pgSz w:w="12240" w:h="15840"/>
          <w:pgMar w:top="1720" w:right="520" w:bottom="280" w:left="500" w:header="713" w:footer="0" w:gutter="0"/>
          <w:cols w:space="720"/>
        </w:sectPr>
      </w:pPr>
      <w:r w:rsidRPr="0011539F">
        <w:rPr>
          <w:noProof/>
          <w:lang w:val="es-CO" w:eastAsia="es-CO"/>
        </w:rPr>
        <w:lastRenderedPageBreak/>
        <w:drawing>
          <wp:inline distT="0" distB="0" distL="0" distR="0" wp14:anchorId="5F15551E" wp14:editId="6925989D">
            <wp:extent cx="6323162" cy="3499718"/>
            <wp:effectExtent l="0" t="0" r="1905" b="5715"/>
            <wp:docPr id="927165877" name="Imagen 2" descr="Tabla de calificaciones de los 14 lineamientos de la norma y su promedio para indicardor de postura de seguridad que se establece en 58 sob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65877" name="Imagen 2" descr="Tabla de calificaciones de los 14 lineamientos de la norma y su promedio para indicardor de postura de seguridad que se establece en 58 sobre 1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9947" cy="3503473"/>
                    </a:xfrm>
                    <a:prstGeom prst="rect">
                      <a:avLst/>
                    </a:prstGeom>
                    <a:noFill/>
                    <a:ln>
                      <a:noFill/>
                    </a:ln>
                  </pic:spPr>
                </pic:pic>
              </a:graphicData>
            </a:graphic>
          </wp:inline>
        </w:drawing>
      </w:r>
    </w:p>
    <w:p w14:paraId="0EFAB5F5" w14:textId="77777777" w:rsidR="002F1057" w:rsidRDefault="002F1057">
      <w:pPr>
        <w:pStyle w:val="Textoindependiente"/>
        <w:rPr>
          <w:sz w:val="20"/>
        </w:rPr>
      </w:pPr>
    </w:p>
    <w:p w14:paraId="43233F7C" w14:textId="77777777" w:rsidR="002F1057" w:rsidRDefault="002F1057">
      <w:pPr>
        <w:pStyle w:val="Textoindependiente"/>
        <w:spacing w:before="7"/>
        <w:rPr>
          <w:sz w:val="19"/>
        </w:rPr>
      </w:pPr>
    </w:p>
    <w:p w14:paraId="78322D1E" w14:textId="77777777" w:rsidR="005F234D" w:rsidRDefault="005F234D">
      <w:pPr>
        <w:pStyle w:val="Textoindependiente"/>
        <w:spacing w:before="7"/>
        <w:rPr>
          <w:sz w:val="19"/>
        </w:rPr>
      </w:pPr>
    </w:p>
    <w:p w14:paraId="67B6D023" w14:textId="4F084914" w:rsidR="005F234D" w:rsidRDefault="005F234D" w:rsidP="00FC353A">
      <w:pPr>
        <w:pStyle w:val="Textoindependiente"/>
        <w:spacing w:before="7"/>
        <w:ind w:firstLine="567"/>
        <w:rPr>
          <w:sz w:val="19"/>
        </w:rPr>
      </w:pPr>
      <w:r>
        <w:rPr>
          <w:sz w:val="19"/>
        </w:rPr>
        <w:t>Esto nos deja en el nivel de efectivo</w:t>
      </w:r>
      <w:r w:rsidR="00E15DBD">
        <w:rPr>
          <w:sz w:val="19"/>
        </w:rPr>
        <w:t>, que significa:</w:t>
      </w:r>
    </w:p>
    <w:p w14:paraId="6D63661F" w14:textId="77777777" w:rsidR="00E15DBD" w:rsidRDefault="00E15DBD">
      <w:pPr>
        <w:pStyle w:val="Textoindependiente"/>
        <w:spacing w:before="7"/>
        <w:rPr>
          <w:sz w:val="19"/>
        </w:rPr>
      </w:pPr>
    </w:p>
    <w:p w14:paraId="6DE31376" w14:textId="1DE6459E" w:rsidR="00E15DBD" w:rsidRDefault="001D141B" w:rsidP="00C77449">
      <w:pPr>
        <w:pStyle w:val="Textoindependiente"/>
        <w:spacing w:before="7"/>
        <w:ind w:left="567"/>
        <w:jc w:val="center"/>
        <w:rPr>
          <w:sz w:val="19"/>
          <w:szCs w:val="19"/>
        </w:rPr>
      </w:pPr>
      <w:r>
        <w:rPr>
          <w:noProof/>
          <w:sz w:val="19"/>
          <w:lang w:val="es-CO" w:eastAsia="es-CO"/>
        </w:rPr>
        <w:drawing>
          <wp:anchor distT="0" distB="0" distL="114300" distR="114300" simplePos="0" relativeHeight="251658240" behindDoc="1" locked="0" layoutInCell="1" allowOverlap="1" wp14:anchorId="7C18EB65" wp14:editId="3AC6FF78">
            <wp:simplePos x="0" y="0"/>
            <wp:positionH relativeFrom="column">
              <wp:posOffset>6005051</wp:posOffset>
            </wp:positionH>
            <wp:positionV relativeFrom="paragraph">
              <wp:posOffset>3628869</wp:posOffset>
            </wp:positionV>
            <wp:extent cx="845389" cy="820885"/>
            <wp:effectExtent l="0" t="0" r="0" b="0"/>
            <wp:wrapNone/>
            <wp:docPr id="423436454" name="Imagen 5" descr="Logo de Bomberos ubicado frente de la explicación del nivel alcanzado en la tabla que describe los puntajes. Para el caso de Bomberos quedamos en nivel efe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36454" name="Imagen 5" descr="Logo de Bomberos ubicado frente de la explicación del nivel alcanzado en la tabla que describe los puntajes. Para el caso de Bomberos quedamos en nivel efectivo."/>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5389" cy="820885"/>
                    </a:xfrm>
                    <a:prstGeom prst="rect">
                      <a:avLst/>
                    </a:prstGeom>
                  </pic:spPr>
                </pic:pic>
              </a:graphicData>
            </a:graphic>
            <wp14:sizeRelH relativeFrom="margin">
              <wp14:pctWidth>0</wp14:pctWidth>
            </wp14:sizeRelH>
            <wp14:sizeRelV relativeFrom="margin">
              <wp14:pctHeight>0</wp14:pctHeight>
            </wp14:sizeRelV>
          </wp:anchor>
        </w:drawing>
      </w:r>
      <w:r w:rsidR="00584008">
        <w:rPr>
          <w:noProof/>
          <w:sz w:val="19"/>
          <w:lang w:val="es-CO" w:eastAsia="es-CO"/>
        </w:rPr>
        <mc:AlternateContent>
          <mc:Choice Requires="wps">
            <w:drawing>
              <wp:anchor distT="0" distB="0" distL="114300" distR="114300" simplePos="0" relativeHeight="251658241" behindDoc="0" locked="0" layoutInCell="1" allowOverlap="1" wp14:anchorId="02881337" wp14:editId="5FB0ACC4">
                <wp:simplePos x="0" y="0"/>
                <wp:positionH relativeFrom="column">
                  <wp:posOffset>5418922</wp:posOffset>
                </wp:positionH>
                <wp:positionV relativeFrom="paragraph">
                  <wp:posOffset>3752958</wp:posOffset>
                </wp:positionV>
                <wp:extent cx="474453" cy="474453"/>
                <wp:effectExtent l="19050" t="19050" r="20955" b="40005"/>
                <wp:wrapNone/>
                <wp:docPr id="769952157" name="Flecha: a la derecha con bandas 6" descr="Fecha que ubica el logo en el nivel efectivo de la tabla. "/>
                <wp:cNvGraphicFramePr/>
                <a:graphic xmlns:a="http://schemas.openxmlformats.org/drawingml/2006/main">
                  <a:graphicData uri="http://schemas.microsoft.com/office/word/2010/wordprocessingShape">
                    <wps:wsp>
                      <wps:cNvSpPr/>
                      <wps:spPr>
                        <a:xfrm rot="10800000">
                          <a:off x="0" y="0"/>
                          <a:ext cx="474453" cy="474453"/>
                        </a:xfrm>
                        <a:prstGeom prst="stripedRightArrow">
                          <a:avLst/>
                        </a:prstGeom>
                        <a:solidFill>
                          <a:srgbClr val="FF0000"/>
                        </a:solidFill>
                        <a:ln>
                          <a:solidFill>
                            <a:srgbClr val="FFC00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95444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6" o:spid="_x0000_s1026" type="#_x0000_t93" alt="Fecha que ubica el logo en el nivel efectivo de la tabla. " style="position:absolute;margin-left:426.7pt;margin-top:295.5pt;width:37.35pt;height:37.35pt;rotation:180;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" adj="10800" fillcolor="red" strokecolor="#ffc000" strokeweight="2pt"/>
            </w:pict>
          </mc:Fallback>
        </mc:AlternateContent>
      </w:r>
      <w:r w:rsidR="00E15DBD" w:rsidRPr="00E15DBD">
        <w:rPr>
          <w:noProof/>
          <w:lang w:val="es-CO" w:eastAsia="es-CO"/>
        </w:rPr>
        <w:drawing>
          <wp:inline distT="0" distB="0" distL="0" distR="0" wp14:anchorId="0647917B" wp14:editId="198A316D">
            <wp:extent cx="3543400" cy="5822830"/>
            <wp:effectExtent l="0" t="0" r="0" b="6985"/>
            <wp:docPr id="952234411" name="Imagen 4" descr="Tabla que describe la escala de valoracion de controles y donde se presenta el nivel de efectivo alcanzado a noviembre 30 d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34411" name="Imagen 4" descr="Tabla que describe la escala de valoracion de controles y donde se presenta el nivel de efectivo alcanzado a noviembre 30 de 20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44363" cy="5824412"/>
                    </a:xfrm>
                    <a:prstGeom prst="rect">
                      <a:avLst/>
                    </a:prstGeom>
                    <a:noFill/>
                    <a:ln>
                      <a:noFill/>
                    </a:ln>
                  </pic:spPr>
                </pic:pic>
              </a:graphicData>
            </a:graphic>
          </wp:inline>
        </w:drawing>
      </w:r>
    </w:p>
    <w:p w14:paraId="3B8B511A" w14:textId="77777777" w:rsidR="005F234D" w:rsidRDefault="005F234D">
      <w:pPr>
        <w:pStyle w:val="Textoindependiente"/>
        <w:spacing w:before="7"/>
        <w:rPr>
          <w:sz w:val="19"/>
        </w:rPr>
      </w:pPr>
    </w:p>
    <w:p w14:paraId="47BACE24" w14:textId="77777777" w:rsidR="00C71D9F" w:rsidRDefault="00C71D9F">
      <w:pPr>
        <w:pStyle w:val="Textoindependiente"/>
        <w:spacing w:before="7"/>
        <w:rPr>
          <w:sz w:val="19"/>
        </w:rPr>
      </w:pPr>
    </w:p>
    <w:p w14:paraId="3A475CD3" w14:textId="0DD55D13" w:rsidR="002F1057" w:rsidRDefault="00AD3306" w:rsidP="00AD3306">
      <w:pPr>
        <w:pStyle w:val="Textoindependiente"/>
        <w:ind w:left="220"/>
        <w:jc w:val="center"/>
        <w:rPr>
          <w:sz w:val="20"/>
        </w:rPr>
      </w:pPr>
      <w:r>
        <w:rPr>
          <w:noProof/>
          <w:sz w:val="20"/>
          <w:lang w:val="es-CO" w:eastAsia="es-CO"/>
        </w:rPr>
        <w:lastRenderedPageBreak/>
        <w:drawing>
          <wp:inline distT="0" distB="0" distL="0" distR="0" wp14:anchorId="241AC631" wp14:editId="3A23B0D9">
            <wp:extent cx="4572000" cy="3199559"/>
            <wp:effectExtent l="0" t="0" r="0" b="1270"/>
            <wp:docPr id="1996875116" name="Imagen 3" descr="Grafica GAP que presenta en forma de radar los 14 lineamientos de la norma ISO 27001:2013, para una mayor visualización ger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75116" name="Imagen 3" descr="Grafica GAP que presenta en forma de radar los 14 lineamientos de la norma ISO 27001:2013, para una mayor visualización gerenci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9394" cy="3204734"/>
                    </a:xfrm>
                    <a:prstGeom prst="rect">
                      <a:avLst/>
                    </a:prstGeom>
                    <a:noFill/>
                  </pic:spPr>
                </pic:pic>
              </a:graphicData>
            </a:graphic>
          </wp:inline>
        </w:drawing>
      </w:r>
    </w:p>
    <w:p w14:paraId="3529EAA3" w14:textId="6967B9A6" w:rsidR="002F1057" w:rsidRDefault="002F1057">
      <w:pPr>
        <w:pStyle w:val="Textoindependiente"/>
        <w:spacing w:before="2"/>
        <w:rPr>
          <w:sz w:val="25"/>
        </w:rPr>
      </w:pPr>
    </w:p>
    <w:p w14:paraId="06944D64" w14:textId="77777777" w:rsidR="0032047D" w:rsidRDefault="0032047D" w:rsidP="00C77449">
      <w:pPr>
        <w:pStyle w:val="Textoindependiente"/>
        <w:spacing w:before="7"/>
        <w:ind w:left="567"/>
        <w:rPr>
          <w:sz w:val="19"/>
        </w:rPr>
      </w:pPr>
      <w:r>
        <w:rPr>
          <w:sz w:val="19"/>
        </w:rPr>
        <w:t xml:space="preserve">En el </w:t>
      </w:r>
      <w:proofErr w:type="spellStart"/>
      <w:r>
        <w:rPr>
          <w:sz w:val="19"/>
        </w:rPr>
        <w:t>framework</w:t>
      </w:r>
      <w:proofErr w:type="spellEnd"/>
      <w:r>
        <w:rPr>
          <w:sz w:val="19"/>
        </w:rPr>
        <w:t xml:space="preserve"> de ciberseguridad se obtiene:</w:t>
      </w:r>
    </w:p>
    <w:p w14:paraId="0269B46C" w14:textId="77777777" w:rsidR="0032047D" w:rsidRDefault="0032047D" w:rsidP="0032047D">
      <w:pPr>
        <w:pStyle w:val="Textoindependiente"/>
        <w:spacing w:before="7"/>
        <w:rPr>
          <w:sz w:val="19"/>
        </w:rPr>
      </w:pPr>
    </w:p>
    <w:p w14:paraId="2C3B4477" w14:textId="77777777" w:rsidR="0032047D" w:rsidRDefault="0032047D" w:rsidP="6235BA8E">
      <w:pPr>
        <w:pStyle w:val="Textoindependiente"/>
        <w:spacing w:before="7"/>
        <w:jc w:val="center"/>
        <w:rPr>
          <w:sz w:val="19"/>
          <w:szCs w:val="19"/>
        </w:rPr>
      </w:pPr>
      <w:r w:rsidRPr="00C71D9F">
        <w:rPr>
          <w:noProof/>
          <w:lang w:val="es-CO" w:eastAsia="es-CO"/>
        </w:rPr>
        <w:drawing>
          <wp:inline distT="0" distB="0" distL="0" distR="0" wp14:anchorId="78BE49AB" wp14:editId="553EFC91">
            <wp:extent cx="2613804" cy="1415648"/>
            <wp:effectExtent l="0" t="0" r="0" b="0"/>
            <wp:docPr id="407662292" name="Imagen 7" descr="Tabla que presenta el nivel alcanzado en ciberseguridad en los 5 lineamientos establecidos por el framework de ciberseguridad de 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62292" name="Imagen 7" descr="Tabla que presenta el nivel alcanzado en ciberseguridad en los 5 lineamientos establecidos por el framework de ciberseguridad de NIS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1881" cy="1420023"/>
                    </a:xfrm>
                    <a:prstGeom prst="rect">
                      <a:avLst/>
                    </a:prstGeom>
                    <a:noFill/>
                    <a:ln>
                      <a:noFill/>
                    </a:ln>
                  </pic:spPr>
                </pic:pic>
              </a:graphicData>
            </a:graphic>
          </wp:inline>
        </w:drawing>
      </w:r>
    </w:p>
    <w:p w14:paraId="4F89C263" w14:textId="77777777" w:rsidR="002F1057" w:rsidRDefault="002F1057">
      <w:pPr>
        <w:rPr>
          <w:sz w:val="25"/>
        </w:rPr>
      </w:pPr>
    </w:p>
    <w:p w14:paraId="78B0F1D0" w14:textId="77777777" w:rsidR="0032047D" w:rsidRDefault="0032047D">
      <w:pPr>
        <w:rPr>
          <w:sz w:val="25"/>
        </w:rPr>
      </w:pPr>
    </w:p>
    <w:p w14:paraId="40F76BF6" w14:textId="77777777" w:rsidR="0032047D" w:rsidRDefault="0032047D" w:rsidP="0032047D">
      <w:pPr>
        <w:jc w:val="center"/>
        <w:rPr>
          <w:sz w:val="25"/>
        </w:rPr>
      </w:pPr>
      <w:r>
        <w:rPr>
          <w:noProof/>
          <w:sz w:val="25"/>
          <w:lang w:val="es-CO" w:eastAsia="es-CO"/>
        </w:rPr>
        <w:lastRenderedPageBreak/>
        <w:drawing>
          <wp:inline distT="0" distB="0" distL="0" distR="0" wp14:anchorId="7F72109A" wp14:editId="5C2C5E8C">
            <wp:extent cx="3193013" cy="2631057"/>
            <wp:effectExtent l="0" t="0" r="7620" b="0"/>
            <wp:docPr id="1539965863" name="Imagen 8" descr="Grafica que presenta el GAP en Ciberseguridad en los 5 lineamientos de ciberseguridad: Identificar, Detectar, Responder, Recuperar y Pro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65863" name="Imagen 8" descr="Grafica que presenta el GAP en Ciberseguridad en los 5 lineamientos de ciberseguridad: Identificar, Detectar, Responder, Recuperar y Proteg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9531" cy="2636428"/>
                    </a:xfrm>
                    <a:prstGeom prst="rect">
                      <a:avLst/>
                    </a:prstGeom>
                    <a:noFill/>
                  </pic:spPr>
                </pic:pic>
              </a:graphicData>
            </a:graphic>
          </wp:inline>
        </w:drawing>
      </w:r>
    </w:p>
    <w:p w14:paraId="241B51E6" w14:textId="7CF0C502" w:rsidR="0032047D" w:rsidRDefault="0032047D" w:rsidP="0032047D">
      <w:pPr>
        <w:jc w:val="center"/>
        <w:rPr>
          <w:sz w:val="25"/>
        </w:rPr>
        <w:sectPr w:rsidR="0032047D">
          <w:pgSz w:w="12240" w:h="15840"/>
          <w:pgMar w:top="1720" w:right="520" w:bottom="280" w:left="500" w:header="713" w:footer="0" w:gutter="0"/>
          <w:cols w:space="720"/>
        </w:sectPr>
      </w:pPr>
    </w:p>
    <w:p w14:paraId="70170DF6" w14:textId="77777777" w:rsidR="002F1057" w:rsidRDefault="002F1057">
      <w:pPr>
        <w:pStyle w:val="Textoindependiente"/>
        <w:spacing w:before="6"/>
        <w:rPr>
          <w:sz w:val="19"/>
        </w:rPr>
      </w:pPr>
    </w:p>
    <w:p w14:paraId="3F7F90CD" w14:textId="77777777" w:rsidR="002F1057" w:rsidRDefault="007647C1" w:rsidP="00C77449">
      <w:pPr>
        <w:pStyle w:val="Ttulo3"/>
        <w:ind w:left="567"/>
        <w:jc w:val="both"/>
      </w:pPr>
      <w:bookmarkStart w:id="31" w:name="_bookmark10"/>
      <w:bookmarkStart w:id="32" w:name="_Toc188950488"/>
      <w:bookmarkEnd w:id="31"/>
      <w:r>
        <w:t>ANALISIS</w:t>
      </w:r>
      <w:r>
        <w:rPr>
          <w:spacing w:val="-1"/>
        </w:rPr>
        <w:t xml:space="preserve"> </w:t>
      </w:r>
      <w:r>
        <w:t>Y</w:t>
      </w:r>
      <w:r>
        <w:rPr>
          <w:spacing w:val="-1"/>
        </w:rPr>
        <w:t xml:space="preserve"> </w:t>
      </w:r>
      <w:r>
        <w:t>PRIORIZACION</w:t>
      </w:r>
      <w:r>
        <w:rPr>
          <w:spacing w:val="-1"/>
        </w:rPr>
        <w:t xml:space="preserve"> </w:t>
      </w:r>
      <w:r>
        <w:t>DE INICIATIVAS</w:t>
      </w:r>
      <w:r>
        <w:rPr>
          <w:spacing w:val="-1"/>
        </w:rPr>
        <w:t xml:space="preserve"> </w:t>
      </w:r>
      <w:r>
        <w:t>DE</w:t>
      </w:r>
      <w:r>
        <w:rPr>
          <w:spacing w:val="-2"/>
        </w:rPr>
        <w:t xml:space="preserve"> </w:t>
      </w:r>
      <w:r>
        <w:t>SEGURIDAD</w:t>
      </w:r>
      <w:r>
        <w:rPr>
          <w:spacing w:val="-1"/>
        </w:rPr>
        <w:t xml:space="preserve"> </w:t>
      </w:r>
      <w:r>
        <w:t>DE</w:t>
      </w:r>
      <w:r>
        <w:rPr>
          <w:spacing w:val="-1"/>
        </w:rPr>
        <w:t xml:space="preserve"> </w:t>
      </w:r>
      <w:r>
        <w:t>LA</w:t>
      </w:r>
      <w:r>
        <w:rPr>
          <w:spacing w:val="-1"/>
        </w:rPr>
        <w:t xml:space="preserve"> </w:t>
      </w:r>
      <w:r>
        <w:t>INFORMACION</w:t>
      </w:r>
      <w:bookmarkEnd w:id="32"/>
    </w:p>
    <w:p w14:paraId="1BE2DAD2" w14:textId="767F3EC0" w:rsidR="002F1057" w:rsidRDefault="007647C1" w:rsidP="00C77449">
      <w:pPr>
        <w:pStyle w:val="Textoindependiente"/>
        <w:spacing w:before="17" w:line="259" w:lineRule="auto"/>
        <w:ind w:left="567" w:right="373"/>
        <w:jc w:val="both"/>
      </w:pPr>
      <w:r>
        <w:t>Teniendo</w:t>
      </w:r>
      <w:r>
        <w:rPr>
          <w:spacing w:val="-10"/>
        </w:rPr>
        <w:t xml:space="preserve"> </w:t>
      </w:r>
      <w:r>
        <w:t>en</w:t>
      </w:r>
      <w:r>
        <w:rPr>
          <w:spacing w:val="-9"/>
        </w:rPr>
        <w:t xml:space="preserve"> </w:t>
      </w:r>
      <w:r>
        <w:t>cuenta</w:t>
      </w:r>
      <w:r>
        <w:rPr>
          <w:spacing w:val="-6"/>
        </w:rPr>
        <w:t xml:space="preserve"> </w:t>
      </w:r>
      <w:r>
        <w:t>el</w:t>
      </w:r>
      <w:r>
        <w:rPr>
          <w:spacing w:val="-7"/>
        </w:rPr>
        <w:t xml:space="preserve"> </w:t>
      </w:r>
      <w:r>
        <w:t>resultado</w:t>
      </w:r>
      <w:r>
        <w:rPr>
          <w:spacing w:val="-6"/>
        </w:rPr>
        <w:t xml:space="preserve"> </w:t>
      </w:r>
      <w:r>
        <w:t>anterior,</w:t>
      </w:r>
      <w:r>
        <w:rPr>
          <w:spacing w:val="-9"/>
        </w:rPr>
        <w:t xml:space="preserve"> </w:t>
      </w:r>
      <w:r>
        <w:t>se</w:t>
      </w:r>
      <w:r>
        <w:rPr>
          <w:spacing w:val="-10"/>
        </w:rPr>
        <w:t xml:space="preserve"> </w:t>
      </w:r>
      <w:r>
        <w:t>identifican</w:t>
      </w:r>
      <w:r>
        <w:rPr>
          <w:spacing w:val="-6"/>
        </w:rPr>
        <w:t xml:space="preserve"> </w:t>
      </w:r>
      <w:r>
        <w:t>las</w:t>
      </w:r>
      <w:r>
        <w:rPr>
          <w:spacing w:val="-8"/>
        </w:rPr>
        <w:t xml:space="preserve"> </w:t>
      </w:r>
      <w:r>
        <w:t>iniciativas</w:t>
      </w:r>
      <w:r>
        <w:rPr>
          <w:spacing w:val="-9"/>
        </w:rPr>
        <w:t xml:space="preserve"> </w:t>
      </w:r>
      <w:r>
        <w:t>de</w:t>
      </w:r>
      <w:r>
        <w:rPr>
          <w:spacing w:val="-9"/>
        </w:rPr>
        <w:t xml:space="preserve"> </w:t>
      </w:r>
      <w:r>
        <w:t>seguridad</w:t>
      </w:r>
      <w:r>
        <w:rPr>
          <w:spacing w:val="-9"/>
        </w:rPr>
        <w:t xml:space="preserve"> </w:t>
      </w:r>
      <w:r>
        <w:t>de</w:t>
      </w:r>
      <w:r>
        <w:rPr>
          <w:spacing w:val="-10"/>
        </w:rPr>
        <w:t xml:space="preserve"> </w:t>
      </w:r>
      <w:r>
        <w:t>la</w:t>
      </w:r>
      <w:r>
        <w:rPr>
          <w:spacing w:val="-9"/>
        </w:rPr>
        <w:t xml:space="preserve"> </w:t>
      </w:r>
      <w:r>
        <w:t>información,</w:t>
      </w:r>
      <w:r>
        <w:rPr>
          <w:spacing w:val="-9"/>
        </w:rPr>
        <w:t xml:space="preserve"> </w:t>
      </w:r>
      <w:r>
        <w:t>los</w:t>
      </w:r>
      <w:r>
        <w:rPr>
          <w:spacing w:val="-8"/>
        </w:rPr>
        <w:t xml:space="preserve"> </w:t>
      </w:r>
      <w:r>
        <w:t>cuales</w:t>
      </w:r>
      <w:r>
        <w:rPr>
          <w:spacing w:val="-7"/>
        </w:rPr>
        <w:t xml:space="preserve"> </w:t>
      </w:r>
      <w:r>
        <w:t>deben</w:t>
      </w:r>
      <w:r>
        <w:rPr>
          <w:spacing w:val="-6"/>
        </w:rPr>
        <w:t xml:space="preserve"> </w:t>
      </w:r>
      <w:r>
        <w:t>estar</w:t>
      </w:r>
      <w:r>
        <w:rPr>
          <w:spacing w:val="-8"/>
        </w:rPr>
        <w:t xml:space="preserve"> </w:t>
      </w:r>
      <w:r>
        <w:t>alineadas</w:t>
      </w:r>
      <w:r>
        <w:rPr>
          <w:spacing w:val="1"/>
        </w:rPr>
        <w:t xml:space="preserve"> </w:t>
      </w:r>
      <w:r>
        <w:t xml:space="preserve">al plan estratégico de </w:t>
      </w:r>
      <w:r w:rsidR="009272DD">
        <w:t>LA UAECOB</w:t>
      </w:r>
      <w:r>
        <w:t>, y a los resultados de la calificación actual del instrumento de diagnóstico del Modelo de seguridad y</w:t>
      </w:r>
      <w:r>
        <w:rPr>
          <w:spacing w:val="-47"/>
        </w:rPr>
        <w:t xml:space="preserve"> </w:t>
      </w:r>
      <w:r>
        <w:t>privacidad</w:t>
      </w:r>
      <w:r>
        <w:rPr>
          <w:spacing w:val="-6"/>
        </w:rPr>
        <w:t xml:space="preserve"> </w:t>
      </w:r>
      <w:r>
        <w:t>de</w:t>
      </w:r>
      <w:r>
        <w:rPr>
          <w:spacing w:val="-6"/>
        </w:rPr>
        <w:t xml:space="preserve"> </w:t>
      </w:r>
      <w:r>
        <w:t>la</w:t>
      </w:r>
      <w:r>
        <w:rPr>
          <w:spacing w:val="-4"/>
        </w:rPr>
        <w:t xml:space="preserve"> </w:t>
      </w:r>
      <w:r>
        <w:t>información.</w:t>
      </w:r>
      <w:r>
        <w:rPr>
          <w:spacing w:val="-7"/>
        </w:rPr>
        <w:t xml:space="preserve"> </w:t>
      </w:r>
      <w:r>
        <w:t>De</w:t>
      </w:r>
      <w:r>
        <w:rPr>
          <w:spacing w:val="-4"/>
        </w:rPr>
        <w:t xml:space="preserve"> </w:t>
      </w:r>
      <w:r>
        <w:t>otra</w:t>
      </w:r>
      <w:r>
        <w:rPr>
          <w:spacing w:val="-6"/>
        </w:rPr>
        <w:t xml:space="preserve"> </w:t>
      </w:r>
      <w:r>
        <w:t>parte,</w:t>
      </w:r>
      <w:r>
        <w:rPr>
          <w:spacing w:val="-6"/>
        </w:rPr>
        <w:t xml:space="preserve"> </w:t>
      </w:r>
      <w:r>
        <w:t>es</w:t>
      </w:r>
      <w:r>
        <w:rPr>
          <w:spacing w:val="-6"/>
        </w:rPr>
        <w:t xml:space="preserve"> </w:t>
      </w:r>
      <w:r>
        <w:t>importante</w:t>
      </w:r>
      <w:r>
        <w:rPr>
          <w:spacing w:val="-5"/>
        </w:rPr>
        <w:t xml:space="preserve"> </w:t>
      </w:r>
      <w:r>
        <w:t>que</w:t>
      </w:r>
      <w:r>
        <w:rPr>
          <w:spacing w:val="-6"/>
        </w:rPr>
        <w:t xml:space="preserve"> </w:t>
      </w:r>
      <w:r>
        <w:t>las</w:t>
      </w:r>
      <w:r>
        <w:rPr>
          <w:spacing w:val="-6"/>
        </w:rPr>
        <w:t xml:space="preserve"> </w:t>
      </w:r>
      <w:r>
        <w:t>iniciativas</w:t>
      </w:r>
      <w:r>
        <w:rPr>
          <w:spacing w:val="-6"/>
        </w:rPr>
        <w:t xml:space="preserve"> </w:t>
      </w:r>
      <w:r>
        <w:t>estén</w:t>
      </w:r>
      <w:r>
        <w:rPr>
          <w:spacing w:val="-6"/>
        </w:rPr>
        <w:t xml:space="preserve"> </w:t>
      </w:r>
      <w:r>
        <w:t>enmarcadas</w:t>
      </w:r>
      <w:r>
        <w:rPr>
          <w:spacing w:val="-6"/>
        </w:rPr>
        <w:t xml:space="preserve"> </w:t>
      </w:r>
      <w:r>
        <w:t>dentro</w:t>
      </w:r>
      <w:r>
        <w:rPr>
          <w:spacing w:val="-6"/>
        </w:rPr>
        <w:t xml:space="preserve"> </w:t>
      </w:r>
      <w:r>
        <w:t>de</w:t>
      </w:r>
      <w:r>
        <w:rPr>
          <w:spacing w:val="-6"/>
        </w:rPr>
        <w:t xml:space="preserve"> </w:t>
      </w:r>
      <w:r>
        <w:t>los</w:t>
      </w:r>
      <w:r>
        <w:rPr>
          <w:spacing w:val="-5"/>
        </w:rPr>
        <w:t xml:space="preserve"> </w:t>
      </w:r>
      <w:r>
        <w:t>controles</w:t>
      </w:r>
      <w:r>
        <w:rPr>
          <w:spacing w:val="-8"/>
        </w:rPr>
        <w:t xml:space="preserve"> </w:t>
      </w:r>
      <w:r>
        <w:t>sugeridos</w:t>
      </w:r>
      <w:r>
        <w:rPr>
          <w:spacing w:val="-6"/>
        </w:rPr>
        <w:t xml:space="preserve"> </w:t>
      </w:r>
      <w:r>
        <w:t>para</w:t>
      </w:r>
      <w:r>
        <w:rPr>
          <w:spacing w:val="1"/>
        </w:rPr>
        <w:t xml:space="preserve"> </w:t>
      </w:r>
      <w:r>
        <w:t>garantizar</w:t>
      </w:r>
      <w:r>
        <w:rPr>
          <w:spacing w:val="-5"/>
        </w:rPr>
        <w:t xml:space="preserve"> </w:t>
      </w:r>
      <w:r>
        <w:t>una</w:t>
      </w:r>
      <w:r>
        <w:rPr>
          <w:spacing w:val="-2"/>
        </w:rPr>
        <w:t xml:space="preserve"> </w:t>
      </w:r>
      <w:r>
        <w:t>adecuada</w:t>
      </w:r>
      <w:r>
        <w:rPr>
          <w:spacing w:val="-4"/>
        </w:rPr>
        <w:t xml:space="preserve"> </w:t>
      </w:r>
      <w:r>
        <w:t>arquitectura</w:t>
      </w:r>
      <w:r>
        <w:rPr>
          <w:spacing w:val="-2"/>
        </w:rPr>
        <w:t xml:space="preserve"> </w:t>
      </w:r>
      <w:r>
        <w:t>de</w:t>
      </w:r>
      <w:r>
        <w:rPr>
          <w:spacing w:val="-2"/>
        </w:rPr>
        <w:t xml:space="preserve"> </w:t>
      </w:r>
      <w:r>
        <w:t>seguridad</w:t>
      </w:r>
      <w:r>
        <w:rPr>
          <w:spacing w:val="-4"/>
        </w:rPr>
        <w:t xml:space="preserve"> </w:t>
      </w:r>
      <w:r>
        <w:t>de</w:t>
      </w:r>
      <w:r>
        <w:rPr>
          <w:spacing w:val="-4"/>
        </w:rPr>
        <w:t xml:space="preserve"> </w:t>
      </w:r>
      <w:r>
        <w:t>la</w:t>
      </w:r>
      <w:r>
        <w:rPr>
          <w:spacing w:val="-4"/>
        </w:rPr>
        <w:t xml:space="preserve"> </w:t>
      </w:r>
      <w:r>
        <w:t>información</w:t>
      </w:r>
      <w:r>
        <w:rPr>
          <w:spacing w:val="-4"/>
        </w:rPr>
        <w:t xml:space="preserve"> </w:t>
      </w:r>
      <w:r>
        <w:t>y</w:t>
      </w:r>
      <w:r>
        <w:rPr>
          <w:spacing w:val="-3"/>
        </w:rPr>
        <w:t xml:space="preserve"> </w:t>
      </w:r>
      <w:r>
        <w:t>un</w:t>
      </w:r>
      <w:r>
        <w:rPr>
          <w:spacing w:val="-4"/>
        </w:rPr>
        <w:t xml:space="preserve"> </w:t>
      </w:r>
      <w:r>
        <w:t>esquema</w:t>
      </w:r>
      <w:r>
        <w:rPr>
          <w:spacing w:val="-2"/>
        </w:rPr>
        <w:t xml:space="preserve"> </w:t>
      </w:r>
      <w:r>
        <w:t>de</w:t>
      </w:r>
      <w:r>
        <w:rPr>
          <w:spacing w:val="-2"/>
        </w:rPr>
        <w:t xml:space="preserve"> </w:t>
      </w:r>
      <w:r>
        <w:t>defensa</w:t>
      </w:r>
      <w:r>
        <w:rPr>
          <w:spacing w:val="-4"/>
        </w:rPr>
        <w:t xml:space="preserve"> </w:t>
      </w:r>
      <w:r>
        <w:t>a</w:t>
      </w:r>
      <w:r>
        <w:rPr>
          <w:spacing w:val="-4"/>
        </w:rPr>
        <w:t xml:space="preserve"> </w:t>
      </w:r>
      <w:r>
        <w:t>profundidad</w:t>
      </w:r>
      <w:r>
        <w:rPr>
          <w:spacing w:val="-4"/>
        </w:rPr>
        <w:t xml:space="preserve"> </w:t>
      </w:r>
      <w:r>
        <w:t>utilizando</w:t>
      </w:r>
      <w:r>
        <w:rPr>
          <w:spacing w:val="-4"/>
        </w:rPr>
        <w:t xml:space="preserve"> </w:t>
      </w:r>
      <w:r>
        <w:t>soluciones</w:t>
      </w:r>
      <w:r>
        <w:rPr>
          <w:spacing w:val="-1"/>
        </w:rPr>
        <w:t xml:space="preserve"> </w:t>
      </w:r>
      <w:r>
        <w:t>y</w:t>
      </w:r>
      <w:r>
        <w:rPr>
          <w:spacing w:val="1"/>
        </w:rPr>
        <w:t xml:space="preserve"> </w:t>
      </w:r>
      <w:r>
        <w:t>tendencias</w:t>
      </w:r>
      <w:r>
        <w:rPr>
          <w:spacing w:val="-7"/>
        </w:rPr>
        <w:t xml:space="preserve"> </w:t>
      </w:r>
      <w:r>
        <w:t>de</w:t>
      </w:r>
      <w:r>
        <w:rPr>
          <w:spacing w:val="-9"/>
        </w:rPr>
        <w:t xml:space="preserve"> </w:t>
      </w:r>
      <w:r>
        <w:t>seguridad</w:t>
      </w:r>
      <w:r>
        <w:rPr>
          <w:spacing w:val="-4"/>
        </w:rPr>
        <w:t xml:space="preserve"> </w:t>
      </w:r>
      <w:r>
        <w:t>de</w:t>
      </w:r>
      <w:r>
        <w:rPr>
          <w:spacing w:val="-6"/>
        </w:rPr>
        <w:t xml:space="preserve"> </w:t>
      </w:r>
      <w:r>
        <w:t>la</w:t>
      </w:r>
      <w:r>
        <w:rPr>
          <w:spacing w:val="-9"/>
        </w:rPr>
        <w:t xml:space="preserve"> </w:t>
      </w:r>
      <w:r>
        <w:t>información</w:t>
      </w:r>
      <w:r>
        <w:rPr>
          <w:spacing w:val="-6"/>
        </w:rPr>
        <w:t xml:space="preserve"> </w:t>
      </w:r>
      <w:r>
        <w:t>y</w:t>
      </w:r>
      <w:r>
        <w:rPr>
          <w:spacing w:val="-6"/>
        </w:rPr>
        <w:t xml:space="preserve"> </w:t>
      </w:r>
      <w:r>
        <w:t>de</w:t>
      </w:r>
      <w:r>
        <w:rPr>
          <w:spacing w:val="-5"/>
        </w:rPr>
        <w:t xml:space="preserve"> </w:t>
      </w:r>
      <w:r>
        <w:t>tecnología.</w:t>
      </w:r>
      <w:r>
        <w:rPr>
          <w:spacing w:val="-6"/>
        </w:rPr>
        <w:t xml:space="preserve"> </w:t>
      </w:r>
      <w:r>
        <w:t>Estas</w:t>
      </w:r>
      <w:r>
        <w:rPr>
          <w:spacing w:val="-6"/>
        </w:rPr>
        <w:t xml:space="preserve"> </w:t>
      </w:r>
      <w:r>
        <w:t>iniciativas fueron</w:t>
      </w:r>
      <w:r>
        <w:rPr>
          <w:spacing w:val="-6"/>
        </w:rPr>
        <w:t xml:space="preserve"> </w:t>
      </w:r>
      <w:r>
        <w:t>seleccionadas</w:t>
      </w:r>
      <w:r>
        <w:rPr>
          <w:spacing w:val="-4"/>
        </w:rPr>
        <w:t xml:space="preserve"> </w:t>
      </w:r>
      <w:r>
        <w:t>de</w:t>
      </w:r>
      <w:r>
        <w:rPr>
          <w:spacing w:val="-6"/>
        </w:rPr>
        <w:t xml:space="preserve"> </w:t>
      </w:r>
      <w:r>
        <w:t>acuerdo</w:t>
      </w:r>
      <w:r>
        <w:rPr>
          <w:spacing w:val="-9"/>
        </w:rPr>
        <w:t xml:space="preserve"> </w:t>
      </w:r>
      <w:r>
        <w:t>con</w:t>
      </w:r>
      <w:r>
        <w:rPr>
          <w:spacing w:val="-6"/>
        </w:rPr>
        <w:t xml:space="preserve"> </w:t>
      </w:r>
      <w:r>
        <w:t>el</w:t>
      </w:r>
      <w:r>
        <w:rPr>
          <w:spacing w:val="-5"/>
        </w:rPr>
        <w:t xml:space="preserve"> </w:t>
      </w:r>
      <w:r>
        <w:t>nivel</w:t>
      </w:r>
      <w:r>
        <w:rPr>
          <w:spacing w:val="-6"/>
        </w:rPr>
        <w:t xml:space="preserve"> </w:t>
      </w:r>
      <w:r>
        <w:t>de</w:t>
      </w:r>
      <w:r>
        <w:rPr>
          <w:spacing w:val="-6"/>
        </w:rPr>
        <w:t xml:space="preserve"> </w:t>
      </w:r>
      <w:r>
        <w:t>madurez</w:t>
      </w:r>
      <w:r>
        <w:rPr>
          <w:spacing w:val="1"/>
        </w:rPr>
        <w:t xml:space="preserve"> </w:t>
      </w:r>
      <w:r>
        <w:t>de cada Dominio</w:t>
      </w:r>
      <w:r>
        <w:rPr>
          <w:spacing w:val="-1"/>
        </w:rPr>
        <w:t xml:space="preserve"> </w:t>
      </w:r>
      <w:r>
        <w:t>teniendo</w:t>
      </w:r>
      <w:r>
        <w:rPr>
          <w:spacing w:val="-2"/>
        </w:rPr>
        <w:t xml:space="preserve"> </w:t>
      </w:r>
      <w:r>
        <w:t>como</w:t>
      </w:r>
      <w:r>
        <w:rPr>
          <w:spacing w:val="-1"/>
        </w:rPr>
        <w:t xml:space="preserve"> </w:t>
      </w:r>
      <w:r>
        <w:t>referencia</w:t>
      </w:r>
      <w:r>
        <w:rPr>
          <w:spacing w:val="-2"/>
        </w:rPr>
        <w:t xml:space="preserve"> </w:t>
      </w:r>
      <w:r>
        <w:t>la</w:t>
      </w:r>
      <w:r>
        <w:rPr>
          <w:spacing w:val="-2"/>
        </w:rPr>
        <w:t xml:space="preserve"> </w:t>
      </w:r>
      <w:r>
        <w:t>calificación</w:t>
      </w:r>
      <w:r>
        <w:rPr>
          <w:spacing w:val="-1"/>
        </w:rPr>
        <w:t xml:space="preserve"> </w:t>
      </w:r>
      <w:r>
        <w:t>actual obtenida</w:t>
      </w:r>
      <w:r>
        <w:rPr>
          <w:spacing w:val="4"/>
        </w:rPr>
        <w:t xml:space="preserve"> </w:t>
      </w:r>
      <w:r>
        <w:t>menor</w:t>
      </w:r>
      <w:r>
        <w:rPr>
          <w:spacing w:val="-3"/>
        </w:rPr>
        <w:t xml:space="preserve"> </w:t>
      </w:r>
      <w:r>
        <w:t>al</w:t>
      </w:r>
      <w:r>
        <w:rPr>
          <w:spacing w:val="-3"/>
        </w:rPr>
        <w:t xml:space="preserve"> </w:t>
      </w:r>
      <w:r>
        <w:t>60 %</w:t>
      </w:r>
      <w:r>
        <w:rPr>
          <w:spacing w:val="-5"/>
        </w:rPr>
        <w:t xml:space="preserve"> </w:t>
      </w:r>
      <w:r>
        <w:t>de efectividad:</w:t>
      </w:r>
    </w:p>
    <w:p w14:paraId="68F175AA" w14:textId="77777777" w:rsidR="002F1057" w:rsidRDefault="002F1057">
      <w:pPr>
        <w:pStyle w:val="Textoindependiente"/>
        <w:spacing w:before="10"/>
        <w:rPr>
          <w:sz w:val="20"/>
        </w:rPr>
      </w:pPr>
    </w:p>
    <w:p w14:paraId="123BF0A0" w14:textId="77777777" w:rsidR="002F1057" w:rsidRDefault="007647C1" w:rsidP="00C77449">
      <w:pPr>
        <w:pStyle w:val="Ttulo1"/>
        <w:ind w:left="567"/>
      </w:pPr>
      <w:bookmarkStart w:id="33" w:name="_bookmark11"/>
      <w:bookmarkStart w:id="34" w:name="_Toc188950489"/>
      <w:bookmarkEnd w:id="33"/>
      <w:r>
        <w:t>DEFINICIÓN</w:t>
      </w:r>
      <w:r>
        <w:rPr>
          <w:spacing w:val="-2"/>
        </w:rPr>
        <w:t xml:space="preserve"> </w:t>
      </w:r>
      <w:r>
        <w:t>DEL PORTAFOLIO</w:t>
      </w:r>
      <w:r>
        <w:rPr>
          <w:spacing w:val="-1"/>
        </w:rPr>
        <w:t xml:space="preserve"> </w:t>
      </w:r>
      <w:r>
        <w:t>DE PROYECTOS DE SEGURIDAD</w:t>
      </w:r>
      <w:r>
        <w:rPr>
          <w:spacing w:val="-1"/>
        </w:rPr>
        <w:t xml:space="preserve"> </w:t>
      </w:r>
      <w:r>
        <w:t>DE LA</w:t>
      </w:r>
      <w:r>
        <w:rPr>
          <w:spacing w:val="-1"/>
        </w:rPr>
        <w:t xml:space="preserve"> </w:t>
      </w:r>
      <w:r>
        <w:t>INFORMACIÓN</w:t>
      </w:r>
      <w:bookmarkEnd w:id="34"/>
    </w:p>
    <w:p w14:paraId="208AD2E3" w14:textId="77777777" w:rsidR="002F1057" w:rsidRDefault="002F1057">
      <w:pPr>
        <w:pStyle w:val="Textoindependiente"/>
        <w:rPr>
          <w:rFonts w:ascii="Arial"/>
          <w:b/>
          <w:sz w:val="20"/>
        </w:rPr>
      </w:pPr>
    </w:p>
    <w:p w14:paraId="08C9211D" w14:textId="77777777" w:rsidR="002F1057" w:rsidRDefault="002F1057">
      <w:pPr>
        <w:pStyle w:val="Textoindependiente"/>
        <w:spacing w:before="8"/>
        <w:rPr>
          <w:rFonts w:ascii="Arial"/>
          <w:b/>
          <w:sz w:val="16"/>
        </w:rPr>
      </w:pPr>
    </w:p>
    <w:p w14:paraId="2708166D" w14:textId="77777777" w:rsidR="002F1057" w:rsidRDefault="007647C1" w:rsidP="00C77449">
      <w:pPr>
        <w:pStyle w:val="Textoindependiente"/>
        <w:ind w:left="567"/>
        <w:jc w:val="both"/>
      </w:pPr>
      <w:r>
        <w:t>En</w:t>
      </w:r>
      <w:r>
        <w:rPr>
          <w:spacing w:val="-3"/>
        </w:rPr>
        <w:t xml:space="preserve"> </w:t>
      </w:r>
      <w:r>
        <w:t>esta</w:t>
      </w:r>
      <w:r>
        <w:rPr>
          <w:spacing w:val="-2"/>
        </w:rPr>
        <w:t xml:space="preserve"> </w:t>
      </w:r>
      <w:r>
        <w:t>etapa</w:t>
      </w:r>
      <w:r>
        <w:rPr>
          <w:spacing w:val="-4"/>
        </w:rPr>
        <w:t xml:space="preserve"> </w:t>
      </w:r>
      <w:r>
        <w:t>se</w:t>
      </w:r>
      <w:r>
        <w:rPr>
          <w:spacing w:val="-2"/>
        </w:rPr>
        <w:t xml:space="preserve"> </w:t>
      </w:r>
      <w:r>
        <w:t>define</w:t>
      </w:r>
      <w:r>
        <w:rPr>
          <w:spacing w:val="-2"/>
        </w:rPr>
        <w:t xml:space="preserve"> </w:t>
      </w:r>
      <w:r>
        <w:t>el</w:t>
      </w:r>
      <w:r>
        <w:rPr>
          <w:spacing w:val="-3"/>
        </w:rPr>
        <w:t xml:space="preserve"> </w:t>
      </w:r>
      <w:r>
        <w:t>portafolio</w:t>
      </w:r>
      <w:r>
        <w:rPr>
          <w:spacing w:val="-2"/>
        </w:rPr>
        <w:t xml:space="preserve"> </w:t>
      </w:r>
      <w:r>
        <w:t>de</w:t>
      </w:r>
      <w:r>
        <w:rPr>
          <w:spacing w:val="-4"/>
        </w:rPr>
        <w:t xml:space="preserve"> </w:t>
      </w:r>
      <w:r>
        <w:t>proyectos</w:t>
      </w:r>
      <w:r>
        <w:rPr>
          <w:spacing w:val="-4"/>
        </w:rPr>
        <w:t xml:space="preserve"> </w:t>
      </w:r>
      <w:r>
        <w:t>del</w:t>
      </w:r>
      <w:r>
        <w:rPr>
          <w:spacing w:val="-4"/>
        </w:rPr>
        <w:t xml:space="preserve"> </w:t>
      </w:r>
      <w:r>
        <w:t>plan</w:t>
      </w:r>
      <w:r>
        <w:rPr>
          <w:spacing w:val="-2"/>
        </w:rPr>
        <w:t xml:space="preserve"> </w:t>
      </w:r>
      <w:r>
        <w:t>estratégico</w:t>
      </w:r>
      <w:r>
        <w:rPr>
          <w:spacing w:val="-3"/>
        </w:rPr>
        <w:t xml:space="preserve"> </w:t>
      </w:r>
      <w:r>
        <w:t>PESI:</w:t>
      </w:r>
    </w:p>
    <w:p w14:paraId="7C51129C" w14:textId="77777777" w:rsidR="002F1057" w:rsidRDefault="002F1057">
      <w:pPr>
        <w:pStyle w:val="Textoindependiente"/>
        <w:rPr>
          <w:sz w:val="20"/>
        </w:rPr>
      </w:pPr>
    </w:p>
    <w:p w14:paraId="4D43E1A8" w14:textId="77777777" w:rsidR="002F1057" w:rsidRDefault="002F1057">
      <w:pPr>
        <w:pStyle w:val="Textoindependiente"/>
        <w:rPr>
          <w:sz w:val="20"/>
        </w:rPr>
      </w:pPr>
    </w:p>
    <w:p w14:paraId="4034D4F4" w14:textId="77777777" w:rsidR="002F1057" w:rsidRDefault="002F1057">
      <w:pPr>
        <w:pStyle w:val="Textoindependiente"/>
        <w:rPr>
          <w:sz w:val="20"/>
        </w:rPr>
      </w:pPr>
    </w:p>
    <w:p w14:paraId="45DA7632" w14:textId="77777777" w:rsidR="002F1057" w:rsidRDefault="002F1057">
      <w:pPr>
        <w:pStyle w:val="Textoindependiente"/>
        <w:spacing w:before="9"/>
        <w:rPr>
          <w:sz w:val="17"/>
        </w:rPr>
      </w:pPr>
    </w:p>
    <w:p w14:paraId="68F54908" w14:textId="31937D95" w:rsidR="002F1057" w:rsidRDefault="00DB1958">
      <w:pPr>
        <w:spacing w:before="1"/>
        <w:ind w:left="2154"/>
        <w:rPr>
          <w:rFonts w:ascii="Arial"/>
          <w:b/>
          <w:sz w:val="18"/>
        </w:rPr>
      </w:pPr>
      <w:r>
        <w:rPr>
          <w:rFonts w:ascii="Arial"/>
          <w:b/>
          <w:color w:val="2E5395"/>
          <w:sz w:val="18"/>
        </w:rPr>
        <w:t>INICIATIVAS</w:t>
      </w:r>
      <w:r w:rsidR="007647C1">
        <w:rPr>
          <w:rFonts w:ascii="Arial"/>
          <w:b/>
          <w:color w:val="2E5395"/>
          <w:spacing w:val="-1"/>
          <w:sz w:val="18"/>
        </w:rPr>
        <w:t xml:space="preserve"> </w:t>
      </w:r>
      <w:r w:rsidR="007647C1">
        <w:rPr>
          <w:rFonts w:ascii="Arial"/>
          <w:b/>
          <w:color w:val="2E5395"/>
          <w:sz w:val="18"/>
        </w:rPr>
        <w:t>DE</w:t>
      </w:r>
      <w:r w:rsidR="007647C1">
        <w:rPr>
          <w:rFonts w:ascii="Arial"/>
          <w:b/>
          <w:color w:val="2E5395"/>
          <w:spacing w:val="-1"/>
          <w:sz w:val="18"/>
        </w:rPr>
        <w:t xml:space="preserve"> </w:t>
      </w:r>
      <w:r w:rsidR="007647C1">
        <w:rPr>
          <w:rFonts w:ascii="Arial"/>
          <w:b/>
          <w:color w:val="2E5395"/>
          <w:sz w:val="18"/>
        </w:rPr>
        <w:t>SEGURIDAD</w:t>
      </w:r>
      <w:r w:rsidR="007647C1">
        <w:rPr>
          <w:rFonts w:ascii="Arial"/>
          <w:b/>
          <w:color w:val="2E5395"/>
          <w:spacing w:val="-1"/>
          <w:sz w:val="18"/>
        </w:rPr>
        <w:t xml:space="preserve"> </w:t>
      </w:r>
      <w:r w:rsidR="007647C1">
        <w:rPr>
          <w:rFonts w:ascii="Arial"/>
          <w:b/>
          <w:color w:val="2E5395"/>
          <w:sz w:val="18"/>
        </w:rPr>
        <w:t>DE</w:t>
      </w:r>
      <w:r w:rsidR="007647C1">
        <w:rPr>
          <w:rFonts w:ascii="Arial"/>
          <w:b/>
          <w:color w:val="2E5395"/>
          <w:spacing w:val="-1"/>
          <w:sz w:val="18"/>
        </w:rPr>
        <w:t xml:space="preserve"> </w:t>
      </w:r>
      <w:r w:rsidR="007647C1">
        <w:rPr>
          <w:rFonts w:ascii="Arial"/>
          <w:b/>
          <w:color w:val="2E5395"/>
          <w:sz w:val="18"/>
        </w:rPr>
        <w:t>LA</w:t>
      </w:r>
      <w:r w:rsidR="007647C1">
        <w:rPr>
          <w:rFonts w:ascii="Arial"/>
          <w:b/>
          <w:color w:val="2E5395"/>
          <w:spacing w:val="-1"/>
          <w:sz w:val="18"/>
        </w:rPr>
        <w:t xml:space="preserve"> </w:t>
      </w:r>
      <w:r w:rsidR="007647C1">
        <w:rPr>
          <w:rFonts w:ascii="Arial"/>
          <w:b/>
          <w:color w:val="2E5395"/>
          <w:sz w:val="18"/>
        </w:rPr>
        <w:t>INFORMACION Y</w:t>
      </w:r>
      <w:r w:rsidR="007647C1">
        <w:rPr>
          <w:rFonts w:ascii="Arial"/>
          <w:b/>
          <w:color w:val="2E5395"/>
          <w:spacing w:val="-1"/>
          <w:sz w:val="18"/>
        </w:rPr>
        <w:t xml:space="preserve"> </w:t>
      </w:r>
      <w:r w:rsidR="007647C1">
        <w:rPr>
          <w:rFonts w:ascii="Arial"/>
          <w:b/>
          <w:color w:val="2E5395"/>
          <w:sz w:val="18"/>
        </w:rPr>
        <w:t>CIBERSEGURIDAD</w:t>
      </w:r>
    </w:p>
    <w:p w14:paraId="24FFB530" w14:textId="77777777" w:rsidR="002F1057" w:rsidRDefault="002F1057">
      <w:pPr>
        <w:pStyle w:val="Textoindependiente"/>
        <w:rPr>
          <w:rFonts w:ascii="Arial"/>
          <w:b/>
          <w:sz w:val="20"/>
        </w:rPr>
      </w:pPr>
    </w:p>
    <w:p w14:paraId="00D6C0E4" w14:textId="77777777" w:rsidR="002F1057" w:rsidRDefault="002F1057" w:rsidP="00C77449">
      <w:pPr>
        <w:pStyle w:val="Textoindependiente"/>
        <w:spacing w:before="6"/>
        <w:ind w:left="709"/>
        <w:rPr>
          <w:rFonts w:ascii="Arial"/>
          <w:b/>
          <w:sz w:val="21"/>
        </w:rPr>
      </w:pPr>
    </w:p>
    <w:tbl>
      <w:tblPr>
        <w:tblW w:w="1041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3709"/>
        <w:gridCol w:w="4719"/>
        <w:gridCol w:w="763"/>
        <w:gridCol w:w="801"/>
      </w:tblGrid>
      <w:tr w:rsidR="004F40F7" w:rsidRPr="004F40F7" w14:paraId="0A3A0872" w14:textId="77777777" w:rsidTr="00C77449">
        <w:trPr>
          <w:trHeight w:val="495"/>
          <w:tblHeader/>
        </w:trPr>
        <w:tc>
          <w:tcPr>
            <w:tcW w:w="0" w:type="auto"/>
            <w:shd w:val="clear" w:color="000000" w:fill="002060"/>
            <w:vAlign w:val="center"/>
            <w:hideMark/>
          </w:tcPr>
          <w:p w14:paraId="085B8EBB" w14:textId="77777777" w:rsidR="004F40F7" w:rsidRPr="004F40F7" w:rsidRDefault="004F40F7" w:rsidP="004F40F7">
            <w:pPr>
              <w:widowControl/>
              <w:autoSpaceDE/>
              <w:autoSpaceDN/>
              <w:jc w:val="center"/>
              <w:rPr>
                <w:rFonts w:ascii="Arial" w:eastAsia="Times New Roman" w:hAnsi="Arial" w:cs="Arial"/>
                <w:b/>
                <w:bCs/>
                <w:color w:val="FFFFFF"/>
                <w:sz w:val="14"/>
                <w:szCs w:val="14"/>
                <w:lang w:val="es-CO" w:eastAsia="es-CO"/>
              </w:rPr>
            </w:pPr>
            <w:r w:rsidRPr="004F40F7">
              <w:rPr>
                <w:rFonts w:ascii="Arial" w:eastAsia="Times New Roman" w:hAnsi="Arial" w:cs="Arial"/>
                <w:b/>
                <w:bCs/>
                <w:color w:val="FFFFFF"/>
                <w:sz w:val="14"/>
                <w:szCs w:val="14"/>
                <w:lang w:eastAsia="es-CO"/>
              </w:rPr>
              <w:t>No.</w:t>
            </w:r>
          </w:p>
        </w:tc>
        <w:tc>
          <w:tcPr>
            <w:tcW w:w="0" w:type="auto"/>
            <w:shd w:val="clear" w:color="000000" w:fill="002060"/>
            <w:vAlign w:val="center"/>
            <w:hideMark/>
          </w:tcPr>
          <w:p w14:paraId="3B7F443F" w14:textId="77777777" w:rsidR="004F40F7" w:rsidRPr="004F40F7" w:rsidRDefault="004F40F7" w:rsidP="004F40F7">
            <w:pPr>
              <w:widowControl/>
              <w:autoSpaceDE/>
              <w:autoSpaceDN/>
              <w:jc w:val="center"/>
              <w:rPr>
                <w:rFonts w:ascii="Arial" w:eastAsia="Times New Roman" w:hAnsi="Arial" w:cs="Arial"/>
                <w:b/>
                <w:bCs/>
                <w:color w:val="FFFFFF"/>
                <w:sz w:val="14"/>
                <w:szCs w:val="14"/>
                <w:lang w:val="es-CO" w:eastAsia="es-CO"/>
              </w:rPr>
            </w:pPr>
            <w:r w:rsidRPr="004F40F7">
              <w:rPr>
                <w:rFonts w:ascii="Arial" w:eastAsia="Times New Roman" w:hAnsi="Arial" w:cs="Arial"/>
                <w:b/>
                <w:bCs/>
                <w:color w:val="FFFFFF"/>
                <w:sz w:val="14"/>
                <w:szCs w:val="14"/>
                <w:lang w:eastAsia="es-CO"/>
              </w:rPr>
              <w:t>PROYECTO</w:t>
            </w:r>
          </w:p>
        </w:tc>
        <w:tc>
          <w:tcPr>
            <w:tcW w:w="0" w:type="auto"/>
            <w:shd w:val="clear" w:color="000000" w:fill="002060"/>
            <w:vAlign w:val="center"/>
            <w:hideMark/>
          </w:tcPr>
          <w:p w14:paraId="1C69F417" w14:textId="77777777" w:rsidR="004F40F7" w:rsidRPr="004F40F7" w:rsidRDefault="004F40F7" w:rsidP="004F40F7">
            <w:pPr>
              <w:widowControl/>
              <w:autoSpaceDE/>
              <w:autoSpaceDN/>
              <w:jc w:val="center"/>
              <w:rPr>
                <w:rFonts w:ascii="Arial" w:eastAsia="Times New Roman" w:hAnsi="Arial" w:cs="Arial"/>
                <w:b/>
                <w:bCs/>
                <w:color w:val="FFFFFF"/>
                <w:sz w:val="14"/>
                <w:szCs w:val="14"/>
                <w:lang w:val="es-CO" w:eastAsia="es-CO"/>
              </w:rPr>
            </w:pPr>
            <w:r w:rsidRPr="004F40F7">
              <w:rPr>
                <w:rFonts w:ascii="Arial" w:eastAsia="Times New Roman" w:hAnsi="Arial" w:cs="Arial"/>
                <w:b/>
                <w:bCs/>
                <w:color w:val="FFFFFF"/>
                <w:sz w:val="14"/>
                <w:szCs w:val="14"/>
                <w:lang w:eastAsia="es-CO"/>
              </w:rPr>
              <w:t>DESCRIPCION</w:t>
            </w:r>
          </w:p>
        </w:tc>
        <w:tc>
          <w:tcPr>
            <w:tcW w:w="0" w:type="auto"/>
            <w:shd w:val="clear" w:color="000000" w:fill="002060"/>
            <w:vAlign w:val="center"/>
            <w:hideMark/>
          </w:tcPr>
          <w:p w14:paraId="27C5C99C" w14:textId="77777777" w:rsidR="004F40F7" w:rsidRPr="004F40F7" w:rsidRDefault="004F40F7" w:rsidP="004F40F7">
            <w:pPr>
              <w:widowControl/>
              <w:autoSpaceDE/>
              <w:autoSpaceDN/>
              <w:jc w:val="center"/>
              <w:rPr>
                <w:rFonts w:ascii="Arial" w:eastAsia="Times New Roman" w:hAnsi="Arial" w:cs="Arial"/>
                <w:b/>
                <w:bCs/>
                <w:color w:val="FFFFFF"/>
                <w:sz w:val="12"/>
                <w:szCs w:val="12"/>
                <w:lang w:val="es-CO" w:eastAsia="es-CO"/>
              </w:rPr>
            </w:pPr>
            <w:r w:rsidRPr="004F40F7">
              <w:rPr>
                <w:rFonts w:ascii="Arial" w:eastAsia="Times New Roman" w:hAnsi="Arial" w:cs="Arial"/>
                <w:b/>
                <w:bCs/>
                <w:color w:val="FFFFFF"/>
                <w:sz w:val="12"/>
                <w:szCs w:val="12"/>
                <w:lang w:eastAsia="es-CO"/>
              </w:rPr>
              <w:t>AVANCES</w:t>
            </w:r>
          </w:p>
        </w:tc>
        <w:tc>
          <w:tcPr>
            <w:tcW w:w="160" w:type="dxa"/>
            <w:shd w:val="clear" w:color="000000" w:fill="002060"/>
            <w:vAlign w:val="center"/>
            <w:hideMark/>
          </w:tcPr>
          <w:p w14:paraId="69D42270" w14:textId="77777777" w:rsidR="004F40F7" w:rsidRPr="004F40F7" w:rsidRDefault="004F40F7" w:rsidP="004F40F7">
            <w:pPr>
              <w:widowControl/>
              <w:autoSpaceDE/>
              <w:autoSpaceDN/>
              <w:jc w:val="center"/>
              <w:rPr>
                <w:rFonts w:ascii="Arial" w:eastAsia="Times New Roman" w:hAnsi="Arial" w:cs="Arial"/>
                <w:b/>
                <w:bCs/>
                <w:color w:val="FFFFFF"/>
                <w:sz w:val="12"/>
                <w:szCs w:val="12"/>
                <w:lang w:val="es-CO" w:eastAsia="es-CO"/>
              </w:rPr>
            </w:pPr>
            <w:r w:rsidRPr="004F40F7">
              <w:rPr>
                <w:rFonts w:ascii="Arial" w:eastAsia="Times New Roman" w:hAnsi="Arial" w:cs="Arial"/>
                <w:b/>
                <w:bCs/>
                <w:color w:val="FFFFFF"/>
                <w:sz w:val="12"/>
                <w:szCs w:val="12"/>
                <w:lang w:eastAsia="es-CO"/>
              </w:rPr>
              <w:t>REQUIERE INVERSIÒN</w:t>
            </w:r>
          </w:p>
        </w:tc>
      </w:tr>
      <w:tr w:rsidR="004F40F7" w:rsidRPr="004F40F7" w14:paraId="00B0B9FE" w14:textId="77777777" w:rsidTr="00C77449">
        <w:trPr>
          <w:trHeight w:val="1725"/>
        </w:trPr>
        <w:tc>
          <w:tcPr>
            <w:tcW w:w="0" w:type="auto"/>
            <w:shd w:val="clear" w:color="auto" w:fill="auto"/>
            <w:vAlign w:val="center"/>
            <w:hideMark/>
          </w:tcPr>
          <w:p w14:paraId="6F62A426"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I01</w:t>
            </w:r>
          </w:p>
        </w:tc>
        <w:tc>
          <w:tcPr>
            <w:tcW w:w="0" w:type="auto"/>
            <w:shd w:val="clear" w:color="auto" w:fill="auto"/>
            <w:vAlign w:val="center"/>
            <w:hideMark/>
          </w:tcPr>
          <w:p w14:paraId="3640427C"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Elaboración plan estratégico de seguridad de la información.</w:t>
            </w:r>
          </w:p>
        </w:tc>
        <w:tc>
          <w:tcPr>
            <w:tcW w:w="0" w:type="auto"/>
            <w:shd w:val="clear" w:color="auto" w:fill="auto"/>
            <w:vAlign w:val="center"/>
            <w:hideMark/>
          </w:tcPr>
          <w:p w14:paraId="5A43727A"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Planificación y control operacional, Elaborar el plan estratégico de seguridad de la información y ciberseguridad</w:t>
            </w:r>
          </w:p>
        </w:tc>
        <w:tc>
          <w:tcPr>
            <w:tcW w:w="0" w:type="auto"/>
            <w:shd w:val="clear" w:color="auto" w:fill="auto"/>
            <w:vAlign w:val="center"/>
            <w:hideMark/>
          </w:tcPr>
          <w:p w14:paraId="688B8D95"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EN PROCESO</w:t>
            </w:r>
          </w:p>
        </w:tc>
        <w:tc>
          <w:tcPr>
            <w:tcW w:w="160" w:type="dxa"/>
            <w:shd w:val="clear" w:color="auto" w:fill="auto"/>
            <w:vAlign w:val="center"/>
            <w:hideMark/>
          </w:tcPr>
          <w:p w14:paraId="4CC3701C"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w:t>
            </w:r>
          </w:p>
        </w:tc>
      </w:tr>
      <w:tr w:rsidR="004F40F7" w:rsidRPr="004F40F7" w14:paraId="2678A788" w14:textId="77777777" w:rsidTr="00C77449">
        <w:trPr>
          <w:trHeight w:val="2400"/>
        </w:trPr>
        <w:tc>
          <w:tcPr>
            <w:tcW w:w="0" w:type="auto"/>
            <w:shd w:val="clear" w:color="auto" w:fill="auto"/>
            <w:vAlign w:val="center"/>
            <w:hideMark/>
          </w:tcPr>
          <w:p w14:paraId="16DBF442"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I02</w:t>
            </w:r>
          </w:p>
        </w:tc>
        <w:tc>
          <w:tcPr>
            <w:tcW w:w="0" w:type="auto"/>
            <w:shd w:val="clear" w:color="auto" w:fill="auto"/>
            <w:vAlign w:val="center"/>
            <w:hideMark/>
          </w:tcPr>
          <w:p w14:paraId="0F363730"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Implementación del Sistema de Gestión de Seguridad de la Información, Ciberseguridad y Continuidad de Negocio</w:t>
            </w:r>
          </w:p>
        </w:tc>
        <w:tc>
          <w:tcPr>
            <w:tcW w:w="0" w:type="auto"/>
            <w:shd w:val="clear" w:color="auto" w:fill="auto"/>
            <w:vAlign w:val="center"/>
            <w:hideMark/>
          </w:tcPr>
          <w:p w14:paraId="2DEFD5B0"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 xml:space="preserve">El SGSI no ha tenido continuidad en su implementación desde el </w:t>
            </w:r>
            <w:proofErr w:type="gramStart"/>
            <w:r w:rsidRPr="004F40F7">
              <w:rPr>
                <w:rFonts w:ascii="Arial" w:eastAsia="Times New Roman" w:hAnsi="Arial" w:cs="Arial"/>
                <w:color w:val="000000"/>
                <w:sz w:val="18"/>
                <w:lang w:eastAsia="es-CO"/>
              </w:rPr>
              <w:t>año  2022</w:t>
            </w:r>
            <w:proofErr w:type="gramEnd"/>
            <w:r w:rsidRPr="004F40F7">
              <w:rPr>
                <w:rFonts w:ascii="Arial" w:eastAsia="Times New Roman" w:hAnsi="Arial" w:cs="Arial"/>
                <w:color w:val="000000"/>
                <w:sz w:val="18"/>
                <w:lang w:eastAsia="es-CO"/>
              </w:rPr>
              <w:t>, existe toda la documentación de políticas y procedimientos (nuevos y actualizaciones requeridas por el Modelo de Seguridad y Privacidad de la Información), pero algunos no han sido aprobados por la Dirección y por ende no han sido comunicados a los funcionarios y contratistas y partes interesadas.</w:t>
            </w:r>
            <w:r w:rsidRPr="004F40F7">
              <w:rPr>
                <w:rFonts w:ascii="Arial" w:eastAsia="Times New Roman" w:hAnsi="Arial" w:cs="Arial"/>
                <w:color w:val="000000"/>
                <w:sz w:val="18"/>
                <w:lang w:eastAsia="es-CO"/>
              </w:rPr>
              <w:br/>
              <w:t>Fortalecer la toma de conciencia, sensibilización y capacitación en seguridad de la información y ciberseguridad.</w:t>
            </w:r>
          </w:p>
        </w:tc>
        <w:tc>
          <w:tcPr>
            <w:tcW w:w="0" w:type="auto"/>
            <w:shd w:val="clear" w:color="auto" w:fill="auto"/>
            <w:vAlign w:val="center"/>
            <w:hideMark/>
          </w:tcPr>
          <w:p w14:paraId="64E58755"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EN PROCESO</w:t>
            </w:r>
          </w:p>
        </w:tc>
        <w:tc>
          <w:tcPr>
            <w:tcW w:w="160" w:type="dxa"/>
            <w:shd w:val="clear" w:color="auto" w:fill="auto"/>
            <w:vAlign w:val="center"/>
            <w:hideMark/>
          </w:tcPr>
          <w:p w14:paraId="5485A786"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109D32DD" w14:textId="77777777" w:rsidTr="00C77449">
        <w:trPr>
          <w:trHeight w:val="960"/>
        </w:trPr>
        <w:tc>
          <w:tcPr>
            <w:tcW w:w="0" w:type="auto"/>
            <w:shd w:val="clear" w:color="auto" w:fill="auto"/>
            <w:vAlign w:val="center"/>
            <w:hideMark/>
          </w:tcPr>
          <w:p w14:paraId="7DBFDCCD"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I03</w:t>
            </w:r>
          </w:p>
        </w:tc>
        <w:tc>
          <w:tcPr>
            <w:tcW w:w="0" w:type="auto"/>
            <w:shd w:val="clear" w:color="auto" w:fill="auto"/>
            <w:vAlign w:val="center"/>
            <w:hideMark/>
          </w:tcPr>
          <w:p w14:paraId="4486A0DB"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Integrar los componentes del sistema de gestión de seguridad de la información en el ciclo de vida de los proyectos de LA UAECOB</w:t>
            </w:r>
          </w:p>
        </w:tc>
        <w:tc>
          <w:tcPr>
            <w:tcW w:w="0" w:type="auto"/>
            <w:shd w:val="clear" w:color="auto" w:fill="auto"/>
            <w:vAlign w:val="center"/>
            <w:hideMark/>
          </w:tcPr>
          <w:p w14:paraId="7BD5B91D"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Definir e integrar la seguridad de la información y ciberseguridad en el ciclo de vida de los proyectos para asegurar que los riesgos de seguridad de la información se identifiquen y traten como parte del proyecto.</w:t>
            </w:r>
          </w:p>
        </w:tc>
        <w:tc>
          <w:tcPr>
            <w:tcW w:w="0" w:type="auto"/>
            <w:shd w:val="clear" w:color="auto" w:fill="auto"/>
            <w:vAlign w:val="center"/>
            <w:hideMark/>
          </w:tcPr>
          <w:p w14:paraId="512B7948"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 INICIADO</w:t>
            </w:r>
          </w:p>
        </w:tc>
        <w:tc>
          <w:tcPr>
            <w:tcW w:w="160" w:type="dxa"/>
            <w:shd w:val="clear" w:color="auto" w:fill="auto"/>
            <w:vAlign w:val="center"/>
            <w:hideMark/>
          </w:tcPr>
          <w:p w14:paraId="0BD8A0CB"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w:t>
            </w:r>
          </w:p>
        </w:tc>
      </w:tr>
      <w:tr w:rsidR="004F40F7" w:rsidRPr="004F40F7" w14:paraId="7EC9AB53" w14:textId="77777777" w:rsidTr="00C77449">
        <w:trPr>
          <w:trHeight w:val="1440"/>
        </w:trPr>
        <w:tc>
          <w:tcPr>
            <w:tcW w:w="0" w:type="auto"/>
            <w:shd w:val="clear" w:color="auto" w:fill="auto"/>
            <w:vAlign w:val="center"/>
            <w:hideMark/>
          </w:tcPr>
          <w:p w14:paraId="79B4F4B7"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I04</w:t>
            </w:r>
          </w:p>
        </w:tc>
        <w:tc>
          <w:tcPr>
            <w:tcW w:w="0" w:type="auto"/>
            <w:shd w:val="clear" w:color="auto" w:fill="auto"/>
            <w:vAlign w:val="center"/>
            <w:hideMark/>
          </w:tcPr>
          <w:p w14:paraId="2E1D05AB"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 xml:space="preserve">Desarrollar el programa de capacitación y sensibilización en seguridad de la información para funcionarios, contratistas, proveedores </w:t>
            </w:r>
            <w:proofErr w:type="gramStart"/>
            <w:r w:rsidRPr="004F40F7">
              <w:rPr>
                <w:rFonts w:ascii="Arial" w:eastAsia="Times New Roman" w:hAnsi="Arial" w:cs="Arial"/>
                <w:color w:val="000000"/>
                <w:sz w:val="18"/>
                <w:lang w:eastAsia="es-CO"/>
              </w:rPr>
              <w:t>y  terceros</w:t>
            </w:r>
            <w:proofErr w:type="gramEnd"/>
            <w:r w:rsidRPr="004F40F7">
              <w:rPr>
                <w:rFonts w:ascii="Arial" w:eastAsia="Times New Roman" w:hAnsi="Arial" w:cs="Arial"/>
                <w:color w:val="000000"/>
                <w:sz w:val="18"/>
                <w:lang w:eastAsia="es-CO"/>
              </w:rPr>
              <w:t>.</w:t>
            </w:r>
          </w:p>
        </w:tc>
        <w:tc>
          <w:tcPr>
            <w:tcW w:w="0" w:type="auto"/>
            <w:shd w:val="clear" w:color="auto" w:fill="auto"/>
            <w:vAlign w:val="center"/>
            <w:hideMark/>
          </w:tcPr>
          <w:p w14:paraId="2A6F4E42"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 xml:space="preserve">Diseñar y documentar un programa anual de sensibilización y capacitación en seguridad de la información para funcionarios, contratistas, proveedores y terceros de LA UAECOB. </w:t>
            </w:r>
            <w:r w:rsidRPr="004F40F7">
              <w:rPr>
                <w:rFonts w:ascii="Arial" w:eastAsia="Times New Roman" w:hAnsi="Arial" w:cs="Arial"/>
                <w:color w:val="000000"/>
                <w:sz w:val="18"/>
                <w:lang w:eastAsia="es-CO"/>
              </w:rPr>
              <w:br/>
              <w:t>Implementar el programa anual de sensibilización y capacitación en seguridad de la información para funcionarios, contratistas, proveedores y terceros de LA UAECOB</w:t>
            </w:r>
          </w:p>
        </w:tc>
        <w:tc>
          <w:tcPr>
            <w:tcW w:w="0" w:type="auto"/>
            <w:shd w:val="clear" w:color="auto" w:fill="auto"/>
            <w:vAlign w:val="center"/>
            <w:hideMark/>
          </w:tcPr>
          <w:p w14:paraId="0B1A0B5A"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EN PROCESO</w:t>
            </w:r>
          </w:p>
        </w:tc>
        <w:tc>
          <w:tcPr>
            <w:tcW w:w="160" w:type="dxa"/>
            <w:shd w:val="clear" w:color="auto" w:fill="auto"/>
            <w:vAlign w:val="center"/>
            <w:hideMark/>
          </w:tcPr>
          <w:p w14:paraId="01323937"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5F3389E7" w14:textId="77777777" w:rsidTr="00C77449">
        <w:trPr>
          <w:trHeight w:val="1440"/>
        </w:trPr>
        <w:tc>
          <w:tcPr>
            <w:tcW w:w="0" w:type="auto"/>
            <w:shd w:val="clear" w:color="auto" w:fill="auto"/>
            <w:vAlign w:val="center"/>
            <w:hideMark/>
          </w:tcPr>
          <w:p w14:paraId="19BE7FC6"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lastRenderedPageBreak/>
              <w:t>I05</w:t>
            </w:r>
          </w:p>
        </w:tc>
        <w:tc>
          <w:tcPr>
            <w:tcW w:w="0" w:type="auto"/>
            <w:shd w:val="clear" w:color="auto" w:fill="auto"/>
            <w:vAlign w:val="center"/>
            <w:hideMark/>
          </w:tcPr>
          <w:p w14:paraId="3C388E3F"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 xml:space="preserve">Sistema de control de acceso para dispositivos móviles e implementación de </w:t>
            </w:r>
            <w:proofErr w:type="spellStart"/>
            <w:r w:rsidRPr="004F40F7">
              <w:rPr>
                <w:rFonts w:ascii="Arial" w:eastAsia="Times New Roman" w:hAnsi="Arial" w:cs="Arial"/>
                <w:color w:val="000000"/>
                <w:sz w:val="18"/>
                <w:lang w:eastAsia="es-CO"/>
              </w:rPr>
              <w:t>VPN's</w:t>
            </w:r>
            <w:proofErr w:type="spellEnd"/>
            <w:r w:rsidRPr="004F40F7">
              <w:rPr>
                <w:rFonts w:ascii="Arial" w:eastAsia="Times New Roman" w:hAnsi="Arial" w:cs="Arial"/>
                <w:color w:val="000000"/>
                <w:sz w:val="18"/>
                <w:lang w:eastAsia="es-CO"/>
              </w:rPr>
              <w:t xml:space="preserve"> en Teletrabajo.</w:t>
            </w:r>
          </w:p>
        </w:tc>
        <w:tc>
          <w:tcPr>
            <w:tcW w:w="0" w:type="auto"/>
            <w:shd w:val="clear" w:color="auto" w:fill="auto"/>
            <w:vAlign w:val="center"/>
            <w:hideMark/>
          </w:tcPr>
          <w:p w14:paraId="60B5CD05"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Verificar el procedimiento actual de entrega de dispositivos e información a la cual tienen acceso al mismo.</w:t>
            </w:r>
            <w:r w:rsidRPr="004F40F7">
              <w:rPr>
                <w:rFonts w:ascii="Arial" w:eastAsia="Times New Roman" w:hAnsi="Arial" w:cs="Arial"/>
                <w:color w:val="000000"/>
                <w:sz w:val="18"/>
                <w:lang w:eastAsia="es-CO"/>
              </w:rPr>
              <w:br/>
              <w:t>Definir, desarrollar y adoptar una política y procedimiento para dispositivos móviles e implementación de VPN en teletrabajo.</w:t>
            </w:r>
            <w:r w:rsidRPr="004F40F7">
              <w:rPr>
                <w:rFonts w:ascii="Arial" w:eastAsia="Times New Roman" w:hAnsi="Arial" w:cs="Arial"/>
                <w:color w:val="000000"/>
                <w:sz w:val="18"/>
                <w:lang w:eastAsia="es-CO"/>
              </w:rPr>
              <w:br/>
              <w:t xml:space="preserve">Verificar la necesidad de implementar una herramienta de MDM- Mobile </w:t>
            </w:r>
            <w:proofErr w:type="spellStart"/>
            <w:r w:rsidRPr="004F40F7">
              <w:rPr>
                <w:rFonts w:ascii="Arial" w:eastAsia="Times New Roman" w:hAnsi="Arial" w:cs="Arial"/>
                <w:color w:val="000000"/>
                <w:sz w:val="18"/>
                <w:lang w:eastAsia="es-CO"/>
              </w:rPr>
              <w:t>Device</w:t>
            </w:r>
            <w:proofErr w:type="spellEnd"/>
            <w:r w:rsidRPr="004F40F7">
              <w:rPr>
                <w:rFonts w:ascii="Arial" w:eastAsia="Times New Roman" w:hAnsi="Arial" w:cs="Arial"/>
                <w:color w:val="000000"/>
                <w:sz w:val="18"/>
                <w:lang w:eastAsia="es-CO"/>
              </w:rPr>
              <w:t xml:space="preserve"> Management</w:t>
            </w:r>
          </w:p>
        </w:tc>
        <w:tc>
          <w:tcPr>
            <w:tcW w:w="0" w:type="auto"/>
            <w:shd w:val="clear" w:color="auto" w:fill="auto"/>
            <w:vAlign w:val="center"/>
            <w:hideMark/>
          </w:tcPr>
          <w:p w14:paraId="39871341"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EN PROCESO</w:t>
            </w:r>
          </w:p>
        </w:tc>
        <w:tc>
          <w:tcPr>
            <w:tcW w:w="160" w:type="dxa"/>
            <w:shd w:val="clear" w:color="auto" w:fill="auto"/>
            <w:vAlign w:val="center"/>
            <w:hideMark/>
          </w:tcPr>
          <w:p w14:paraId="0DFA87AC"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2B0A6E77" w14:textId="77777777" w:rsidTr="00C77449">
        <w:trPr>
          <w:trHeight w:val="2880"/>
        </w:trPr>
        <w:tc>
          <w:tcPr>
            <w:tcW w:w="0" w:type="auto"/>
            <w:shd w:val="clear" w:color="auto" w:fill="auto"/>
            <w:vAlign w:val="center"/>
            <w:hideMark/>
          </w:tcPr>
          <w:p w14:paraId="573E5A81"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I06</w:t>
            </w:r>
          </w:p>
        </w:tc>
        <w:tc>
          <w:tcPr>
            <w:tcW w:w="0" w:type="auto"/>
            <w:shd w:val="clear" w:color="auto" w:fill="auto"/>
            <w:vAlign w:val="center"/>
            <w:hideMark/>
          </w:tcPr>
          <w:p w14:paraId="0E22DCCF"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 xml:space="preserve">Fortalecimiento del sistema de seguridad adaptativa. (analiza el perfil de riesgo de un usuario en función de su comportamiento histórico, por ejemplo, demasiados intentos de conexión incorrectos y demasiados intentos de autenticación </w:t>
            </w:r>
            <w:proofErr w:type="spellStart"/>
            <w:r w:rsidRPr="004F40F7">
              <w:rPr>
                <w:rFonts w:ascii="Arial" w:eastAsia="Times New Roman" w:hAnsi="Arial" w:cs="Arial"/>
                <w:color w:val="000000"/>
                <w:sz w:val="18"/>
                <w:lang w:eastAsia="es-CO"/>
              </w:rPr>
              <w:t>multifactor</w:t>
            </w:r>
            <w:proofErr w:type="spellEnd"/>
            <w:r w:rsidRPr="004F40F7">
              <w:rPr>
                <w:rFonts w:ascii="Arial" w:eastAsia="Times New Roman" w:hAnsi="Arial" w:cs="Arial"/>
                <w:color w:val="000000"/>
                <w:sz w:val="18"/>
                <w:lang w:eastAsia="es-CO"/>
              </w:rPr>
              <w:t xml:space="preserve"> (MFA) incorrectos.</w:t>
            </w:r>
          </w:p>
        </w:tc>
        <w:tc>
          <w:tcPr>
            <w:tcW w:w="0" w:type="auto"/>
            <w:shd w:val="clear" w:color="auto" w:fill="auto"/>
            <w:vAlign w:val="center"/>
            <w:hideMark/>
          </w:tcPr>
          <w:p w14:paraId="6A7DB1C9"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Identificar un esquema de defensa en profundidad de acuerdo a las necesidades de LA UAECOB.</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 xml:space="preserve">Implementar un esquema de defensa en profundidad que cuente con análisis de comportamiento, inteligencia artificial, escaneo para aprendizaje (machine </w:t>
            </w:r>
            <w:proofErr w:type="spellStart"/>
            <w:r w:rsidRPr="004F40F7">
              <w:rPr>
                <w:rFonts w:ascii="Arial" w:eastAsia="Times New Roman" w:hAnsi="Arial" w:cs="Arial"/>
                <w:color w:val="000000"/>
                <w:sz w:val="18"/>
                <w:lang w:eastAsia="es-CO"/>
              </w:rPr>
              <w:t>learning</w:t>
            </w:r>
            <w:proofErr w:type="spellEnd"/>
            <w:r w:rsidRPr="004F40F7">
              <w:rPr>
                <w:rFonts w:ascii="Arial" w:eastAsia="Times New Roman" w:hAnsi="Arial" w:cs="Arial"/>
                <w:color w:val="000000"/>
                <w:sz w:val="18"/>
                <w:lang w:eastAsia="es-CO"/>
              </w:rPr>
              <w:t>), que permitan reducir la vulnerabilidad a las amenazas que puedan presentarse en estaciones de trabajo.</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Acompañar al departamento de tecnología en la implementación del XDR y colaborar en las tareas asignadas a seguridad de la información y ciberseguridad.</w:t>
            </w:r>
          </w:p>
        </w:tc>
        <w:tc>
          <w:tcPr>
            <w:tcW w:w="0" w:type="auto"/>
            <w:shd w:val="clear" w:color="auto" w:fill="auto"/>
            <w:vAlign w:val="center"/>
            <w:hideMark/>
          </w:tcPr>
          <w:p w14:paraId="731A5BE2"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 INICIADO</w:t>
            </w:r>
          </w:p>
        </w:tc>
        <w:tc>
          <w:tcPr>
            <w:tcW w:w="160" w:type="dxa"/>
            <w:shd w:val="clear" w:color="auto" w:fill="auto"/>
            <w:vAlign w:val="center"/>
            <w:hideMark/>
          </w:tcPr>
          <w:p w14:paraId="5543F492"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64AE3C58" w14:textId="77777777" w:rsidTr="00C77449">
        <w:trPr>
          <w:trHeight w:val="5760"/>
        </w:trPr>
        <w:tc>
          <w:tcPr>
            <w:tcW w:w="0" w:type="auto"/>
            <w:shd w:val="clear" w:color="auto" w:fill="auto"/>
            <w:vAlign w:val="center"/>
            <w:hideMark/>
          </w:tcPr>
          <w:p w14:paraId="4A3C9483"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I07</w:t>
            </w:r>
          </w:p>
        </w:tc>
        <w:tc>
          <w:tcPr>
            <w:tcW w:w="0" w:type="auto"/>
            <w:shd w:val="clear" w:color="auto" w:fill="auto"/>
            <w:vAlign w:val="center"/>
            <w:hideMark/>
          </w:tcPr>
          <w:p w14:paraId="111A31CC"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Fortalecimiento de la gestión del riesgo de seguridad de la información y ciberseguridad.</w:t>
            </w:r>
          </w:p>
        </w:tc>
        <w:tc>
          <w:tcPr>
            <w:tcW w:w="0" w:type="auto"/>
            <w:shd w:val="clear" w:color="auto" w:fill="auto"/>
            <w:vAlign w:val="center"/>
            <w:hideMark/>
          </w:tcPr>
          <w:p w14:paraId="34F5082C"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Actualizar los activos de información y realizar su valoración según la criticidad para la compañía, igualmente identificar los riesgos de seguridad de la información asociados.</w:t>
            </w:r>
            <w:r w:rsidRPr="004F40F7">
              <w:rPr>
                <w:rFonts w:ascii="Arial" w:eastAsia="Times New Roman" w:hAnsi="Arial" w:cs="Arial"/>
                <w:color w:val="000000"/>
                <w:sz w:val="18"/>
                <w:lang w:eastAsia="es-CO"/>
              </w:rPr>
              <w:br/>
              <w:t>Identificar los riesgos de seguridad de la información para cada uno de los procesos.</w:t>
            </w:r>
            <w:r w:rsidRPr="004F40F7">
              <w:rPr>
                <w:rFonts w:ascii="Arial" w:eastAsia="Times New Roman" w:hAnsi="Arial" w:cs="Arial"/>
                <w:color w:val="000000"/>
                <w:sz w:val="18"/>
                <w:lang w:eastAsia="es-CO"/>
              </w:rPr>
              <w:br/>
              <w:t>Gestionar el Tratamiento de riesgos de seguridad de la información de los riesgos identificados en cada uno de los procesos.</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Las actividades relacionadas con la herramienta de riesgos son:</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1)  Identificar herramientas para la gestión de riesgos de seguridad de la información y ciberseguridad.</w:t>
            </w:r>
            <w:r w:rsidRPr="004F40F7">
              <w:rPr>
                <w:rFonts w:ascii="Arial" w:eastAsia="Times New Roman" w:hAnsi="Arial" w:cs="Arial"/>
                <w:color w:val="000000"/>
                <w:sz w:val="18"/>
                <w:lang w:eastAsia="es-CO"/>
              </w:rPr>
              <w:br/>
              <w:t>2) Evaluar su funcionalidad</w:t>
            </w:r>
            <w:r w:rsidRPr="004F40F7">
              <w:rPr>
                <w:rFonts w:ascii="Arial" w:eastAsia="Times New Roman" w:hAnsi="Arial" w:cs="Arial"/>
                <w:color w:val="000000"/>
                <w:sz w:val="18"/>
                <w:lang w:eastAsia="es-CO"/>
              </w:rPr>
              <w:br/>
              <w:t>3) Cuantificar recursos, tiempo y costos asociados</w:t>
            </w:r>
            <w:r w:rsidRPr="004F40F7">
              <w:rPr>
                <w:rFonts w:ascii="Arial" w:eastAsia="Times New Roman" w:hAnsi="Arial" w:cs="Arial"/>
                <w:color w:val="000000"/>
                <w:sz w:val="18"/>
                <w:lang w:eastAsia="es-CO"/>
              </w:rPr>
              <w:br/>
              <w:t>4) Implementar demostración de la solución para LA UAECOB</w:t>
            </w:r>
            <w:r w:rsidRPr="004F40F7">
              <w:rPr>
                <w:rFonts w:ascii="Arial" w:eastAsia="Times New Roman" w:hAnsi="Arial" w:cs="Arial"/>
                <w:color w:val="000000"/>
                <w:sz w:val="18"/>
                <w:lang w:eastAsia="es-CO"/>
              </w:rPr>
              <w:br/>
              <w:t>5) Generar informe ejecutivo a la Alta Dirección.</w:t>
            </w:r>
            <w:r w:rsidRPr="004F40F7">
              <w:rPr>
                <w:rFonts w:ascii="Arial" w:eastAsia="Times New Roman" w:hAnsi="Arial" w:cs="Arial"/>
                <w:color w:val="000000"/>
                <w:sz w:val="18"/>
                <w:lang w:eastAsia="es-CO"/>
              </w:rPr>
              <w:br/>
              <w:t>6) Aprobación de la gerencia.</w:t>
            </w:r>
            <w:r w:rsidRPr="004F40F7">
              <w:rPr>
                <w:rFonts w:ascii="Arial" w:eastAsia="Times New Roman" w:hAnsi="Arial" w:cs="Arial"/>
                <w:color w:val="000000"/>
                <w:sz w:val="18"/>
                <w:lang w:eastAsia="es-CO"/>
              </w:rPr>
              <w:br/>
              <w:t>7)  Contratar, capacitar, socializar, sensibilizar, desarrollar capacidades en gestión de riesgos digitales.</w:t>
            </w:r>
            <w:r w:rsidRPr="004F40F7">
              <w:rPr>
                <w:rFonts w:ascii="Arial" w:eastAsia="Times New Roman" w:hAnsi="Arial" w:cs="Arial"/>
                <w:color w:val="000000"/>
                <w:sz w:val="18"/>
                <w:lang w:eastAsia="es-CO"/>
              </w:rPr>
              <w:br/>
              <w:t>8)   Mantener actualizados y evaluados permanentemente los riesgos asociados con la seguridad de la información y ciberseguridad.</w:t>
            </w:r>
          </w:p>
        </w:tc>
        <w:tc>
          <w:tcPr>
            <w:tcW w:w="0" w:type="auto"/>
            <w:shd w:val="clear" w:color="auto" w:fill="auto"/>
            <w:vAlign w:val="center"/>
            <w:hideMark/>
          </w:tcPr>
          <w:p w14:paraId="37474824"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EN PROCESO</w:t>
            </w:r>
          </w:p>
        </w:tc>
        <w:tc>
          <w:tcPr>
            <w:tcW w:w="160" w:type="dxa"/>
            <w:shd w:val="clear" w:color="auto" w:fill="auto"/>
            <w:vAlign w:val="center"/>
            <w:hideMark/>
          </w:tcPr>
          <w:p w14:paraId="44A763D8"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w:t>
            </w:r>
          </w:p>
        </w:tc>
      </w:tr>
      <w:tr w:rsidR="004F40F7" w:rsidRPr="004F40F7" w14:paraId="376B71D6" w14:textId="77777777" w:rsidTr="00C77449">
        <w:trPr>
          <w:trHeight w:val="4125"/>
        </w:trPr>
        <w:tc>
          <w:tcPr>
            <w:tcW w:w="0" w:type="auto"/>
            <w:shd w:val="clear" w:color="auto" w:fill="auto"/>
            <w:vAlign w:val="center"/>
            <w:hideMark/>
          </w:tcPr>
          <w:p w14:paraId="0B4DE4DF"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lastRenderedPageBreak/>
              <w:t>I08</w:t>
            </w:r>
          </w:p>
        </w:tc>
        <w:tc>
          <w:tcPr>
            <w:tcW w:w="0" w:type="auto"/>
            <w:shd w:val="clear" w:color="auto" w:fill="auto"/>
            <w:vAlign w:val="center"/>
            <w:hideMark/>
          </w:tcPr>
          <w:p w14:paraId="4651FDE0"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Implementación del plan de continuidad del Negocio</w:t>
            </w:r>
          </w:p>
        </w:tc>
        <w:tc>
          <w:tcPr>
            <w:tcW w:w="0" w:type="auto"/>
            <w:shd w:val="clear" w:color="auto" w:fill="auto"/>
            <w:vAlign w:val="center"/>
            <w:hideMark/>
          </w:tcPr>
          <w:p w14:paraId="5285636C"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pacing w:val="-1"/>
                <w:sz w:val="18"/>
                <w:lang w:eastAsia="es-CO"/>
              </w:rPr>
              <w:t>Implementar el plan de continuidad del negocio de LA UAECOB que contemple los procesos críticos basado en los requerimientos del Modelo de Seguridad y Privacidad de la Información y de la Norma ISO 27001:2022, así mismo revisar y aprobar el plan de continuidad de negocio por la Dirección para luego ser llevado al comité institucional de Gestión y Desempeño de la UAECOB.</w:t>
            </w:r>
            <w:r w:rsidRPr="004F40F7">
              <w:rPr>
                <w:rFonts w:ascii="Arial" w:eastAsia="Times New Roman" w:hAnsi="Arial" w:cs="Arial"/>
                <w:color w:val="000000"/>
                <w:spacing w:val="-1"/>
                <w:sz w:val="18"/>
                <w:lang w:eastAsia="es-CO"/>
              </w:rPr>
              <w:br/>
            </w:r>
            <w:r w:rsidRPr="004F40F7">
              <w:rPr>
                <w:rFonts w:ascii="Arial" w:eastAsia="Times New Roman" w:hAnsi="Arial" w:cs="Arial"/>
                <w:color w:val="000000"/>
                <w:spacing w:val="-1"/>
                <w:sz w:val="18"/>
                <w:lang w:eastAsia="es-CO"/>
              </w:rPr>
              <w:br/>
              <w:t>Implementar y Documentar los planes de continuidad de negocio basado en la Norma ISO 22301:2019 Sistema de Gestión de Continuidad del Negocio- Marco de requisitos, así mismo Aprobar los planes de continuidad por la alta dirección.</w:t>
            </w:r>
            <w:r w:rsidRPr="004F40F7">
              <w:rPr>
                <w:rFonts w:ascii="Arial" w:eastAsia="Times New Roman" w:hAnsi="Arial" w:cs="Arial"/>
                <w:color w:val="000000"/>
                <w:spacing w:val="-1"/>
                <w:sz w:val="18"/>
                <w:lang w:eastAsia="es-CO"/>
              </w:rPr>
              <w:br/>
            </w:r>
            <w:r w:rsidRPr="004F40F7">
              <w:rPr>
                <w:rFonts w:ascii="Arial" w:eastAsia="Times New Roman" w:hAnsi="Arial" w:cs="Arial"/>
                <w:color w:val="000000"/>
                <w:spacing w:val="-1"/>
                <w:sz w:val="18"/>
                <w:lang w:eastAsia="es-CO"/>
              </w:rPr>
              <w:br/>
              <w:t>Diseñar y documentar el programa de pruebas del plan de recuperación ante desastres, ante escenarios de fallas de las tecnologías, garantizando que se mantengan los controles de seguridad.</w:t>
            </w:r>
          </w:p>
        </w:tc>
        <w:tc>
          <w:tcPr>
            <w:tcW w:w="0" w:type="auto"/>
            <w:shd w:val="clear" w:color="auto" w:fill="auto"/>
            <w:vAlign w:val="center"/>
            <w:hideMark/>
          </w:tcPr>
          <w:p w14:paraId="62441966"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EN PROCESO</w:t>
            </w:r>
          </w:p>
        </w:tc>
        <w:tc>
          <w:tcPr>
            <w:tcW w:w="160" w:type="dxa"/>
            <w:shd w:val="clear" w:color="auto" w:fill="auto"/>
            <w:vAlign w:val="center"/>
            <w:hideMark/>
          </w:tcPr>
          <w:p w14:paraId="698F3EDC"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r w:rsidR="004F40F7" w:rsidRPr="004F40F7" w14:paraId="1921400B" w14:textId="77777777" w:rsidTr="00C77449">
        <w:trPr>
          <w:trHeight w:val="4560"/>
        </w:trPr>
        <w:tc>
          <w:tcPr>
            <w:tcW w:w="0" w:type="auto"/>
            <w:shd w:val="clear" w:color="auto" w:fill="auto"/>
            <w:vAlign w:val="center"/>
            <w:hideMark/>
          </w:tcPr>
          <w:p w14:paraId="2FFAF882"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I09</w:t>
            </w:r>
          </w:p>
        </w:tc>
        <w:tc>
          <w:tcPr>
            <w:tcW w:w="0" w:type="auto"/>
            <w:shd w:val="clear" w:color="auto" w:fill="auto"/>
            <w:vAlign w:val="center"/>
            <w:hideMark/>
          </w:tcPr>
          <w:p w14:paraId="4A1C5DEE"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Actualización del plan de recuperación de desastres.</w:t>
            </w:r>
          </w:p>
        </w:tc>
        <w:tc>
          <w:tcPr>
            <w:tcW w:w="0" w:type="auto"/>
            <w:shd w:val="clear" w:color="auto" w:fill="auto"/>
            <w:vAlign w:val="center"/>
            <w:hideMark/>
          </w:tcPr>
          <w:p w14:paraId="3D4C50F9"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Diseñar planes de recuperación ante desastres que contemplen los procesos críticos de LA UAECOB basado en los requerimientos del Modelo de Seguridad y Privacidad de la Información.</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Si es aprobado por la Dirección realizar la implementación del plan de recuperación de desastres basado en la Norma ISO 22301:2019 Sistema de Gestión de Continuidad del Negocio- Marco de requisitos.</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Implementar y Documentar los planes de recuperación ante desastres basado en la Norma ISO 22301:2019 Sistema de Gestión de Continuidad del Negocio- Marco de requisitos, así mismo aprobar los planes de continuidad por la alta dirección.</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Diseñar y documentar el programa de pruebas del plan de recuperación ante desastres, ante escenarios de fallas de las tecnologías, garantizando que se mantengan los controles de seguridad.</w:t>
            </w:r>
          </w:p>
        </w:tc>
        <w:tc>
          <w:tcPr>
            <w:tcW w:w="0" w:type="auto"/>
            <w:shd w:val="clear" w:color="auto" w:fill="auto"/>
            <w:vAlign w:val="center"/>
            <w:hideMark/>
          </w:tcPr>
          <w:p w14:paraId="33CB2E4F"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 INICIADO</w:t>
            </w:r>
          </w:p>
        </w:tc>
        <w:tc>
          <w:tcPr>
            <w:tcW w:w="160" w:type="dxa"/>
            <w:shd w:val="clear" w:color="auto" w:fill="auto"/>
            <w:vAlign w:val="center"/>
            <w:hideMark/>
          </w:tcPr>
          <w:p w14:paraId="14BC5BFA"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3866EE92" w14:textId="77777777" w:rsidTr="00C77449">
        <w:trPr>
          <w:trHeight w:val="1200"/>
        </w:trPr>
        <w:tc>
          <w:tcPr>
            <w:tcW w:w="0" w:type="auto"/>
            <w:shd w:val="clear" w:color="000000" w:fill="FFFFFF"/>
            <w:vAlign w:val="center"/>
            <w:hideMark/>
          </w:tcPr>
          <w:p w14:paraId="2BA29EA5"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I10</w:t>
            </w:r>
          </w:p>
        </w:tc>
        <w:tc>
          <w:tcPr>
            <w:tcW w:w="0" w:type="auto"/>
            <w:shd w:val="clear" w:color="000000" w:fill="FFFFFF"/>
            <w:vAlign w:val="center"/>
            <w:hideMark/>
          </w:tcPr>
          <w:p w14:paraId="18ACDFB5"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Adquisición de herramientas para soportar esquemas de alta disponibilidad para dispositivos de seguridad Firewall y Dispositivos de comunicaciones Core.</w:t>
            </w:r>
          </w:p>
        </w:tc>
        <w:tc>
          <w:tcPr>
            <w:tcW w:w="0" w:type="auto"/>
            <w:shd w:val="clear" w:color="000000" w:fill="FFFFFF"/>
            <w:vAlign w:val="center"/>
            <w:hideMark/>
          </w:tcPr>
          <w:p w14:paraId="3B0EEC56" w14:textId="77777777" w:rsidR="004F40F7" w:rsidRPr="004F40F7" w:rsidRDefault="004F40F7" w:rsidP="00520C99">
            <w:pPr>
              <w:widowControl/>
              <w:autoSpaceDE/>
              <w:autoSpaceDN/>
              <w:jc w:val="both"/>
              <w:rPr>
                <w:rFonts w:ascii="Calibri" w:eastAsia="Times New Roman" w:hAnsi="Calibri" w:cs="Calibri"/>
                <w:color w:val="000000"/>
                <w:lang w:val="es-CO" w:eastAsia="es-CO"/>
              </w:rPr>
            </w:pPr>
            <w:r w:rsidRPr="00520C99">
              <w:rPr>
                <w:rFonts w:ascii="Arial" w:eastAsia="Times New Roman" w:hAnsi="Arial" w:cs="Arial"/>
                <w:color w:val="000000"/>
                <w:sz w:val="18"/>
                <w:lang w:eastAsia="es-CO"/>
              </w:rPr>
              <w:t>El responsable de redes y comunicaciones verificará la implementación   de esquemas de alta disponibilidad para dispositivos de seguridad Firewall y Dispositivos de comunicaciones Core.</w:t>
            </w:r>
          </w:p>
        </w:tc>
        <w:tc>
          <w:tcPr>
            <w:tcW w:w="0" w:type="auto"/>
            <w:shd w:val="clear" w:color="auto" w:fill="auto"/>
            <w:vAlign w:val="center"/>
            <w:hideMark/>
          </w:tcPr>
          <w:p w14:paraId="468D60F4"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 INICIADO</w:t>
            </w:r>
          </w:p>
        </w:tc>
        <w:tc>
          <w:tcPr>
            <w:tcW w:w="160" w:type="dxa"/>
            <w:shd w:val="clear" w:color="auto" w:fill="auto"/>
            <w:vAlign w:val="center"/>
            <w:hideMark/>
          </w:tcPr>
          <w:p w14:paraId="38CD55F2"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29A197BB" w14:textId="77777777" w:rsidTr="00C77449">
        <w:trPr>
          <w:trHeight w:val="960"/>
        </w:trPr>
        <w:tc>
          <w:tcPr>
            <w:tcW w:w="0" w:type="auto"/>
            <w:shd w:val="clear" w:color="000000" w:fill="FFFFFF"/>
            <w:vAlign w:val="center"/>
            <w:hideMark/>
          </w:tcPr>
          <w:p w14:paraId="5FDB1FB8"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I11</w:t>
            </w:r>
          </w:p>
        </w:tc>
        <w:tc>
          <w:tcPr>
            <w:tcW w:w="0" w:type="auto"/>
            <w:shd w:val="clear" w:color="000000" w:fill="FFFFFF"/>
            <w:vAlign w:val="center"/>
            <w:hideMark/>
          </w:tcPr>
          <w:p w14:paraId="745CB706"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Operación y mantenimiento del Sistema de Gestión de Seguridad de la información</w:t>
            </w:r>
          </w:p>
        </w:tc>
        <w:tc>
          <w:tcPr>
            <w:tcW w:w="0" w:type="auto"/>
            <w:shd w:val="clear" w:color="000000" w:fill="FFFFFF"/>
            <w:vAlign w:val="center"/>
            <w:hideMark/>
          </w:tcPr>
          <w:p w14:paraId="23E65193"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Definir y establecer un procedimiento formal para el tratamiento de información de producción en ambientes de desarrollo y prueba, en el cual se establezcan controles para proteger la confidencialidad de la información.</w:t>
            </w:r>
          </w:p>
        </w:tc>
        <w:tc>
          <w:tcPr>
            <w:tcW w:w="0" w:type="auto"/>
            <w:shd w:val="clear" w:color="000000" w:fill="FFFFFF"/>
            <w:vAlign w:val="center"/>
            <w:hideMark/>
          </w:tcPr>
          <w:p w14:paraId="55D4398F"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INICIADO</w:t>
            </w:r>
          </w:p>
        </w:tc>
        <w:tc>
          <w:tcPr>
            <w:tcW w:w="160" w:type="dxa"/>
            <w:shd w:val="clear" w:color="000000" w:fill="FFFFFF"/>
            <w:vAlign w:val="center"/>
            <w:hideMark/>
          </w:tcPr>
          <w:p w14:paraId="49B115E4"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7BFA8936" w14:textId="77777777" w:rsidTr="00C77449">
        <w:trPr>
          <w:trHeight w:val="720"/>
        </w:trPr>
        <w:tc>
          <w:tcPr>
            <w:tcW w:w="0" w:type="auto"/>
            <w:shd w:val="clear" w:color="000000" w:fill="FFFFFF"/>
            <w:vAlign w:val="center"/>
            <w:hideMark/>
          </w:tcPr>
          <w:p w14:paraId="3746BAD9"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I12</w:t>
            </w:r>
          </w:p>
        </w:tc>
        <w:tc>
          <w:tcPr>
            <w:tcW w:w="0" w:type="auto"/>
            <w:shd w:val="clear" w:color="000000" w:fill="FFFFFF"/>
            <w:vAlign w:val="center"/>
            <w:hideMark/>
          </w:tcPr>
          <w:p w14:paraId="2F7AEF79"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Desarrollar la metodología para el ciclo de desarrollo de software seguro para cumplimento de los proveedores.</w:t>
            </w:r>
          </w:p>
        </w:tc>
        <w:tc>
          <w:tcPr>
            <w:tcW w:w="0" w:type="auto"/>
            <w:shd w:val="clear" w:color="000000" w:fill="FFFFFF"/>
            <w:vAlign w:val="center"/>
            <w:hideMark/>
          </w:tcPr>
          <w:p w14:paraId="1A41CA3A"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Definir y establecer la metodología de desarrollo seguro para LA UAECOB y sus proveedores de software.</w:t>
            </w:r>
          </w:p>
        </w:tc>
        <w:tc>
          <w:tcPr>
            <w:tcW w:w="0" w:type="auto"/>
            <w:shd w:val="clear" w:color="000000" w:fill="FFFFFF"/>
            <w:vAlign w:val="center"/>
            <w:hideMark/>
          </w:tcPr>
          <w:p w14:paraId="68F7E1AB"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 INICIADO</w:t>
            </w:r>
          </w:p>
        </w:tc>
        <w:tc>
          <w:tcPr>
            <w:tcW w:w="160" w:type="dxa"/>
            <w:shd w:val="clear" w:color="000000" w:fill="FFFFFF"/>
            <w:vAlign w:val="center"/>
            <w:hideMark/>
          </w:tcPr>
          <w:p w14:paraId="08994BB8"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7CAF6405" w14:textId="77777777" w:rsidTr="00C77449">
        <w:trPr>
          <w:trHeight w:val="2400"/>
        </w:trPr>
        <w:tc>
          <w:tcPr>
            <w:tcW w:w="0" w:type="auto"/>
            <w:shd w:val="clear" w:color="000000" w:fill="FFFFFF"/>
            <w:vAlign w:val="center"/>
            <w:hideMark/>
          </w:tcPr>
          <w:p w14:paraId="556EE5BC"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lastRenderedPageBreak/>
              <w:t>I13</w:t>
            </w:r>
          </w:p>
        </w:tc>
        <w:tc>
          <w:tcPr>
            <w:tcW w:w="0" w:type="auto"/>
            <w:shd w:val="clear" w:color="000000" w:fill="FFFFFF"/>
            <w:vAlign w:val="center"/>
            <w:hideMark/>
          </w:tcPr>
          <w:p w14:paraId="1A7046B9"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Monitoreo de accesos y privilegios de TI</w:t>
            </w:r>
          </w:p>
        </w:tc>
        <w:tc>
          <w:tcPr>
            <w:tcW w:w="0" w:type="auto"/>
            <w:shd w:val="clear" w:color="000000" w:fill="FFFFFF"/>
            <w:vAlign w:val="center"/>
            <w:hideMark/>
          </w:tcPr>
          <w:p w14:paraId="6055F07C" w14:textId="77777777" w:rsidR="004F40F7" w:rsidRPr="004F40F7" w:rsidRDefault="004F40F7" w:rsidP="00CC4A6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Definir y establecer las políticas y procedimientos relacionados con la gestión de usuarios privilegiados que administren las plataformas tecnológicas (servidores, elementos de red, bases de datos), así como a las funciones de negocio que requieren el uso de privilegios.</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Gestionar el cumplimiento del ciclo de vida de gestión de usuarios (creación, modificación, activación, desactivación, eliminación, entre otros) verificando que se cumple para todas las aplicaciones.</w:t>
            </w:r>
          </w:p>
        </w:tc>
        <w:tc>
          <w:tcPr>
            <w:tcW w:w="0" w:type="auto"/>
            <w:shd w:val="clear" w:color="auto" w:fill="auto"/>
            <w:vAlign w:val="center"/>
            <w:hideMark/>
          </w:tcPr>
          <w:p w14:paraId="5BF7B79C"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 INICIADO</w:t>
            </w:r>
          </w:p>
        </w:tc>
        <w:tc>
          <w:tcPr>
            <w:tcW w:w="160" w:type="dxa"/>
            <w:shd w:val="clear" w:color="auto" w:fill="auto"/>
            <w:vAlign w:val="center"/>
            <w:hideMark/>
          </w:tcPr>
          <w:p w14:paraId="494BD175"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5354DB4D" w14:textId="77777777" w:rsidTr="00C77449">
        <w:trPr>
          <w:trHeight w:val="720"/>
        </w:trPr>
        <w:tc>
          <w:tcPr>
            <w:tcW w:w="0" w:type="auto"/>
            <w:shd w:val="clear" w:color="000000" w:fill="FFFFFF"/>
            <w:vAlign w:val="center"/>
            <w:hideMark/>
          </w:tcPr>
          <w:p w14:paraId="6F9D10F2"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I14</w:t>
            </w:r>
          </w:p>
        </w:tc>
        <w:tc>
          <w:tcPr>
            <w:tcW w:w="0" w:type="auto"/>
            <w:shd w:val="clear" w:color="000000" w:fill="FFFFFF"/>
            <w:vAlign w:val="center"/>
            <w:hideMark/>
          </w:tcPr>
          <w:p w14:paraId="779FFAF0"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Operación y mantenimiento del Sistema de Gestión de Seguridad de la información</w:t>
            </w:r>
          </w:p>
        </w:tc>
        <w:tc>
          <w:tcPr>
            <w:tcW w:w="0" w:type="auto"/>
            <w:shd w:val="clear" w:color="000000" w:fill="FFFFFF"/>
            <w:vAlign w:val="center"/>
            <w:hideMark/>
          </w:tcPr>
          <w:p w14:paraId="4F6AC019" w14:textId="77777777" w:rsidR="004F40F7" w:rsidRPr="004F40F7" w:rsidRDefault="004F40F7" w:rsidP="00CC4A6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szCs w:val="18"/>
                <w:lang w:eastAsia="es-CO"/>
              </w:rPr>
              <w:t>Definir e implementar una política sobre el uso de controles criptográficos para la protección de la información en la organización.</w:t>
            </w:r>
          </w:p>
        </w:tc>
        <w:tc>
          <w:tcPr>
            <w:tcW w:w="0" w:type="auto"/>
            <w:shd w:val="clear" w:color="000000" w:fill="FFFFFF"/>
            <w:vAlign w:val="center"/>
            <w:hideMark/>
          </w:tcPr>
          <w:p w14:paraId="4D58631C"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 INICIADO</w:t>
            </w:r>
          </w:p>
        </w:tc>
        <w:tc>
          <w:tcPr>
            <w:tcW w:w="160" w:type="dxa"/>
            <w:shd w:val="clear" w:color="000000" w:fill="FFFFFF"/>
            <w:vAlign w:val="center"/>
            <w:hideMark/>
          </w:tcPr>
          <w:p w14:paraId="52DF15D1"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w:t>
            </w:r>
          </w:p>
        </w:tc>
      </w:tr>
      <w:tr w:rsidR="004F40F7" w:rsidRPr="004F40F7" w14:paraId="1054358F" w14:textId="77777777" w:rsidTr="00C77449">
        <w:trPr>
          <w:trHeight w:val="1140"/>
        </w:trPr>
        <w:tc>
          <w:tcPr>
            <w:tcW w:w="0" w:type="auto"/>
            <w:shd w:val="clear" w:color="000000" w:fill="FFFFFF"/>
            <w:vAlign w:val="center"/>
            <w:hideMark/>
          </w:tcPr>
          <w:p w14:paraId="796DF3C8"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I15</w:t>
            </w:r>
          </w:p>
        </w:tc>
        <w:tc>
          <w:tcPr>
            <w:tcW w:w="0" w:type="auto"/>
            <w:shd w:val="clear" w:color="000000" w:fill="FFFFFF"/>
            <w:vAlign w:val="center"/>
            <w:hideMark/>
          </w:tcPr>
          <w:p w14:paraId="0A2E458F"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Evaluación y desempeño de proveedores y terceras partes.</w:t>
            </w:r>
          </w:p>
        </w:tc>
        <w:tc>
          <w:tcPr>
            <w:tcW w:w="0" w:type="auto"/>
            <w:shd w:val="clear" w:color="000000" w:fill="FFFFFF"/>
            <w:vAlign w:val="center"/>
            <w:hideMark/>
          </w:tcPr>
          <w:p w14:paraId="2C2F22D7" w14:textId="77777777" w:rsidR="004F40F7" w:rsidRPr="004F40F7" w:rsidRDefault="004F40F7" w:rsidP="00CC4A6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Monitorear a los terceros periódicamente para verificar que los controles de seguridad, los acuerdos de servicio definidos y demás requerimientos de seguridad que se contrataron están siendo implementados, operados y mantenidos.</w:t>
            </w:r>
          </w:p>
        </w:tc>
        <w:tc>
          <w:tcPr>
            <w:tcW w:w="0" w:type="auto"/>
            <w:shd w:val="clear" w:color="000000" w:fill="FFFFFF"/>
            <w:vAlign w:val="center"/>
            <w:hideMark/>
          </w:tcPr>
          <w:p w14:paraId="27586C2C"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 INICIADO</w:t>
            </w:r>
          </w:p>
        </w:tc>
        <w:tc>
          <w:tcPr>
            <w:tcW w:w="160" w:type="dxa"/>
            <w:shd w:val="clear" w:color="000000" w:fill="FFFFFF"/>
            <w:vAlign w:val="center"/>
            <w:hideMark/>
          </w:tcPr>
          <w:p w14:paraId="063A9434"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65F38903" w14:textId="77777777" w:rsidTr="00C77449">
        <w:trPr>
          <w:trHeight w:val="960"/>
        </w:trPr>
        <w:tc>
          <w:tcPr>
            <w:tcW w:w="0" w:type="auto"/>
            <w:shd w:val="clear" w:color="000000" w:fill="FFFFFF"/>
            <w:vAlign w:val="center"/>
            <w:hideMark/>
          </w:tcPr>
          <w:p w14:paraId="099757F0"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I16</w:t>
            </w:r>
          </w:p>
        </w:tc>
        <w:tc>
          <w:tcPr>
            <w:tcW w:w="0" w:type="auto"/>
            <w:shd w:val="clear" w:color="000000" w:fill="FFFFFF"/>
            <w:vAlign w:val="center"/>
            <w:hideMark/>
          </w:tcPr>
          <w:p w14:paraId="0E155361"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Gestión de accesos</w:t>
            </w:r>
          </w:p>
        </w:tc>
        <w:tc>
          <w:tcPr>
            <w:tcW w:w="0" w:type="auto"/>
            <w:shd w:val="clear" w:color="000000" w:fill="FFFFFF"/>
            <w:vAlign w:val="center"/>
            <w:hideMark/>
          </w:tcPr>
          <w:p w14:paraId="632C64C3" w14:textId="77777777" w:rsidR="004F40F7" w:rsidRPr="004F40F7" w:rsidRDefault="004F40F7" w:rsidP="00CC4A6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 xml:space="preserve">Revisar la implementación de la gestión centralizada de usuarios para todos los aplicativos de LA UAECOB de parte del departamento de Tecnología. Implementación de </w:t>
            </w:r>
            <w:proofErr w:type="gramStart"/>
            <w:r w:rsidRPr="004F40F7">
              <w:rPr>
                <w:rFonts w:ascii="Arial" w:eastAsia="Times New Roman" w:hAnsi="Arial" w:cs="Arial"/>
                <w:sz w:val="18"/>
                <w:lang w:eastAsia="es-CO"/>
              </w:rPr>
              <w:t>Single</w:t>
            </w:r>
            <w:proofErr w:type="gramEnd"/>
            <w:r w:rsidRPr="004F40F7">
              <w:rPr>
                <w:rFonts w:ascii="Arial" w:eastAsia="Times New Roman" w:hAnsi="Arial" w:cs="Arial"/>
                <w:sz w:val="18"/>
                <w:lang w:eastAsia="es-CO"/>
              </w:rPr>
              <w:t xml:space="preserve"> </w:t>
            </w:r>
            <w:proofErr w:type="spellStart"/>
            <w:r w:rsidRPr="004F40F7">
              <w:rPr>
                <w:rFonts w:ascii="Arial" w:eastAsia="Times New Roman" w:hAnsi="Arial" w:cs="Arial"/>
                <w:sz w:val="18"/>
                <w:lang w:eastAsia="es-CO"/>
              </w:rPr>
              <w:t>Sign</w:t>
            </w:r>
            <w:proofErr w:type="spellEnd"/>
            <w:r w:rsidRPr="004F40F7">
              <w:rPr>
                <w:rFonts w:ascii="Arial" w:eastAsia="Times New Roman" w:hAnsi="Arial" w:cs="Arial"/>
                <w:sz w:val="18"/>
                <w:lang w:eastAsia="es-CO"/>
              </w:rPr>
              <w:t xml:space="preserve"> </w:t>
            </w:r>
            <w:proofErr w:type="spellStart"/>
            <w:r w:rsidRPr="004F40F7">
              <w:rPr>
                <w:rFonts w:ascii="Arial" w:eastAsia="Times New Roman" w:hAnsi="Arial" w:cs="Arial"/>
                <w:sz w:val="18"/>
                <w:lang w:eastAsia="es-CO"/>
              </w:rPr>
              <w:t>On</w:t>
            </w:r>
            <w:proofErr w:type="spellEnd"/>
            <w:r w:rsidRPr="004F40F7">
              <w:rPr>
                <w:rFonts w:ascii="Arial" w:eastAsia="Times New Roman" w:hAnsi="Arial" w:cs="Arial"/>
                <w:sz w:val="18"/>
                <w:lang w:eastAsia="es-CO"/>
              </w:rPr>
              <w:t>.</w:t>
            </w:r>
          </w:p>
        </w:tc>
        <w:tc>
          <w:tcPr>
            <w:tcW w:w="0" w:type="auto"/>
            <w:shd w:val="clear" w:color="000000" w:fill="FFFFFF"/>
            <w:vAlign w:val="center"/>
            <w:hideMark/>
          </w:tcPr>
          <w:p w14:paraId="39227358"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 INICIADO</w:t>
            </w:r>
          </w:p>
        </w:tc>
        <w:tc>
          <w:tcPr>
            <w:tcW w:w="160" w:type="dxa"/>
            <w:shd w:val="clear" w:color="000000" w:fill="FFFFFF"/>
            <w:vAlign w:val="center"/>
            <w:hideMark/>
          </w:tcPr>
          <w:p w14:paraId="79AFBD06"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3C34CB64" w14:textId="77777777" w:rsidTr="00C77449">
        <w:trPr>
          <w:trHeight w:val="4320"/>
        </w:trPr>
        <w:tc>
          <w:tcPr>
            <w:tcW w:w="0" w:type="auto"/>
            <w:shd w:val="clear" w:color="000000" w:fill="FFFFFF"/>
            <w:vAlign w:val="center"/>
            <w:hideMark/>
          </w:tcPr>
          <w:p w14:paraId="4ADC1F6A"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I17</w:t>
            </w:r>
          </w:p>
        </w:tc>
        <w:tc>
          <w:tcPr>
            <w:tcW w:w="0" w:type="auto"/>
            <w:shd w:val="clear" w:color="000000" w:fill="FFFFFF"/>
            <w:vAlign w:val="center"/>
            <w:hideMark/>
          </w:tcPr>
          <w:p w14:paraId="79AE11DA"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szCs w:val="18"/>
                <w:lang w:eastAsia="es-CO"/>
              </w:rPr>
              <w:t>Revisar e investigar una solución para la implementación de una solución para aseguramiento y gestión de cuentas privilegiadas (Modulo IAM)</w:t>
            </w:r>
          </w:p>
        </w:tc>
        <w:tc>
          <w:tcPr>
            <w:tcW w:w="0" w:type="auto"/>
            <w:shd w:val="clear" w:color="000000" w:fill="FFFFFF"/>
            <w:vAlign w:val="center"/>
            <w:hideMark/>
          </w:tcPr>
          <w:p w14:paraId="25EFCB10"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Revisar e investigar una solución para la implementación de la gestión para usuarios privilegiados.</w:t>
            </w:r>
            <w:r w:rsidRPr="004F40F7">
              <w:rPr>
                <w:rFonts w:ascii="Arial" w:eastAsia="Times New Roman" w:hAnsi="Arial" w:cs="Arial"/>
                <w:sz w:val="18"/>
                <w:lang w:eastAsia="es-CO"/>
              </w:rPr>
              <w:br/>
              <w:t>Asegurar y monitorear las acciones de las cuentas privilegiadas en las plataformas tecnológicas críticas de LA UAECOB, según los privilegios otorgados por el departamento de Tecnología.</w:t>
            </w:r>
            <w:r w:rsidRPr="004F40F7">
              <w:rPr>
                <w:rFonts w:ascii="Arial" w:eastAsia="Times New Roman" w:hAnsi="Arial" w:cs="Arial"/>
                <w:sz w:val="18"/>
                <w:lang w:eastAsia="es-CO"/>
              </w:rPr>
              <w:br/>
            </w:r>
            <w:r w:rsidRPr="004F40F7">
              <w:rPr>
                <w:rFonts w:ascii="Arial" w:eastAsia="Times New Roman" w:hAnsi="Arial" w:cs="Arial"/>
                <w:sz w:val="18"/>
                <w:lang w:eastAsia="es-CO"/>
              </w:rPr>
              <w:br/>
              <w:t>Las actividades relacionadas con la herramienta o solución son:</w:t>
            </w:r>
            <w:r w:rsidRPr="004F40F7">
              <w:rPr>
                <w:rFonts w:ascii="Arial" w:eastAsia="Times New Roman" w:hAnsi="Arial" w:cs="Arial"/>
                <w:sz w:val="18"/>
                <w:lang w:eastAsia="es-CO"/>
              </w:rPr>
              <w:br/>
              <w:t>1) Identificar herramientas para la gestión de usuarios privilegiados en el mercado.</w:t>
            </w:r>
            <w:r w:rsidRPr="004F40F7">
              <w:rPr>
                <w:rFonts w:ascii="Arial" w:eastAsia="Times New Roman" w:hAnsi="Arial" w:cs="Arial"/>
                <w:sz w:val="18"/>
                <w:lang w:eastAsia="es-CO"/>
              </w:rPr>
              <w:br/>
              <w:t>2) Evaluar su funcionalidad</w:t>
            </w:r>
            <w:r w:rsidRPr="004F40F7">
              <w:rPr>
                <w:rFonts w:ascii="Arial" w:eastAsia="Times New Roman" w:hAnsi="Arial" w:cs="Arial"/>
                <w:sz w:val="18"/>
                <w:lang w:eastAsia="es-CO"/>
              </w:rPr>
              <w:br/>
              <w:t>3) Cuantificar recursos, tiempo y costos asociados</w:t>
            </w:r>
            <w:r w:rsidRPr="004F40F7">
              <w:rPr>
                <w:rFonts w:ascii="Arial" w:eastAsia="Times New Roman" w:hAnsi="Arial" w:cs="Arial"/>
                <w:sz w:val="18"/>
                <w:lang w:eastAsia="es-CO"/>
              </w:rPr>
              <w:br/>
              <w:t xml:space="preserve">4) Implementar demostración de la solución para LA UAECOB </w:t>
            </w:r>
            <w:r w:rsidRPr="004F40F7">
              <w:rPr>
                <w:rFonts w:ascii="Arial" w:eastAsia="Times New Roman" w:hAnsi="Arial" w:cs="Arial"/>
                <w:sz w:val="18"/>
                <w:lang w:eastAsia="es-CO"/>
              </w:rPr>
              <w:br/>
              <w:t>5) Generar informe ejecutivo a la Alta Dirección.</w:t>
            </w:r>
            <w:r w:rsidRPr="004F40F7">
              <w:rPr>
                <w:rFonts w:ascii="Arial" w:eastAsia="Times New Roman" w:hAnsi="Arial" w:cs="Arial"/>
                <w:sz w:val="18"/>
                <w:lang w:eastAsia="es-CO"/>
              </w:rPr>
              <w:br/>
              <w:t>6) Aprobación de la gerencia.</w:t>
            </w:r>
            <w:r w:rsidRPr="004F40F7">
              <w:rPr>
                <w:rFonts w:ascii="Arial" w:eastAsia="Times New Roman" w:hAnsi="Arial" w:cs="Arial"/>
                <w:sz w:val="18"/>
                <w:lang w:eastAsia="es-CO"/>
              </w:rPr>
              <w:br/>
              <w:t>7) Contratar, capacitar, socializar, sensibilizar, desarrollar capacidades en gestión de riesgo corporativo.</w:t>
            </w:r>
            <w:r w:rsidRPr="004F40F7">
              <w:rPr>
                <w:rFonts w:ascii="Arial" w:eastAsia="Times New Roman" w:hAnsi="Arial" w:cs="Arial"/>
                <w:sz w:val="18"/>
                <w:lang w:eastAsia="es-CO"/>
              </w:rPr>
              <w:br/>
              <w:t>8) Mantener actualizados y evaluados permanentemente los riesgos asociados con la seguridad de la información y ciberseguridad.</w:t>
            </w:r>
          </w:p>
        </w:tc>
        <w:tc>
          <w:tcPr>
            <w:tcW w:w="0" w:type="auto"/>
            <w:shd w:val="clear" w:color="000000" w:fill="FFFFFF"/>
            <w:vAlign w:val="center"/>
            <w:hideMark/>
          </w:tcPr>
          <w:p w14:paraId="7B4DE9D1"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 INICIADO</w:t>
            </w:r>
          </w:p>
        </w:tc>
        <w:tc>
          <w:tcPr>
            <w:tcW w:w="160" w:type="dxa"/>
            <w:shd w:val="clear" w:color="000000" w:fill="FFFFFF"/>
            <w:vAlign w:val="center"/>
            <w:hideMark/>
          </w:tcPr>
          <w:p w14:paraId="7710024A"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5D888A8F" w14:textId="77777777" w:rsidTr="00C77449">
        <w:trPr>
          <w:trHeight w:val="4800"/>
        </w:trPr>
        <w:tc>
          <w:tcPr>
            <w:tcW w:w="0" w:type="auto"/>
            <w:shd w:val="clear" w:color="000000" w:fill="FFFFFF"/>
            <w:vAlign w:val="center"/>
            <w:hideMark/>
          </w:tcPr>
          <w:p w14:paraId="506B9491"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szCs w:val="18"/>
                <w:lang w:val="es-CO" w:eastAsia="es-CO"/>
              </w:rPr>
              <w:lastRenderedPageBreak/>
              <w:t>I18</w:t>
            </w:r>
          </w:p>
        </w:tc>
        <w:tc>
          <w:tcPr>
            <w:tcW w:w="0" w:type="auto"/>
            <w:shd w:val="clear" w:color="auto" w:fill="auto"/>
            <w:vAlign w:val="center"/>
            <w:hideMark/>
          </w:tcPr>
          <w:p w14:paraId="4A2F6554" w14:textId="77777777" w:rsidR="004F40F7" w:rsidRPr="004F40F7" w:rsidRDefault="004F40F7" w:rsidP="004F40F7">
            <w:pPr>
              <w:widowControl/>
              <w:autoSpaceDE/>
              <w:autoSpaceDN/>
              <w:rPr>
                <w:rFonts w:ascii="Aptos Narrow" w:eastAsia="Times New Roman" w:hAnsi="Aptos Narrow" w:cs="Times New Roman"/>
                <w:color w:val="000000"/>
                <w:lang w:val="es-CO" w:eastAsia="es-CO"/>
              </w:rPr>
            </w:pPr>
            <w:r w:rsidRPr="004F40F7">
              <w:rPr>
                <w:rFonts w:ascii="Aptos Narrow" w:eastAsia="Times New Roman" w:hAnsi="Aptos Narrow" w:cs="Times New Roman"/>
                <w:color w:val="000000"/>
                <w:lang w:val="es-CO" w:eastAsia="es-CO"/>
              </w:rPr>
              <w:t>Revisar e investigar una solución para la implementación de Software para borrado seguro de</w:t>
            </w:r>
            <w:r w:rsidRPr="004F40F7">
              <w:rPr>
                <w:rFonts w:ascii="Aptos Narrow" w:eastAsia="Times New Roman" w:hAnsi="Aptos Narrow" w:cs="Times New Roman"/>
                <w:color w:val="000000"/>
                <w:lang w:val="es-CO" w:eastAsia="es-CO"/>
              </w:rPr>
              <w:br/>
              <w:t>Información</w:t>
            </w:r>
          </w:p>
        </w:tc>
        <w:tc>
          <w:tcPr>
            <w:tcW w:w="0" w:type="auto"/>
            <w:shd w:val="clear" w:color="auto" w:fill="auto"/>
            <w:hideMark/>
          </w:tcPr>
          <w:p w14:paraId="174F1B83" w14:textId="77777777" w:rsidR="004F40F7" w:rsidRPr="004F40F7" w:rsidRDefault="004F40F7" w:rsidP="004F40F7">
            <w:pPr>
              <w:widowControl/>
              <w:autoSpaceDE/>
              <w:autoSpaceDN/>
              <w:rPr>
                <w:rFonts w:ascii="Aptos Narrow" w:eastAsia="Times New Roman" w:hAnsi="Aptos Narrow" w:cs="Times New Roman"/>
                <w:color w:val="000000"/>
                <w:lang w:val="es-CO" w:eastAsia="es-CO"/>
              </w:rPr>
            </w:pPr>
            <w:r w:rsidRPr="00CC4A67">
              <w:rPr>
                <w:rFonts w:ascii="Arial" w:eastAsia="Times New Roman" w:hAnsi="Arial" w:cs="Arial"/>
                <w:sz w:val="18"/>
                <w:lang w:eastAsia="es-CO"/>
              </w:rPr>
              <w:t>Revisar e investigar una solución para la implementar una solución de borrado seguro de información</w:t>
            </w:r>
            <w:r w:rsidRPr="00CC4A67">
              <w:rPr>
                <w:rFonts w:ascii="Arial" w:eastAsia="Times New Roman" w:hAnsi="Arial" w:cs="Arial"/>
                <w:sz w:val="18"/>
                <w:lang w:eastAsia="es-CO"/>
              </w:rPr>
              <w:br/>
            </w:r>
            <w:r w:rsidRPr="00CC4A67">
              <w:rPr>
                <w:rFonts w:ascii="Arial" w:eastAsia="Times New Roman" w:hAnsi="Arial" w:cs="Arial"/>
                <w:sz w:val="18"/>
                <w:lang w:eastAsia="es-CO"/>
              </w:rPr>
              <w:br/>
              <w:t>Las actividades relacionadas con la herramienta o solución son:</w:t>
            </w:r>
            <w:r w:rsidRPr="00CC4A67">
              <w:rPr>
                <w:rFonts w:ascii="Arial" w:eastAsia="Times New Roman" w:hAnsi="Arial" w:cs="Arial"/>
                <w:sz w:val="18"/>
                <w:lang w:eastAsia="es-CO"/>
              </w:rPr>
              <w:br/>
            </w:r>
            <w:r w:rsidRPr="00CC4A67">
              <w:rPr>
                <w:rFonts w:ascii="Arial" w:eastAsia="Times New Roman" w:hAnsi="Arial" w:cs="Arial"/>
                <w:sz w:val="18"/>
                <w:lang w:eastAsia="es-CO"/>
              </w:rPr>
              <w:br/>
              <w:t xml:space="preserve">1) Identificar herramientas para borrado seguro en el mercado. </w:t>
            </w:r>
            <w:r w:rsidRPr="00CC4A67">
              <w:rPr>
                <w:rFonts w:ascii="Arial" w:eastAsia="Times New Roman" w:hAnsi="Arial" w:cs="Arial"/>
                <w:sz w:val="18"/>
                <w:lang w:eastAsia="es-CO"/>
              </w:rPr>
              <w:br/>
              <w:t>2) Evaluar su funcionalidad</w:t>
            </w:r>
            <w:r w:rsidRPr="00CC4A67">
              <w:rPr>
                <w:rFonts w:ascii="Arial" w:eastAsia="Times New Roman" w:hAnsi="Arial" w:cs="Arial"/>
                <w:sz w:val="18"/>
                <w:lang w:eastAsia="es-CO"/>
              </w:rPr>
              <w:br/>
              <w:t>3) Cuantificar recursos, tiempo y costos asociados</w:t>
            </w:r>
            <w:r w:rsidRPr="00CC4A67">
              <w:rPr>
                <w:rFonts w:ascii="Arial" w:eastAsia="Times New Roman" w:hAnsi="Arial" w:cs="Arial"/>
                <w:sz w:val="18"/>
                <w:lang w:eastAsia="es-CO"/>
              </w:rPr>
              <w:br/>
              <w:t xml:space="preserve">4) Implementar demostración de la solución para LA UAECOB </w:t>
            </w:r>
            <w:r w:rsidRPr="00CC4A67">
              <w:rPr>
                <w:rFonts w:ascii="Arial" w:eastAsia="Times New Roman" w:hAnsi="Arial" w:cs="Arial"/>
                <w:sz w:val="18"/>
                <w:lang w:eastAsia="es-CO"/>
              </w:rPr>
              <w:br/>
              <w:t>5) Generar informe ejecutivo a la Alta Dirección.</w:t>
            </w:r>
            <w:r w:rsidRPr="00CC4A67">
              <w:rPr>
                <w:rFonts w:ascii="Arial" w:eastAsia="Times New Roman" w:hAnsi="Arial" w:cs="Arial"/>
                <w:sz w:val="18"/>
                <w:lang w:eastAsia="es-CO"/>
              </w:rPr>
              <w:br/>
              <w:t>6) Aprobación de la gerencia.</w:t>
            </w:r>
            <w:r w:rsidRPr="00CC4A67">
              <w:rPr>
                <w:rFonts w:ascii="Arial" w:eastAsia="Times New Roman" w:hAnsi="Arial" w:cs="Arial"/>
                <w:sz w:val="18"/>
                <w:lang w:eastAsia="es-CO"/>
              </w:rPr>
              <w:br/>
              <w:t>7) Contratar, capacitar, socializar, sensibilizar, desarrollar capacidades en gestión de riesgo corporativo.</w:t>
            </w:r>
            <w:r w:rsidRPr="00CC4A67">
              <w:rPr>
                <w:rFonts w:ascii="Arial" w:eastAsia="Times New Roman" w:hAnsi="Arial" w:cs="Arial"/>
                <w:sz w:val="18"/>
                <w:lang w:eastAsia="es-CO"/>
              </w:rPr>
              <w:br/>
              <w:t>8) Mantener actualizados y evaluados permanentemente los riesgos asociados con la seguridad de la información y ciberseguridad.</w:t>
            </w:r>
          </w:p>
        </w:tc>
        <w:tc>
          <w:tcPr>
            <w:tcW w:w="0" w:type="auto"/>
            <w:shd w:val="clear" w:color="000000" w:fill="FFFFFF"/>
            <w:vAlign w:val="center"/>
            <w:hideMark/>
          </w:tcPr>
          <w:p w14:paraId="50DF3BD1"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 INICIADO</w:t>
            </w:r>
          </w:p>
        </w:tc>
        <w:tc>
          <w:tcPr>
            <w:tcW w:w="160" w:type="dxa"/>
            <w:shd w:val="clear" w:color="000000" w:fill="FFFFFF"/>
            <w:vAlign w:val="center"/>
            <w:hideMark/>
          </w:tcPr>
          <w:p w14:paraId="1F06A8DB"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54C05907" w14:textId="77777777" w:rsidTr="00C77449">
        <w:trPr>
          <w:trHeight w:val="870"/>
        </w:trPr>
        <w:tc>
          <w:tcPr>
            <w:tcW w:w="0" w:type="auto"/>
            <w:shd w:val="clear" w:color="auto" w:fill="auto"/>
            <w:vAlign w:val="center"/>
            <w:hideMark/>
          </w:tcPr>
          <w:p w14:paraId="5A388835"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I19</w:t>
            </w:r>
          </w:p>
        </w:tc>
        <w:tc>
          <w:tcPr>
            <w:tcW w:w="0" w:type="auto"/>
            <w:shd w:val="clear" w:color="auto" w:fill="auto"/>
            <w:vAlign w:val="center"/>
            <w:hideMark/>
          </w:tcPr>
          <w:p w14:paraId="45CE478C"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Operación y mantenimiento del Sistema de Gestión de Seguridad de la información.</w:t>
            </w:r>
          </w:p>
        </w:tc>
        <w:tc>
          <w:tcPr>
            <w:tcW w:w="0" w:type="auto"/>
            <w:shd w:val="clear" w:color="auto" w:fill="auto"/>
            <w:vAlign w:val="center"/>
            <w:hideMark/>
          </w:tcPr>
          <w:p w14:paraId="159BAE16"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Verificar o acompañar según corresponda, la implementación por parte del departamento de Tecnología, una solución de antimalware avanzado para la protección contra amenazas avanzadas persistentes (APT).</w:t>
            </w:r>
          </w:p>
        </w:tc>
        <w:tc>
          <w:tcPr>
            <w:tcW w:w="0" w:type="auto"/>
            <w:shd w:val="clear" w:color="auto" w:fill="auto"/>
            <w:vAlign w:val="center"/>
            <w:hideMark/>
          </w:tcPr>
          <w:p w14:paraId="10724EDF"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EN PROCESO</w:t>
            </w:r>
          </w:p>
        </w:tc>
        <w:tc>
          <w:tcPr>
            <w:tcW w:w="160" w:type="dxa"/>
            <w:shd w:val="clear" w:color="auto" w:fill="auto"/>
            <w:vAlign w:val="center"/>
            <w:hideMark/>
          </w:tcPr>
          <w:p w14:paraId="0C48826D"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7996FCCD" w14:textId="77777777" w:rsidTr="00C77449">
        <w:trPr>
          <w:trHeight w:val="1680"/>
        </w:trPr>
        <w:tc>
          <w:tcPr>
            <w:tcW w:w="0" w:type="auto"/>
            <w:shd w:val="clear" w:color="auto" w:fill="auto"/>
            <w:vAlign w:val="center"/>
            <w:hideMark/>
          </w:tcPr>
          <w:p w14:paraId="72243BAE"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I20</w:t>
            </w:r>
          </w:p>
        </w:tc>
        <w:tc>
          <w:tcPr>
            <w:tcW w:w="0" w:type="auto"/>
            <w:shd w:val="clear" w:color="auto" w:fill="auto"/>
            <w:vAlign w:val="center"/>
            <w:hideMark/>
          </w:tcPr>
          <w:p w14:paraId="73126FC1"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pacing w:val="-1"/>
                <w:sz w:val="18"/>
                <w:lang w:eastAsia="es-CO"/>
              </w:rPr>
              <w:t xml:space="preserve">Asesoría en la Adquisición de Servicio de análisis de vulnerabilidades, hacking Ético </w:t>
            </w:r>
            <w:proofErr w:type="spellStart"/>
            <w:r w:rsidRPr="004F40F7">
              <w:rPr>
                <w:rFonts w:ascii="Arial" w:eastAsia="Times New Roman" w:hAnsi="Arial" w:cs="Arial"/>
                <w:color w:val="000000"/>
                <w:spacing w:val="-1"/>
                <w:sz w:val="18"/>
                <w:lang w:eastAsia="es-CO"/>
              </w:rPr>
              <w:t>pentesting</w:t>
            </w:r>
            <w:proofErr w:type="spellEnd"/>
            <w:r w:rsidRPr="004F40F7">
              <w:rPr>
                <w:rFonts w:ascii="Arial" w:eastAsia="Times New Roman" w:hAnsi="Arial" w:cs="Arial"/>
                <w:color w:val="000000"/>
                <w:spacing w:val="-1"/>
                <w:sz w:val="18"/>
                <w:lang w:eastAsia="es-CO"/>
              </w:rPr>
              <w:t>, revisión de código seguro.</w:t>
            </w:r>
          </w:p>
        </w:tc>
        <w:tc>
          <w:tcPr>
            <w:tcW w:w="0" w:type="auto"/>
            <w:shd w:val="clear" w:color="auto" w:fill="auto"/>
            <w:vAlign w:val="center"/>
            <w:hideMark/>
          </w:tcPr>
          <w:p w14:paraId="25562E89"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Desarrollar un RFI para que el departamento de Tecnología lo envíe a los Proponentes seleccionados.</w:t>
            </w:r>
            <w:r w:rsidRPr="004F40F7">
              <w:rPr>
                <w:rFonts w:ascii="Arial" w:eastAsia="Times New Roman" w:hAnsi="Arial" w:cs="Arial"/>
                <w:color w:val="000000"/>
                <w:sz w:val="18"/>
                <w:lang w:eastAsia="es-CO"/>
              </w:rPr>
              <w:br/>
              <w:t>Revisar las propuestas recibidas y generar un cruce de información entregada para   su   presentación   al   departamento   de   tecnología.</w:t>
            </w:r>
            <w:r w:rsidRPr="004F40F7">
              <w:rPr>
                <w:rFonts w:ascii="Arial" w:eastAsia="Times New Roman" w:hAnsi="Arial" w:cs="Arial"/>
                <w:color w:val="000000"/>
                <w:sz w:val="18"/>
                <w:lang w:eastAsia="es-CO"/>
              </w:rPr>
              <w:br/>
              <w:t>Acompañar las pruebas de Hacking Ético sobre los aplicativos críticos.</w:t>
            </w:r>
            <w:r w:rsidRPr="004F40F7">
              <w:rPr>
                <w:rFonts w:ascii="Arial" w:eastAsia="Times New Roman" w:hAnsi="Arial" w:cs="Arial"/>
                <w:color w:val="000000"/>
                <w:sz w:val="18"/>
                <w:lang w:eastAsia="es-CO"/>
              </w:rPr>
              <w:br/>
              <w:t xml:space="preserve">Proponer, esperar autorización de la Dirección de TI para establecer e implementar pruebas de análisis de vulnerabilidades y </w:t>
            </w:r>
            <w:proofErr w:type="spellStart"/>
            <w:r w:rsidRPr="004F40F7">
              <w:rPr>
                <w:rFonts w:ascii="Arial" w:eastAsia="Times New Roman" w:hAnsi="Arial" w:cs="Arial"/>
                <w:color w:val="000000"/>
                <w:sz w:val="18"/>
                <w:lang w:eastAsia="es-CO"/>
              </w:rPr>
              <w:t>Ethical</w:t>
            </w:r>
            <w:proofErr w:type="spellEnd"/>
            <w:r w:rsidRPr="004F40F7">
              <w:rPr>
                <w:rFonts w:ascii="Arial" w:eastAsia="Times New Roman" w:hAnsi="Arial" w:cs="Arial"/>
                <w:color w:val="000000"/>
                <w:sz w:val="18"/>
                <w:lang w:eastAsia="es-CO"/>
              </w:rPr>
              <w:t xml:space="preserve"> Hacking.</w:t>
            </w:r>
          </w:p>
        </w:tc>
        <w:tc>
          <w:tcPr>
            <w:tcW w:w="0" w:type="auto"/>
            <w:shd w:val="clear" w:color="000000" w:fill="FFFFFF"/>
            <w:vAlign w:val="center"/>
            <w:hideMark/>
          </w:tcPr>
          <w:p w14:paraId="7643F523"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 INICIADO</w:t>
            </w:r>
          </w:p>
        </w:tc>
        <w:tc>
          <w:tcPr>
            <w:tcW w:w="160" w:type="dxa"/>
            <w:shd w:val="clear" w:color="000000" w:fill="FFFFFF"/>
            <w:vAlign w:val="center"/>
            <w:hideMark/>
          </w:tcPr>
          <w:p w14:paraId="282048D6"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r w:rsidR="004F40F7" w:rsidRPr="004F40F7" w14:paraId="18866174" w14:textId="77777777" w:rsidTr="00C77449">
        <w:trPr>
          <w:trHeight w:val="720"/>
        </w:trPr>
        <w:tc>
          <w:tcPr>
            <w:tcW w:w="0" w:type="auto"/>
            <w:shd w:val="clear" w:color="auto" w:fill="auto"/>
            <w:vAlign w:val="center"/>
            <w:hideMark/>
          </w:tcPr>
          <w:p w14:paraId="306D341E"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I21</w:t>
            </w:r>
          </w:p>
        </w:tc>
        <w:tc>
          <w:tcPr>
            <w:tcW w:w="0" w:type="auto"/>
            <w:shd w:val="clear" w:color="auto" w:fill="auto"/>
            <w:vAlign w:val="center"/>
            <w:hideMark/>
          </w:tcPr>
          <w:p w14:paraId="68752F40"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Validar herramientas de cifrado de información automatizados, Repositorio centralizado de información cifrada.</w:t>
            </w:r>
          </w:p>
        </w:tc>
        <w:tc>
          <w:tcPr>
            <w:tcW w:w="0" w:type="auto"/>
            <w:shd w:val="clear" w:color="auto" w:fill="auto"/>
            <w:vAlign w:val="center"/>
            <w:hideMark/>
          </w:tcPr>
          <w:p w14:paraId="72A2879C" w14:textId="77777777" w:rsidR="004F40F7" w:rsidRPr="004F40F7" w:rsidRDefault="004F40F7" w:rsidP="004F40F7">
            <w:pPr>
              <w:widowControl/>
              <w:autoSpaceDE/>
              <w:autoSpaceDN/>
              <w:rPr>
                <w:rFonts w:ascii="Times New Roman" w:eastAsia="Times New Roman" w:hAnsi="Times New Roman" w:cs="Times New Roman"/>
                <w:color w:val="000000"/>
                <w:sz w:val="18"/>
                <w:szCs w:val="18"/>
                <w:lang w:val="es-CO" w:eastAsia="es-CO"/>
              </w:rPr>
            </w:pPr>
            <w:r w:rsidRPr="004F40F7">
              <w:rPr>
                <w:rFonts w:ascii="Times New Roman" w:eastAsia="Times New Roman" w:hAnsi="Times New Roman" w:cs="Times New Roman"/>
                <w:color w:val="000000"/>
                <w:sz w:val="18"/>
                <w:szCs w:val="18"/>
                <w:lang w:eastAsia="es-CO"/>
              </w:rPr>
              <w:t xml:space="preserve"> </w:t>
            </w:r>
            <w:r w:rsidRPr="004F40F7">
              <w:rPr>
                <w:rFonts w:ascii="Arial" w:eastAsia="Times New Roman" w:hAnsi="Arial" w:cs="Arial"/>
                <w:color w:val="000000"/>
                <w:sz w:val="18"/>
                <w:szCs w:val="18"/>
                <w:lang w:eastAsia="es-CO"/>
              </w:rPr>
              <w:t>Revisar, investigar o monitorear una solución para la implementación que permita la transferencia segura de archivos, mediante protocolos de cifrado.</w:t>
            </w:r>
          </w:p>
        </w:tc>
        <w:tc>
          <w:tcPr>
            <w:tcW w:w="0" w:type="auto"/>
            <w:shd w:val="clear" w:color="auto" w:fill="auto"/>
            <w:vAlign w:val="center"/>
            <w:hideMark/>
          </w:tcPr>
          <w:p w14:paraId="603951F3"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 INICIADO</w:t>
            </w:r>
          </w:p>
        </w:tc>
        <w:tc>
          <w:tcPr>
            <w:tcW w:w="160" w:type="dxa"/>
            <w:shd w:val="clear" w:color="auto" w:fill="auto"/>
            <w:vAlign w:val="center"/>
            <w:hideMark/>
          </w:tcPr>
          <w:p w14:paraId="1209AEDF"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6A2C1351" w14:textId="77777777" w:rsidTr="00C77449">
        <w:trPr>
          <w:trHeight w:val="720"/>
        </w:trPr>
        <w:tc>
          <w:tcPr>
            <w:tcW w:w="0" w:type="auto"/>
            <w:shd w:val="clear" w:color="auto" w:fill="auto"/>
            <w:vAlign w:val="center"/>
            <w:hideMark/>
          </w:tcPr>
          <w:p w14:paraId="76555AB5" w14:textId="77777777" w:rsidR="004F40F7" w:rsidRPr="004F40F7" w:rsidRDefault="004F40F7" w:rsidP="004F40F7">
            <w:pPr>
              <w:widowControl/>
              <w:autoSpaceDE/>
              <w:autoSpaceDN/>
              <w:rPr>
                <w:rFonts w:ascii="Arial" w:eastAsia="Times New Roman" w:hAnsi="Arial" w:cs="Arial"/>
                <w:color w:val="000000"/>
                <w:sz w:val="20"/>
                <w:szCs w:val="20"/>
                <w:lang w:val="es-CO" w:eastAsia="es-CO"/>
              </w:rPr>
            </w:pPr>
            <w:r w:rsidRPr="004F40F7">
              <w:rPr>
                <w:rFonts w:ascii="Arial" w:eastAsia="Times New Roman" w:hAnsi="Arial" w:cs="Arial"/>
                <w:color w:val="000000"/>
                <w:sz w:val="20"/>
                <w:szCs w:val="20"/>
                <w:lang w:eastAsia="es-CO"/>
              </w:rPr>
              <w:t>I22</w:t>
            </w:r>
          </w:p>
        </w:tc>
        <w:tc>
          <w:tcPr>
            <w:tcW w:w="0" w:type="auto"/>
            <w:shd w:val="clear" w:color="auto" w:fill="auto"/>
            <w:vAlign w:val="center"/>
            <w:hideMark/>
          </w:tcPr>
          <w:p w14:paraId="4385BB1A"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 xml:space="preserve">Revisar e investigar una solución DLP (Data </w:t>
            </w:r>
            <w:proofErr w:type="spellStart"/>
            <w:r w:rsidRPr="004F40F7">
              <w:rPr>
                <w:rFonts w:ascii="Arial" w:eastAsia="Times New Roman" w:hAnsi="Arial" w:cs="Arial"/>
                <w:color w:val="000000"/>
                <w:sz w:val="18"/>
                <w:lang w:eastAsia="es-CO"/>
              </w:rPr>
              <w:t>Loss</w:t>
            </w:r>
            <w:proofErr w:type="spellEnd"/>
            <w:r w:rsidRPr="004F40F7">
              <w:rPr>
                <w:rFonts w:ascii="Arial" w:eastAsia="Times New Roman" w:hAnsi="Arial" w:cs="Arial"/>
                <w:color w:val="000000"/>
                <w:sz w:val="18"/>
                <w:lang w:eastAsia="es-CO"/>
              </w:rPr>
              <w:t xml:space="preserve"> </w:t>
            </w:r>
            <w:proofErr w:type="spellStart"/>
            <w:r w:rsidRPr="004F40F7">
              <w:rPr>
                <w:rFonts w:ascii="Arial" w:eastAsia="Times New Roman" w:hAnsi="Arial" w:cs="Arial"/>
                <w:color w:val="000000"/>
                <w:sz w:val="18"/>
                <w:lang w:eastAsia="es-CO"/>
              </w:rPr>
              <w:t>Prevention</w:t>
            </w:r>
            <w:proofErr w:type="spellEnd"/>
            <w:r w:rsidRPr="004F40F7">
              <w:rPr>
                <w:rFonts w:ascii="Arial" w:eastAsia="Times New Roman" w:hAnsi="Arial" w:cs="Arial"/>
                <w:color w:val="000000"/>
                <w:sz w:val="18"/>
                <w:lang w:eastAsia="es-CO"/>
              </w:rPr>
              <w:t>) para el correo Electrónico y equipos críticos.</w:t>
            </w:r>
          </w:p>
        </w:tc>
        <w:tc>
          <w:tcPr>
            <w:tcW w:w="0" w:type="auto"/>
            <w:shd w:val="clear" w:color="auto" w:fill="auto"/>
            <w:vAlign w:val="center"/>
            <w:hideMark/>
          </w:tcPr>
          <w:p w14:paraId="7C67BD44"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 xml:space="preserve">Revisar e investigar una solución de DLP (Data </w:t>
            </w:r>
            <w:proofErr w:type="spellStart"/>
            <w:r w:rsidRPr="004F40F7">
              <w:rPr>
                <w:rFonts w:ascii="Arial" w:eastAsia="Times New Roman" w:hAnsi="Arial" w:cs="Arial"/>
                <w:color w:val="000000"/>
                <w:sz w:val="18"/>
                <w:lang w:eastAsia="es-CO"/>
              </w:rPr>
              <w:t>Loss</w:t>
            </w:r>
            <w:proofErr w:type="spellEnd"/>
            <w:r w:rsidRPr="004F40F7">
              <w:rPr>
                <w:rFonts w:ascii="Arial" w:eastAsia="Times New Roman" w:hAnsi="Arial" w:cs="Arial"/>
                <w:color w:val="000000"/>
                <w:sz w:val="18"/>
                <w:lang w:eastAsia="es-CO"/>
              </w:rPr>
              <w:t xml:space="preserve"> </w:t>
            </w:r>
            <w:proofErr w:type="spellStart"/>
            <w:r w:rsidRPr="004F40F7">
              <w:rPr>
                <w:rFonts w:ascii="Arial" w:eastAsia="Times New Roman" w:hAnsi="Arial" w:cs="Arial"/>
                <w:color w:val="000000"/>
                <w:sz w:val="18"/>
                <w:lang w:eastAsia="es-CO"/>
              </w:rPr>
              <w:t>Prevention</w:t>
            </w:r>
            <w:proofErr w:type="spellEnd"/>
            <w:r w:rsidRPr="004F40F7">
              <w:rPr>
                <w:rFonts w:ascii="Arial" w:eastAsia="Times New Roman" w:hAnsi="Arial" w:cs="Arial"/>
                <w:color w:val="000000"/>
                <w:sz w:val="18"/>
                <w:lang w:eastAsia="es-CO"/>
              </w:rPr>
              <w:t>), con el fin de controlar y monitorear el intercambio de información confidencial y/o sensible para las Bases de Datos que lo requiera.</w:t>
            </w:r>
          </w:p>
        </w:tc>
        <w:tc>
          <w:tcPr>
            <w:tcW w:w="0" w:type="auto"/>
            <w:shd w:val="clear" w:color="000000" w:fill="FFFFFF"/>
            <w:vAlign w:val="center"/>
            <w:hideMark/>
          </w:tcPr>
          <w:p w14:paraId="32D4DE54"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 INICIADO</w:t>
            </w:r>
          </w:p>
        </w:tc>
        <w:tc>
          <w:tcPr>
            <w:tcW w:w="160" w:type="dxa"/>
            <w:shd w:val="clear" w:color="000000" w:fill="FFFFFF"/>
            <w:vAlign w:val="center"/>
            <w:hideMark/>
          </w:tcPr>
          <w:p w14:paraId="2B620379"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r w:rsidR="004F40F7" w:rsidRPr="004F40F7" w14:paraId="0AF99EFE" w14:textId="77777777" w:rsidTr="00C77449">
        <w:trPr>
          <w:trHeight w:val="1440"/>
        </w:trPr>
        <w:tc>
          <w:tcPr>
            <w:tcW w:w="0" w:type="auto"/>
            <w:shd w:val="clear" w:color="auto" w:fill="auto"/>
            <w:vAlign w:val="center"/>
            <w:hideMark/>
          </w:tcPr>
          <w:p w14:paraId="37EE0CE0" w14:textId="77777777" w:rsidR="004F40F7" w:rsidRPr="004F40F7" w:rsidRDefault="004F40F7" w:rsidP="004F40F7">
            <w:pPr>
              <w:widowControl/>
              <w:autoSpaceDE/>
              <w:autoSpaceDN/>
              <w:rPr>
                <w:rFonts w:ascii="Arial" w:eastAsia="Times New Roman" w:hAnsi="Arial" w:cs="Arial"/>
                <w:color w:val="000000"/>
                <w:sz w:val="20"/>
                <w:szCs w:val="20"/>
                <w:lang w:val="es-CO" w:eastAsia="es-CO"/>
              </w:rPr>
            </w:pPr>
            <w:r w:rsidRPr="004F40F7">
              <w:rPr>
                <w:rFonts w:ascii="Arial" w:eastAsia="Times New Roman" w:hAnsi="Arial" w:cs="Arial"/>
                <w:color w:val="000000"/>
                <w:sz w:val="20"/>
                <w:szCs w:val="20"/>
                <w:lang w:eastAsia="es-CO"/>
              </w:rPr>
              <w:t>I23</w:t>
            </w:r>
          </w:p>
        </w:tc>
        <w:tc>
          <w:tcPr>
            <w:tcW w:w="0" w:type="auto"/>
            <w:shd w:val="clear" w:color="auto" w:fill="auto"/>
            <w:vAlign w:val="center"/>
            <w:hideMark/>
          </w:tcPr>
          <w:p w14:paraId="4270D048"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 xml:space="preserve">Revisar e investigar una solución automatizada para la </w:t>
            </w:r>
            <w:proofErr w:type="spellStart"/>
            <w:r w:rsidRPr="004F40F7">
              <w:rPr>
                <w:rFonts w:ascii="Arial" w:eastAsia="Times New Roman" w:hAnsi="Arial" w:cs="Arial"/>
                <w:color w:val="000000"/>
                <w:sz w:val="18"/>
                <w:lang w:eastAsia="es-CO"/>
              </w:rPr>
              <w:t>hardenización</w:t>
            </w:r>
            <w:proofErr w:type="spellEnd"/>
            <w:r w:rsidRPr="004F40F7">
              <w:rPr>
                <w:rFonts w:ascii="Arial" w:eastAsia="Times New Roman" w:hAnsi="Arial" w:cs="Arial"/>
                <w:color w:val="000000"/>
                <w:sz w:val="18"/>
                <w:lang w:eastAsia="es-CO"/>
              </w:rPr>
              <w:t xml:space="preserve"> o endurecimiento de infraestructura tecnológica.</w:t>
            </w:r>
          </w:p>
        </w:tc>
        <w:tc>
          <w:tcPr>
            <w:tcW w:w="0" w:type="auto"/>
            <w:shd w:val="clear" w:color="auto" w:fill="auto"/>
            <w:vAlign w:val="center"/>
            <w:hideMark/>
          </w:tcPr>
          <w:p w14:paraId="7CF32B00"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 xml:space="preserve">Revisar e investigar una solución automatizada para la </w:t>
            </w:r>
            <w:proofErr w:type="spellStart"/>
            <w:r w:rsidRPr="004F40F7">
              <w:rPr>
                <w:rFonts w:ascii="Arial" w:eastAsia="Times New Roman" w:hAnsi="Arial" w:cs="Arial"/>
                <w:color w:val="000000"/>
                <w:sz w:val="18"/>
                <w:lang w:eastAsia="es-CO"/>
              </w:rPr>
              <w:t>hardenización</w:t>
            </w:r>
            <w:proofErr w:type="spellEnd"/>
            <w:r w:rsidRPr="004F40F7">
              <w:rPr>
                <w:rFonts w:ascii="Arial" w:eastAsia="Times New Roman" w:hAnsi="Arial" w:cs="Arial"/>
                <w:color w:val="000000"/>
                <w:sz w:val="18"/>
                <w:lang w:eastAsia="es-CO"/>
              </w:rPr>
              <w:t xml:space="preserve"> o endurecimiento de infraestructura tecnológica.</w:t>
            </w:r>
            <w:r w:rsidRPr="004F40F7">
              <w:rPr>
                <w:rFonts w:ascii="Arial" w:eastAsia="Times New Roman" w:hAnsi="Arial" w:cs="Arial"/>
                <w:color w:val="000000"/>
                <w:sz w:val="18"/>
                <w:lang w:eastAsia="es-CO"/>
              </w:rPr>
              <w:br/>
              <w:t>Monitorear la gestión de plantillas de seguridad en la plataforma tecnológica con el fin de conseguir, endurecer, monitorear y configurar los sistemas informáticos de manera segura y eliminar aplicaciones, puertos, protocolos y servicios innecesarios.</w:t>
            </w:r>
          </w:p>
        </w:tc>
        <w:tc>
          <w:tcPr>
            <w:tcW w:w="0" w:type="auto"/>
            <w:shd w:val="clear" w:color="auto" w:fill="auto"/>
            <w:vAlign w:val="center"/>
            <w:hideMark/>
          </w:tcPr>
          <w:p w14:paraId="17C59ED5"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 INICIADO</w:t>
            </w:r>
          </w:p>
        </w:tc>
        <w:tc>
          <w:tcPr>
            <w:tcW w:w="160" w:type="dxa"/>
            <w:shd w:val="clear" w:color="auto" w:fill="auto"/>
            <w:vAlign w:val="center"/>
            <w:hideMark/>
          </w:tcPr>
          <w:p w14:paraId="136B005D"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r w:rsidR="004F40F7" w:rsidRPr="004F40F7" w14:paraId="610AA0FC" w14:textId="77777777" w:rsidTr="00C77449">
        <w:trPr>
          <w:trHeight w:val="960"/>
        </w:trPr>
        <w:tc>
          <w:tcPr>
            <w:tcW w:w="0" w:type="auto"/>
            <w:shd w:val="clear" w:color="auto" w:fill="auto"/>
            <w:vAlign w:val="center"/>
            <w:hideMark/>
          </w:tcPr>
          <w:p w14:paraId="25553A63"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lastRenderedPageBreak/>
              <w:t>I24</w:t>
            </w:r>
          </w:p>
        </w:tc>
        <w:tc>
          <w:tcPr>
            <w:tcW w:w="0" w:type="auto"/>
            <w:shd w:val="clear" w:color="auto" w:fill="auto"/>
            <w:vAlign w:val="center"/>
            <w:hideMark/>
          </w:tcPr>
          <w:p w14:paraId="51AD9FB6"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Evaluación y desempeño del sistema de Gestión de seguridad de la información.</w:t>
            </w:r>
          </w:p>
        </w:tc>
        <w:tc>
          <w:tcPr>
            <w:tcW w:w="0" w:type="auto"/>
            <w:shd w:val="clear" w:color="auto" w:fill="auto"/>
            <w:vAlign w:val="center"/>
            <w:hideMark/>
          </w:tcPr>
          <w:p w14:paraId="0CD4E85B"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pacing w:val="-1"/>
                <w:sz w:val="18"/>
                <w:lang w:eastAsia="es-CO"/>
              </w:rPr>
              <w:t>Implementar y monitorear los indicadores de gestión y desempeño del sistema de gestión de seguridad de la información.</w:t>
            </w:r>
            <w:r w:rsidRPr="004F40F7">
              <w:rPr>
                <w:rFonts w:ascii="Arial" w:eastAsia="Times New Roman" w:hAnsi="Arial" w:cs="Arial"/>
                <w:color w:val="000000"/>
                <w:spacing w:val="-1"/>
                <w:sz w:val="18"/>
                <w:lang w:eastAsia="es-CO"/>
              </w:rPr>
              <w:br/>
              <w:t>Revisar con el departamento de Tecnología cuales indicadores podemos generar relacionados con el MSPI.</w:t>
            </w:r>
          </w:p>
        </w:tc>
        <w:tc>
          <w:tcPr>
            <w:tcW w:w="0" w:type="auto"/>
            <w:shd w:val="clear" w:color="000000" w:fill="FFFFFF"/>
            <w:vAlign w:val="center"/>
            <w:hideMark/>
          </w:tcPr>
          <w:p w14:paraId="5EE2995D"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INICIADO</w:t>
            </w:r>
          </w:p>
        </w:tc>
        <w:tc>
          <w:tcPr>
            <w:tcW w:w="160" w:type="dxa"/>
            <w:shd w:val="clear" w:color="000000" w:fill="FFFFFF"/>
            <w:vAlign w:val="center"/>
            <w:hideMark/>
          </w:tcPr>
          <w:p w14:paraId="3622685E"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w:t>
            </w:r>
          </w:p>
        </w:tc>
      </w:tr>
      <w:tr w:rsidR="004F40F7" w:rsidRPr="004F40F7" w14:paraId="7A83C103" w14:textId="77777777" w:rsidTr="00C77449">
        <w:trPr>
          <w:trHeight w:val="480"/>
        </w:trPr>
        <w:tc>
          <w:tcPr>
            <w:tcW w:w="0" w:type="auto"/>
            <w:shd w:val="clear" w:color="auto" w:fill="auto"/>
            <w:vAlign w:val="center"/>
            <w:hideMark/>
          </w:tcPr>
          <w:p w14:paraId="6FCEBE48"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I26</w:t>
            </w:r>
          </w:p>
        </w:tc>
        <w:tc>
          <w:tcPr>
            <w:tcW w:w="0" w:type="auto"/>
            <w:shd w:val="clear" w:color="auto" w:fill="auto"/>
            <w:vAlign w:val="center"/>
            <w:hideMark/>
          </w:tcPr>
          <w:p w14:paraId="6966CF15"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Doble factor de autenticación</w:t>
            </w:r>
          </w:p>
        </w:tc>
        <w:tc>
          <w:tcPr>
            <w:tcW w:w="0" w:type="auto"/>
            <w:shd w:val="clear" w:color="auto" w:fill="auto"/>
            <w:vAlign w:val="center"/>
            <w:hideMark/>
          </w:tcPr>
          <w:p w14:paraId="28234D72"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CC4A67">
              <w:rPr>
                <w:rFonts w:ascii="Arial" w:eastAsia="Times New Roman" w:hAnsi="Arial" w:cs="Arial"/>
                <w:color w:val="000000"/>
                <w:spacing w:val="-1"/>
                <w:sz w:val="18"/>
                <w:lang w:eastAsia="es-CO"/>
              </w:rPr>
              <w:t>Revisar la implementación con el departamento de Tecnología de las conexiones seguras entre los usuarios y los servicios en línea.</w:t>
            </w:r>
          </w:p>
        </w:tc>
        <w:tc>
          <w:tcPr>
            <w:tcW w:w="0" w:type="auto"/>
            <w:shd w:val="clear" w:color="auto" w:fill="auto"/>
            <w:vAlign w:val="center"/>
            <w:hideMark/>
          </w:tcPr>
          <w:p w14:paraId="6D5EC8B5"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EN PROCESO</w:t>
            </w:r>
          </w:p>
        </w:tc>
        <w:tc>
          <w:tcPr>
            <w:tcW w:w="160" w:type="dxa"/>
            <w:shd w:val="clear" w:color="auto" w:fill="auto"/>
            <w:vAlign w:val="center"/>
            <w:hideMark/>
          </w:tcPr>
          <w:p w14:paraId="6846ADBB"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r w:rsidR="004F40F7" w:rsidRPr="004F40F7" w14:paraId="52998492" w14:textId="77777777" w:rsidTr="00C77449">
        <w:trPr>
          <w:trHeight w:val="720"/>
        </w:trPr>
        <w:tc>
          <w:tcPr>
            <w:tcW w:w="0" w:type="auto"/>
            <w:shd w:val="clear" w:color="auto" w:fill="auto"/>
            <w:vAlign w:val="center"/>
            <w:hideMark/>
          </w:tcPr>
          <w:p w14:paraId="2B908761"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I27</w:t>
            </w:r>
          </w:p>
        </w:tc>
        <w:tc>
          <w:tcPr>
            <w:tcW w:w="0" w:type="auto"/>
            <w:shd w:val="clear" w:color="auto" w:fill="auto"/>
            <w:vAlign w:val="center"/>
            <w:hideMark/>
          </w:tcPr>
          <w:p w14:paraId="62A64E4E"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Fortalecimiento de capacidades en gestión de incidentes</w:t>
            </w:r>
          </w:p>
        </w:tc>
        <w:tc>
          <w:tcPr>
            <w:tcW w:w="0" w:type="auto"/>
            <w:shd w:val="clear" w:color="auto" w:fill="auto"/>
            <w:vAlign w:val="center"/>
            <w:hideMark/>
          </w:tcPr>
          <w:p w14:paraId="2116FDC6"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CC4A67">
              <w:rPr>
                <w:rFonts w:ascii="Arial" w:eastAsia="Times New Roman" w:hAnsi="Arial" w:cs="Arial"/>
                <w:color w:val="000000"/>
                <w:spacing w:val="-1"/>
                <w:sz w:val="18"/>
                <w:lang w:eastAsia="es-CO"/>
              </w:rPr>
              <w:t>Capacitar a los usuarios sobre el registro de incidentes en la herramienta de mesa de ayuda e implementar y validar funcionalidades de la herramienta</w:t>
            </w:r>
          </w:p>
        </w:tc>
        <w:tc>
          <w:tcPr>
            <w:tcW w:w="0" w:type="auto"/>
            <w:shd w:val="clear" w:color="000000" w:fill="FFFFFF"/>
            <w:vAlign w:val="center"/>
            <w:hideMark/>
          </w:tcPr>
          <w:p w14:paraId="0A125CF0"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INICIADO</w:t>
            </w:r>
          </w:p>
        </w:tc>
        <w:tc>
          <w:tcPr>
            <w:tcW w:w="160" w:type="dxa"/>
            <w:shd w:val="clear" w:color="000000" w:fill="FFFFFF"/>
            <w:vAlign w:val="center"/>
            <w:hideMark/>
          </w:tcPr>
          <w:p w14:paraId="7D842C04"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w:t>
            </w:r>
          </w:p>
        </w:tc>
      </w:tr>
      <w:tr w:rsidR="004F40F7" w:rsidRPr="004F40F7" w14:paraId="509E4557" w14:textId="77777777" w:rsidTr="00C77449">
        <w:trPr>
          <w:trHeight w:val="960"/>
        </w:trPr>
        <w:tc>
          <w:tcPr>
            <w:tcW w:w="0" w:type="auto"/>
            <w:shd w:val="clear" w:color="auto" w:fill="auto"/>
            <w:vAlign w:val="center"/>
            <w:hideMark/>
          </w:tcPr>
          <w:p w14:paraId="667FBD43"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I28</w:t>
            </w:r>
          </w:p>
        </w:tc>
        <w:tc>
          <w:tcPr>
            <w:tcW w:w="0" w:type="auto"/>
            <w:shd w:val="clear" w:color="auto" w:fill="auto"/>
            <w:vAlign w:val="center"/>
            <w:hideMark/>
          </w:tcPr>
          <w:p w14:paraId="4D8CA694"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Revisión independiente de la gestión de la seguridad de la información</w:t>
            </w:r>
          </w:p>
        </w:tc>
        <w:tc>
          <w:tcPr>
            <w:tcW w:w="0" w:type="auto"/>
            <w:shd w:val="clear" w:color="auto" w:fill="auto"/>
            <w:vAlign w:val="center"/>
            <w:hideMark/>
          </w:tcPr>
          <w:p w14:paraId="27DF638B"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CC4A67">
              <w:rPr>
                <w:rFonts w:ascii="Arial" w:eastAsia="Times New Roman" w:hAnsi="Arial" w:cs="Arial"/>
                <w:color w:val="000000"/>
                <w:spacing w:val="-1"/>
                <w:sz w:val="18"/>
                <w:lang w:eastAsia="es-CO"/>
              </w:rPr>
              <w:t xml:space="preserve">Realizar revisiones independientes sobre las políticas, lineamientos </w:t>
            </w:r>
            <w:proofErr w:type="spellStart"/>
            <w:r w:rsidRPr="00CC4A67">
              <w:rPr>
                <w:rFonts w:ascii="Arial" w:eastAsia="Times New Roman" w:hAnsi="Arial" w:cs="Arial"/>
                <w:color w:val="000000"/>
                <w:spacing w:val="-1"/>
                <w:sz w:val="18"/>
                <w:lang w:eastAsia="es-CO"/>
              </w:rPr>
              <w:t>y</w:t>
            </w:r>
            <w:proofErr w:type="spellEnd"/>
            <w:r w:rsidRPr="00CC4A67">
              <w:rPr>
                <w:rFonts w:ascii="Arial" w:eastAsia="Times New Roman" w:hAnsi="Arial" w:cs="Arial"/>
                <w:color w:val="000000"/>
                <w:spacing w:val="-1"/>
                <w:sz w:val="18"/>
                <w:lang w:eastAsia="es-CO"/>
              </w:rPr>
              <w:t xml:space="preserve"> implementación de la seguridad de la información.</w:t>
            </w:r>
            <w:r w:rsidRPr="00CC4A67">
              <w:rPr>
                <w:rFonts w:ascii="Arial" w:eastAsia="Times New Roman" w:hAnsi="Arial" w:cs="Arial"/>
                <w:color w:val="000000"/>
                <w:spacing w:val="-1"/>
                <w:sz w:val="18"/>
                <w:lang w:eastAsia="es-CO"/>
              </w:rPr>
              <w:br/>
              <w:t>Realizar visitas a las sedes y estaciones de Bomberos a fin de validar el cumplimiento de las políticas de seguridad de la Información.</w:t>
            </w:r>
          </w:p>
        </w:tc>
        <w:tc>
          <w:tcPr>
            <w:tcW w:w="0" w:type="auto"/>
            <w:shd w:val="clear" w:color="auto" w:fill="auto"/>
            <w:vAlign w:val="center"/>
            <w:hideMark/>
          </w:tcPr>
          <w:p w14:paraId="3FFA94ED"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 INICIADO</w:t>
            </w:r>
          </w:p>
        </w:tc>
        <w:tc>
          <w:tcPr>
            <w:tcW w:w="160" w:type="dxa"/>
            <w:shd w:val="clear" w:color="auto" w:fill="auto"/>
            <w:vAlign w:val="center"/>
            <w:hideMark/>
          </w:tcPr>
          <w:p w14:paraId="0B30223D"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bl>
    <w:p w14:paraId="69FCD285" w14:textId="77777777" w:rsidR="002F1057" w:rsidRDefault="002F1057">
      <w:pPr>
        <w:rPr>
          <w:rFonts w:ascii="Arial" w:eastAsia="Times New Roman" w:hAnsi="Arial" w:cs="Arial"/>
          <w:color w:val="000000"/>
          <w:sz w:val="18"/>
          <w:lang w:eastAsia="es-CO"/>
        </w:rPr>
      </w:pPr>
    </w:p>
    <w:p w14:paraId="648EC827" w14:textId="77777777" w:rsidR="00160607" w:rsidRPr="00160607" w:rsidRDefault="00160607" w:rsidP="00160607">
      <w:pPr>
        <w:rPr>
          <w:rFonts w:ascii="Arial"/>
          <w:sz w:val="12"/>
        </w:rPr>
      </w:pPr>
    </w:p>
    <w:p w14:paraId="4F6B14DA" w14:textId="77777777" w:rsidR="00160607" w:rsidRPr="00160607" w:rsidRDefault="00160607" w:rsidP="00160607">
      <w:pPr>
        <w:rPr>
          <w:rFonts w:ascii="Arial"/>
          <w:sz w:val="12"/>
        </w:rPr>
      </w:pPr>
    </w:p>
    <w:p w14:paraId="11CA48D5" w14:textId="77777777" w:rsidR="00160607" w:rsidRPr="00160607" w:rsidRDefault="00160607" w:rsidP="00160607">
      <w:pPr>
        <w:rPr>
          <w:rFonts w:ascii="Arial"/>
          <w:sz w:val="12"/>
        </w:rPr>
      </w:pPr>
    </w:p>
    <w:p w14:paraId="21476BEE" w14:textId="77777777" w:rsidR="00160607" w:rsidRPr="00160607" w:rsidRDefault="00160607" w:rsidP="00160607">
      <w:pPr>
        <w:rPr>
          <w:rFonts w:ascii="Arial"/>
          <w:sz w:val="12"/>
        </w:rPr>
      </w:pPr>
    </w:p>
    <w:p w14:paraId="5CFE0E31" w14:textId="77777777" w:rsidR="00160607" w:rsidRPr="00160607" w:rsidRDefault="00160607" w:rsidP="00160607">
      <w:pPr>
        <w:rPr>
          <w:rFonts w:ascii="Arial"/>
          <w:sz w:val="12"/>
        </w:rPr>
      </w:pPr>
    </w:p>
    <w:p w14:paraId="75CF98E9" w14:textId="77777777" w:rsidR="00160607" w:rsidRPr="00160607" w:rsidRDefault="00160607" w:rsidP="00160607">
      <w:pPr>
        <w:rPr>
          <w:rFonts w:ascii="Arial"/>
          <w:sz w:val="12"/>
        </w:rPr>
      </w:pPr>
    </w:p>
    <w:p w14:paraId="4498C45E" w14:textId="77777777" w:rsidR="00160607" w:rsidRPr="00160607" w:rsidRDefault="00160607" w:rsidP="00160607">
      <w:pPr>
        <w:rPr>
          <w:rFonts w:ascii="Arial"/>
          <w:sz w:val="12"/>
        </w:rPr>
      </w:pPr>
    </w:p>
    <w:p w14:paraId="54F308E2" w14:textId="77777777" w:rsidR="00160607" w:rsidRPr="00160607" w:rsidRDefault="00160607" w:rsidP="00160607">
      <w:pPr>
        <w:rPr>
          <w:rFonts w:ascii="Arial"/>
          <w:sz w:val="12"/>
        </w:rPr>
      </w:pPr>
    </w:p>
    <w:p w14:paraId="01A816C1" w14:textId="77777777" w:rsidR="00160607" w:rsidRPr="00160607" w:rsidRDefault="00160607" w:rsidP="00160607">
      <w:pPr>
        <w:rPr>
          <w:rFonts w:ascii="Arial"/>
          <w:sz w:val="12"/>
        </w:rPr>
      </w:pPr>
    </w:p>
    <w:p w14:paraId="74A0AC35" w14:textId="77777777" w:rsidR="00160607" w:rsidRPr="00160607" w:rsidRDefault="00160607" w:rsidP="00160607">
      <w:pPr>
        <w:rPr>
          <w:rFonts w:ascii="Arial"/>
          <w:sz w:val="12"/>
        </w:rPr>
      </w:pPr>
    </w:p>
    <w:p w14:paraId="13791995" w14:textId="77777777" w:rsidR="00160607" w:rsidRPr="00160607" w:rsidRDefault="00160607" w:rsidP="00160607">
      <w:pPr>
        <w:rPr>
          <w:rFonts w:ascii="Arial"/>
          <w:sz w:val="12"/>
        </w:rPr>
      </w:pPr>
    </w:p>
    <w:p w14:paraId="02E152F1" w14:textId="77777777" w:rsidR="00160607" w:rsidRDefault="00160607" w:rsidP="00160607">
      <w:pPr>
        <w:rPr>
          <w:rFonts w:ascii="Arial" w:eastAsia="Times New Roman" w:hAnsi="Arial" w:cs="Arial"/>
          <w:color w:val="000000"/>
          <w:sz w:val="18"/>
          <w:lang w:eastAsia="es-CO"/>
        </w:rPr>
      </w:pPr>
    </w:p>
    <w:p w14:paraId="041B1A8B" w14:textId="77777777" w:rsidR="00160607" w:rsidRPr="00160607" w:rsidRDefault="00160607" w:rsidP="00160607">
      <w:pPr>
        <w:rPr>
          <w:rFonts w:ascii="Arial"/>
          <w:sz w:val="12"/>
        </w:rPr>
      </w:pPr>
    </w:p>
    <w:p w14:paraId="0FE3EE27" w14:textId="77777777" w:rsidR="00160607" w:rsidRPr="00160607" w:rsidRDefault="00160607" w:rsidP="00160607">
      <w:pPr>
        <w:rPr>
          <w:rFonts w:ascii="Arial"/>
          <w:sz w:val="12"/>
        </w:rPr>
      </w:pPr>
    </w:p>
    <w:p w14:paraId="04D0E160" w14:textId="77777777" w:rsidR="00160607" w:rsidRPr="00160607" w:rsidRDefault="00160607" w:rsidP="00160607">
      <w:pPr>
        <w:rPr>
          <w:rFonts w:ascii="Arial"/>
          <w:sz w:val="12"/>
        </w:rPr>
      </w:pPr>
    </w:p>
    <w:p w14:paraId="562AB72D" w14:textId="77777777" w:rsidR="00160607" w:rsidRPr="00160607" w:rsidRDefault="00160607" w:rsidP="00160607">
      <w:pPr>
        <w:rPr>
          <w:rFonts w:ascii="Arial"/>
          <w:sz w:val="12"/>
        </w:rPr>
      </w:pPr>
    </w:p>
    <w:p w14:paraId="163B4986" w14:textId="77777777" w:rsidR="00160607" w:rsidRPr="00160607" w:rsidRDefault="00160607" w:rsidP="00160607">
      <w:pPr>
        <w:rPr>
          <w:rFonts w:ascii="Arial"/>
          <w:sz w:val="12"/>
        </w:rPr>
      </w:pPr>
    </w:p>
    <w:p w14:paraId="0BC86BDD" w14:textId="06C669C1" w:rsidR="002F1057" w:rsidRDefault="00160607" w:rsidP="00160607">
      <w:pPr>
        <w:tabs>
          <w:tab w:val="left" w:pos="1425"/>
        </w:tabs>
        <w:rPr>
          <w:rFonts w:ascii="Arial"/>
          <w:sz w:val="12"/>
        </w:rPr>
        <w:sectPr w:rsidR="002F1057">
          <w:pgSz w:w="12240" w:h="15840"/>
          <w:pgMar w:top="1720" w:right="520" w:bottom="280" w:left="500" w:header="713" w:footer="0" w:gutter="0"/>
          <w:cols w:space="720"/>
        </w:sectPr>
      </w:pPr>
      <w:r>
        <w:rPr>
          <w:rFonts w:ascii="Arial" w:eastAsia="Times New Roman" w:hAnsi="Arial" w:cs="Arial"/>
          <w:color w:val="000000"/>
          <w:sz w:val="18"/>
          <w:lang w:eastAsia="es-CO"/>
        </w:rPr>
        <w:tab/>
      </w:r>
    </w:p>
    <w:p w14:paraId="22DEBC87" w14:textId="2DFDB8A7" w:rsidR="002F1057" w:rsidRDefault="002F1057">
      <w:pPr>
        <w:pStyle w:val="Textoindependiente"/>
        <w:rPr>
          <w:rFonts w:ascii="Arial"/>
          <w:b/>
          <w:sz w:val="20"/>
        </w:rPr>
      </w:pPr>
    </w:p>
    <w:p w14:paraId="55F34635" w14:textId="77777777" w:rsidR="002F1057" w:rsidRDefault="002F1057">
      <w:pPr>
        <w:pStyle w:val="Textoindependiente"/>
        <w:spacing w:before="5"/>
        <w:rPr>
          <w:rFonts w:ascii="Arial"/>
          <w:b/>
          <w:sz w:val="19"/>
        </w:rPr>
      </w:pPr>
    </w:p>
    <w:p w14:paraId="596D67A9" w14:textId="77777777" w:rsidR="002F1057" w:rsidRDefault="002F1057">
      <w:pPr>
        <w:pStyle w:val="Textoindependiente"/>
        <w:spacing w:before="9"/>
        <w:rPr>
          <w:rFonts w:ascii="Arial"/>
          <w:b/>
          <w:sz w:val="20"/>
        </w:rPr>
      </w:pPr>
    </w:p>
    <w:p w14:paraId="552E983C" w14:textId="59C87624" w:rsidR="002F1057" w:rsidRPr="00FC4971" w:rsidRDefault="007647C1" w:rsidP="654F8959">
      <w:pPr>
        <w:pStyle w:val="Ttulo1"/>
        <w:ind w:firstLine="347"/>
      </w:pPr>
      <w:bookmarkStart w:id="35" w:name="_bookmark12"/>
      <w:bookmarkStart w:id="36" w:name="_Toc188950490"/>
      <w:bookmarkEnd w:id="35"/>
      <w:r w:rsidRPr="00FC4971">
        <w:t>ALINEACIÓN</w:t>
      </w:r>
      <w:r w:rsidRPr="00FC4971">
        <w:rPr>
          <w:spacing w:val="-2"/>
        </w:rPr>
        <w:t xml:space="preserve"> </w:t>
      </w:r>
      <w:r w:rsidRPr="00FC4971">
        <w:t>PESI</w:t>
      </w:r>
      <w:bookmarkEnd w:id="36"/>
    </w:p>
    <w:p w14:paraId="77930777" w14:textId="77777777" w:rsidR="002F1057" w:rsidRDefault="002F1057" w:rsidP="00F23CDA">
      <w:pPr>
        <w:pStyle w:val="Textoindependiente"/>
        <w:ind w:firstLine="347"/>
        <w:rPr>
          <w:rFonts w:ascii="Arial"/>
          <w:b/>
          <w:sz w:val="20"/>
        </w:rPr>
      </w:pPr>
    </w:p>
    <w:p w14:paraId="5E925FFB" w14:textId="77777777" w:rsidR="002F1057" w:rsidRDefault="002F1057" w:rsidP="00F23CDA">
      <w:pPr>
        <w:pStyle w:val="Textoindependiente"/>
        <w:spacing w:before="10"/>
        <w:ind w:firstLine="347"/>
        <w:rPr>
          <w:rFonts w:ascii="Arial"/>
          <w:b/>
          <w:sz w:val="16"/>
        </w:rPr>
      </w:pPr>
    </w:p>
    <w:p w14:paraId="307914D9" w14:textId="7540CBCC" w:rsidR="002F1057" w:rsidRDefault="007647C1" w:rsidP="005B71A0">
      <w:pPr>
        <w:pStyle w:val="Textoindependiente"/>
        <w:spacing w:before="1" w:line="259" w:lineRule="auto"/>
        <w:ind w:left="567" w:right="730"/>
        <w:jc w:val="both"/>
      </w:pPr>
      <w:r w:rsidRPr="00FC4971">
        <w:t>La alineación del PESI</w:t>
      </w:r>
      <w:r>
        <w:t xml:space="preserve"> busca sincronizar los objetivos estratégicos de TI, el cual define lineamientos para el mejoramiento del nivel de</w:t>
      </w:r>
      <w:r>
        <w:rPr>
          <w:spacing w:val="1"/>
        </w:rPr>
        <w:t xml:space="preserve"> </w:t>
      </w:r>
      <w:r>
        <w:t>madurez</w:t>
      </w:r>
      <w:r>
        <w:rPr>
          <w:spacing w:val="-8"/>
        </w:rPr>
        <w:t xml:space="preserve"> </w:t>
      </w:r>
      <w:r>
        <w:t>institucional</w:t>
      </w:r>
      <w:r>
        <w:rPr>
          <w:spacing w:val="-9"/>
        </w:rPr>
        <w:t xml:space="preserve"> </w:t>
      </w:r>
      <w:r>
        <w:t>en</w:t>
      </w:r>
      <w:r>
        <w:rPr>
          <w:spacing w:val="-9"/>
        </w:rPr>
        <w:t xml:space="preserve"> </w:t>
      </w:r>
      <w:r>
        <w:t>la</w:t>
      </w:r>
      <w:r>
        <w:rPr>
          <w:spacing w:val="-9"/>
        </w:rPr>
        <w:t xml:space="preserve"> </w:t>
      </w:r>
      <w:r>
        <w:t>implementación</w:t>
      </w:r>
      <w:r>
        <w:rPr>
          <w:spacing w:val="-9"/>
        </w:rPr>
        <w:t xml:space="preserve"> </w:t>
      </w:r>
      <w:r>
        <w:t>de</w:t>
      </w:r>
      <w:r>
        <w:rPr>
          <w:spacing w:val="-8"/>
        </w:rPr>
        <w:t xml:space="preserve"> </w:t>
      </w:r>
      <w:r>
        <w:t>soluciones</w:t>
      </w:r>
      <w:r>
        <w:rPr>
          <w:spacing w:val="-8"/>
        </w:rPr>
        <w:t xml:space="preserve"> </w:t>
      </w:r>
      <w:r>
        <w:t>tecnológicas</w:t>
      </w:r>
      <w:r>
        <w:rPr>
          <w:spacing w:val="-8"/>
        </w:rPr>
        <w:t xml:space="preserve"> </w:t>
      </w:r>
      <w:r>
        <w:t>que</w:t>
      </w:r>
      <w:r>
        <w:rPr>
          <w:spacing w:val="-9"/>
        </w:rPr>
        <w:t xml:space="preserve"> </w:t>
      </w:r>
      <w:r>
        <w:t>generen</w:t>
      </w:r>
      <w:r>
        <w:rPr>
          <w:spacing w:val="-9"/>
        </w:rPr>
        <w:t xml:space="preserve"> </w:t>
      </w:r>
      <w:r>
        <w:t>valor</w:t>
      </w:r>
      <w:r>
        <w:rPr>
          <w:spacing w:val="-9"/>
        </w:rPr>
        <w:t xml:space="preserve"> </w:t>
      </w:r>
      <w:r>
        <w:t>y</w:t>
      </w:r>
      <w:r>
        <w:rPr>
          <w:spacing w:val="-10"/>
        </w:rPr>
        <w:t xml:space="preserve"> </w:t>
      </w:r>
      <w:r>
        <w:t>promuevan</w:t>
      </w:r>
      <w:r>
        <w:rPr>
          <w:spacing w:val="-9"/>
        </w:rPr>
        <w:t xml:space="preserve"> </w:t>
      </w:r>
      <w:r>
        <w:t>el</w:t>
      </w:r>
      <w:r>
        <w:rPr>
          <w:spacing w:val="-9"/>
        </w:rPr>
        <w:t xml:space="preserve"> </w:t>
      </w:r>
      <w:r>
        <w:t>cumplimiento</w:t>
      </w:r>
      <w:r>
        <w:rPr>
          <w:spacing w:val="-8"/>
        </w:rPr>
        <w:t xml:space="preserve"> </w:t>
      </w:r>
      <w:r>
        <w:t>de</w:t>
      </w:r>
      <w:r>
        <w:rPr>
          <w:spacing w:val="-11"/>
        </w:rPr>
        <w:t xml:space="preserve"> </w:t>
      </w:r>
      <w:r>
        <w:t>la</w:t>
      </w:r>
      <w:r>
        <w:rPr>
          <w:spacing w:val="-8"/>
        </w:rPr>
        <w:t xml:space="preserve"> </w:t>
      </w:r>
      <w:r>
        <w:t>misión</w:t>
      </w:r>
      <w:r>
        <w:rPr>
          <w:spacing w:val="-9"/>
        </w:rPr>
        <w:t xml:space="preserve"> </w:t>
      </w:r>
      <w:r>
        <w:t>con</w:t>
      </w:r>
      <w:r>
        <w:rPr>
          <w:spacing w:val="1"/>
        </w:rPr>
        <w:t xml:space="preserve"> </w:t>
      </w:r>
      <w:r>
        <w:t xml:space="preserve">sostenibilidad tecnológica. Así mismo el </w:t>
      </w:r>
      <w:r w:rsidRPr="00FC4971">
        <w:t>PESI</w:t>
      </w:r>
      <w:r>
        <w:t xml:space="preserve"> define objetivos que permiten asegurar la confidencialidad, integridad y disponibilidad de</w:t>
      </w:r>
      <w:r>
        <w:rPr>
          <w:spacing w:val="-47"/>
        </w:rPr>
        <w:t xml:space="preserve"> </w:t>
      </w:r>
      <w:r>
        <w:t>los activos de información. para ello se establecen los objetivos de TI que están directamente involucrados en el plan estratégico de</w:t>
      </w:r>
      <w:r>
        <w:rPr>
          <w:spacing w:val="1"/>
        </w:rPr>
        <w:t xml:space="preserve"> </w:t>
      </w:r>
      <w:r>
        <w:t>seguridad</w:t>
      </w:r>
      <w:r>
        <w:rPr>
          <w:spacing w:val="-1"/>
        </w:rPr>
        <w:t xml:space="preserve"> </w:t>
      </w:r>
      <w:r>
        <w:t>de</w:t>
      </w:r>
      <w:r>
        <w:rPr>
          <w:spacing w:val="-2"/>
        </w:rPr>
        <w:t xml:space="preserve"> </w:t>
      </w:r>
      <w:r>
        <w:t>la</w:t>
      </w:r>
      <w:r>
        <w:rPr>
          <w:spacing w:val="-2"/>
        </w:rPr>
        <w:t xml:space="preserve"> </w:t>
      </w:r>
      <w:r>
        <w:t>información.</w:t>
      </w:r>
    </w:p>
    <w:p w14:paraId="7A8B1DE4" w14:textId="77777777" w:rsidR="007F2A80" w:rsidRDefault="007F2A80" w:rsidP="005B71A0">
      <w:pPr>
        <w:pStyle w:val="Textoindependiente"/>
        <w:spacing w:before="1" w:line="259" w:lineRule="auto"/>
        <w:ind w:left="567" w:right="730"/>
        <w:jc w:val="both"/>
      </w:pPr>
    </w:p>
    <w:p w14:paraId="0A29CBB7" w14:textId="77777777" w:rsidR="007F2A80" w:rsidRPr="007F2A80" w:rsidRDefault="007F2A80" w:rsidP="007F2A80">
      <w:pPr>
        <w:pStyle w:val="Textoindependiente"/>
        <w:spacing w:before="1" w:line="259" w:lineRule="auto"/>
        <w:ind w:left="567" w:right="730"/>
        <w:jc w:val="both"/>
        <w:rPr>
          <w:lang w:val="es-MX"/>
        </w:rPr>
      </w:pPr>
      <w:r w:rsidRPr="007F2A80">
        <w:rPr>
          <w:lang w:val="es-MX"/>
        </w:rPr>
        <w:t>El objetivo principal que busca el Plan Estratégico Institucional -PEI- 2024-2027 de la UAECOB es otorgar los lineamientos institucionales y orientadores de la planificación para el presente cuatrienio, basado en 3 ejes estructurales “Proteger-Potenciar-Participar” P3, estableciendo para ello las diferentes acciones estratégicas concertadas año por año en las actividades del Plan de Acción Institucional.</w:t>
      </w:r>
    </w:p>
    <w:p w14:paraId="0078D824" w14:textId="77777777" w:rsidR="007F2A80" w:rsidRPr="007F2A80" w:rsidRDefault="007F2A80" w:rsidP="007F2A80">
      <w:pPr>
        <w:pStyle w:val="Textoindependiente"/>
        <w:spacing w:before="1" w:line="259" w:lineRule="auto"/>
        <w:ind w:left="567" w:right="730"/>
        <w:jc w:val="both"/>
        <w:rPr>
          <w:lang w:val="es-MX"/>
        </w:rPr>
      </w:pPr>
    </w:p>
    <w:p w14:paraId="092CF48E" w14:textId="37089A72" w:rsidR="007F2A80" w:rsidRPr="007F2A80" w:rsidRDefault="007F2A80" w:rsidP="007F2A80">
      <w:pPr>
        <w:pStyle w:val="Textoindependiente"/>
        <w:spacing w:before="1" w:line="259" w:lineRule="auto"/>
        <w:ind w:left="567" w:right="730"/>
        <w:jc w:val="both"/>
        <w:rPr>
          <w:lang w:val="es-MX"/>
        </w:rPr>
      </w:pPr>
      <w:r w:rsidRPr="007F2A80">
        <w:rPr>
          <w:lang w:val="es-MX"/>
        </w:rPr>
        <w:t xml:space="preserve">Teniendo en cuenta el P.E.I 2024-2027 el objetivo estratégico del segundo eje estructural “POTENCIAR” y el cual va alineado con tecnología es la Modernizar la gestión y el desempeño institucional a través de la articulación efectiva de los procesos, con innovación pública, transparencia y seguridad de la información para garantizar el equipamiento tecnológico y de infraestructura requerido por la misionalidad.  </w:t>
      </w:r>
    </w:p>
    <w:p w14:paraId="30219B8E" w14:textId="77777777" w:rsidR="002F1057" w:rsidRDefault="002F1057">
      <w:pPr>
        <w:pStyle w:val="Textoindependiente"/>
        <w:rPr>
          <w:sz w:val="20"/>
        </w:rPr>
      </w:pPr>
    </w:p>
    <w:p w14:paraId="14595E72" w14:textId="77777777" w:rsidR="002F1057" w:rsidRDefault="002F1057">
      <w:pPr>
        <w:pStyle w:val="Textoindependiente"/>
        <w:spacing w:before="1"/>
        <w:rPr>
          <w:sz w:val="27"/>
        </w:rPr>
      </w:pPr>
    </w:p>
    <w:tbl>
      <w:tblPr>
        <w:tblW w:w="9500" w:type="dxa"/>
        <w:jc w:val="center"/>
        <w:tblCellMar>
          <w:left w:w="70" w:type="dxa"/>
          <w:right w:w="70" w:type="dxa"/>
        </w:tblCellMar>
        <w:tblLook w:val="04A0" w:firstRow="1" w:lastRow="0" w:firstColumn="1" w:lastColumn="0" w:noHBand="0" w:noVBand="1"/>
      </w:tblPr>
      <w:tblGrid>
        <w:gridCol w:w="1120"/>
        <w:gridCol w:w="8380"/>
      </w:tblGrid>
      <w:tr w:rsidR="00C00CDC" w:rsidRPr="00C00CDC" w14:paraId="369810A5" w14:textId="77777777" w:rsidTr="00C00CDC">
        <w:trPr>
          <w:trHeight w:val="525"/>
          <w:jc w:val="center"/>
        </w:trPr>
        <w:tc>
          <w:tcPr>
            <w:tcW w:w="1120" w:type="dxa"/>
            <w:tcBorders>
              <w:top w:val="nil"/>
              <w:left w:val="single" w:sz="8" w:space="0" w:color="auto"/>
              <w:bottom w:val="single" w:sz="8" w:space="0" w:color="auto"/>
              <w:right w:val="nil"/>
            </w:tcBorders>
            <w:shd w:val="clear" w:color="000000" w:fill="44536A"/>
            <w:vAlign w:val="center"/>
            <w:hideMark/>
          </w:tcPr>
          <w:p w14:paraId="1E564E76" w14:textId="77777777" w:rsidR="00C00CDC" w:rsidRPr="00C00CDC" w:rsidRDefault="00C00CDC" w:rsidP="00C00CDC">
            <w:pPr>
              <w:widowControl/>
              <w:autoSpaceDE/>
              <w:autoSpaceDN/>
              <w:rPr>
                <w:rFonts w:ascii="Arial" w:eastAsia="Times New Roman" w:hAnsi="Arial" w:cs="Arial"/>
                <w:b/>
                <w:bCs/>
                <w:color w:val="FFFFFF"/>
                <w:sz w:val="20"/>
                <w:szCs w:val="20"/>
                <w:lang w:val="es-CO" w:eastAsia="es-CO"/>
              </w:rPr>
            </w:pPr>
            <w:r w:rsidRPr="00C00CDC">
              <w:rPr>
                <w:rFonts w:ascii="Arial" w:eastAsia="Times New Roman" w:hAnsi="Arial" w:cs="Arial"/>
                <w:b/>
                <w:bCs/>
                <w:color w:val="FFFFFF"/>
                <w:sz w:val="20"/>
                <w:szCs w:val="20"/>
                <w:lang w:eastAsia="es-CO"/>
              </w:rPr>
              <w:t>No. Objetivo</w:t>
            </w:r>
          </w:p>
        </w:tc>
        <w:tc>
          <w:tcPr>
            <w:tcW w:w="8380" w:type="dxa"/>
            <w:tcBorders>
              <w:top w:val="nil"/>
              <w:left w:val="nil"/>
              <w:bottom w:val="single" w:sz="8" w:space="0" w:color="auto"/>
              <w:right w:val="single" w:sz="8" w:space="0" w:color="auto"/>
            </w:tcBorders>
            <w:shd w:val="clear" w:color="000000" w:fill="44536A"/>
            <w:vAlign w:val="center"/>
            <w:hideMark/>
          </w:tcPr>
          <w:p w14:paraId="700CD018" w14:textId="77777777" w:rsidR="00C00CDC" w:rsidRPr="00C00CDC" w:rsidRDefault="00C00CDC" w:rsidP="00C00CDC">
            <w:pPr>
              <w:widowControl/>
              <w:autoSpaceDE/>
              <w:autoSpaceDN/>
              <w:rPr>
                <w:rFonts w:ascii="Arial" w:eastAsia="Times New Roman" w:hAnsi="Arial" w:cs="Arial"/>
                <w:b/>
                <w:bCs/>
                <w:color w:val="FFFFFF"/>
                <w:sz w:val="20"/>
                <w:szCs w:val="20"/>
                <w:lang w:val="es-CO" w:eastAsia="es-CO"/>
              </w:rPr>
            </w:pPr>
            <w:r w:rsidRPr="00C00CDC">
              <w:rPr>
                <w:rFonts w:ascii="Arial" w:eastAsia="Times New Roman" w:hAnsi="Arial" w:cs="Arial"/>
                <w:b/>
                <w:bCs/>
                <w:color w:val="FFFFFF"/>
                <w:sz w:val="20"/>
                <w:szCs w:val="20"/>
                <w:lang w:val="es-CO" w:eastAsia="es-CO"/>
              </w:rPr>
              <w:t> </w:t>
            </w:r>
          </w:p>
        </w:tc>
      </w:tr>
      <w:tr w:rsidR="00C00CDC" w:rsidRPr="00C00CDC" w14:paraId="53535068" w14:textId="77777777" w:rsidTr="00C00CDC">
        <w:trPr>
          <w:trHeight w:val="315"/>
          <w:jc w:val="center"/>
        </w:trPr>
        <w:tc>
          <w:tcPr>
            <w:tcW w:w="1120" w:type="dxa"/>
            <w:tcBorders>
              <w:top w:val="nil"/>
              <w:left w:val="single" w:sz="8" w:space="0" w:color="auto"/>
              <w:bottom w:val="single" w:sz="8" w:space="0" w:color="auto"/>
              <w:right w:val="single" w:sz="8" w:space="0" w:color="auto"/>
            </w:tcBorders>
            <w:shd w:val="clear" w:color="000000" w:fill="F1F1F1"/>
            <w:vAlign w:val="center"/>
            <w:hideMark/>
          </w:tcPr>
          <w:p w14:paraId="02C36163"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sz w:val="18"/>
                <w:lang w:eastAsia="es-CO"/>
              </w:rPr>
              <w:t>1.</w:t>
            </w:r>
          </w:p>
        </w:tc>
        <w:tc>
          <w:tcPr>
            <w:tcW w:w="8380" w:type="dxa"/>
            <w:tcBorders>
              <w:top w:val="nil"/>
              <w:left w:val="nil"/>
              <w:bottom w:val="single" w:sz="8" w:space="0" w:color="auto"/>
              <w:right w:val="single" w:sz="8" w:space="0" w:color="auto"/>
            </w:tcBorders>
            <w:shd w:val="clear" w:color="auto" w:fill="auto"/>
            <w:vAlign w:val="center"/>
            <w:hideMark/>
          </w:tcPr>
          <w:p w14:paraId="1C7BC578"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color w:val="000000"/>
                <w:sz w:val="18"/>
                <w:lang w:eastAsia="es-CO"/>
              </w:rPr>
              <w:t>Alinear la estrategia de TI con la estrategia de LA UAECOB.</w:t>
            </w:r>
          </w:p>
        </w:tc>
      </w:tr>
      <w:tr w:rsidR="00C00CDC" w:rsidRPr="00C00CDC" w14:paraId="351ED497" w14:textId="77777777" w:rsidTr="00C00CDC">
        <w:trPr>
          <w:trHeight w:val="315"/>
          <w:jc w:val="center"/>
        </w:trPr>
        <w:tc>
          <w:tcPr>
            <w:tcW w:w="1120" w:type="dxa"/>
            <w:tcBorders>
              <w:top w:val="nil"/>
              <w:left w:val="single" w:sz="8" w:space="0" w:color="auto"/>
              <w:bottom w:val="single" w:sz="8" w:space="0" w:color="auto"/>
              <w:right w:val="single" w:sz="8" w:space="0" w:color="auto"/>
            </w:tcBorders>
            <w:shd w:val="clear" w:color="000000" w:fill="F1F1F1"/>
            <w:vAlign w:val="center"/>
            <w:hideMark/>
          </w:tcPr>
          <w:p w14:paraId="3E407F05"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sz w:val="18"/>
                <w:lang w:eastAsia="es-CO"/>
              </w:rPr>
              <w:t>2.</w:t>
            </w:r>
          </w:p>
        </w:tc>
        <w:tc>
          <w:tcPr>
            <w:tcW w:w="8380" w:type="dxa"/>
            <w:tcBorders>
              <w:top w:val="nil"/>
              <w:left w:val="nil"/>
              <w:bottom w:val="single" w:sz="8" w:space="0" w:color="auto"/>
              <w:right w:val="single" w:sz="8" w:space="0" w:color="auto"/>
            </w:tcBorders>
            <w:shd w:val="clear" w:color="auto" w:fill="auto"/>
            <w:vAlign w:val="center"/>
            <w:hideMark/>
          </w:tcPr>
          <w:p w14:paraId="4B55C978"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color w:val="000000"/>
                <w:sz w:val="18"/>
                <w:lang w:eastAsia="es-CO"/>
              </w:rPr>
              <w:t>Maximizar el aporte de las TIC a los procesos internos para la transformación de LA UAECOB.</w:t>
            </w:r>
          </w:p>
        </w:tc>
      </w:tr>
      <w:tr w:rsidR="00C00CDC" w:rsidRPr="00C00CDC" w14:paraId="36AAC807" w14:textId="77777777" w:rsidTr="00C00CDC">
        <w:trPr>
          <w:trHeight w:val="315"/>
          <w:jc w:val="center"/>
        </w:trPr>
        <w:tc>
          <w:tcPr>
            <w:tcW w:w="1120" w:type="dxa"/>
            <w:tcBorders>
              <w:top w:val="nil"/>
              <w:left w:val="single" w:sz="8" w:space="0" w:color="auto"/>
              <w:bottom w:val="single" w:sz="8" w:space="0" w:color="auto"/>
              <w:right w:val="single" w:sz="8" w:space="0" w:color="auto"/>
            </w:tcBorders>
            <w:shd w:val="clear" w:color="000000" w:fill="F1F1F1"/>
            <w:vAlign w:val="center"/>
            <w:hideMark/>
          </w:tcPr>
          <w:p w14:paraId="7ACE7015"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sz w:val="18"/>
                <w:lang w:eastAsia="es-CO"/>
              </w:rPr>
              <w:t>3.</w:t>
            </w:r>
          </w:p>
        </w:tc>
        <w:tc>
          <w:tcPr>
            <w:tcW w:w="8380" w:type="dxa"/>
            <w:tcBorders>
              <w:top w:val="nil"/>
              <w:left w:val="nil"/>
              <w:bottom w:val="single" w:sz="8" w:space="0" w:color="auto"/>
              <w:right w:val="single" w:sz="8" w:space="0" w:color="auto"/>
            </w:tcBorders>
            <w:shd w:val="clear" w:color="auto" w:fill="auto"/>
            <w:vAlign w:val="center"/>
            <w:hideMark/>
          </w:tcPr>
          <w:p w14:paraId="5CAEBD8E"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color w:val="000000"/>
                <w:sz w:val="18"/>
                <w:lang w:eastAsia="es-CO"/>
              </w:rPr>
              <w:t>Ejercer el Gobierno de las TIC de LA UAECOB.</w:t>
            </w:r>
          </w:p>
        </w:tc>
      </w:tr>
      <w:tr w:rsidR="00C00CDC" w:rsidRPr="00C00CDC" w14:paraId="5FF5513D" w14:textId="77777777" w:rsidTr="00C00CDC">
        <w:trPr>
          <w:trHeight w:val="315"/>
          <w:jc w:val="center"/>
        </w:trPr>
        <w:tc>
          <w:tcPr>
            <w:tcW w:w="1120" w:type="dxa"/>
            <w:tcBorders>
              <w:top w:val="nil"/>
              <w:left w:val="single" w:sz="8" w:space="0" w:color="auto"/>
              <w:bottom w:val="single" w:sz="8" w:space="0" w:color="auto"/>
              <w:right w:val="single" w:sz="8" w:space="0" w:color="auto"/>
            </w:tcBorders>
            <w:shd w:val="clear" w:color="000000" w:fill="F1F1F1"/>
            <w:vAlign w:val="center"/>
            <w:hideMark/>
          </w:tcPr>
          <w:p w14:paraId="50C88D68"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sz w:val="18"/>
                <w:lang w:eastAsia="es-CO"/>
              </w:rPr>
              <w:t>4.</w:t>
            </w:r>
          </w:p>
        </w:tc>
        <w:tc>
          <w:tcPr>
            <w:tcW w:w="8380" w:type="dxa"/>
            <w:tcBorders>
              <w:top w:val="nil"/>
              <w:left w:val="nil"/>
              <w:bottom w:val="single" w:sz="8" w:space="0" w:color="auto"/>
              <w:right w:val="single" w:sz="8" w:space="0" w:color="auto"/>
            </w:tcBorders>
            <w:shd w:val="clear" w:color="auto" w:fill="auto"/>
            <w:vAlign w:val="center"/>
            <w:hideMark/>
          </w:tcPr>
          <w:p w14:paraId="38E5B8F5"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color w:val="000000"/>
                <w:sz w:val="18"/>
                <w:lang w:eastAsia="es-CO"/>
              </w:rPr>
              <w:t>Posicionarse como aliado estratégico de todos los procesos internos de LA UAECOB.</w:t>
            </w:r>
          </w:p>
        </w:tc>
      </w:tr>
      <w:tr w:rsidR="00C00CDC" w:rsidRPr="00C00CDC" w14:paraId="6B0257F2" w14:textId="77777777" w:rsidTr="00C00CDC">
        <w:trPr>
          <w:trHeight w:val="495"/>
          <w:jc w:val="center"/>
        </w:trPr>
        <w:tc>
          <w:tcPr>
            <w:tcW w:w="1120" w:type="dxa"/>
            <w:tcBorders>
              <w:top w:val="nil"/>
              <w:left w:val="single" w:sz="8" w:space="0" w:color="auto"/>
              <w:bottom w:val="single" w:sz="8" w:space="0" w:color="auto"/>
              <w:right w:val="single" w:sz="8" w:space="0" w:color="auto"/>
            </w:tcBorders>
            <w:shd w:val="clear" w:color="000000" w:fill="F1F1F1"/>
            <w:vAlign w:val="center"/>
            <w:hideMark/>
          </w:tcPr>
          <w:p w14:paraId="613A80E0"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sz w:val="18"/>
                <w:lang w:eastAsia="es-CO"/>
              </w:rPr>
              <w:t>5.</w:t>
            </w:r>
          </w:p>
        </w:tc>
        <w:tc>
          <w:tcPr>
            <w:tcW w:w="8380" w:type="dxa"/>
            <w:tcBorders>
              <w:top w:val="nil"/>
              <w:left w:val="nil"/>
              <w:bottom w:val="single" w:sz="8" w:space="0" w:color="auto"/>
              <w:right w:val="single" w:sz="8" w:space="0" w:color="auto"/>
            </w:tcBorders>
            <w:shd w:val="clear" w:color="auto" w:fill="auto"/>
            <w:vAlign w:val="center"/>
            <w:hideMark/>
          </w:tcPr>
          <w:p w14:paraId="1C6F0AE9"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color w:val="000000"/>
                <w:sz w:val="18"/>
                <w:lang w:eastAsia="es-CO"/>
              </w:rPr>
              <w:t>Mejorar la satisfacción de los usuarios, así como la del ciudadano que utiliza los servicios de LA UAECOB.</w:t>
            </w:r>
          </w:p>
        </w:tc>
      </w:tr>
      <w:tr w:rsidR="00C00CDC" w:rsidRPr="00C00CDC" w14:paraId="15A954B0" w14:textId="77777777" w:rsidTr="00C00CDC">
        <w:trPr>
          <w:trHeight w:val="495"/>
          <w:jc w:val="center"/>
        </w:trPr>
        <w:tc>
          <w:tcPr>
            <w:tcW w:w="1120" w:type="dxa"/>
            <w:tcBorders>
              <w:top w:val="nil"/>
              <w:left w:val="single" w:sz="8" w:space="0" w:color="auto"/>
              <w:bottom w:val="single" w:sz="8" w:space="0" w:color="auto"/>
              <w:right w:val="single" w:sz="8" w:space="0" w:color="auto"/>
            </w:tcBorders>
            <w:shd w:val="clear" w:color="000000" w:fill="F1F1F1"/>
            <w:vAlign w:val="center"/>
            <w:hideMark/>
          </w:tcPr>
          <w:p w14:paraId="53F4CDCF"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sz w:val="18"/>
                <w:lang w:eastAsia="es-CO"/>
              </w:rPr>
              <w:t>6.</w:t>
            </w:r>
          </w:p>
        </w:tc>
        <w:tc>
          <w:tcPr>
            <w:tcW w:w="8380" w:type="dxa"/>
            <w:tcBorders>
              <w:top w:val="nil"/>
              <w:left w:val="nil"/>
              <w:bottom w:val="single" w:sz="8" w:space="0" w:color="auto"/>
              <w:right w:val="single" w:sz="8" w:space="0" w:color="auto"/>
            </w:tcBorders>
            <w:shd w:val="clear" w:color="auto" w:fill="auto"/>
            <w:vAlign w:val="center"/>
            <w:hideMark/>
          </w:tcPr>
          <w:p w14:paraId="71885171"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color w:val="000000"/>
                <w:sz w:val="18"/>
                <w:lang w:eastAsia="es-CO"/>
              </w:rPr>
              <w:t>Proveer información oportuna y de calidad para la toma de decisiones en los procesos internos de LA UAECOB.</w:t>
            </w:r>
          </w:p>
        </w:tc>
      </w:tr>
      <w:tr w:rsidR="00C00CDC" w:rsidRPr="00C00CDC" w14:paraId="3793002C" w14:textId="77777777" w:rsidTr="00C00CDC">
        <w:trPr>
          <w:trHeight w:val="495"/>
          <w:jc w:val="center"/>
        </w:trPr>
        <w:tc>
          <w:tcPr>
            <w:tcW w:w="1120" w:type="dxa"/>
            <w:tcBorders>
              <w:top w:val="nil"/>
              <w:left w:val="single" w:sz="8" w:space="0" w:color="auto"/>
              <w:bottom w:val="single" w:sz="8" w:space="0" w:color="auto"/>
              <w:right w:val="single" w:sz="8" w:space="0" w:color="auto"/>
            </w:tcBorders>
            <w:shd w:val="clear" w:color="000000" w:fill="F1F1F1"/>
            <w:vAlign w:val="center"/>
            <w:hideMark/>
          </w:tcPr>
          <w:p w14:paraId="1C22A880"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sz w:val="18"/>
                <w:lang w:eastAsia="es-CO"/>
              </w:rPr>
              <w:t>7.</w:t>
            </w:r>
          </w:p>
        </w:tc>
        <w:tc>
          <w:tcPr>
            <w:tcW w:w="8380" w:type="dxa"/>
            <w:tcBorders>
              <w:top w:val="nil"/>
              <w:left w:val="nil"/>
              <w:bottom w:val="single" w:sz="8" w:space="0" w:color="auto"/>
              <w:right w:val="single" w:sz="8" w:space="0" w:color="auto"/>
            </w:tcBorders>
            <w:shd w:val="clear" w:color="auto" w:fill="auto"/>
            <w:vAlign w:val="center"/>
            <w:hideMark/>
          </w:tcPr>
          <w:p w14:paraId="78A6F1B1"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color w:val="000000"/>
                <w:spacing w:val="-1"/>
                <w:sz w:val="18"/>
                <w:lang w:eastAsia="es-CO"/>
              </w:rPr>
              <w:t>Entregar oportunamente sistemas de información de calidad, funcionales, eficientes y confiables fortaleciendo los procesos internos de LA UAECOB.</w:t>
            </w:r>
          </w:p>
        </w:tc>
      </w:tr>
      <w:tr w:rsidR="00C00CDC" w:rsidRPr="00C00CDC" w14:paraId="0DF9FAB3" w14:textId="77777777" w:rsidTr="00C00CDC">
        <w:trPr>
          <w:trHeight w:val="495"/>
          <w:jc w:val="center"/>
        </w:trPr>
        <w:tc>
          <w:tcPr>
            <w:tcW w:w="1120" w:type="dxa"/>
            <w:tcBorders>
              <w:top w:val="nil"/>
              <w:left w:val="single" w:sz="8" w:space="0" w:color="auto"/>
              <w:bottom w:val="single" w:sz="8" w:space="0" w:color="auto"/>
              <w:right w:val="single" w:sz="8" w:space="0" w:color="auto"/>
            </w:tcBorders>
            <w:shd w:val="clear" w:color="000000" w:fill="F1F1F1"/>
            <w:vAlign w:val="center"/>
            <w:hideMark/>
          </w:tcPr>
          <w:p w14:paraId="1D7A6EFB"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sz w:val="18"/>
                <w:lang w:eastAsia="es-CO"/>
              </w:rPr>
              <w:t>8.</w:t>
            </w:r>
          </w:p>
        </w:tc>
        <w:tc>
          <w:tcPr>
            <w:tcW w:w="8380" w:type="dxa"/>
            <w:tcBorders>
              <w:top w:val="nil"/>
              <w:left w:val="nil"/>
              <w:bottom w:val="single" w:sz="8" w:space="0" w:color="auto"/>
              <w:right w:val="single" w:sz="8" w:space="0" w:color="auto"/>
            </w:tcBorders>
            <w:shd w:val="clear" w:color="auto" w:fill="auto"/>
            <w:vAlign w:val="center"/>
            <w:hideMark/>
          </w:tcPr>
          <w:p w14:paraId="7D00423C"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color w:val="000000"/>
                <w:sz w:val="18"/>
                <w:lang w:eastAsia="es-CO"/>
              </w:rPr>
              <w:t>Fortalecer la Gestión de las TIC y de la seguridad de la información en los procesos internos de LA UAECOB.</w:t>
            </w:r>
          </w:p>
        </w:tc>
      </w:tr>
      <w:tr w:rsidR="00C00CDC" w:rsidRPr="00C00CDC" w14:paraId="32D0C4CB" w14:textId="77777777" w:rsidTr="00C00CDC">
        <w:trPr>
          <w:trHeight w:val="315"/>
          <w:jc w:val="center"/>
        </w:trPr>
        <w:tc>
          <w:tcPr>
            <w:tcW w:w="1120" w:type="dxa"/>
            <w:tcBorders>
              <w:top w:val="nil"/>
              <w:left w:val="single" w:sz="8" w:space="0" w:color="auto"/>
              <w:bottom w:val="single" w:sz="8" w:space="0" w:color="auto"/>
              <w:right w:val="single" w:sz="8" w:space="0" w:color="auto"/>
            </w:tcBorders>
            <w:shd w:val="clear" w:color="000000" w:fill="F1F1F1"/>
            <w:vAlign w:val="center"/>
            <w:hideMark/>
          </w:tcPr>
          <w:p w14:paraId="4A136517"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sz w:val="18"/>
                <w:lang w:eastAsia="es-CO"/>
              </w:rPr>
              <w:t>9.</w:t>
            </w:r>
          </w:p>
        </w:tc>
        <w:tc>
          <w:tcPr>
            <w:tcW w:w="8380" w:type="dxa"/>
            <w:tcBorders>
              <w:top w:val="nil"/>
              <w:left w:val="nil"/>
              <w:bottom w:val="single" w:sz="8" w:space="0" w:color="auto"/>
              <w:right w:val="single" w:sz="8" w:space="0" w:color="auto"/>
            </w:tcBorders>
            <w:shd w:val="clear" w:color="auto" w:fill="auto"/>
            <w:vAlign w:val="center"/>
            <w:hideMark/>
          </w:tcPr>
          <w:p w14:paraId="651A08CE"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color w:val="000000"/>
                <w:sz w:val="18"/>
                <w:lang w:eastAsia="es-CO"/>
              </w:rPr>
              <w:t>Fortalecer las competencias y desarrollo profesional del equipo de TI de LA UAECOB.</w:t>
            </w:r>
          </w:p>
        </w:tc>
      </w:tr>
      <w:tr w:rsidR="00C00CDC" w:rsidRPr="00C00CDC" w14:paraId="120D88B7" w14:textId="77777777" w:rsidTr="00C00CDC">
        <w:trPr>
          <w:trHeight w:val="315"/>
          <w:jc w:val="center"/>
        </w:trPr>
        <w:tc>
          <w:tcPr>
            <w:tcW w:w="1120" w:type="dxa"/>
            <w:tcBorders>
              <w:top w:val="nil"/>
              <w:left w:val="single" w:sz="8" w:space="0" w:color="auto"/>
              <w:bottom w:val="single" w:sz="8" w:space="0" w:color="auto"/>
              <w:right w:val="single" w:sz="8" w:space="0" w:color="auto"/>
            </w:tcBorders>
            <w:shd w:val="clear" w:color="000000" w:fill="F1F1F1"/>
            <w:vAlign w:val="center"/>
            <w:hideMark/>
          </w:tcPr>
          <w:p w14:paraId="0E1A6030"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sz w:val="18"/>
                <w:lang w:eastAsia="es-CO"/>
              </w:rPr>
              <w:t>10.</w:t>
            </w:r>
          </w:p>
        </w:tc>
        <w:tc>
          <w:tcPr>
            <w:tcW w:w="8380" w:type="dxa"/>
            <w:tcBorders>
              <w:top w:val="nil"/>
              <w:left w:val="nil"/>
              <w:bottom w:val="single" w:sz="8" w:space="0" w:color="auto"/>
              <w:right w:val="single" w:sz="8" w:space="0" w:color="auto"/>
            </w:tcBorders>
            <w:shd w:val="clear" w:color="auto" w:fill="auto"/>
            <w:vAlign w:val="center"/>
            <w:hideMark/>
          </w:tcPr>
          <w:p w14:paraId="24E8CD02" w14:textId="77777777" w:rsidR="00C00CDC" w:rsidRPr="00C00CDC" w:rsidRDefault="00C00CDC" w:rsidP="00C00CDC">
            <w:pPr>
              <w:widowControl/>
              <w:autoSpaceDE/>
              <w:autoSpaceDN/>
              <w:rPr>
                <w:rFonts w:ascii="Arial" w:eastAsia="Times New Roman" w:hAnsi="Arial" w:cs="Arial"/>
                <w:color w:val="000000"/>
                <w:sz w:val="18"/>
                <w:szCs w:val="18"/>
                <w:lang w:val="es-CO" w:eastAsia="es-CO"/>
              </w:rPr>
            </w:pPr>
            <w:r w:rsidRPr="00C00CDC">
              <w:rPr>
                <w:rFonts w:ascii="Arial" w:eastAsia="Times New Roman" w:hAnsi="Arial" w:cs="Arial"/>
                <w:color w:val="000000"/>
                <w:sz w:val="18"/>
                <w:lang w:eastAsia="es-CO"/>
              </w:rPr>
              <w:t>Desarrollar la capacidad de innovación y prospectiva tecnológica.</w:t>
            </w:r>
          </w:p>
        </w:tc>
      </w:tr>
    </w:tbl>
    <w:p w14:paraId="76D2F398" w14:textId="77777777" w:rsidR="002F1057" w:rsidRPr="00C00CDC" w:rsidRDefault="002F1057">
      <w:pPr>
        <w:pStyle w:val="Textoindependiente"/>
        <w:rPr>
          <w:sz w:val="20"/>
          <w:lang w:val="es-CO"/>
        </w:rPr>
      </w:pPr>
    </w:p>
    <w:p w14:paraId="15D806B5" w14:textId="77777777" w:rsidR="002F1057" w:rsidRDefault="002F1057">
      <w:pPr>
        <w:pStyle w:val="Textoindependiente"/>
        <w:rPr>
          <w:sz w:val="20"/>
        </w:rPr>
      </w:pPr>
    </w:p>
    <w:p w14:paraId="1B86043B" w14:textId="77777777" w:rsidR="002F1057" w:rsidRDefault="002F1057">
      <w:pPr>
        <w:pStyle w:val="Textoindependiente"/>
        <w:spacing w:before="9"/>
        <w:rPr>
          <w:sz w:val="26"/>
        </w:rPr>
      </w:pPr>
    </w:p>
    <w:tbl>
      <w:tblPr>
        <w:tblStyle w:val="TableNormal"/>
        <w:tblW w:w="10065"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6720"/>
        <w:gridCol w:w="638"/>
        <w:gridCol w:w="1063"/>
      </w:tblGrid>
      <w:tr w:rsidR="002F1057" w14:paraId="50AD4AC6" w14:textId="77777777" w:rsidTr="00492638">
        <w:trPr>
          <w:trHeight w:val="251"/>
        </w:trPr>
        <w:tc>
          <w:tcPr>
            <w:tcW w:w="1644" w:type="dxa"/>
            <w:shd w:val="clear" w:color="auto" w:fill="44536A"/>
          </w:tcPr>
          <w:p w14:paraId="7F5D00EE" w14:textId="77777777" w:rsidR="002F1057" w:rsidRDefault="007647C1">
            <w:pPr>
              <w:pStyle w:val="TableParagraph"/>
              <w:spacing w:before="11" w:line="220" w:lineRule="exact"/>
              <w:ind w:left="443"/>
              <w:rPr>
                <w:rFonts w:ascii="Arial"/>
                <w:b/>
                <w:sz w:val="20"/>
              </w:rPr>
            </w:pPr>
            <w:r>
              <w:rPr>
                <w:rFonts w:ascii="Arial"/>
                <w:b/>
                <w:color w:val="FFFFFF"/>
                <w:sz w:val="20"/>
              </w:rPr>
              <w:t>Dominio</w:t>
            </w:r>
          </w:p>
        </w:tc>
        <w:tc>
          <w:tcPr>
            <w:tcW w:w="6720" w:type="dxa"/>
            <w:shd w:val="clear" w:color="auto" w:fill="44536A"/>
          </w:tcPr>
          <w:p w14:paraId="2DF99ED3" w14:textId="77777777" w:rsidR="002F1057" w:rsidRDefault="007647C1" w:rsidP="654F8959">
            <w:pPr>
              <w:pStyle w:val="TableParagraph"/>
              <w:spacing w:before="11" w:line="220" w:lineRule="exact"/>
              <w:ind w:left="2571" w:right="2508"/>
              <w:jc w:val="center"/>
              <w:rPr>
                <w:rFonts w:ascii="Arial"/>
                <w:b/>
                <w:bCs/>
                <w:sz w:val="20"/>
                <w:szCs w:val="20"/>
                <w:highlight w:val="yellow"/>
              </w:rPr>
            </w:pPr>
            <w:r w:rsidRPr="00A546CE">
              <w:rPr>
                <w:rFonts w:ascii="Arial"/>
                <w:b/>
                <w:bCs/>
                <w:color w:val="FFFFFF"/>
                <w:sz w:val="20"/>
                <w:szCs w:val="20"/>
              </w:rPr>
              <w:t>Objetivo</w:t>
            </w:r>
            <w:r w:rsidRPr="00A546CE">
              <w:rPr>
                <w:rFonts w:ascii="Arial"/>
                <w:b/>
                <w:bCs/>
                <w:color w:val="FFFFFF"/>
                <w:spacing w:val="-4"/>
                <w:sz w:val="20"/>
                <w:szCs w:val="20"/>
              </w:rPr>
              <w:t xml:space="preserve"> </w:t>
            </w:r>
            <w:r w:rsidRPr="00A546CE">
              <w:rPr>
                <w:rFonts w:ascii="Arial"/>
                <w:b/>
                <w:bCs/>
                <w:color w:val="FFFFFF"/>
                <w:sz w:val="20"/>
                <w:szCs w:val="20"/>
              </w:rPr>
              <w:t>del</w:t>
            </w:r>
            <w:r w:rsidRPr="00A546CE">
              <w:rPr>
                <w:rFonts w:ascii="Arial"/>
                <w:b/>
                <w:bCs/>
                <w:color w:val="FFFFFF"/>
                <w:spacing w:val="-2"/>
                <w:sz w:val="20"/>
                <w:szCs w:val="20"/>
              </w:rPr>
              <w:t xml:space="preserve"> </w:t>
            </w:r>
            <w:r w:rsidRPr="00A546CE">
              <w:rPr>
                <w:rFonts w:ascii="Arial"/>
                <w:b/>
                <w:bCs/>
                <w:color w:val="FFFFFF"/>
                <w:sz w:val="20"/>
                <w:szCs w:val="20"/>
              </w:rPr>
              <w:t>PESI</w:t>
            </w:r>
          </w:p>
        </w:tc>
        <w:tc>
          <w:tcPr>
            <w:tcW w:w="638" w:type="dxa"/>
            <w:shd w:val="clear" w:color="auto" w:fill="44536A"/>
          </w:tcPr>
          <w:p w14:paraId="5C4EE1F0" w14:textId="77777777" w:rsidR="002F1057" w:rsidRDefault="007647C1">
            <w:pPr>
              <w:pStyle w:val="TableParagraph"/>
              <w:spacing w:before="46"/>
              <w:ind w:left="147"/>
              <w:rPr>
                <w:rFonts w:ascii="Arial"/>
                <w:b/>
                <w:sz w:val="14"/>
              </w:rPr>
            </w:pPr>
            <w:r>
              <w:rPr>
                <w:rFonts w:ascii="Arial"/>
                <w:b/>
                <w:color w:val="FFFFFF"/>
                <w:sz w:val="14"/>
              </w:rPr>
              <w:t>Estado</w:t>
            </w:r>
            <w:r>
              <w:rPr>
                <w:rFonts w:ascii="Arial"/>
                <w:b/>
                <w:color w:val="FFFFFF"/>
                <w:spacing w:val="-9"/>
                <w:sz w:val="14"/>
              </w:rPr>
              <w:t xml:space="preserve"> </w:t>
            </w:r>
            <w:r>
              <w:rPr>
                <w:rFonts w:ascii="Arial"/>
                <w:b/>
                <w:color w:val="FFFFFF"/>
                <w:sz w:val="14"/>
              </w:rPr>
              <w:t>Actual</w:t>
            </w:r>
          </w:p>
        </w:tc>
        <w:tc>
          <w:tcPr>
            <w:tcW w:w="1063" w:type="dxa"/>
            <w:shd w:val="clear" w:color="auto" w:fill="44536A"/>
          </w:tcPr>
          <w:p w14:paraId="593E937F" w14:textId="77777777" w:rsidR="002F1057" w:rsidRDefault="007647C1">
            <w:pPr>
              <w:pStyle w:val="TableParagraph"/>
              <w:spacing w:before="46"/>
              <w:ind w:left="84" w:right="18"/>
              <w:jc w:val="center"/>
              <w:rPr>
                <w:rFonts w:ascii="Arial"/>
                <w:b/>
                <w:sz w:val="14"/>
              </w:rPr>
            </w:pPr>
            <w:r>
              <w:rPr>
                <w:rFonts w:ascii="Arial"/>
                <w:b/>
                <w:color w:val="FFFFFF"/>
                <w:sz w:val="14"/>
              </w:rPr>
              <w:t>Nivel</w:t>
            </w:r>
          </w:p>
        </w:tc>
      </w:tr>
      <w:tr w:rsidR="002F1057" w14:paraId="3A0FAD41" w14:textId="77777777" w:rsidTr="00492638">
        <w:trPr>
          <w:trHeight w:val="829"/>
        </w:trPr>
        <w:tc>
          <w:tcPr>
            <w:tcW w:w="1644" w:type="dxa"/>
          </w:tcPr>
          <w:p w14:paraId="231A6D64" w14:textId="77777777" w:rsidR="002F1057" w:rsidRDefault="007647C1">
            <w:pPr>
              <w:pStyle w:val="TableParagraph"/>
              <w:spacing w:before="1" w:line="207" w:lineRule="exact"/>
              <w:ind w:left="66"/>
              <w:rPr>
                <w:sz w:val="18"/>
              </w:rPr>
            </w:pPr>
            <w:r>
              <w:rPr>
                <w:sz w:val="18"/>
              </w:rPr>
              <w:t>A.5.</w:t>
            </w:r>
          </w:p>
          <w:p w14:paraId="47E3588A" w14:textId="77777777" w:rsidR="002F1057" w:rsidRDefault="007647C1">
            <w:pPr>
              <w:pStyle w:val="TableParagraph"/>
              <w:tabs>
                <w:tab w:val="left" w:pos="1013"/>
                <w:tab w:val="left" w:pos="1068"/>
                <w:tab w:val="left" w:pos="1478"/>
              </w:tabs>
              <w:ind w:left="66" w:right="2"/>
              <w:rPr>
                <w:sz w:val="18"/>
              </w:rPr>
            </w:pPr>
            <w:r>
              <w:rPr>
                <w:sz w:val="18"/>
              </w:rPr>
              <w:t>Políticas</w:t>
            </w:r>
            <w:r>
              <w:rPr>
                <w:sz w:val="18"/>
              </w:rPr>
              <w:tab/>
              <w:t>de</w:t>
            </w:r>
            <w:r>
              <w:rPr>
                <w:sz w:val="18"/>
              </w:rPr>
              <w:tab/>
            </w:r>
            <w:r>
              <w:rPr>
                <w:spacing w:val="-2"/>
                <w:sz w:val="18"/>
              </w:rPr>
              <w:t>la</w:t>
            </w:r>
            <w:r>
              <w:rPr>
                <w:spacing w:val="-47"/>
                <w:sz w:val="18"/>
              </w:rPr>
              <w:t xml:space="preserve"> </w:t>
            </w:r>
            <w:r>
              <w:rPr>
                <w:sz w:val="18"/>
              </w:rPr>
              <w:t>seguridad</w:t>
            </w:r>
            <w:r>
              <w:rPr>
                <w:sz w:val="18"/>
              </w:rPr>
              <w:tab/>
            </w:r>
            <w:r>
              <w:rPr>
                <w:sz w:val="18"/>
              </w:rPr>
              <w:tab/>
              <w:t>de</w:t>
            </w:r>
            <w:r>
              <w:rPr>
                <w:sz w:val="18"/>
              </w:rPr>
              <w:tab/>
            </w:r>
            <w:r>
              <w:rPr>
                <w:spacing w:val="-2"/>
                <w:sz w:val="18"/>
              </w:rPr>
              <w:t>la</w:t>
            </w:r>
          </w:p>
          <w:p w14:paraId="77C87D59" w14:textId="77777777" w:rsidR="002F1057" w:rsidRDefault="007647C1">
            <w:pPr>
              <w:pStyle w:val="TableParagraph"/>
              <w:spacing w:before="1" w:line="187" w:lineRule="exact"/>
              <w:ind w:left="66"/>
              <w:rPr>
                <w:sz w:val="18"/>
              </w:rPr>
            </w:pPr>
            <w:r>
              <w:rPr>
                <w:sz w:val="18"/>
              </w:rPr>
              <w:t>información</w:t>
            </w:r>
          </w:p>
        </w:tc>
        <w:tc>
          <w:tcPr>
            <w:tcW w:w="6720" w:type="dxa"/>
          </w:tcPr>
          <w:p w14:paraId="617DA9A7" w14:textId="141951F4" w:rsidR="002F1057" w:rsidRDefault="007647C1">
            <w:pPr>
              <w:pStyle w:val="TableParagraph"/>
              <w:spacing w:before="1" w:line="259" w:lineRule="auto"/>
              <w:ind w:left="69" w:right="51"/>
              <w:jc w:val="both"/>
              <w:rPr>
                <w:sz w:val="18"/>
              </w:rPr>
            </w:pPr>
            <w:r>
              <w:rPr>
                <w:sz w:val="18"/>
              </w:rPr>
              <w:t>La adopción de políticas de seguridad de la información debe obedecer a una</w:t>
            </w:r>
            <w:r>
              <w:rPr>
                <w:spacing w:val="1"/>
                <w:sz w:val="18"/>
              </w:rPr>
              <w:t xml:space="preserve"> </w:t>
            </w:r>
            <w:r>
              <w:rPr>
                <w:sz w:val="18"/>
              </w:rPr>
              <w:t>decisión estratégica, las cuales servirán de directrices para proteger la información</w:t>
            </w:r>
            <w:r>
              <w:rPr>
                <w:spacing w:val="-47"/>
                <w:sz w:val="18"/>
              </w:rPr>
              <w:t xml:space="preserve"> </w:t>
            </w:r>
            <w:r>
              <w:rPr>
                <w:sz w:val="18"/>
              </w:rPr>
              <w:t>de</w:t>
            </w:r>
            <w:r>
              <w:rPr>
                <w:spacing w:val="-1"/>
                <w:sz w:val="18"/>
              </w:rPr>
              <w:t xml:space="preserve"> </w:t>
            </w:r>
            <w:r>
              <w:rPr>
                <w:sz w:val="18"/>
              </w:rPr>
              <w:t>propiedad</w:t>
            </w:r>
            <w:r>
              <w:rPr>
                <w:spacing w:val="-2"/>
                <w:sz w:val="18"/>
              </w:rPr>
              <w:t xml:space="preserve"> </w:t>
            </w:r>
            <w:r>
              <w:rPr>
                <w:sz w:val="18"/>
              </w:rPr>
              <w:t xml:space="preserve">de </w:t>
            </w:r>
            <w:r w:rsidR="009272DD">
              <w:rPr>
                <w:sz w:val="18"/>
              </w:rPr>
              <w:t>LA UAECOB</w:t>
            </w:r>
            <w:r>
              <w:rPr>
                <w:sz w:val="18"/>
              </w:rPr>
              <w:t>.</w:t>
            </w:r>
          </w:p>
        </w:tc>
        <w:tc>
          <w:tcPr>
            <w:tcW w:w="638" w:type="dxa"/>
          </w:tcPr>
          <w:p w14:paraId="2CE26248" w14:textId="77777777" w:rsidR="002F1057" w:rsidRDefault="002F1057">
            <w:pPr>
              <w:pStyle w:val="TableParagraph"/>
              <w:rPr>
                <w:sz w:val="16"/>
              </w:rPr>
            </w:pPr>
          </w:p>
          <w:p w14:paraId="03E12C3E" w14:textId="77777777" w:rsidR="002F1057" w:rsidRDefault="002F1057">
            <w:pPr>
              <w:pStyle w:val="TableParagraph"/>
              <w:spacing w:before="7"/>
              <w:rPr>
                <w:sz w:val="12"/>
              </w:rPr>
            </w:pPr>
          </w:p>
          <w:p w14:paraId="706AEFF5" w14:textId="2681940E" w:rsidR="002F1057" w:rsidRDefault="00350974">
            <w:pPr>
              <w:pStyle w:val="TableParagraph"/>
              <w:ind w:left="161"/>
              <w:rPr>
                <w:rFonts w:ascii="Arial"/>
                <w:b/>
                <w:sz w:val="14"/>
              </w:rPr>
            </w:pPr>
            <w:r>
              <w:rPr>
                <w:rFonts w:ascii="Arial"/>
                <w:b/>
                <w:sz w:val="14"/>
              </w:rPr>
              <w:t>70</w:t>
            </w:r>
            <w:r w:rsidR="007647C1">
              <w:rPr>
                <w:rFonts w:ascii="Arial"/>
                <w:b/>
                <w:sz w:val="14"/>
              </w:rPr>
              <w:t>%</w:t>
            </w:r>
          </w:p>
        </w:tc>
        <w:tc>
          <w:tcPr>
            <w:tcW w:w="1063" w:type="dxa"/>
          </w:tcPr>
          <w:p w14:paraId="51847500" w14:textId="77777777" w:rsidR="002F1057" w:rsidRDefault="002F1057">
            <w:pPr>
              <w:pStyle w:val="TableParagraph"/>
              <w:rPr>
                <w:sz w:val="16"/>
              </w:rPr>
            </w:pPr>
          </w:p>
          <w:p w14:paraId="61896986" w14:textId="77777777" w:rsidR="002F1057" w:rsidRDefault="002F1057">
            <w:pPr>
              <w:pStyle w:val="TableParagraph"/>
              <w:spacing w:before="7"/>
              <w:rPr>
                <w:sz w:val="12"/>
              </w:rPr>
            </w:pPr>
          </w:p>
          <w:p w14:paraId="6FA2226D" w14:textId="007D1C74" w:rsidR="002F1057" w:rsidRDefault="00907D22">
            <w:pPr>
              <w:pStyle w:val="TableParagraph"/>
              <w:ind w:left="58" w:right="39"/>
              <w:jc w:val="center"/>
              <w:rPr>
                <w:rFonts w:ascii="Arial"/>
                <w:b/>
                <w:sz w:val="14"/>
              </w:rPr>
            </w:pPr>
            <w:r>
              <w:rPr>
                <w:rFonts w:ascii="Arial"/>
                <w:b/>
                <w:sz w:val="14"/>
              </w:rPr>
              <w:t>GESTIONADO</w:t>
            </w:r>
          </w:p>
        </w:tc>
      </w:tr>
      <w:tr w:rsidR="002F1057" w14:paraId="2E3B7426" w14:textId="77777777" w:rsidTr="00492638">
        <w:trPr>
          <w:trHeight w:val="671"/>
        </w:trPr>
        <w:tc>
          <w:tcPr>
            <w:tcW w:w="1644" w:type="dxa"/>
          </w:tcPr>
          <w:p w14:paraId="0676619F" w14:textId="77777777" w:rsidR="002F1057" w:rsidRDefault="007647C1">
            <w:pPr>
              <w:pStyle w:val="TableParagraph"/>
              <w:spacing w:before="1"/>
              <w:ind w:left="66" w:right="1"/>
              <w:jc w:val="both"/>
              <w:rPr>
                <w:sz w:val="18"/>
              </w:rPr>
            </w:pPr>
            <w:r>
              <w:rPr>
                <w:sz w:val="18"/>
              </w:rPr>
              <w:lastRenderedPageBreak/>
              <w:t>A.6.</w:t>
            </w:r>
            <w:r>
              <w:rPr>
                <w:spacing w:val="1"/>
                <w:sz w:val="18"/>
              </w:rPr>
              <w:t xml:space="preserve"> </w:t>
            </w:r>
            <w:r>
              <w:rPr>
                <w:sz w:val="18"/>
              </w:rPr>
              <w:t>Organización</w:t>
            </w:r>
            <w:r>
              <w:rPr>
                <w:spacing w:val="-47"/>
                <w:sz w:val="18"/>
              </w:rPr>
              <w:t xml:space="preserve"> </w:t>
            </w:r>
            <w:r>
              <w:rPr>
                <w:sz w:val="18"/>
              </w:rPr>
              <w:t>de la seguridad de</w:t>
            </w:r>
            <w:r>
              <w:rPr>
                <w:spacing w:val="1"/>
                <w:sz w:val="18"/>
              </w:rPr>
              <w:t xml:space="preserve"> </w:t>
            </w:r>
            <w:r>
              <w:rPr>
                <w:sz w:val="18"/>
              </w:rPr>
              <w:t>la</w:t>
            </w:r>
            <w:r>
              <w:rPr>
                <w:spacing w:val="-1"/>
                <w:sz w:val="18"/>
              </w:rPr>
              <w:t xml:space="preserve"> </w:t>
            </w:r>
            <w:r>
              <w:rPr>
                <w:sz w:val="18"/>
              </w:rPr>
              <w:t>información</w:t>
            </w:r>
          </w:p>
        </w:tc>
        <w:tc>
          <w:tcPr>
            <w:tcW w:w="6720" w:type="dxa"/>
          </w:tcPr>
          <w:p w14:paraId="068BBD6C" w14:textId="77777777" w:rsidR="002F1057" w:rsidRDefault="007647C1">
            <w:pPr>
              <w:pStyle w:val="TableParagraph"/>
              <w:spacing w:before="1"/>
              <w:ind w:left="69"/>
              <w:rPr>
                <w:sz w:val="18"/>
              </w:rPr>
            </w:pPr>
            <w:r>
              <w:rPr>
                <w:sz w:val="18"/>
              </w:rPr>
              <w:t>La</w:t>
            </w:r>
            <w:r>
              <w:rPr>
                <w:spacing w:val="-7"/>
                <w:sz w:val="18"/>
              </w:rPr>
              <w:t xml:space="preserve"> </w:t>
            </w:r>
            <w:r>
              <w:rPr>
                <w:sz w:val="18"/>
              </w:rPr>
              <w:t>definición</w:t>
            </w:r>
            <w:r>
              <w:rPr>
                <w:spacing w:val="-9"/>
                <w:sz w:val="18"/>
              </w:rPr>
              <w:t xml:space="preserve"> </w:t>
            </w:r>
            <w:r>
              <w:rPr>
                <w:sz w:val="18"/>
              </w:rPr>
              <w:t>de</w:t>
            </w:r>
            <w:r>
              <w:rPr>
                <w:spacing w:val="-10"/>
                <w:sz w:val="18"/>
              </w:rPr>
              <w:t xml:space="preserve"> </w:t>
            </w:r>
            <w:r>
              <w:rPr>
                <w:sz w:val="18"/>
              </w:rPr>
              <w:t>los</w:t>
            </w:r>
            <w:r>
              <w:rPr>
                <w:spacing w:val="-8"/>
                <w:sz w:val="18"/>
              </w:rPr>
              <w:t xml:space="preserve"> </w:t>
            </w:r>
            <w:r>
              <w:rPr>
                <w:sz w:val="18"/>
              </w:rPr>
              <w:t>roles</w:t>
            </w:r>
            <w:r>
              <w:rPr>
                <w:spacing w:val="-9"/>
                <w:sz w:val="18"/>
              </w:rPr>
              <w:t xml:space="preserve"> </w:t>
            </w:r>
            <w:r>
              <w:rPr>
                <w:sz w:val="18"/>
              </w:rPr>
              <w:t>y</w:t>
            </w:r>
            <w:r>
              <w:rPr>
                <w:spacing w:val="-8"/>
                <w:sz w:val="18"/>
              </w:rPr>
              <w:t xml:space="preserve"> </w:t>
            </w:r>
            <w:r>
              <w:rPr>
                <w:sz w:val="18"/>
              </w:rPr>
              <w:t>responsabilidades</w:t>
            </w:r>
            <w:r>
              <w:rPr>
                <w:spacing w:val="-7"/>
                <w:sz w:val="18"/>
              </w:rPr>
              <w:t xml:space="preserve"> </w:t>
            </w:r>
            <w:r>
              <w:rPr>
                <w:sz w:val="18"/>
              </w:rPr>
              <w:t>para</w:t>
            </w:r>
            <w:r>
              <w:rPr>
                <w:spacing w:val="-9"/>
                <w:sz w:val="18"/>
              </w:rPr>
              <w:t xml:space="preserve"> </w:t>
            </w:r>
            <w:r>
              <w:rPr>
                <w:sz w:val="18"/>
              </w:rPr>
              <w:t>la</w:t>
            </w:r>
            <w:r>
              <w:rPr>
                <w:spacing w:val="-9"/>
                <w:sz w:val="18"/>
              </w:rPr>
              <w:t xml:space="preserve"> </w:t>
            </w:r>
            <w:r>
              <w:rPr>
                <w:sz w:val="18"/>
              </w:rPr>
              <w:t>seguridad</w:t>
            </w:r>
            <w:r>
              <w:rPr>
                <w:spacing w:val="-7"/>
                <w:sz w:val="18"/>
              </w:rPr>
              <w:t xml:space="preserve"> </w:t>
            </w:r>
            <w:r>
              <w:rPr>
                <w:sz w:val="18"/>
              </w:rPr>
              <w:t>de</w:t>
            </w:r>
            <w:r>
              <w:rPr>
                <w:spacing w:val="-9"/>
                <w:sz w:val="18"/>
              </w:rPr>
              <w:t xml:space="preserve"> </w:t>
            </w:r>
            <w:r>
              <w:rPr>
                <w:sz w:val="18"/>
              </w:rPr>
              <w:t>la</w:t>
            </w:r>
            <w:r>
              <w:rPr>
                <w:spacing w:val="-10"/>
                <w:sz w:val="18"/>
              </w:rPr>
              <w:t xml:space="preserve"> </w:t>
            </w:r>
            <w:r>
              <w:rPr>
                <w:sz w:val="18"/>
              </w:rPr>
              <w:t>información</w:t>
            </w:r>
            <w:r>
              <w:rPr>
                <w:spacing w:val="-6"/>
                <w:sz w:val="18"/>
              </w:rPr>
              <w:t xml:space="preserve"> </w:t>
            </w:r>
            <w:r>
              <w:rPr>
                <w:sz w:val="18"/>
              </w:rPr>
              <w:t>es</w:t>
            </w:r>
          </w:p>
          <w:p w14:paraId="39EE959A" w14:textId="348014C7" w:rsidR="002F1057" w:rsidRDefault="007647C1">
            <w:pPr>
              <w:pStyle w:val="TableParagraph"/>
              <w:spacing w:before="3" w:line="220" w:lineRule="atLeast"/>
              <w:ind w:left="69"/>
              <w:rPr>
                <w:sz w:val="18"/>
              </w:rPr>
            </w:pPr>
            <w:r>
              <w:rPr>
                <w:sz w:val="18"/>
              </w:rPr>
              <w:t>el</w:t>
            </w:r>
            <w:r>
              <w:rPr>
                <w:spacing w:val="2"/>
                <w:sz w:val="18"/>
              </w:rPr>
              <w:t xml:space="preserve"> </w:t>
            </w:r>
            <w:r>
              <w:rPr>
                <w:sz w:val="18"/>
              </w:rPr>
              <w:t>aspecto</w:t>
            </w:r>
            <w:r>
              <w:rPr>
                <w:spacing w:val="1"/>
                <w:sz w:val="18"/>
              </w:rPr>
              <w:t xml:space="preserve"> </w:t>
            </w:r>
            <w:r>
              <w:rPr>
                <w:sz w:val="18"/>
              </w:rPr>
              <w:t>fundamental para</w:t>
            </w:r>
            <w:r>
              <w:rPr>
                <w:spacing w:val="1"/>
                <w:sz w:val="18"/>
              </w:rPr>
              <w:t xml:space="preserve"> </w:t>
            </w:r>
            <w:r>
              <w:rPr>
                <w:sz w:val="18"/>
              </w:rPr>
              <w:t>iniciar y controlar</w:t>
            </w:r>
            <w:r>
              <w:rPr>
                <w:spacing w:val="3"/>
                <w:sz w:val="18"/>
              </w:rPr>
              <w:t xml:space="preserve"> </w:t>
            </w:r>
            <w:r>
              <w:rPr>
                <w:sz w:val="18"/>
              </w:rPr>
              <w:t>la implementación</w:t>
            </w:r>
            <w:r>
              <w:rPr>
                <w:spacing w:val="1"/>
                <w:sz w:val="18"/>
              </w:rPr>
              <w:t xml:space="preserve"> </w:t>
            </w:r>
            <w:r>
              <w:rPr>
                <w:sz w:val="18"/>
              </w:rPr>
              <w:t>y</w:t>
            </w:r>
            <w:r>
              <w:rPr>
                <w:spacing w:val="1"/>
                <w:sz w:val="18"/>
              </w:rPr>
              <w:t xml:space="preserve"> </w:t>
            </w:r>
            <w:r>
              <w:rPr>
                <w:sz w:val="18"/>
              </w:rPr>
              <w:t>la operación</w:t>
            </w:r>
            <w:r>
              <w:rPr>
                <w:spacing w:val="1"/>
                <w:sz w:val="18"/>
              </w:rPr>
              <w:t xml:space="preserve"> </w:t>
            </w:r>
            <w:r>
              <w:rPr>
                <w:sz w:val="18"/>
              </w:rPr>
              <w:t>de</w:t>
            </w:r>
            <w:r>
              <w:rPr>
                <w:spacing w:val="-47"/>
                <w:sz w:val="18"/>
              </w:rPr>
              <w:t xml:space="preserve"> </w:t>
            </w:r>
            <w:r>
              <w:rPr>
                <w:sz w:val="18"/>
              </w:rPr>
              <w:t>lo</w:t>
            </w:r>
            <w:r>
              <w:rPr>
                <w:spacing w:val="-2"/>
                <w:sz w:val="18"/>
              </w:rPr>
              <w:t xml:space="preserve"> </w:t>
            </w:r>
            <w:r>
              <w:rPr>
                <w:sz w:val="18"/>
              </w:rPr>
              <w:t>relacionado</w:t>
            </w:r>
            <w:r>
              <w:rPr>
                <w:spacing w:val="-3"/>
                <w:sz w:val="18"/>
              </w:rPr>
              <w:t xml:space="preserve"> </w:t>
            </w:r>
            <w:r>
              <w:rPr>
                <w:sz w:val="18"/>
              </w:rPr>
              <w:t>con</w:t>
            </w:r>
            <w:r>
              <w:rPr>
                <w:spacing w:val="-3"/>
                <w:sz w:val="18"/>
              </w:rPr>
              <w:t xml:space="preserve"> </w:t>
            </w:r>
            <w:r>
              <w:rPr>
                <w:sz w:val="18"/>
              </w:rPr>
              <w:t>la</w:t>
            </w:r>
            <w:r>
              <w:rPr>
                <w:spacing w:val="-1"/>
                <w:sz w:val="18"/>
              </w:rPr>
              <w:t xml:space="preserve"> </w:t>
            </w:r>
            <w:r>
              <w:rPr>
                <w:sz w:val="18"/>
              </w:rPr>
              <w:t>protección</w:t>
            </w:r>
            <w:r>
              <w:rPr>
                <w:spacing w:val="-1"/>
                <w:sz w:val="18"/>
              </w:rPr>
              <w:t xml:space="preserve"> </w:t>
            </w:r>
            <w:r>
              <w:rPr>
                <w:sz w:val="18"/>
              </w:rPr>
              <w:t>de</w:t>
            </w:r>
            <w:r>
              <w:rPr>
                <w:spacing w:val="-3"/>
                <w:sz w:val="18"/>
              </w:rPr>
              <w:t xml:space="preserve"> </w:t>
            </w:r>
            <w:r>
              <w:rPr>
                <w:sz w:val="18"/>
              </w:rPr>
              <w:t>la</w:t>
            </w:r>
            <w:r>
              <w:rPr>
                <w:spacing w:val="-2"/>
                <w:sz w:val="18"/>
              </w:rPr>
              <w:t xml:space="preserve"> </w:t>
            </w:r>
            <w:r>
              <w:rPr>
                <w:sz w:val="18"/>
              </w:rPr>
              <w:t>información</w:t>
            </w:r>
            <w:r>
              <w:rPr>
                <w:spacing w:val="-3"/>
                <w:sz w:val="18"/>
              </w:rPr>
              <w:t xml:space="preserve"> </w:t>
            </w:r>
            <w:r>
              <w:rPr>
                <w:sz w:val="18"/>
              </w:rPr>
              <w:t>propiedad</w:t>
            </w:r>
            <w:r>
              <w:rPr>
                <w:spacing w:val="-3"/>
                <w:sz w:val="18"/>
              </w:rPr>
              <w:t xml:space="preserve"> </w:t>
            </w:r>
            <w:r>
              <w:rPr>
                <w:sz w:val="18"/>
              </w:rPr>
              <w:t>de</w:t>
            </w:r>
            <w:r>
              <w:rPr>
                <w:spacing w:val="-1"/>
                <w:sz w:val="18"/>
              </w:rPr>
              <w:t xml:space="preserve"> </w:t>
            </w:r>
            <w:r w:rsidR="009272DD">
              <w:rPr>
                <w:sz w:val="18"/>
              </w:rPr>
              <w:t>LA UAECOB</w:t>
            </w:r>
            <w:r>
              <w:rPr>
                <w:sz w:val="18"/>
              </w:rPr>
              <w:t>.</w:t>
            </w:r>
          </w:p>
        </w:tc>
        <w:tc>
          <w:tcPr>
            <w:tcW w:w="638" w:type="dxa"/>
          </w:tcPr>
          <w:p w14:paraId="10EE05B9" w14:textId="77777777" w:rsidR="002F1057" w:rsidRDefault="002F1057">
            <w:pPr>
              <w:pStyle w:val="TableParagraph"/>
              <w:spacing w:before="8"/>
              <w:rPr>
                <w:sz w:val="21"/>
              </w:rPr>
            </w:pPr>
          </w:p>
          <w:p w14:paraId="165E3658" w14:textId="1DC433CB" w:rsidR="002F1057" w:rsidRDefault="00907D22">
            <w:pPr>
              <w:pStyle w:val="TableParagraph"/>
              <w:ind w:left="145"/>
              <w:rPr>
                <w:rFonts w:ascii="Arial"/>
                <w:b/>
                <w:sz w:val="14"/>
              </w:rPr>
            </w:pPr>
            <w:r>
              <w:rPr>
                <w:rFonts w:ascii="Arial"/>
                <w:b/>
                <w:sz w:val="14"/>
              </w:rPr>
              <w:t>45</w:t>
            </w:r>
            <w:r w:rsidR="007647C1">
              <w:rPr>
                <w:rFonts w:ascii="Arial"/>
                <w:b/>
                <w:sz w:val="14"/>
              </w:rPr>
              <w:t>%</w:t>
            </w:r>
          </w:p>
        </w:tc>
        <w:tc>
          <w:tcPr>
            <w:tcW w:w="1063" w:type="dxa"/>
          </w:tcPr>
          <w:p w14:paraId="375780EC" w14:textId="77777777" w:rsidR="002F1057" w:rsidRDefault="002F1057">
            <w:pPr>
              <w:pStyle w:val="TableParagraph"/>
              <w:spacing w:before="8"/>
              <w:rPr>
                <w:sz w:val="21"/>
              </w:rPr>
            </w:pPr>
          </w:p>
          <w:p w14:paraId="32F9A4FE" w14:textId="26F80FAE" w:rsidR="002F1057" w:rsidRDefault="00907D22">
            <w:pPr>
              <w:pStyle w:val="TableParagraph"/>
              <w:ind w:left="48" w:right="39"/>
              <w:jc w:val="center"/>
              <w:rPr>
                <w:rFonts w:ascii="Arial"/>
                <w:b/>
                <w:sz w:val="14"/>
              </w:rPr>
            </w:pPr>
            <w:r>
              <w:rPr>
                <w:rFonts w:ascii="Arial"/>
                <w:b/>
                <w:sz w:val="14"/>
              </w:rPr>
              <w:t>EFECTIVO</w:t>
            </w:r>
          </w:p>
        </w:tc>
      </w:tr>
    </w:tbl>
    <w:p w14:paraId="39E3A168" w14:textId="77777777" w:rsidR="002F1057" w:rsidRDefault="002F1057">
      <w:pPr>
        <w:jc w:val="center"/>
        <w:rPr>
          <w:rFonts w:ascii="Arial"/>
          <w:sz w:val="14"/>
        </w:rPr>
        <w:sectPr w:rsidR="002F1057">
          <w:pgSz w:w="12240" w:h="15840"/>
          <w:pgMar w:top="1720" w:right="520" w:bottom="280" w:left="500" w:header="713" w:footer="0" w:gutter="0"/>
          <w:cols w:space="720"/>
        </w:sectPr>
      </w:pPr>
    </w:p>
    <w:p w14:paraId="6CB3F72F" w14:textId="77777777" w:rsidR="002F1057" w:rsidRDefault="002F1057">
      <w:pPr>
        <w:pStyle w:val="Textoindependiente"/>
        <w:rPr>
          <w:sz w:val="20"/>
        </w:rPr>
      </w:pPr>
    </w:p>
    <w:p w14:paraId="4F1EAF33" w14:textId="77777777" w:rsidR="002F1057" w:rsidRDefault="002F1057">
      <w:pPr>
        <w:pStyle w:val="Textoindependiente"/>
        <w:spacing w:before="7"/>
        <w:rPr>
          <w:sz w:val="19"/>
        </w:rPr>
      </w:pPr>
    </w:p>
    <w:tbl>
      <w:tblPr>
        <w:tblStyle w:val="TableNormal"/>
        <w:tblW w:w="9948"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44"/>
        <w:gridCol w:w="6577"/>
        <w:gridCol w:w="638"/>
        <w:gridCol w:w="1089"/>
      </w:tblGrid>
      <w:tr w:rsidR="002F1057" w14:paraId="6D5000EB" w14:textId="77777777" w:rsidTr="000824D4">
        <w:trPr>
          <w:trHeight w:val="248"/>
        </w:trPr>
        <w:tc>
          <w:tcPr>
            <w:tcW w:w="1644" w:type="dxa"/>
            <w:shd w:val="clear" w:color="auto" w:fill="44536A"/>
          </w:tcPr>
          <w:p w14:paraId="67340B5F" w14:textId="77777777" w:rsidR="002F1057" w:rsidRDefault="007647C1">
            <w:pPr>
              <w:pStyle w:val="TableParagraph"/>
              <w:spacing w:before="11" w:line="218" w:lineRule="exact"/>
              <w:ind w:left="443"/>
              <w:rPr>
                <w:rFonts w:ascii="Arial"/>
                <w:b/>
                <w:sz w:val="20"/>
              </w:rPr>
            </w:pPr>
            <w:r>
              <w:rPr>
                <w:rFonts w:ascii="Arial"/>
                <w:b/>
                <w:color w:val="FFFFFF"/>
                <w:sz w:val="20"/>
              </w:rPr>
              <w:t>Dominio</w:t>
            </w:r>
          </w:p>
        </w:tc>
        <w:tc>
          <w:tcPr>
            <w:tcW w:w="6577" w:type="dxa"/>
            <w:shd w:val="clear" w:color="auto" w:fill="44536A"/>
          </w:tcPr>
          <w:p w14:paraId="52A51F2A" w14:textId="77777777" w:rsidR="002F1057" w:rsidRDefault="007647C1">
            <w:pPr>
              <w:pStyle w:val="TableParagraph"/>
              <w:spacing w:before="11" w:line="218" w:lineRule="exact"/>
              <w:ind w:left="2571" w:right="2508"/>
              <w:jc w:val="center"/>
              <w:rPr>
                <w:rFonts w:ascii="Arial"/>
                <w:b/>
                <w:sz w:val="20"/>
              </w:rPr>
            </w:pPr>
            <w:r>
              <w:rPr>
                <w:rFonts w:ascii="Arial"/>
                <w:b/>
                <w:color w:val="FFFFFF"/>
                <w:sz w:val="20"/>
              </w:rPr>
              <w:t>Objetivo</w:t>
            </w:r>
            <w:r>
              <w:rPr>
                <w:rFonts w:ascii="Arial"/>
                <w:b/>
                <w:color w:val="FFFFFF"/>
                <w:spacing w:val="-4"/>
                <w:sz w:val="20"/>
              </w:rPr>
              <w:t xml:space="preserve"> </w:t>
            </w:r>
            <w:r>
              <w:rPr>
                <w:rFonts w:ascii="Arial"/>
                <w:b/>
                <w:color w:val="FFFFFF"/>
                <w:sz w:val="20"/>
              </w:rPr>
              <w:t>del</w:t>
            </w:r>
            <w:r>
              <w:rPr>
                <w:rFonts w:ascii="Arial"/>
                <w:b/>
                <w:color w:val="FFFFFF"/>
                <w:spacing w:val="-2"/>
                <w:sz w:val="20"/>
              </w:rPr>
              <w:t xml:space="preserve"> </w:t>
            </w:r>
            <w:r>
              <w:rPr>
                <w:rFonts w:ascii="Arial"/>
                <w:b/>
                <w:color w:val="FFFFFF"/>
                <w:sz w:val="20"/>
              </w:rPr>
              <w:t>PESI</w:t>
            </w:r>
          </w:p>
        </w:tc>
        <w:tc>
          <w:tcPr>
            <w:tcW w:w="638" w:type="dxa"/>
            <w:shd w:val="clear" w:color="auto" w:fill="44536A"/>
          </w:tcPr>
          <w:p w14:paraId="23A97E6D" w14:textId="77777777" w:rsidR="002F1057" w:rsidRDefault="007647C1">
            <w:pPr>
              <w:pStyle w:val="TableParagraph"/>
              <w:spacing w:before="46"/>
              <w:ind w:left="147"/>
              <w:rPr>
                <w:rFonts w:ascii="Arial"/>
                <w:b/>
                <w:sz w:val="14"/>
              </w:rPr>
            </w:pPr>
            <w:r>
              <w:rPr>
                <w:rFonts w:ascii="Arial"/>
                <w:b/>
                <w:color w:val="FFFFFF"/>
                <w:sz w:val="14"/>
              </w:rPr>
              <w:t>Estado</w:t>
            </w:r>
            <w:r>
              <w:rPr>
                <w:rFonts w:ascii="Arial"/>
                <w:b/>
                <w:color w:val="FFFFFF"/>
                <w:spacing w:val="-9"/>
                <w:sz w:val="14"/>
              </w:rPr>
              <w:t xml:space="preserve"> </w:t>
            </w:r>
            <w:r>
              <w:rPr>
                <w:rFonts w:ascii="Arial"/>
                <w:b/>
                <w:color w:val="FFFFFF"/>
                <w:sz w:val="14"/>
              </w:rPr>
              <w:t>Actual</w:t>
            </w:r>
          </w:p>
        </w:tc>
        <w:tc>
          <w:tcPr>
            <w:tcW w:w="1089" w:type="dxa"/>
            <w:shd w:val="clear" w:color="auto" w:fill="44536A"/>
          </w:tcPr>
          <w:p w14:paraId="3863F237" w14:textId="77777777" w:rsidR="002F1057" w:rsidRDefault="007647C1">
            <w:pPr>
              <w:pStyle w:val="TableParagraph"/>
              <w:spacing w:before="46"/>
              <w:ind w:left="401"/>
              <w:rPr>
                <w:rFonts w:ascii="Arial"/>
                <w:b/>
                <w:sz w:val="14"/>
              </w:rPr>
            </w:pPr>
            <w:r>
              <w:rPr>
                <w:rFonts w:ascii="Arial"/>
                <w:b/>
                <w:color w:val="FFFFFF"/>
                <w:sz w:val="14"/>
              </w:rPr>
              <w:t>Nivel</w:t>
            </w:r>
          </w:p>
        </w:tc>
      </w:tr>
      <w:tr w:rsidR="002F1057" w14:paraId="1139D44D" w14:textId="77777777" w:rsidTr="000824D4">
        <w:trPr>
          <w:trHeight w:val="1110"/>
        </w:trPr>
        <w:tc>
          <w:tcPr>
            <w:tcW w:w="1644" w:type="dxa"/>
            <w:tcBorders>
              <w:bottom w:val="single" w:sz="4" w:space="0" w:color="000000"/>
            </w:tcBorders>
          </w:tcPr>
          <w:p w14:paraId="31402884" w14:textId="77777777" w:rsidR="002F1057" w:rsidRDefault="007647C1">
            <w:pPr>
              <w:pStyle w:val="TableParagraph"/>
              <w:spacing w:line="199" w:lineRule="exact"/>
              <w:ind w:left="66"/>
              <w:rPr>
                <w:sz w:val="18"/>
              </w:rPr>
            </w:pPr>
            <w:r>
              <w:rPr>
                <w:sz w:val="18"/>
              </w:rPr>
              <w:t>A.7.</w:t>
            </w:r>
          </w:p>
          <w:p w14:paraId="055F0E39" w14:textId="77777777" w:rsidR="002F1057" w:rsidRDefault="007647C1">
            <w:pPr>
              <w:pStyle w:val="TableParagraph"/>
              <w:spacing w:before="2"/>
              <w:ind w:left="66"/>
              <w:rPr>
                <w:sz w:val="18"/>
              </w:rPr>
            </w:pPr>
            <w:r>
              <w:rPr>
                <w:sz w:val="18"/>
              </w:rPr>
              <w:t>Seguridad</w:t>
            </w:r>
            <w:r>
              <w:rPr>
                <w:spacing w:val="1"/>
                <w:sz w:val="18"/>
              </w:rPr>
              <w:t xml:space="preserve"> </w:t>
            </w:r>
            <w:r>
              <w:rPr>
                <w:sz w:val="18"/>
              </w:rPr>
              <w:t>de</w:t>
            </w:r>
            <w:r>
              <w:rPr>
                <w:spacing w:val="1"/>
                <w:sz w:val="18"/>
              </w:rPr>
              <w:t xml:space="preserve"> </w:t>
            </w:r>
            <w:r>
              <w:rPr>
                <w:sz w:val="18"/>
              </w:rPr>
              <w:t>los</w:t>
            </w:r>
            <w:r>
              <w:rPr>
                <w:spacing w:val="-47"/>
                <w:sz w:val="18"/>
              </w:rPr>
              <w:t xml:space="preserve"> </w:t>
            </w:r>
            <w:r>
              <w:rPr>
                <w:sz w:val="18"/>
              </w:rPr>
              <w:t>recursos</w:t>
            </w:r>
            <w:r>
              <w:rPr>
                <w:spacing w:val="-4"/>
                <w:sz w:val="18"/>
              </w:rPr>
              <w:t xml:space="preserve"> </w:t>
            </w:r>
            <w:r>
              <w:rPr>
                <w:sz w:val="18"/>
              </w:rPr>
              <w:t>humanos</w:t>
            </w:r>
          </w:p>
        </w:tc>
        <w:tc>
          <w:tcPr>
            <w:tcW w:w="6577" w:type="dxa"/>
            <w:tcBorders>
              <w:bottom w:val="single" w:sz="4" w:space="0" w:color="000000"/>
            </w:tcBorders>
          </w:tcPr>
          <w:p w14:paraId="2AB15203" w14:textId="595EC13C" w:rsidR="002F1057" w:rsidRDefault="007647C1">
            <w:pPr>
              <w:pStyle w:val="TableParagraph"/>
              <w:spacing w:line="259" w:lineRule="auto"/>
              <w:ind w:left="69" w:right="46"/>
              <w:jc w:val="both"/>
              <w:rPr>
                <w:sz w:val="18"/>
              </w:rPr>
            </w:pPr>
            <w:r>
              <w:rPr>
                <w:sz w:val="18"/>
              </w:rPr>
              <w:t>Las personas son el componente más importante en todo el modelo de seguridad</w:t>
            </w:r>
            <w:r>
              <w:rPr>
                <w:spacing w:val="1"/>
                <w:sz w:val="18"/>
              </w:rPr>
              <w:t xml:space="preserve"> </w:t>
            </w:r>
            <w:r>
              <w:rPr>
                <w:sz w:val="18"/>
              </w:rPr>
              <w:t>de la información, por lo tanto, antes de su contratación, durante su permanencia y</w:t>
            </w:r>
            <w:r>
              <w:rPr>
                <w:spacing w:val="-47"/>
                <w:sz w:val="18"/>
              </w:rPr>
              <w:t xml:space="preserve"> </w:t>
            </w:r>
            <w:r>
              <w:rPr>
                <w:sz w:val="18"/>
              </w:rPr>
              <w:t>en</w:t>
            </w:r>
            <w:r>
              <w:rPr>
                <w:spacing w:val="-4"/>
                <w:sz w:val="18"/>
              </w:rPr>
              <w:t xml:space="preserve"> </w:t>
            </w:r>
            <w:r>
              <w:rPr>
                <w:sz w:val="18"/>
              </w:rPr>
              <w:t>el</w:t>
            </w:r>
            <w:r>
              <w:rPr>
                <w:spacing w:val="-4"/>
                <w:sz w:val="18"/>
              </w:rPr>
              <w:t xml:space="preserve"> </w:t>
            </w:r>
            <w:r>
              <w:rPr>
                <w:sz w:val="18"/>
              </w:rPr>
              <w:t>proceso</w:t>
            </w:r>
            <w:r>
              <w:rPr>
                <w:spacing w:val="-4"/>
                <w:sz w:val="18"/>
              </w:rPr>
              <w:t xml:space="preserve"> </w:t>
            </w:r>
            <w:r>
              <w:rPr>
                <w:sz w:val="18"/>
              </w:rPr>
              <w:t>de</w:t>
            </w:r>
            <w:r>
              <w:rPr>
                <w:spacing w:val="-4"/>
                <w:sz w:val="18"/>
              </w:rPr>
              <w:t xml:space="preserve"> </w:t>
            </w:r>
            <w:r>
              <w:rPr>
                <w:sz w:val="18"/>
              </w:rPr>
              <w:t>finalización</w:t>
            </w:r>
            <w:r>
              <w:rPr>
                <w:spacing w:val="-6"/>
                <w:sz w:val="18"/>
              </w:rPr>
              <w:t xml:space="preserve"> </w:t>
            </w:r>
            <w:r>
              <w:rPr>
                <w:sz w:val="18"/>
              </w:rPr>
              <w:t>o</w:t>
            </w:r>
            <w:r>
              <w:rPr>
                <w:spacing w:val="-6"/>
                <w:sz w:val="18"/>
              </w:rPr>
              <w:t xml:space="preserve"> </w:t>
            </w:r>
            <w:r>
              <w:rPr>
                <w:sz w:val="18"/>
              </w:rPr>
              <w:t>cambios</w:t>
            </w:r>
            <w:r>
              <w:rPr>
                <w:spacing w:val="-3"/>
                <w:sz w:val="18"/>
              </w:rPr>
              <w:t xml:space="preserve"> </w:t>
            </w:r>
            <w:r>
              <w:rPr>
                <w:sz w:val="18"/>
              </w:rPr>
              <w:t>de</w:t>
            </w:r>
            <w:r>
              <w:rPr>
                <w:spacing w:val="-4"/>
                <w:sz w:val="18"/>
              </w:rPr>
              <w:t xml:space="preserve"> </w:t>
            </w:r>
            <w:r>
              <w:rPr>
                <w:sz w:val="18"/>
              </w:rPr>
              <w:t>cargo,</w:t>
            </w:r>
            <w:r>
              <w:rPr>
                <w:spacing w:val="-4"/>
                <w:sz w:val="18"/>
              </w:rPr>
              <w:t xml:space="preserve"> </w:t>
            </w:r>
            <w:r>
              <w:rPr>
                <w:sz w:val="18"/>
              </w:rPr>
              <w:t>la</w:t>
            </w:r>
            <w:r>
              <w:rPr>
                <w:spacing w:val="1"/>
                <w:sz w:val="18"/>
              </w:rPr>
              <w:t xml:space="preserve"> </w:t>
            </w:r>
            <w:r w:rsidR="004F71C1">
              <w:rPr>
                <w:sz w:val="18"/>
              </w:rPr>
              <w:t>UAECOB</w:t>
            </w:r>
            <w:r>
              <w:rPr>
                <w:spacing w:val="-3"/>
                <w:sz w:val="18"/>
              </w:rPr>
              <w:t xml:space="preserve"> </w:t>
            </w:r>
            <w:r>
              <w:rPr>
                <w:sz w:val="18"/>
              </w:rPr>
              <w:t>debe</w:t>
            </w:r>
            <w:r>
              <w:rPr>
                <w:spacing w:val="-4"/>
                <w:sz w:val="18"/>
              </w:rPr>
              <w:t xml:space="preserve"> </w:t>
            </w:r>
            <w:r>
              <w:rPr>
                <w:sz w:val="18"/>
              </w:rPr>
              <w:t>asegurar</w:t>
            </w:r>
            <w:r>
              <w:rPr>
                <w:spacing w:val="-4"/>
                <w:sz w:val="18"/>
              </w:rPr>
              <w:t xml:space="preserve"> </w:t>
            </w:r>
            <w:r>
              <w:rPr>
                <w:sz w:val="18"/>
              </w:rPr>
              <w:t>que</w:t>
            </w:r>
            <w:r>
              <w:rPr>
                <w:spacing w:val="-48"/>
                <w:sz w:val="18"/>
              </w:rPr>
              <w:t xml:space="preserve"> </w:t>
            </w:r>
            <w:r>
              <w:rPr>
                <w:sz w:val="18"/>
              </w:rPr>
              <w:t>los</w:t>
            </w:r>
            <w:r>
              <w:rPr>
                <w:spacing w:val="-3"/>
                <w:sz w:val="18"/>
              </w:rPr>
              <w:t xml:space="preserve"> </w:t>
            </w:r>
            <w:r>
              <w:rPr>
                <w:sz w:val="18"/>
              </w:rPr>
              <w:t>funcionarios</w:t>
            </w:r>
            <w:r>
              <w:rPr>
                <w:spacing w:val="-3"/>
                <w:sz w:val="18"/>
              </w:rPr>
              <w:t xml:space="preserve"> </w:t>
            </w:r>
            <w:r>
              <w:rPr>
                <w:sz w:val="18"/>
              </w:rPr>
              <w:t>y</w:t>
            </w:r>
            <w:r>
              <w:rPr>
                <w:spacing w:val="-3"/>
                <w:sz w:val="18"/>
              </w:rPr>
              <w:t xml:space="preserve"> </w:t>
            </w:r>
            <w:r>
              <w:rPr>
                <w:sz w:val="18"/>
              </w:rPr>
              <w:t>contratistas</w:t>
            </w:r>
            <w:r>
              <w:rPr>
                <w:spacing w:val="-6"/>
                <w:sz w:val="18"/>
              </w:rPr>
              <w:t xml:space="preserve"> </w:t>
            </w:r>
            <w:r>
              <w:rPr>
                <w:sz w:val="18"/>
              </w:rPr>
              <w:t>comprenden</w:t>
            </w:r>
            <w:r>
              <w:rPr>
                <w:spacing w:val="-4"/>
                <w:sz w:val="18"/>
              </w:rPr>
              <w:t xml:space="preserve"> </w:t>
            </w:r>
            <w:r>
              <w:rPr>
                <w:sz w:val="18"/>
              </w:rPr>
              <w:t>sus</w:t>
            </w:r>
            <w:r>
              <w:rPr>
                <w:spacing w:val="-1"/>
                <w:sz w:val="18"/>
              </w:rPr>
              <w:t xml:space="preserve"> </w:t>
            </w:r>
            <w:r>
              <w:rPr>
                <w:sz w:val="18"/>
              </w:rPr>
              <w:t>responsabilidades</w:t>
            </w:r>
            <w:r>
              <w:rPr>
                <w:spacing w:val="-4"/>
                <w:sz w:val="18"/>
              </w:rPr>
              <w:t xml:space="preserve"> </w:t>
            </w:r>
            <w:r>
              <w:rPr>
                <w:sz w:val="18"/>
              </w:rPr>
              <w:t>y</w:t>
            </w:r>
            <w:r>
              <w:rPr>
                <w:spacing w:val="-3"/>
                <w:sz w:val="18"/>
              </w:rPr>
              <w:t xml:space="preserve"> </w:t>
            </w:r>
            <w:r>
              <w:rPr>
                <w:sz w:val="18"/>
              </w:rPr>
              <w:t>son</w:t>
            </w:r>
            <w:r>
              <w:rPr>
                <w:spacing w:val="-4"/>
                <w:sz w:val="18"/>
              </w:rPr>
              <w:t xml:space="preserve"> </w:t>
            </w:r>
            <w:r>
              <w:rPr>
                <w:sz w:val="18"/>
              </w:rPr>
              <w:t>idóneos</w:t>
            </w:r>
            <w:r>
              <w:rPr>
                <w:spacing w:val="-3"/>
                <w:sz w:val="18"/>
              </w:rPr>
              <w:t xml:space="preserve"> </w:t>
            </w:r>
            <w:r>
              <w:rPr>
                <w:sz w:val="18"/>
              </w:rPr>
              <w:t>en</w:t>
            </w:r>
          </w:p>
          <w:p w14:paraId="6FA4047E" w14:textId="77777777" w:rsidR="002F1057" w:rsidRDefault="007647C1">
            <w:pPr>
              <w:pStyle w:val="TableParagraph"/>
              <w:spacing w:line="204" w:lineRule="exact"/>
              <w:ind w:left="69"/>
              <w:jc w:val="both"/>
              <w:rPr>
                <w:sz w:val="18"/>
              </w:rPr>
            </w:pPr>
            <w:r>
              <w:rPr>
                <w:sz w:val="18"/>
              </w:rPr>
              <w:t>los</w:t>
            </w:r>
            <w:r>
              <w:rPr>
                <w:spacing w:val="-1"/>
                <w:sz w:val="18"/>
              </w:rPr>
              <w:t xml:space="preserve"> </w:t>
            </w:r>
            <w:r>
              <w:rPr>
                <w:sz w:val="18"/>
              </w:rPr>
              <w:t>roles</w:t>
            </w:r>
            <w:r>
              <w:rPr>
                <w:spacing w:val="-1"/>
                <w:sz w:val="18"/>
              </w:rPr>
              <w:t xml:space="preserve"> </w:t>
            </w:r>
            <w:r>
              <w:rPr>
                <w:sz w:val="18"/>
              </w:rPr>
              <w:t>para</w:t>
            </w:r>
            <w:r>
              <w:rPr>
                <w:spacing w:val="-2"/>
                <w:sz w:val="18"/>
              </w:rPr>
              <w:t xml:space="preserve"> </w:t>
            </w:r>
            <w:r>
              <w:rPr>
                <w:sz w:val="18"/>
              </w:rPr>
              <w:t>los que</w:t>
            </w:r>
            <w:r>
              <w:rPr>
                <w:spacing w:val="-4"/>
                <w:sz w:val="18"/>
              </w:rPr>
              <w:t xml:space="preserve"> </w:t>
            </w:r>
            <w:r>
              <w:rPr>
                <w:sz w:val="18"/>
              </w:rPr>
              <w:t>se</w:t>
            </w:r>
            <w:r>
              <w:rPr>
                <w:spacing w:val="-3"/>
                <w:sz w:val="18"/>
              </w:rPr>
              <w:t xml:space="preserve"> </w:t>
            </w:r>
            <w:r>
              <w:rPr>
                <w:sz w:val="18"/>
              </w:rPr>
              <w:t>consideran.</w:t>
            </w:r>
          </w:p>
        </w:tc>
        <w:tc>
          <w:tcPr>
            <w:tcW w:w="638" w:type="dxa"/>
            <w:tcBorders>
              <w:bottom w:val="single" w:sz="4" w:space="0" w:color="000000"/>
            </w:tcBorders>
          </w:tcPr>
          <w:p w14:paraId="024D59F3" w14:textId="77777777" w:rsidR="002F1057" w:rsidRDefault="002F1057">
            <w:pPr>
              <w:pStyle w:val="TableParagraph"/>
              <w:rPr>
                <w:sz w:val="16"/>
              </w:rPr>
            </w:pPr>
          </w:p>
          <w:p w14:paraId="6C8082A3" w14:textId="77777777" w:rsidR="002F1057" w:rsidRDefault="002F1057">
            <w:pPr>
              <w:pStyle w:val="TableParagraph"/>
              <w:rPr>
                <w:sz w:val="16"/>
              </w:rPr>
            </w:pPr>
          </w:p>
          <w:p w14:paraId="19208C60" w14:textId="692F5557" w:rsidR="002F1057" w:rsidRDefault="006B4962">
            <w:pPr>
              <w:pStyle w:val="TableParagraph"/>
              <w:spacing w:before="98"/>
              <w:ind w:left="68"/>
              <w:rPr>
                <w:rFonts w:ascii="Arial"/>
                <w:b/>
                <w:sz w:val="14"/>
              </w:rPr>
            </w:pPr>
            <w:r>
              <w:rPr>
                <w:rFonts w:ascii="Arial"/>
                <w:b/>
                <w:sz w:val="14"/>
              </w:rPr>
              <w:t>65</w:t>
            </w:r>
            <w:r w:rsidR="007647C1">
              <w:rPr>
                <w:rFonts w:ascii="Arial"/>
                <w:b/>
                <w:sz w:val="14"/>
              </w:rPr>
              <w:t>%</w:t>
            </w:r>
          </w:p>
        </w:tc>
        <w:tc>
          <w:tcPr>
            <w:tcW w:w="1089" w:type="dxa"/>
            <w:tcBorders>
              <w:bottom w:val="single" w:sz="4" w:space="0" w:color="000000"/>
            </w:tcBorders>
          </w:tcPr>
          <w:p w14:paraId="10B5EB50" w14:textId="77777777" w:rsidR="002F1057" w:rsidRDefault="002F1057">
            <w:pPr>
              <w:pStyle w:val="TableParagraph"/>
              <w:rPr>
                <w:sz w:val="16"/>
              </w:rPr>
            </w:pPr>
          </w:p>
          <w:p w14:paraId="2E110486" w14:textId="77777777" w:rsidR="002F1057" w:rsidRDefault="002F1057">
            <w:pPr>
              <w:pStyle w:val="TableParagraph"/>
              <w:rPr>
                <w:sz w:val="16"/>
              </w:rPr>
            </w:pPr>
          </w:p>
          <w:p w14:paraId="5DE765D0" w14:textId="2F4A9236" w:rsidR="002F1057" w:rsidRDefault="006B4962">
            <w:pPr>
              <w:pStyle w:val="TableParagraph"/>
              <w:spacing w:before="98"/>
              <w:ind w:left="106"/>
              <w:rPr>
                <w:rFonts w:ascii="Arial"/>
                <w:b/>
                <w:sz w:val="14"/>
              </w:rPr>
            </w:pPr>
            <w:r>
              <w:rPr>
                <w:rFonts w:ascii="Arial"/>
                <w:b/>
                <w:sz w:val="14"/>
              </w:rPr>
              <w:t>GESTINADO</w:t>
            </w:r>
          </w:p>
        </w:tc>
      </w:tr>
      <w:tr w:rsidR="002F1057" w14:paraId="02789020" w14:textId="77777777" w:rsidTr="000824D4">
        <w:trPr>
          <w:trHeight w:val="1701"/>
        </w:trPr>
        <w:tc>
          <w:tcPr>
            <w:tcW w:w="1644" w:type="dxa"/>
            <w:tcBorders>
              <w:top w:val="single" w:sz="4" w:space="0" w:color="000000"/>
              <w:bottom w:val="single" w:sz="4" w:space="0" w:color="000000"/>
            </w:tcBorders>
          </w:tcPr>
          <w:p w14:paraId="72924B7C" w14:textId="77777777" w:rsidR="002F1057" w:rsidRDefault="007647C1">
            <w:pPr>
              <w:pStyle w:val="TableParagraph"/>
              <w:spacing w:before="1" w:line="207" w:lineRule="exact"/>
              <w:ind w:left="66"/>
              <w:rPr>
                <w:sz w:val="18"/>
              </w:rPr>
            </w:pPr>
            <w:r>
              <w:rPr>
                <w:sz w:val="18"/>
              </w:rPr>
              <w:t>A.8.</w:t>
            </w:r>
          </w:p>
          <w:p w14:paraId="7166D91E" w14:textId="77777777" w:rsidR="002F1057" w:rsidRDefault="007647C1">
            <w:pPr>
              <w:pStyle w:val="TableParagraph"/>
              <w:spacing w:line="207" w:lineRule="exact"/>
              <w:ind w:left="66"/>
              <w:rPr>
                <w:sz w:val="18"/>
              </w:rPr>
            </w:pPr>
            <w:r>
              <w:rPr>
                <w:sz w:val="18"/>
              </w:rPr>
              <w:t>Gestión</w:t>
            </w:r>
            <w:r>
              <w:rPr>
                <w:spacing w:val="-1"/>
                <w:sz w:val="18"/>
              </w:rPr>
              <w:t xml:space="preserve"> </w:t>
            </w:r>
            <w:r>
              <w:rPr>
                <w:sz w:val="18"/>
              </w:rPr>
              <w:t>de</w:t>
            </w:r>
            <w:r>
              <w:rPr>
                <w:spacing w:val="-3"/>
                <w:sz w:val="18"/>
              </w:rPr>
              <w:t xml:space="preserve"> </w:t>
            </w:r>
            <w:r>
              <w:rPr>
                <w:sz w:val="18"/>
              </w:rPr>
              <w:t>activos</w:t>
            </w:r>
          </w:p>
        </w:tc>
        <w:tc>
          <w:tcPr>
            <w:tcW w:w="6577" w:type="dxa"/>
            <w:tcBorders>
              <w:top w:val="single" w:sz="4" w:space="0" w:color="000000"/>
              <w:bottom w:val="single" w:sz="4" w:space="0" w:color="000000"/>
            </w:tcBorders>
          </w:tcPr>
          <w:p w14:paraId="11A44485" w14:textId="2FDD524B" w:rsidR="002F1057" w:rsidRDefault="007647C1">
            <w:pPr>
              <w:pStyle w:val="TableParagraph"/>
              <w:spacing w:before="1" w:line="259" w:lineRule="auto"/>
              <w:ind w:left="69" w:right="47"/>
              <w:jc w:val="both"/>
              <w:rPr>
                <w:sz w:val="18"/>
              </w:rPr>
            </w:pPr>
            <w:r>
              <w:rPr>
                <w:sz w:val="18"/>
              </w:rPr>
              <w:t>Identificar los activos de información y definir las responsabilidades de protección</w:t>
            </w:r>
            <w:r>
              <w:rPr>
                <w:spacing w:val="1"/>
                <w:sz w:val="18"/>
              </w:rPr>
              <w:t xml:space="preserve"> </w:t>
            </w:r>
            <w:r>
              <w:rPr>
                <w:sz w:val="18"/>
              </w:rPr>
              <w:t>apropiadas,</w:t>
            </w:r>
            <w:r>
              <w:rPr>
                <w:spacing w:val="-10"/>
                <w:sz w:val="18"/>
              </w:rPr>
              <w:t xml:space="preserve"> </w:t>
            </w:r>
            <w:r>
              <w:rPr>
                <w:sz w:val="18"/>
              </w:rPr>
              <w:t>asegurar</w:t>
            </w:r>
            <w:r>
              <w:rPr>
                <w:spacing w:val="-8"/>
                <w:sz w:val="18"/>
              </w:rPr>
              <w:t xml:space="preserve"> </w:t>
            </w:r>
            <w:r>
              <w:rPr>
                <w:sz w:val="18"/>
              </w:rPr>
              <w:t>que</w:t>
            </w:r>
            <w:r>
              <w:rPr>
                <w:spacing w:val="-10"/>
                <w:sz w:val="18"/>
              </w:rPr>
              <w:t xml:space="preserve"> </w:t>
            </w:r>
            <w:r>
              <w:rPr>
                <w:sz w:val="18"/>
              </w:rPr>
              <w:t>la</w:t>
            </w:r>
            <w:r>
              <w:rPr>
                <w:spacing w:val="-9"/>
                <w:sz w:val="18"/>
              </w:rPr>
              <w:t xml:space="preserve"> </w:t>
            </w:r>
            <w:r>
              <w:rPr>
                <w:sz w:val="18"/>
              </w:rPr>
              <w:t>información</w:t>
            </w:r>
            <w:r>
              <w:rPr>
                <w:spacing w:val="-7"/>
                <w:sz w:val="18"/>
              </w:rPr>
              <w:t xml:space="preserve"> </w:t>
            </w:r>
            <w:r>
              <w:rPr>
                <w:sz w:val="18"/>
              </w:rPr>
              <w:t>recibe</w:t>
            </w:r>
            <w:r>
              <w:rPr>
                <w:spacing w:val="-10"/>
                <w:sz w:val="18"/>
              </w:rPr>
              <w:t xml:space="preserve"> </w:t>
            </w:r>
            <w:r>
              <w:rPr>
                <w:sz w:val="18"/>
              </w:rPr>
              <w:t>un</w:t>
            </w:r>
            <w:r>
              <w:rPr>
                <w:spacing w:val="-9"/>
                <w:sz w:val="18"/>
              </w:rPr>
              <w:t xml:space="preserve"> </w:t>
            </w:r>
            <w:r>
              <w:rPr>
                <w:sz w:val="18"/>
              </w:rPr>
              <w:t>nivel</w:t>
            </w:r>
            <w:r>
              <w:rPr>
                <w:spacing w:val="-10"/>
                <w:sz w:val="18"/>
              </w:rPr>
              <w:t xml:space="preserve"> </w:t>
            </w:r>
            <w:r>
              <w:rPr>
                <w:sz w:val="18"/>
              </w:rPr>
              <w:t>apropiado</w:t>
            </w:r>
            <w:r>
              <w:rPr>
                <w:spacing w:val="-10"/>
                <w:sz w:val="18"/>
              </w:rPr>
              <w:t xml:space="preserve"> </w:t>
            </w:r>
            <w:r>
              <w:rPr>
                <w:sz w:val="18"/>
              </w:rPr>
              <w:t>de</w:t>
            </w:r>
            <w:r>
              <w:rPr>
                <w:spacing w:val="-6"/>
                <w:sz w:val="18"/>
              </w:rPr>
              <w:t xml:space="preserve"> </w:t>
            </w:r>
            <w:r>
              <w:rPr>
                <w:sz w:val="18"/>
              </w:rPr>
              <w:t>protección,</w:t>
            </w:r>
            <w:r>
              <w:rPr>
                <w:spacing w:val="-10"/>
                <w:sz w:val="18"/>
              </w:rPr>
              <w:t xml:space="preserve"> </w:t>
            </w:r>
            <w:r>
              <w:rPr>
                <w:sz w:val="18"/>
              </w:rPr>
              <w:t>de</w:t>
            </w:r>
            <w:r>
              <w:rPr>
                <w:spacing w:val="-48"/>
                <w:sz w:val="18"/>
              </w:rPr>
              <w:t xml:space="preserve"> </w:t>
            </w:r>
            <w:r>
              <w:rPr>
                <w:sz w:val="18"/>
              </w:rPr>
              <w:t>acuerdo</w:t>
            </w:r>
            <w:r>
              <w:rPr>
                <w:spacing w:val="1"/>
                <w:sz w:val="18"/>
              </w:rPr>
              <w:t xml:space="preserve"> </w:t>
            </w:r>
            <w:r>
              <w:rPr>
                <w:sz w:val="18"/>
              </w:rPr>
              <w:t>con</w:t>
            </w:r>
            <w:r>
              <w:rPr>
                <w:spacing w:val="1"/>
                <w:sz w:val="18"/>
              </w:rPr>
              <w:t xml:space="preserve"> </w:t>
            </w:r>
            <w:r>
              <w:rPr>
                <w:sz w:val="18"/>
              </w:rPr>
              <w:t>su</w:t>
            </w:r>
            <w:r>
              <w:rPr>
                <w:spacing w:val="1"/>
                <w:sz w:val="18"/>
              </w:rPr>
              <w:t xml:space="preserve"> </w:t>
            </w:r>
            <w:r>
              <w:rPr>
                <w:sz w:val="18"/>
              </w:rPr>
              <w:t>importancia</w:t>
            </w:r>
            <w:r>
              <w:rPr>
                <w:spacing w:val="1"/>
                <w:sz w:val="18"/>
              </w:rPr>
              <w:t xml:space="preserve"> </w:t>
            </w:r>
            <w:r>
              <w:rPr>
                <w:sz w:val="18"/>
              </w:rPr>
              <w:t>para</w:t>
            </w:r>
            <w:r>
              <w:rPr>
                <w:spacing w:val="1"/>
                <w:sz w:val="18"/>
              </w:rPr>
              <w:t xml:space="preserve"> </w:t>
            </w:r>
            <w:r>
              <w:rPr>
                <w:sz w:val="18"/>
              </w:rPr>
              <w:t>la</w:t>
            </w:r>
            <w:r>
              <w:rPr>
                <w:spacing w:val="1"/>
                <w:sz w:val="18"/>
              </w:rPr>
              <w:t xml:space="preserve"> </w:t>
            </w:r>
            <w:r>
              <w:rPr>
                <w:sz w:val="18"/>
              </w:rPr>
              <w:t>organización</w:t>
            </w:r>
            <w:r>
              <w:rPr>
                <w:spacing w:val="1"/>
                <w:sz w:val="18"/>
              </w:rPr>
              <w:t xml:space="preserve"> </w:t>
            </w:r>
            <w:r>
              <w:rPr>
                <w:sz w:val="18"/>
              </w:rPr>
              <w:t>y</w:t>
            </w:r>
            <w:r>
              <w:rPr>
                <w:spacing w:val="1"/>
                <w:sz w:val="18"/>
              </w:rPr>
              <w:t xml:space="preserve"> </w:t>
            </w:r>
            <w:r>
              <w:rPr>
                <w:sz w:val="18"/>
              </w:rPr>
              <w:t>evitar</w:t>
            </w:r>
            <w:r>
              <w:rPr>
                <w:spacing w:val="1"/>
                <w:sz w:val="18"/>
              </w:rPr>
              <w:t xml:space="preserve"> </w:t>
            </w:r>
            <w:r>
              <w:rPr>
                <w:sz w:val="18"/>
              </w:rPr>
              <w:t>la</w:t>
            </w:r>
            <w:r>
              <w:rPr>
                <w:spacing w:val="1"/>
                <w:sz w:val="18"/>
              </w:rPr>
              <w:t xml:space="preserve"> </w:t>
            </w:r>
            <w:r>
              <w:rPr>
                <w:sz w:val="18"/>
              </w:rPr>
              <w:t>divulgación,</w:t>
            </w:r>
            <w:r>
              <w:rPr>
                <w:spacing w:val="1"/>
                <w:sz w:val="18"/>
              </w:rPr>
              <w:t xml:space="preserve"> </w:t>
            </w:r>
            <w:r>
              <w:rPr>
                <w:sz w:val="18"/>
              </w:rPr>
              <w:t>la</w:t>
            </w:r>
            <w:r>
              <w:rPr>
                <w:spacing w:val="1"/>
                <w:sz w:val="18"/>
              </w:rPr>
              <w:t xml:space="preserve"> </w:t>
            </w:r>
            <w:r>
              <w:rPr>
                <w:sz w:val="18"/>
              </w:rPr>
              <w:t>modificación, el retiro o la destrucción no autorizados de información almacenada</w:t>
            </w:r>
            <w:r>
              <w:rPr>
                <w:spacing w:val="1"/>
                <w:sz w:val="18"/>
              </w:rPr>
              <w:t xml:space="preserve"> </w:t>
            </w:r>
            <w:r>
              <w:rPr>
                <w:sz w:val="18"/>
              </w:rPr>
              <w:t xml:space="preserve">en los medios; son las principales razones de la </w:t>
            </w:r>
            <w:r w:rsidR="002E6C95">
              <w:rPr>
                <w:sz w:val="18"/>
              </w:rPr>
              <w:t>UAECOB</w:t>
            </w:r>
            <w:r>
              <w:rPr>
                <w:sz w:val="18"/>
              </w:rPr>
              <w:t xml:space="preserve"> para garantizar la</w:t>
            </w:r>
            <w:r>
              <w:rPr>
                <w:spacing w:val="1"/>
                <w:sz w:val="18"/>
              </w:rPr>
              <w:t xml:space="preserve"> </w:t>
            </w:r>
            <w:r>
              <w:rPr>
                <w:sz w:val="18"/>
              </w:rPr>
              <w:t>gestión</w:t>
            </w:r>
            <w:r>
              <w:rPr>
                <w:spacing w:val="1"/>
                <w:sz w:val="18"/>
              </w:rPr>
              <w:t xml:space="preserve"> </w:t>
            </w:r>
            <w:r>
              <w:rPr>
                <w:sz w:val="18"/>
              </w:rPr>
              <w:t>adecuada</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activos</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asignación</w:t>
            </w:r>
            <w:r>
              <w:rPr>
                <w:spacing w:val="1"/>
                <w:sz w:val="18"/>
              </w:rPr>
              <w:t xml:space="preserve"> </w:t>
            </w:r>
            <w:r>
              <w:rPr>
                <w:sz w:val="18"/>
              </w:rPr>
              <w:t>de</w:t>
            </w:r>
            <w:r>
              <w:rPr>
                <w:spacing w:val="1"/>
                <w:sz w:val="18"/>
              </w:rPr>
              <w:t xml:space="preserve"> </w:t>
            </w:r>
            <w:r>
              <w:rPr>
                <w:sz w:val="18"/>
              </w:rPr>
              <w:t>las</w:t>
            </w:r>
            <w:r>
              <w:rPr>
                <w:spacing w:val="1"/>
                <w:sz w:val="18"/>
              </w:rPr>
              <w:t xml:space="preserve"> </w:t>
            </w:r>
            <w:r>
              <w:rPr>
                <w:sz w:val="18"/>
              </w:rPr>
              <w:t>respectivas</w:t>
            </w:r>
            <w:r>
              <w:rPr>
                <w:spacing w:val="1"/>
                <w:sz w:val="18"/>
              </w:rPr>
              <w:t xml:space="preserve"> </w:t>
            </w:r>
            <w:r>
              <w:rPr>
                <w:sz w:val="18"/>
              </w:rPr>
              <w:t>responsabilidades</w:t>
            </w:r>
            <w:r>
              <w:rPr>
                <w:spacing w:val="-3"/>
                <w:sz w:val="18"/>
              </w:rPr>
              <w:t xml:space="preserve"> </w:t>
            </w:r>
            <w:r>
              <w:rPr>
                <w:sz w:val="18"/>
              </w:rPr>
              <w:t>sobre los</w:t>
            </w:r>
            <w:r>
              <w:rPr>
                <w:spacing w:val="1"/>
                <w:sz w:val="18"/>
              </w:rPr>
              <w:t xml:space="preserve"> </w:t>
            </w:r>
            <w:r>
              <w:rPr>
                <w:sz w:val="18"/>
              </w:rPr>
              <w:t>mismos.</w:t>
            </w:r>
          </w:p>
        </w:tc>
        <w:tc>
          <w:tcPr>
            <w:tcW w:w="638" w:type="dxa"/>
            <w:tcBorders>
              <w:top w:val="single" w:sz="4" w:space="0" w:color="000000"/>
              <w:bottom w:val="single" w:sz="4" w:space="0" w:color="000000"/>
            </w:tcBorders>
          </w:tcPr>
          <w:p w14:paraId="65E55617" w14:textId="77777777" w:rsidR="002F1057" w:rsidRDefault="002F1057">
            <w:pPr>
              <w:pStyle w:val="TableParagraph"/>
              <w:rPr>
                <w:sz w:val="16"/>
              </w:rPr>
            </w:pPr>
          </w:p>
          <w:p w14:paraId="2A249DE7" w14:textId="77777777" w:rsidR="002F1057" w:rsidRDefault="002F1057">
            <w:pPr>
              <w:pStyle w:val="TableParagraph"/>
              <w:rPr>
                <w:sz w:val="16"/>
              </w:rPr>
            </w:pPr>
          </w:p>
          <w:p w14:paraId="59CA6FD2" w14:textId="77777777" w:rsidR="002F1057" w:rsidRDefault="002F1057">
            <w:pPr>
              <w:pStyle w:val="TableParagraph"/>
              <w:rPr>
                <w:sz w:val="16"/>
              </w:rPr>
            </w:pPr>
          </w:p>
          <w:p w14:paraId="4630C160" w14:textId="77777777" w:rsidR="002F1057" w:rsidRDefault="002F1057">
            <w:pPr>
              <w:pStyle w:val="TableParagraph"/>
              <w:spacing w:before="7"/>
              <w:rPr>
                <w:sz w:val="18"/>
              </w:rPr>
            </w:pPr>
          </w:p>
          <w:p w14:paraId="577763E7" w14:textId="2263968C" w:rsidR="002F1057" w:rsidRDefault="006B4962">
            <w:pPr>
              <w:pStyle w:val="TableParagraph"/>
              <w:ind w:left="68"/>
              <w:rPr>
                <w:rFonts w:ascii="Arial"/>
                <w:b/>
                <w:sz w:val="14"/>
              </w:rPr>
            </w:pPr>
            <w:r>
              <w:rPr>
                <w:rFonts w:ascii="Arial"/>
                <w:b/>
                <w:sz w:val="14"/>
              </w:rPr>
              <w:t>46</w:t>
            </w:r>
            <w:r w:rsidR="007647C1">
              <w:rPr>
                <w:rFonts w:ascii="Arial"/>
                <w:b/>
                <w:sz w:val="14"/>
              </w:rPr>
              <w:t>%</w:t>
            </w:r>
          </w:p>
        </w:tc>
        <w:tc>
          <w:tcPr>
            <w:tcW w:w="1089" w:type="dxa"/>
            <w:tcBorders>
              <w:top w:val="single" w:sz="4" w:space="0" w:color="000000"/>
              <w:bottom w:val="single" w:sz="4" w:space="0" w:color="000000"/>
            </w:tcBorders>
          </w:tcPr>
          <w:p w14:paraId="1A408191" w14:textId="77777777" w:rsidR="002F1057" w:rsidRDefault="002F1057">
            <w:pPr>
              <w:pStyle w:val="TableParagraph"/>
              <w:rPr>
                <w:sz w:val="16"/>
              </w:rPr>
            </w:pPr>
          </w:p>
          <w:p w14:paraId="37B759B0" w14:textId="77777777" w:rsidR="002F1057" w:rsidRDefault="002F1057">
            <w:pPr>
              <w:pStyle w:val="TableParagraph"/>
              <w:rPr>
                <w:sz w:val="16"/>
              </w:rPr>
            </w:pPr>
          </w:p>
          <w:p w14:paraId="0FF88FC1" w14:textId="77777777" w:rsidR="002F1057" w:rsidRDefault="002F1057">
            <w:pPr>
              <w:pStyle w:val="TableParagraph"/>
              <w:rPr>
                <w:sz w:val="16"/>
              </w:rPr>
            </w:pPr>
          </w:p>
          <w:p w14:paraId="4DAF9848" w14:textId="77777777" w:rsidR="002F1057" w:rsidRDefault="002F1057">
            <w:pPr>
              <w:pStyle w:val="TableParagraph"/>
              <w:spacing w:before="7"/>
              <w:rPr>
                <w:sz w:val="18"/>
              </w:rPr>
            </w:pPr>
          </w:p>
          <w:p w14:paraId="6471F2B2" w14:textId="3873EE40" w:rsidR="002F1057" w:rsidRDefault="006B4962">
            <w:pPr>
              <w:pStyle w:val="TableParagraph"/>
              <w:ind w:left="70"/>
              <w:rPr>
                <w:rFonts w:ascii="Arial"/>
                <w:b/>
                <w:sz w:val="14"/>
              </w:rPr>
            </w:pPr>
            <w:r>
              <w:rPr>
                <w:rFonts w:ascii="Arial"/>
                <w:b/>
                <w:sz w:val="14"/>
              </w:rPr>
              <w:t>EFECTIVO</w:t>
            </w:r>
          </w:p>
        </w:tc>
      </w:tr>
      <w:tr w:rsidR="002F1057" w14:paraId="540EDB05" w14:textId="77777777" w:rsidTr="000824D4">
        <w:trPr>
          <w:trHeight w:val="448"/>
        </w:trPr>
        <w:tc>
          <w:tcPr>
            <w:tcW w:w="1644" w:type="dxa"/>
            <w:tcBorders>
              <w:top w:val="single" w:sz="4" w:space="0" w:color="000000"/>
              <w:bottom w:val="single" w:sz="4" w:space="0" w:color="000000"/>
            </w:tcBorders>
          </w:tcPr>
          <w:p w14:paraId="663DDFF5" w14:textId="77777777" w:rsidR="002F1057" w:rsidRDefault="007647C1">
            <w:pPr>
              <w:pStyle w:val="TableParagraph"/>
              <w:spacing w:before="1" w:line="207" w:lineRule="exact"/>
              <w:ind w:left="66"/>
              <w:rPr>
                <w:sz w:val="18"/>
              </w:rPr>
            </w:pPr>
            <w:r>
              <w:rPr>
                <w:sz w:val="18"/>
              </w:rPr>
              <w:t>A.9.</w:t>
            </w:r>
          </w:p>
          <w:p w14:paraId="6EC5AD05" w14:textId="77777777" w:rsidR="002F1057" w:rsidRDefault="007647C1">
            <w:pPr>
              <w:pStyle w:val="TableParagraph"/>
              <w:spacing w:line="207" w:lineRule="exact"/>
              <w:ind w:left="66"/>
              <w:rPr>
                <w:sz w:val="18"/>
              </w:rPr>
            </w:pPr>
            <w:r>
              <w:rPr>
                <w:sz w:val="18"/>
              </w:rPr>
              <w:t>Control</w:t>
            </w:r>
            <w:r>
              <w:rPr>
                <w:spacing w:val="-4"/>
                <w:sz w:val="18"/>
              </w:rPr>
              <w:t xml:space="preserve"> </w:t>
            </w:r>
            <w:r>
              <w:rPr>
                <w:sz w:val="18"/>
              </w:rPr>
              <w:t>de</w:t>
            </w:r>
            <w:r>
              <w:rPr>
                <w:spacing w:val="-1"/>
                <w:sz w:val="18"/>
              </w:rPr>
              <w:t xml:space="preserve"> </w:t>
            </w:r>
            <w:r>
              <w:rPr>
                <w:sz w:val="18"/>
              </w:rPr>
              <w:t>acceso</w:t>
            </w:r>
          </w:p>
        </w:tc>
        <w:tc>
          <w:tcPr>
            <w:tcW w:w="6577" w:type="dxa"/>
            <w:tcBorders>
              <w:top w:val="single" w:sz="4" w:space="0" w:color="000000"/>
              <w:bottom w:val="single" w:sz="4" w:space="0" w:color="000000"/>
            </w:tcBorders>
          </w:tcPr>
          <w:p w14:paraId="308B82B1" w14:textId="77777777" w:rsidR="002F1057" w:rsidRDefault="007647C1">
            <w:pPr>
              <w:pStyle w:val="TableParagraph"/>
              <w:spacing w:before="1"/>
              <w:ind w:left="69"/>
              <w:rPr>
                <w:sz w:val="18"/>
              </w:rPr>
            </w:pPr>
            <w:r>
              <w:rPr>
                <w:sz w:val="18"/>
              </w:rPr>
              <w:t>Las</w:t>
            </w:r>
            <w:r>
              <w:rPr>
                <w:spacing w:val="5"/>
                <w:sz w:val="18"/>
              </w:rPr>
              <w:t xml:space="preserve"> </w:t>
            </w:r>
            <w:r>
              <w:rPr>
                <w:sz w:val="18"/>
              </w:rPr>
              <w:t>técnicas</w:t>
            </w:r>
            <w:r>
              <w:rPr>
                <w:spacing w:val="6"/>
                <w:sz w:val="18"/>
              </w:rPr>
              <w:t xml:space="preserve"> </w:t>
            </w:r>
            <w:r>
              <w:rPr>
                <w:sz w:val="18"/>
              </w:rPr>
              <w:t>de</w:t>
            </w:r>
            <w:r>
              <w:rPr>
                <w:spacing w:val="5"/>
                <w:sz w:val="18"/>
              </w:rPr>
              <w:t xml:space="preserve"> </w:t>
            </w:r>
            <w:r>
              <w:rPr>
                <w:sz w:val="18"/>
              </w:rPr>
              <w:t>control</w:t>
            </w:r>
            <w:r>
              <w:rPr>
                <w:spacing w:val="6"/>
                <w:sz w:val="18"/>
              </w:rPr>
              <w:t xml:space="preserve"> </w:t>
            </w:r>
            <w:r>
              <w:rPr>
                <w:sz w:val="18"/>
              </w:rPr>
              <w:t>de</w:t>
            </w:r>
            <w:r>
              <w:rPr>
                <w:spacing w:val="5"/>
                <w:sz w:val="18"/>
              </w:rPr>
              <w:t xml:space="preserve"> </w:t>
            </w:r>
            <w:r>
              <w:rPr>
                <w:sz w:val="18"/>
              </w:rPr>
              <w:t>acceso</w:t>
            </w:r>
            <w:r>
              <w:rPr>
                <w:spacing w:val="4"/>
                <w:sz w:val="18"/>
              </w:rPr>
              <w:t xml:space="preserve"> </w:t>
            </w:r>
            <w:r>
              <w:rPr>
                <w:sz w:val="18"/>
              </w:rPr>
              <w:t>permiten</w:t>
            </w:r>
            <w:r>
              <w:rPr>
                <w:spacing w:val="5"/>
                <w:sz w:val="18"/>
              </w:rPr>
              <w:t xml:space="preserve"> </w:t>
            </w:r>
            <w:r>
              <w:rPr>
                <w:sz w:val="18"/>
              </w:rPr>
              <w:t>proteger</w:t>
            </w:r>
            <w:r>
              <w:rPr>
                <w:spacing w:val="5"/>
                <w:sz w:val="18"/>
              </w:rPr>
              <w:t xml:space="preserve"> </w:t>
            </w:r>
            <w:r>
              <w:rPr>
                <w:sz w:val="18"/>
              </w:rPr>
              <w:t>la</w:t>
            </w:r>
            <w:r>
              <w:rPr>
                <w:spacing w:val="5"/>
                <w:sz w:val="18"/>
              </w:rPr>
              <w:t xml:space="preserve"> </w:t>
            </w:r>
            <w:r>
              <w:rPr>
                <w:sz w:val="18"/>
              </w:rPr>
              <w:t>información</w:t>
            </w:r>
            <w:r>
              <w:rPr>
                <w:spacing w:val="5"/>
                <w:sz w:val="18"/>
              </w:rPr>
              <w:t xml:space="preserve"> </w:t>
            </w:r>
            <w:r>
              <w:rPr>
                <w:sz w:val="18"/>
              </w:rPr>
              <w:t>en</w:t>
            </w:r>
            <w:r>
              <w:rPr>
                <w:spacing w:val="5"/>
                <w:sz w:val="18"/>
              </w:rPr>
              <w:t xml:space="preserve"> </w:t>
            </w:r>
            <w:r>
              <w:rPr>
                <w:sz w:val="18"/>
              </w:rPr>
              <w:t>términos</w:t>
            </w:r>
            <w:r>
              <w:rPr>
                <w:spacing w:val="5"/>
                <w:sz w:val="18"/>
              </w:rPr>
              <w:t xml:space="preserve"> </w:t>
            </w:r>
            <w:r>
              <w:rPr>
                <w:sz w:val="18"/>
              </w:rPr>
              <w:t>de</w:t>
            </w:r>
          </w:p>
          <w:p w14:paraId="73218D19" w14:textId="77777777" w:rsidR="002F1057" w:rsidRDefault="007647C1">
            <w:pPr>
              <w:pStyle w:val="TableParagraph"/>
              <w:spacing w:before="16" w:line="204" w:lineRule="exact"/>
              <w:ind w:left="69"/>
              <w:rPr>
                <w:sz w:val="18"/>
              </w:rPr>
            </w:pPr>
            <w:r>
              <w:rPr>
                <w:sz w:val="18"/>
              </w:rPr>
              <w:t>la</w:t>
            </w:r>
            <w:r>
              <w:rPr>
                <w:spacing w:val="-4"/>
                <w:sz w:val="18"/>
              </w:rPr>
              <w:t xml:space="preserve"> </w:t>
            </w:r>
            <w:r>
              <w:rPr>
                <w:sz w:val="18"/>
              </w:rPr>
              <w:t>confidencialidad,</w:t>
            </w:r>
            <w:r>
              <w:rPr>
                <w:spacing w:val="-5"/>
                <w:sz w:val="18"/>
              </w:rPr>
              <w:t xml:space="preserve"> </w:t>
            </w:r>
            <w:r>
              <w:rPr>
                <w:sz w:val="18"/>
              </w:rPr>
              <w:t>la</w:t>
            </w:r>
            <w:r>
              <w:rPr>
                <w:spacing w:val="-4"/>
                <w:sz w:val="18"/>
              </w:rPr>
              <w:t xml:space="preserve"> </w:t>
            </w:r>
            <w:r>
              <w:rPr>
                <w:sz w:val="18"/>
              </w:rPr>
              <w:t>integridad</w:t>
            </w:r>
            <w:r>
              <w:rPr>
                <w:spacing w:val="-3"/>
                <w:sz w:val="18"/>
              </w:rPr>
              <w:t xml:space="preserve"> </w:t>
            </w:r>
            <w:r>
              <w:rPr>
                <w:sz w:val="18"/>
              </w:rPr>
              <w:t>y</w:t>
            </w:r>
            <w:r>
              <w:rPr>
                <w:spacing w:val="-5"/>
                <w:sz w:val="18"/>
              </w:rPr>
              <w:t xml:space="preserve"> </w:t>
            </w:r>
            <w:r>
              <w:rPr>
                <w:sz w:val="18"/>
              </w:rPr>
              <w:t>la</w:t>
            </w:r>
            <w:r>
              <w:rPr>
                <w:spacing w:val="-3"/>
                <w:sz w:val="18"/>
              </w:rPr>
              <w:t xml:space="preserve"> </w:t>
            </w:r>
            <w:r>
              <w:rPr>
                <w:sz w:val="18"/>
              </w:rPr>
              <w:t>disponibilidad.</w:t>
            </w:r>
          </w:p>
        </w:tc>
        <w:tc>
          <w:tcPr>
            <w:tcW w:w="638" w:type="dxa"/>
            <w:tcBorders>
              <w:top w:val="single" w:sz="4" w:space="0" w:color="000000"/>
              <w:bottom w:val="single" w:sz="4" w:space="0" w:color="000000"/>
            </w:tcBorders>
          </w:tcPr>
          <w:p w14:paraId="692EFF40" w14:textId="67699E85" w:rsidR="002F1057" w:rsidRDefault="00E8129D">
            <w:pPr>
              <w:pStyle w:val="TableParagraph"/>
              <w:spacing w:before="3"/>
              <w:ind w:left="68"/>
              <w:rPr>
                <w:rFonts w:ascii="Arial"/>
                <w:b/>
                <w:sz w:val="14"/>
              </w:rPr>
            </w:pPr>
            <w:r>
              <w:rPr>
                <w:rFonts w:ascii="Arial"/>
                <w:b/>
                <w:sz w:val="14"/>
              </w:rPr>
              <w:t>75</w:t>
            </w:r>
            <w:r w:rsidR="007647C1">
              <w:rPr>
                <w:rFonts w:ascii="Arial"/>
                <w:b/>
                <w:sz w:val="14"/>
              </w:rPr>
              <w:t>%</w:t>
            </w:r>
          </w:p>
        </w:tc>
        <w:tc>
          <w:tcPr>
            <w:tcW w:w="1089" w:type="dxa"/>
            <w:tcBorders>
              <w:top w:val="single" w:sz="4" w:space="0" w:color="000000"/>
              <w:bottom w:val="single" w:sz="4" w:space="0" w:color="000000"/>
            </w:tcBorders>
          </w:tcPr>
          <w:p w14:paraId="4B032E2A" w14:textId="4F187DA7" w:rsidR="002F1057" w:rsidRDefault="00E8129D">
            <w:pPr>
              <w:pStyle w:val="TableParagraph"/>
              <w:spacing w:before="3"/>
              <w:ind w:left="70"/>
              <w:rPr>
                <w:rFonts w:ascii="Arial"/>
                <w:b/>
                <w:sz w:val="14"/>
              </w:rPr>
            </w:pPr>
            <w:r>
              <w:rPr>
                <w:rFonts w:ascii="Arial"/>
                <w:b/>
                <w:sz w:val="14"/>
              </w:rPr>
              <w:t>GESTIONADO</w:t>
            </w:r>
          </w:p>
        </w:tc>
      </w:tr>
      <w:tr w:rsidR="002F1057" w14:paraId="45F96174" w14:textId="77777777" w:rsidTr="000824D4">
        <w:trPr>
          <w:trHeight w:val="966"/>
        </w:trPr>
        <w:tc>
          <w:tcPr>
            <w:tcW w:w="1644" w:type="dxa"/>
            <w:tcBorders>
              <w:top w:val="single" w:sz="4" w:space="0" w:color="000000"/>
              <w:bottom w:val="single" w:sz="4" w:space="0" w:color="000000"/>
            </w:tcBorders>
          </w:tcPr>
          <w:p w14:paraId="58F53FE2" w14:textId="77777777" w:rsidR="002F1057" w:rsidRDefault="007647C1">
            <w:pPr>
              <w:pStyle w:val="TableParagraph"/>
              <w:spacing w:before="1" w:line="207" w:lineRule="exact"/>
              <w:ind w:left="66"/>
              <w:rPr>
                <w:sz w:val="18"/>
              </w:rPr>
            </w:pPr>
            <w:r>
              <w:rPr>
                <w:sz w:val="18"/>
              </w:rPr>
              <w:t>A.10.</w:t>
            </w:r>
          </w:p>
          <w:p w14:paraId="53A09E9C" w14:textId="77777777" w:rsidR="002F1057" w:rsidRDefault="007647C1">
            <w:pPr>
              <w:pStyle w:val="TableParagraph"/>
              <w:spacing w:line="207" w:lineRule="exact"/>
              <w:ind w:left="66"/>
              <w:rPr>
                <w:sz w:val="18"/>
              </w:rPr>
            </w:pPr>
            <w:r>
              <w:rPr>
                <w:sz w:val="18"/>
              </w:rPr>
              <w:t>Criptografía</w:t>
            </w:r>
          </w:p>
        </w:tc>
        <w:tc>
          <w:tcPr>
            <w:tcW w:w="6577" w:type="dxa"/>
            <w:tcBorders>
              <w:top w:val="single" w:sz="4" w:space="0" w:color="000000"/>
              <w:bottom w:val="single" w:sz="4" w:space="0" w:color="000000"/>
            </w:tcBorders>
          </w:tcPr>
          <w:p w14:paraId="53F1BAE2" w14:textId="702ACEC8" w:rsidR="002F1057" w:rsidRDefault="007647C1">
            <w:pPr>
              <w:pStyle w:val="TableParagraph"/>
              <w:spacing w:before="1" w:line="259" w:lineRule="auto"/>
              <w:ind w:left="69" w:right="51"/>
              <w:jc w:val="both"/>
              <w:rPr>
                <w:sz w:val="18"/>
              </w:rPr>
            </w:pPr>
            <w:r>
              <w:rPr>
                <w:sz w:val="18"/>
              </w:rPr>
              <w:t>Las</w:t>
            </w:r>
            <w:r>
              <w:rPr>
                <w:spacing w:val="-8"/>
                <w:sz w:val="18"/>
              </w:rPr>
              <w:t xml:space="preserve"> </w:t>
            </w:r>
            <w:r>
              <w:rPr>
                <w:sz w:val="18"/>
              </w:rPr>
              <w:t>técnicas</w:t>
            </w:r>
            <w:r>
              <w:rPr>
                <w:spacing w:val="-8"/>
                <w:sz w:val="18"/>
              </w:rPr>
              <w:t xml:space="preserve"> </w:t>
            </w:r>
            <w:r>
              <w:rPr>
                <w:sz w:val="18"/>
              </w:rPr>
              <w:t>de</w:t>
            </w:r>
            <w:r>
              <w:rPr>
                <w:spacing w:val="-9"/>
                <w:sz w:val="18"/>
              </w:rPr>
              <w:t xml:space="preserve"> </w:t>
            </w:r>
            <w:r>
              <w:rPr>
                <w:sz w:val="18"/>
              </w:rPr>
              <w:t>cifrado</w:t>
            </w:r>
            <w:r>
              <w:rPr>
                <w:spacing w:val="-6"/>
                <w:sz w:val="18"/>
              </w:rPr>
              <w:t xml:space="preserve"> </w:t>
            </w:r>
            <w:r>
              <w:rPr>
                <w:sz w:val="18"/>
              </w:rPr>
              <w:t>ayudan</w:t>
            </w:r>
            <w:r>
              <w:rPr>
                <w:spacing w:val="-6"/>
                <w:sz w:val="18"/>
              </w:rPr>
              <w:t xml:space="preserve"> </w:t>
            </w:r>
            <w:r>
              <w:rPr>
                <w:sz w:val="18"/>
              </w:rPr>
              <w:t>a</w:t>
            </w:r>
            <w:r>
              <w:rPr>
                <w:spacing w:val="-9"/>
                <w:sz w:val="18"/>
              </w:rPr>
              <w:t xml:space="preserve"> </w:t>
            </w:r>
            <w:r>
              <w:rPr>
                <w:sz w:val="18"/>
              </w:rPr>
              <w:t>proteger</w:t>
            </w:r>
            <w:r>
              <w:rPr>
                <w:spacing w:val="-9"/>
                <w:sz w:val="18"/>
              </w:rPr>
              <w:t xml:space="preserve"> </w:t>
            </w:r>
            <w:r>
              <w:rPr>
                <w:sz w:val="18"/>
              </w:rPr>
              <w:t>la</w:t>
            </w:r>
            <w:r>
              <w:rPr>
                <w:spacing w:val="-9"/>
                <w:sz w:val="18"/>
              </w:rPr>
              <w:t xml:space="preserve"> </w:t>
            </w:r>
            <w:r>
              <w:rPr>
                <w:sz w:val="18"/>
              </w:rPr>
              <w:t>información</w:t>
            </w:r>
            <w:r>
              <w:rPr>
                <w:spacing w:val="-6"/>
                <w:sz w:val="18"/>
              </w:rPr>
              <w:t xml:space="preserve"> </w:t>
            </w:r>
            <w:r>
              <w:rPr>
                <w:sz w:val="18"/>
              </w:rPr>
              <w:t>de</w:t>
            </w:r>
            <w:r>
              <w:rPr>
                <w:spacing w:val="-9"/>
                <w:sz w:val="18"/>
              </w:rPr>
              <w:t xml:space="preserve"> </w:t>
            </w:r>
            <w:r>
              <w:rPr>
                <w:sz w:val="18"/>
              </w:rPr>
              <w:t>acuerdo</w:t>
            </w:r>
            <w:r>
              <w:rPr>
                <w:spacing w:val="-9"/>
                <w:sz w:val="18"/>
              </w:rPr>
              <w:t xml:space="preserve"> </w:t>
            </w:r>
            <w:r>
              <w:rPr>
                <w:sz w:val="18"/>
              </w:rPr>
              <w:t>con</w:t>
            </w:r>
            <w:r>
              <w:rPr>
                <w:spacing w:val="-9"/>
                <w:sz w:val="18"/>
              </w:rPr>
              <w:t xml:space="preserve"> </w:t>
            </w:r>
            <w:r>
              <w:rPr>
                <w:sz w:val="18"/>
              </w:rPr>
              <w:t>su</w:t>
            </w:r>
            <w:r>
              <w:rPr>
                <w:spacing w:val="-6"/>
                <w:sz w:val="18"/>
              </w:rPr>
              <w:t xml:space="preserve"> </w:t>
            </w:r>
            <w:r>
              <w:rPr>
                <w:sz w:val="18"/>
              </w:rPr>
              <w:t>nivel</w:t>
            </w:r>
            <w:r>
              <w:rPr>
                <w:spacing w:val="-6"/>
                <w:sz w:val="18"/>
              </w:rPr>
              <w:t xml:space="preserve"> </w:t>
            </w:r>
            <w:r>
              <w:rPr>
                <w:sz w:val="18"/>
              </w:rPr>
              <w:t>de</w:t>
            </w:r>
            <w:r>
              <w:rPr>
                <w:spacing w:val="-48"/>
                <w:sz w:val="18"/>
              </w:rPr>
              <w:t xml:space="preserve"> </w:t>
            </w:r>
            <w:r>
              <w:rPr>
                <w:sz w:val="18"/>
              </w:rPr>
              <w:t>clasificación,</w:t>
            </w:r>
            <w:r>
              <w:rPr>
                <w:spacing w:val="-10"/>
                <w:sz w:val="18"/>
              </w:rPr>
              <w:t xml:space="preserve"> </w:t>
            </w:r>
            <w:r>
              <w:rPr>
                <w:sz w:val="18"/>
              </w:rPr>
              <w:t>la</w:t>
            </w:r>
            <w:r>
              <w:rPr>
                <w:spacing w:val="-10"/>
                <w:sz w:val="18"/>
              </w:rPr>
              <w:t xml:space="preserve"> </w:t>
            </w:r>
            <w:r>
              <w:rPr>
                <w:sz w:val="18"/>
              </w:rPr>
              <w:t>implementación</w:t>
            </w:r>
            <w:r>
              <w:rPr>
                <w:spacing w:val="-9"/>
                <w:sz w:val="18"/>
              </w:rPr>
              <w:t xml:space="preserve"> </w:t>
            </w:r>
            <w:r>
              <w:rPr>
                <w:sz w:val="18"/>
              </w:rPr>
              <w:t>de</w:t>
            </w:r>
            <w:r>
              <w:rPr>
                <w:spacing w:val="-10"/>
                <w:sz w:val="18"/>
              </w:rPr>
              <w:t xml:space="preserve"> </w:t>
            </w:r>
            <w:r>
              <w:rPr>
                <w:sz w:val="18"/>
              </w:rPr>
              <w:t>éstas,</w:t>
            </w:r>
            <w:r>
              <w:rPr>
                <w:spacing w:val="-9"/>
                <w:sz w:val="18"/>
              </w:rPr>
              <w:t xml:space="preserve"> </w:t>
            </w:r>
            <w:r>
              <w:rPr>
                <w:sz w:val="18"/>
              </w:rPr>
              <w:t>el</w:t>
            </w:r>
            <w:r>
              <w:rPr>
                <w:spacing w:val="-10"/>
                <w:sz w:val="18"/>
              </w:rPr>
              <w:t xml:space="preserve"> </w:t>
            </w:r>
            <w:r>
              <w:rPr>
                <w:sz w:val="18"/>
              </w:rPr>
              <w:t>uso</w:t>
            </w:r>
            <w:r>
              <w:rPr>
                <w:spacing w:val="-9"/>
                <w:sz w:val="18"/>
              </w:rPr>
              <w:t xml:space="preserve"> </w:t>
            </w:r>
            <w:r>
              <w:rPr>
                <w:sz w:val="18"/>
              </w:rPr>
              <w:t>apropiado</w:t>
            </w:r>
            <w:r>
              <w:rPr>
                <w:spacing w:val="-11"/>
                <w:sz w:val="18"/>
              </w:rPr>
              <w:t xml:space="preserve"> </w:t>
            </w:r>
            <w:r>
              <w:rPr>
                <w:sz w:val="18"/>
              </w:rPr>
              <w:t>y</w:t>
            </w:r>
            <w:r>
              <w:rPr>
                <w:spacing w:val="-12"/>
                <w:sz w:val="18"/>
              </w:rPr>
              <w:t xml:space="preserve"> </w:t>
            </w:r>
            <w:r>
              <w:rPr>
                <w:sz w:val="18"/>
              </w:rPr>
              <w:t>eficaz</w:t>
            </w:r>
            <w:r>
              <w:rPr>
                <w:spacing w:val="-8"/>
                <w:sz w:val="18"/>
              </w:rPr>
              <w:t xml:space="preserve"> </w:t>
            </w:r>
            <w:r>
              <w:rPr>
                <w:sz w:val="18"/>
              </w:rPr>
              <w:t>de</w:t>
            </w:r>
            <w:r>
              <w:rPr>
                <w:spacing w:val="-10"/>
                <w:sz w:val="18"/>
              </w:rPr>
              <w:t xml:space="preserve"> </w:t>
            </w:r>
            <w:r>
              <w:rPr>
                <w:sz w:val="18"/>
              </w:rPr>
              <w:t>la</w:t>
            </w:r>
            <w:r>
              <w:rPr>
                <w:spacing w:val="-11"/>
                <w:sz w:val="18"/>
              </w:rPr>
              <w:t xml:space="preserve"> </w:t>
            </w:r>
            <w:r>
              <w:rPr>
                <w:sz w:val="18"/>
              </w:rPr>
              <w:t>criptografía</w:t>
            </w:r>
            <w:r>
              <w:rPr>
                <w:spacing w:val="-48"/>
                <w:sz w:val="18"/>
              </w:rPr>
              <w:t xml:space="preserve"> </w:t>
            </w:r>
            <w:r>
              <w:rPr>
                <w:sz w:val="18"/>
              </w:rPr>
              <w:t>permiten</w:t>
            </w:r>
            <w:r>
              <w:rPr>
                <w:spacing w:val="1"/>
                <w:sz w:val="18"/>
              </w:rPr>
              <w:t xml:space="preserve"> </w:t>
            </w:r>
            <w:r>
              <w:rPr>
                <w:sz w:val="18"/>
              </w:rPr>
              <w:t>proteger</w:t>
            </w:r>
            <w:r>
              <w:rPr>
                <w:spacing w:val="1"/>
                <w:sz w:val="18"/>
              </w:rPr>
              <w:t xml:space="preserve"> </w:t>
            </w:r>
            <w:r>
              <w:rPr>
                <w:sz w:val="18"/>
              </w:rPr>
              <w:t>la</w:t>
            </w:r>
            <w:r>
              <w:rPr>
                <w:spacing w:val="1"/>
                <w:sz w:val="18"/>
              </w:rPr>
              <w:t xml:space="preserve"> </w:t>
            </w:r>
            <w:r>
              <w:rPr>
                <w:sz w:val="18"/>
              </w:rPr>
              <w:t>confidencialidad,</w:t>
            </w:r>
            <w:r>
              <w:rPr>
                <w:spacing w:val="1"/>
                <w:sz w:val="18"/>
              </w:rPr>
              <w:t xml:space="preserve"> </w:t>
            </w:r>
            <w:r>
              <w:rPr>
                <w:sz w:val="18"/>
              </w:rPr>
              <w:t>la</w:t>
            </w:r>
            <w:r>
              <w:rPr>
                <w:spacing w:val="1"/>
                <w:sz w:val="18"/>
              </w:rPr>
              <w:t xml:space="preserve"> </w:t>
            </w:r>
            <w:r>
              <w:rPr>
                <w:sz w:val="18"/>
              </w:rPr>
              <w:t>autenticidad</w:t>
            </w:r>
            <w:r>
              <w:rPr>
                <w:spacing w:val="1"/>
                <w:sz w:val="18"/>
              </w:rPr>
              <w:t xml:space="preserve"> </w:t>
            </w:r>
            <w:r>
              <w:rPr>
                <w:sz w:val="18"/>
              </w:rPr>
              <w:t>y/o</w:t>
            </w:r>
            <w:r>
              <w:rPr>
                <w:spacing w:val="1"/>
                <w:sz w:val="18"/>
              </w:rPr>
              <w:t xml:space="preserve"> </w:t>
            </w:r>
            <w:r>
              <w:rPr>
                <w:sz w:val="18"/>
              </w:rPr>
              <w:t>la</w:t>
            </w:r>
            <w:r>
              <w:rPr>
                <w:spacing w:val="1"/>
                <w:sz w:val="18"/>
              </w:rPr>
              <w:t xml:space="preserve"> </w:t>
            </w:r>
            <w:r>
              <w:rPr>
                <w:sz w:val="18"/>
              </w:rPr>
              <w:t>integridad</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información</w:t>
            </w:r>
            <w:r>
              <w:rPr>
                <w:spacing w:val="-3"/>
                <w:sz w:val="18"/>
              </w:rPr>
              <w:t xml:space="preserve"> </w:t>
            </w:r>
            <w:r>
              <w:rPr>
                <w:sz w:val="18"/>
              </w:rPr>
              <w:t>propiedad de la</w:t>
            </w:r>
            <w:r>
              <w:rPr>
                <w:spacing w:val="1"/>
                <w:sz w:val="18"/>
              </w:rPr>
              <w:t xml:space="preserve"> </w:t>
            </w:r>
            <w:r w:rsidR="00F95146">
              <w:rPr>
                <w:sz w:val="18"/>
              </w:rPr>
              <w:t>UAECOB</w:t>
            </w:r>
            <w:r>
              <w:rPr>
                <w:sz w:val="18"/>
              </w:rPr>
              <w:t>.</w:t>
            </w:r>
          </w:p>
        </w:tc>
        <w:tc>
          <w:tcPr>
            <w:tcW w:w="638" w:type="dxa"/>
            <w:tcBorders>
              <w:top w:val="single" w:sz="4" w:space="0" w:color="000000"/>
              <w:bottom w:val="single" w:sz="4" w:space="0" w:color="000000"/>
            </w:tcBorders>
          </w:tcPr>
          <w:p w14:paraId="7B9B65BC" w14:textId="77777777" w:rsidR="002F1057" w:rsidRDefault="002F1057">
            <w:pPr>
              <w:pStyle w:val="TableParagraph"/>
              <w:rPr>
                <w:sz w:val="16"/>
              </w:rPr>
            </w:pPr>
          </w:p>
          <w:p w14:paraId="139AE43F" w14:textId="77777777" w:rsidR="002F1057" w:rsidRDefault="002F1057">
            <w:pPr>
              <w:pStyle w:val="TableParagraph"/>
              <w:spacing w:before="7"/>
              <w:rPr>
                <w:sz w:val="18"/>
              </w:rPr>
            </w:pPr>
          </w:p>
          <w:p w14:paraId="3832FD9C" w14:textId="77777777" w:rsidR="002F1057" w:rsidRDefault="007647C1">
            <w:pPr>
              <w:pStyle w:val="TableParagraph"/>
              <w:spacing w:before="1"/>
              <w:ind w:left="68"/>
              <w:rPr>
                <w:rFonts w:ascii="Arial"/>
                <w:b/>
                <w:sz w:val="14"/>
              </w:rPr>
            </w:pPr>
            <w:r>
              <w:rPr>
                <w:rFonts w:ascii="Arial"/>
                <w:b/>
                <w:sz w:val="14"/>
              </w:rPr>
              <w:t>80%</w:t>
            </w:r>
          </w:p>
        </w:tc>
        <w:tc>
          <w:tcPr>
            <w:tcW w:w="1089" w:type="dxa"/>
            <w:tcBorders>
              <w:top w:val="single" w:sz="4" w:space="0" w:color="000000"/>
              <w:bottom w:val="single" w:sz="4" w:space="0" w:color="000000"/>
            </w:tcBorders>
          </w:tcPr>
          <w:p w14:paraId="17381068" w14:textId="77777777" w:rsidR="002F1057" w:rsidRDefault="002F1057">
            <w:pPr>
              <w:pStyle w:val="TableParagraph"/>
              <w:rPr>
                <w:sz w:val="16"/>
              </w:rPr>
            </w:pPr>
          </w:p>
          <w:p w14:paraId="5CDA2B3D" w14:textId="77777777" w:rsidR="002F1057" w:rsidRDefault="002F1057">
            <w:pPr>
              <w:pStyle w:val="TableParagraph"/>
              <w:spacing w:before="7"/>
              <w:rPr>
                <w:sz w:val="18"/>
              </w:rPr>
            </w:pPr>
          </w:p>
          <w:p w14:paraId="38B9AB9C" w14:textId="77777777" w:rsidR="002F1057" w:rsidRDefault="007647C1">
            <w:pPr>
              <w:pStyle w:val="TableParagraph"/>
              <w:spacing w:before="1"/>
              <w:ind w:left="70"/>
              <w:rPr>
                <w:rFonts w:ascii="Arial"/>
                <w:b/>
                <w:sz w:val="14"/>
              </w:rPr>
            </w:pPr>
            <w:r>
              <w:rPr>
                <w:rFonts w:ascii="Arial"/>
                <w:b/>
                <w:sz w:val="14"/>
              </w:rPr>
              <w:t>GESTIONADO</w:t>
            </w:r>
          </w:p>
        </w:tc>
      </w:tr>
      <w:tr w:rsidR="002F1057" w14:paraId="64EE3BC6" w14:textId="77777777" w:rsidTr="000824D4">
        <w:trPr>
          <w:trHeight w:val="671"/>
        </w:trPr>
        <w:tc>
          <w:tcPr>
            <w:tcW w:w="1644" w:type="dxa"/>
            <w:tcBorders>
              <w:top w:val="single" w:sz="4" w:space="0" w:color="000000"/>
              <w:bottom w:val="single" w:sz="4" w:space="0" w:color="000000"/>
            </w:tcBorders>
          </w:tcPr>
          <w:p w14:paraId="0B1C7A8F" w14:textId="77777777" w:rsidR="002F1057" w:rsidRDefault="007647C1">
            <w:pPr>
              <w:pStyle w:val="TableParagraph"/>
              <w:spacing w:before="1" w:line="207" w:lineRule="exact"/>
              <w:ind w:left="66"/>
              <w:rPr>
                <w:sz w:val="18"/>
              </w:rPr>
            </w:pPr>
            <w:r>
              <w:rPr>
                <w:sz w:val="18"/>
              </w:rPr>
              <w:t>A.11.</w:t>
            </w:r>
          </w:p>
          <w:p w14:paraId="5E966423" w14:textId="77777777" w:rsidR="002F1057" w:rsidRDefault="007647C1">
            <w:pPr>
              <w:pStyle w:val="TableParagraph"/>
              <w:ind w:left="66"/>
              <w:rPr>
                <w:sz w:val="18"/>
              </w:rPr>
            </w:pPr>
            <w:r>
              <w:rPr>
                <w:sz w:val="18"/>
              </w:rPr>
              <w:t>Seguridad</w:t>
            </w:r>
            <w:r>
              <w:rPr>
                <w:spacing w:val="3"/>
                <w:sz w:val="18"/>
              </w:rPr>
              <w:t xml:space="preserve"> </w:t>
            </w:r>
            <w:r>
              <w:rPr>
                <w:sz w:val="18"/>
              </w:rPr>
              <w:t>física</w:t>
            </w:r>
            <w:r>
              <w:rPr>
                <w:spacing w:val="3"/>
                <w:sz w:val="18"/>
              </w:rPr>
              <w:t xml:space="preserve"> </w:t>
            </w:r>
            <w:r>
              <w:rPr>
                <w:sz w:val="18"/>
              </w:rPr>
              <w:t>y</w:t>
            </w:r>
            <w:r>
              <w:rPr>
                <w:spacing w:val="-47"/>
                <w:sz w:val="18"/>
              </w:rPr>
              <w:t xml:space="preserve"> </w:t>
            </w:r>
            <w:r>
              <w:rPr>
                <w:sz w:val="18"/>
              </w:rPr>
              <w:t>del</w:t>
            </w:r>
            <w:r>
              <w:rPr>
                <w:spacing w:val="-1"/>
                <w:sz w:val="18"/>
              </w:rPr>
              <w:t xml:space="preserve"> </w:t>
            </w:r>
            <w:r>
              <w:rPr>
                <w:sz w:val="18"/>
              </w:rPr>
              <w:t>entorno</w:t>
            </w:r>
          </w:p>
        </w:tc>
        <w:tc>
          <w:tcPr>
            <w:tcW w:w="6577" w:type="dxa"/>
            <w:tcBorders>
              <w:top w:val="single" w:sz="4" w:space="0" w:color="000000"/>
              <w:bottom w:val="single" w:sz="4" w:space="0" w:color="000000"/>
            </w:tcBorders>
          </w:tcPr>
          <w:p w14:paraId="4A8C88A7" w14:textId="77777777" w:rsidR="002F1057" w:rsidRDefault="007647C1">
            <w:pPr>
              <w:pStyle w:val="TableParagraph"/>
              <w:spacing w:before="1" w:line="259" w:lineRule="auto"/>
              <w:ind w:left="69"/>
              <w:rPr>
                <w:sz w:val="18"/>
              </w:rPr>
            </w:pPr>
            <w:r>
              <w:rPr>
                <w:sz w:val="18"/>
              </w:rPr>
              <w:t>La</w:t>
            </w:r>
            <w:r>
              <w:rPr>
                <w:spacing w:val="31"/>
                <w:sz w:val="18"/>
              </w:rPr>
              <w:t xml:space="preserve"> </w:t>
            </w:r>
            <w:r>
              <w:rPr>
                <w:sz w:val="18"/>
              </w:rPr>
              <w:t>debida</w:t>
            </w:r>
            <w:r>
              <w:rPr>
                <w:spacing w:val="32"/>
                <w:sz w:val="18"/>
              </w:rPr>
              <w:t xml:space="preserve"> </w:t>
            </w:r>
            <w:r>
              <w:rPr>
                <w:sz w:val="18"/>
              </w:rPr>
              <w:t>protección</w:t>
            </w:r>
            <w:r>
              <w:rPr>
                <w:spacing w:val="32"/>
                <w:sz w:val="18"/>
              </w:rPr>
              <w:t xml:space="preserve"> </w:t>
            </w:r>
            <w:r>
              <w:rPr>
                <w:sz w:val="18"/>
              </w:rPr>
              <w:t>de</w:t>
            </w:r>
            <w:r>
              <w:rPr>
                <w:spacing w:val="29"/>
                <w:sz w:val="18"/>
              </w:rPr>
              <w:t xml:space="preserve"> </w:t>
            </w:r>
            <w:r>
              <w:rPr>
                <w:sz w:val="18"/>
              </w:rPr>
              <w:t>los</w:t>
            </w:r>
            <w:r>
              <w:rPr>
                <w:spacing w:val="30"/>
                <w:sz w:val="18"/>
              </w:rPr>
              <w:t xml:space="preserve"> </w:t>
            </w:r>
            <w:r>
              <w:rPr>
                <w:sz w:val="18"/>
              </w:rPr>
              <w:t>centros</w:t>
            </w:r>
            <w:r>
              <w:rPr>
                <w:spacing w:val="31"/>
                <w:sz w:val="18"/>
              </w:rPr>
              <w:t xml:space="preserve"> </w:t>
            </w:r>
            <w:r>
              <w:rPr>
                <w:sz w:val="18"/>
              </w:rPr>
              <w:t>de</w:t>
            </w:r>
            <w:r>
              <w:rPr>
                <w:spacing w:val="29"/>
                <w:sz w:val="18"/>
              </w:rPr>
              <w:t xml:space="preserve"> </w:t>
            </w:r>
            <w:r>
              <w:rPr>
                <w:sz w:val="18"/>
              </w:rPr>
              <w:t>datos,</w:t>
            </w:r>
            <w:r>
              <w:rPr>
                <w:spacing w:val="32"/>
                <w:sz w:val="18"/>
              </w:rPr>
              <w:t xml:space="preserve"> </w:t>
            </w:r>
            <w:r>
              <w:rPr>
                <w:sz w:val="18"/>
              </w:rPr>
              <w:t>archivos</w:t>
            </w:r>
            <w:r>
              <w:rPr>
                <w:spacing w:val="32"/>
                <w:sz w:val="18"/>
              </w:rPr>
              <w:t xml:space="preserve"> </w:t>
            </w:r>
            <w:r>
              <w:rPr>
                <w:sz w:val="18"/>
              </w:rPr>
              <w:t>documentales,</w:t>
            </w:r>
            <w:r>
              <w:rPr>
                <w:spacing w:val="31"/>
                <w:sz w:val="18"/>
              </w:rPr>
              <w:t xml:space="preserve"> </w:t>
            </w:r>
            <w:r>
              <w:rPr>
                <w:sz w:val="18"/>
              </w:rPr>
              <w:t>equipos,</w:t>
            </w:r>
            <w:r>
              <w:rPr>
                <w:spacing w:val="-47"/>
                <w:sz w:val="18"/>
              </w:rPr>
              <w:t xml:space="preserve"> </w:t>
            </w:r>
            <w:r>
              <w:rPr>
                <w:sz w:val="18"/>
              </w:rPr>
              <w:t>oficinas,</w:t>
            </w:r>
            <w:r>
              <w:rPr>
                <w:spacing w:val="10"/>
                <w:sz w:val="18"/>
              </w:rPr>
              <w:t xml:space="preserve"> </w:t>
            </w:r>
            <w:r>
              <w:rPr>
                <w:sz w:val="18"/>
              </w:rPr>
              <w:t>entre</w:t>
            </w:r>
            <w:r>
              <w:rPr>
                <w:spacing w:val="11"/>
                <w:sz w:val="18"/>
              </w:rPr>
              <w:t xml:space="preserve"> </w:t>
            </w:r>
            <w:r>
              <w:rPr>
                <w:sz w:val="18"/>
              </w:rPr>
              <w:t>otros,</w:t>
            </w:r>
            <w:r>
              <w:rPr>
                <w:spacing w:val="11"/>
                <w:sz w:val="18"/>
              </w:rPr>
              <w:t xml:space="preserve"> </w:t>
            </w:r>
            <w:r>
              <w:rPr>
                <w:sz w:val="18"/>
              </w:rPr>
              <w:t>es</w:t>
            </w:r>
            <w:r>
              <w:rPr>
                <w:spacing w:val="11"/>
                <w:sz w:val="18"/>
              </w:rPr>
              <w:t xml:space="preserve"> </w:t>
            </w:r>
            <w:r>
              <w:rPr>
                <w:sz w:val="18"/>
              </w:rPr>
              <w:t>un</w:t>
            </w:r>
            <w:r>
              <w:rPr>
                <w:spacing w:val="11"/>
                <w:sz w:val="18"/>
              </w:rPr>
              <w:t xml:space="preserve"> </w:t>
            </w:r>
            <w:r>
              <w:rPr>
                <w:sz w:val="18"/>
              </w:rPr>
              <w:t>aspecto</w:t>
            </w:r>
            <w:r>
              <w:rPr>
                <w:spacing w:val="13"/>
                <w:sz w:val="18"/>
              </w:rPr>
              <w:t xml:space="preserve"> </w:t>
            </w:r>
            <w:r>
              <w:rPr>
                <w:sz w:val="18"/>
              </w:rPr>
              <w:t>que</w:t>
            </w:r>
            <w:r>
              <w:rPr>
                <w:spacing w:val="11"/>
                <w:sz w:val="18"/>
              </w:rPr>
              <w:t xml:space="preserve"> </w:t>
            </w:r>
            <w:r>
              <w:rPr>
                <w:sz w:val="18"/>
              </w:rPr>
              <w:t>se</w:t>
            </w:r>
            <w:r>
              <w:rPr>
                <w:spacing w:val="10"/>
                <w:sz w:val="18"/>
              </w:rPr>
              <w:t xml:space="preserve"> </w:t>
            </w:r>
            <w:r>
              <w:rPr>
                <w:sz w:val="18"/>
              </w:rPr>
              <w:t>debe</w:t>
            </w:r>
            <w:r>
              <w:rPr>
                <w:spacing w:val="14"/>
                <w:sz w:val="18"/>
              </w:rPr>
              <w:t xml:space="preserve"> </w:t>
            </w:r>
            <w:r>
              <w:rPr>
                <w:sz w:val="18"/>
              </w:rPr>
              <w:t>considerar</w:t>
            </w:r>
            <w:r>
              <w:rPr>
                <w:spacing w:val="10"/>
                <w:sz w:val="18"/>
              </w:rPr>
              <w:t xml:space="preserve"> </w:t>
            </w:r>
            <w:r>
              <w:rPr>
                <w:sz w:val="18"/>
              </w:rPr>
              <w:t>cuando</w:t>
            </w:r>
            <w:r>
              <w:rPr>
                <w:spacing w:val="11"/>
                <w:sz w:val="18"/>
              </w:rPr>
              <w:t xml:space="preserve"> </w:t>
            </w:r>
            <w:r>
              <w:rPr>
                <w:sz w:val="18"/>
              </w:rPr>
              <w:t>se</w:t>
            </w:r>
            <w:r>
              <w:rPr>
                <w:spacing w:val="13"/>
                <w:sz w:val="18"/>
              </w:rPr>
              <w:t xml:space="preserve"> </w:t>
            </w:r>
            <w:r>
              <w:rPr>
                <w:sz w:val="18"/>
              </w:rPr>
              <w:t>trate</w:t>
            </w:r>
            <w:r>
              <w:rPr>
                <w:spacing w:val="12"/>
                <w:sz w:val="18"/>
              </w:rPr>
              <w:t xml:space="preserve"> </w:t>
            </w:r>
            <w:r>
              <w:rPr>
                <w:sz w:val="18"/>
              </w:rPr>
              <w:t>de</w:t>
            </w:r>
            <w:r>
              <w:rPr>
                <w:spacing w:val="10"/>
                <w:sz w:val="18"/>
              </w:rPr>
              <w:t xml:space="preserve"> </w:t>
            </w:r>
            <w:r>
              <w:rPr>
                <w:sz w:val="18"/>
              </w:rPr>
              <w:t>la</w:t>
            </w:r>
          </w:p>
          <w:p w14:paraId="0C6344C4" w14:textId="77777777" w:rsidR="002F1057" w:rsidRDefault="007647C1">
            <w:pPr>
              <w:pStyle w:val="TableParagraph"/>
              <w:spacing w:line="203" w:lineRule="exact"/>
              <w:ind w:left="69"/>
              <w:rPr>
                <w:sz w:val="18"/>
              </w:rPr>
            </w:pPr>
            <w:r>
              <w:rPr>
                <w:sz w:val="18"/>
              </w:rPr>
              <w:t>seguridad</w:t>
            </w:r>
            <w:r>
              <w:rPr>
                <w:spacing w:val="-3"/>
                <w:sz w:val="18"/>
              </w:rPr>
              <w:t xml:space="preserve"> </w:t>
            </w:r>
            <w:r>
              <w:rPr>
                <w:sz w:val="18"/>
              </w:rPr>
              <w:t>de</w:t>
            </w:r>
            <w:r>
              <w:rPr>
                <w:spacing w:val="-4"/>
                <w:sz w:val="18"/>
              </w:rPr>
              <w:t xml:space="preserve"> </w:t>
            </w:r>
            <w:r>
              <w:rPr>
                <w:sz w:val="18"/>
              </w:rPr>
              <w:t>la</w:t>
            </w:r>
            <w:r>
              <w:rPr>
                <w:spacing w:val="-4"/>
                <w:sz w:val="18"/>
              </w:rPr>
              <w:t xml:space="preserve"> </w:t>
            </w:r>
            <w:r>
              <w:rPr>
                <w:sz w:val="18"/>
              </w:rPr>
              <w:t>información.</w:t>
            </w:r>
          </w:p>
        </w:tc>
        <w:tc>
          <w:tcPr>
            <w:tcW w:w="638" w:type="dxa"/>
            <w:tcBorders>
              <w:top w:val="single" w:sz="4" w:space="0" w:color="000000"/>
              <w:bottom w:val="single" w:sz="4" w:space="0" w:color="000000"/>
            </w:tcBorders>
          </w:tcPr>
          <w:p w14:paraId="5751BB5D" w14:textId="77777777" w:rsidR="002F1057" w:rsidRDefault="002F1057">
            <w:pPr>
              <w:pStyle w:val="TableParagraph"/>
              <w:spacing w:before="8"/>
              <w:rPr>
                <w:sz w:val="21"/>
              </w:rPr>
            </w:pPr>
          </w:p>
          <w:p w14:paraId="758DC668" w14:textId="64D95048" w:rsidR="002F1057" w:rsidRDefault="00F207E4">
            <w:pPr>
              <w:pStyle w:val="TableParagraph"/>
              <w:ind w:left="68"/>
              <w:rPr>
                <w:rFonts w:ascii="Arial"/>
                <w:b/>
                <w:sz w:val="14"/>
              </w:rPr>
            </w:pPr>
            <w:r>
              <w:rPr>
                <w:rFonts w:ascii="Arial"/>
                <w:b/>
                <w:sz w:val="14"/>
              </w:rPr>
              <w:t>6</w:t>
            </w:r>
            <w:r w:rsidR="007647C1">
              <w:rPr>
                <w:rFonts w:ascii="Arial"/>
                <w:b/>
                <w:sz w:val="14"/>
              </w:rPr>
              <w:t>7%</w:t>
            </w:r>
          </w:p>
        </w:tc>
        <w:tc>
          <w:tcPr>
            <w:tcW w:w="1089" w:type="dxa"/>
            <w:tcBorders>
              <w:top w:val="single" w:sz="4" w:space="0" w:color="000000"/>
              <w:bottom w:val="single" w:sz="4" w:space="0" w:color="000000"/>
            </w:tcBorders>
          </w:tcPr>
          <w:p w14:paraId="5B018C00" w14:textId="77777777" w:rsidR="002F1057" w:rsidRDefault="002F1057">
            <w:pPr>
              <w:pStyle w:val="TableParagraph"/>
              <w:spacing w:before="8"/>
              <w:rPr>
                <w:sz w:val="21"/>
              </w:rPr>
            </w:pPr>
          </w:p>
          <w:p w14:paraId="6564BE87" w14:textId="77777777" w:rsidR="002F1057" w:rsidRDefault="007647C1">
            <w:pPr>
              <w:pStyle w:val="TableParagraph"/>
              <w:ind w:left="72"/>
              <w:rPr>
                <w:rFonts w:ascii="Arial"/>
                <w:b/>
                <w:sz w:val="14"/>
              </w:rPr>
            </w:pPr>
            <w:r>
              <w:rPr>
                <w:rFonts w:ascii="Arial"/>
                <w:b/>
                <w:sz w:val="14"/>
              </w:rPr>
              <w:t>GESTIONADO</w:t>
            </w:r>
          </w:p>
        </w:tc>
      </w:tr>
      <w:tr w:rsidR="002F1057" w14:paraId="52FC250B" w14:textId="77777777" w:rsidTr="000824D4">
        <w:trPr>
          <w:trHeight w:val="623"/>
        </w:trPr>
        <w:tc>
          <w:tcPr>
            <w:tcW w:w="1644" w:type="dxa"/>
            <w:tcBorders>
              <w:top w:val="single" w:sz="4" w:space="0" w:color="000000"/>
              <w:bottom w:val="single" w:sz="4" w:space="0" w:color="000000"/>
            </w:tcBorders>
          </w:tcPr>
          <w:p w14:paraId="22780900" w14:textId="77777777" w:rsidR="002F1057" w:rsidRDefault="007647C1">
            <w:pPr>
              <w:pStyle w:val="TableParagraph"/>
              <w:spacing w:before="1" w:line="207" w:lineRule="exact"/>
              <w:ind w:left="66"/>
              <w:rPr>
                <w:sz w:val="18"/>
              </w:rPr>
            </w:pPr>
            <w:r>
              <w:rPr>
                <w:sz w:val="18"/>
              </w:rPr>
              <w:t>A.12.</w:t>
            </w:r>
          </w:p>
          <w:p w14:paraId="71FE1851" w14:textId="77777777" w:rsidR="002F1057" w:rsidRDefault="007647C1">
            <w:pPr>
              <w:pStyle w:val="TableParagraph"/>
              <w:spacing w:line="206" w:lineRule="exact"/>
              <w:ind w:left="66"/>
              <w:rPr>
                <w:sz w:val="18"/>
              </w:rPr>
            </w:pPr>
            <w:r>
              <w:rPr>
                <w:sz w:val="18"/>
              </w:rPr>
              <w:t>Seguridad</w:t>
            </w:r>
            <w:r>
              <w:rPr>
                <w:spacing w:val="1"/>
                <w:sz w:val="18"/>
              </w:rPr>
              <w:t xml:space="preserve"> </w:t>
            </w:r>
            <w:r>
              <w:rPr>
                <w:sz w:val="18"/>
              </w:rPr>
              <w:t>de</w:t>
            </w:r>
            <w:r>
              <w:rPr>
                <w:spacing w:val="1"/>
                <w:sz w:val="18"/>
              </w:rPr>
              <w:t xml:space="preserve"> </w:t>
            </w:r>
            <w:r>
              <w:rPr>
                <w:sz w:val="18"/>
              </w:rPr>
              <w:t>las</w:t>
            </w:r>
            <w:r>
              <w:rPr>
                <w:spacing w:val="-47"/>
                <w:sz w:val="18"/>
              </w:rPr>
              <w:t xml:space="preserve"> </w:t>
            </w:r>
            <w:r>
              <w:rPr>
                <w:sz w:val="18"/>
              </w:rPr>
              <w:t>operaciones</w:t>
            </w:r>
          </w:p>
        </w:tc>
        <w:tc>
          <w:tcPr>
            <w:tcW w:w="6577" w:type="dxa"/>
            <w:tcBorders>
              <w:top w:val="single" w:sz="4" w:space="0" w:color="000000"/>
              <w:bottom w:val="single" w:sz="4" w:space="0" w:color="000000"/>
            </w:tcBorders>
          </w:tcPr>
          <w:p w14:paraId="3BF7DB07" w14:textId="0F53FDCD" w:rsidR="002F1057" w:rsidRDefault="007647C1">
            <w:pPr>
              <w:pStyle w:val="TableParagraph"/>
              <w:spacing w:before="1" w:line="259" w:lineRule="auto"/>
              <w:ind w:left="69"/>
              <w:rPr>
                <w:sz w:val="18"/>
              </w:rPr>
            </w:pPr>
            <w:r>
              <w:rPr>
                <w:sz w:val="18"/>
              </w:rPr>
              <w:t>Lograr</w:t>
            </w:r>
            <w:r>
              <w:rPr>
                <w:spacing w:val="10"/>
                <w:sz w:val="18"/>
              </w:rPr>
              <w:t xml:space="preserve"> </w:t>
            </w:r>
            <w:r>
              <w:rPr>
                <w:sz w:val="18"/>
              </w:rPr>
              <w:t>que</w:t>
            </w:r>
            <w:r>
              <w:rPr>
                <w:spacing w:val="10"/>
                <w:sz w:val="18"/>
              </w:rPr>
              <w:t xml:space="preserve"> </w:t>
            </w:r>
            <w:r>
              <w:rPr>
                <w:sz w:val="18"/>
              </w:rPr>
              <w:t>las</w:t>
            </w:r>
            <w:r>
              <w:rPr>
                <w:spacing w:val="13"/>
                <w:sz w:val="18"/>
              </w:rPr>
              <w:t xml:space="preserve"> </w:t>
            </w:r>
            <w:r>
              <w:rPr>
                <w:sz w:val="18"/>
              </w:rPr>
              <w:t>operaciones</w:t>
            </w:r>
            <w:r>
              <w:rPr>
                <w:spacing w:val="11"/>
                <w:sz w:val="18"/>
              </w:rPr>
              <w:t xml:space="preserve"> </w:t>
            </w:r>
            <w:r>
              <w:rPr>
                <w:sz w:val="18"/>
              </w:rPr>
              <w:t>protejan</w:t>
            </w:r>
            <w:r>
              <w:rPr>
                <w:spacing w:val="13"/>
                <w:sz w:val="18"/>
              </w:rPr>
              <w:t xml:space="preserve"> </w:t>
            </w:r>
            <w:r>
              <w:rPr>
                <w:sz w:val="18"/>
              </w:rPr>
              <w:t>la</w:t>
            </w:r>
            <w:r>
              <w:rPr>
                <w:spacing w:val="12"/>
                <w:sz w:val="18"/>
              </w:rPr>
              <w:t xml:space="preserve"> </w:t>
            </w:r>
            <w:r>
              <w:rPr>
                <w:sz w:val="18"/>
              </w:rPr>
              <w:t>información</w:t>
            </w:r>
            <w:r>
              <w:rPr>
                <w:spacing w:val="11"/>
                <w:sz w:val="18"/>
              </w:rPr>
              <w:t xml:space="preserve"> </w:t>
            </w:r>
            <w:r>
              <w:rPr>
                <w:sz w:val="18"/>
              </w:rPr>
              <w:t>debe</w:t>
            </w:r>
            <w:r>
              <w:rPr>
                <w:spacing w:val="10"/>
                <w:sz w:val="18"/>
              </w:rPr>
              <w:t xml:space="preserve"> </w:t>
            </w:r>
            <w:r>
              <w:rPr>
                <w:sz w:val="18"/>
              </w:rPr>
              <w:t>ser</w:t>
            </w:r>
            <w:r>
              <w:rPr>
                <w:spacing w:val="12"/>
                <w:sz w:val="18"/>
              </w:rPr>
              <w:t xml:space="preserve"> </w:t>
            </w:r>
            <w:r>
              <w:rPr>
                <w:sz w:val="18"/>
              </w:rPr>
              <w:t>un</w:t>
            </w:r>
            <w:r>
              <w:rPr>
                <w:spacing w:val="10"/>
                <w:sz w:val="18"/>
              </w:rPr>
              <w:t xml:space="preserve"> </w:t>
            </w:r>
            <w:r>
              <w:rPr>
                <w:sz w:val="18"/>
              </w:rPr>
              <w:t>compromiso</w:t>
            </w:r>
            <w:r>
              <w:rPr>
                <w:spacing w:val="13"/>
                <w:sz w:val="18"/>
              </w:rPr>
              <w:t xml:space="preserve"> </w:t>
            </w:r>
            <w:r>
              <w:rPr>
                <w:sz w:val="18"/>
              </w:rPr>
              <w:t>de</w:t>
            </w:r>
            <w:r>
              <w:rPr>
                <w:spacing w:val="10"/>
                <w:sz w:val="18"/>
              </w:rPr>
              <w:t xml:space="preserve"> </w:t>
            </w:r>
            <w:r>
              <w:rPr>
                <w:sz w:val="18"/>
              </w:rPr>
              <w:t>la</w:t>
            </w:r>
            <w:r>
              <w:rPr>
                <w:spacing w:val="-47"/>
                <w:sz w:val="18"/>
              </w:rPr>
              <w:t xml:space="preserve"> </w:t>
            </w:r>
            <w:r w:rsidR="00BE59E0">
              <w:rPr>
                <w:sz w:val="18"/>
              </w:rPr>
              <w:t>UAECOB</w:t>
            </w:r>
            <w:r>
              <w:rPr>
                <w:sz w:val="18"/>
              </w:rPr>
              <w:t>.</w:t>
            </w:r>
          </w:p>
        </w:tc>
        <w:tc>
          <w:tcPr>
            <w:tcW w:w="638" w:type="dxa"/>
            <w:tcBorders>
              <w:top w:val="single" w:sz="4" w:space="0" w:color="000000"/>
              <w:bottom w:val="single" w:sz="4" w:space="0" w:color="000000"/>
            </w:tcBorders>
          </w:tcPr>
          <w:p w14:paraId="2E9A8245" w14:textId="77777777" w:rsidR="002F1057" w:rsidRDefault="002F1057">
            <w:pPr>
              <w:pStyle w:val="TableParagraph"/>
              <w:spacing w:before="7"/>
              <w:rPr>
                <w:sz w:val="19"/>
              </w:rPr>
            </w:pPr>
          </w:p>
          <w:p w14:paraId="78846C07" w14:textId="48739837" w:rsidR="002F1057" w:rsidRDefault="007647C1">
            <w:pPr>
              <w:pStyle w:val="TableParagraph"/>
              <w:ind w:left="68"/>
              <w:rPr>
                <w:rFonts w:ascii="Arial"/>
                <w:b/>
                <w:sz w:val="14"/>
              </w:rPr>
            </w:pPr>
            <w:r>
              <w:rPr>
                <w:rFonts w:ascii="Arial"/>
                <w:b/>
                <w:sz w:val="14"/>
              </w:rPr>
              <w:t>8</w:t>
            </w:r>
            <w:r w:rsidR="00F207E4">
              <w:rPr>
                <w:rFonts w:ascii="Arial"/>
                <w:b/>
                <w:sz w:val="14"/>
              </w:rPr>
              <w:t>5</w:t>
            </w:r>
            <w:r>
              <w:rPr>
                <w:rFonts w:ascii="Arial"/>
                <w:b/>
                <w:sz w:val="14"/>
              </w:rPr>
              <w:t>%</w:t>
            </w:r>
          </w:p>
        </w:tc>
        <w:tc>
          <w:tcPr>
            <w:tcW w:w="1089" w:type="dxa"/>
            <w:tcBorders>
              <w:top w:val="single" w:sz="4" w:space="0" w:color="000000"/>
              <w:bottom w:val="single" w:sz="4" w:space="0" w:color="000000"/>
            </w:tcBorders>
          </w:tcPr>
          <w:p w14:paraId="0B313604" w14:textId="77777777" w:rsidR="002F1057" w:rsidRDefault="002F1057">
            <w:pPr>
              <w:pStyle w:val="TableParagraph"/>
              <w:spacing w:before="7"/>
              <w:rPr>
                <w:sz w:val="19"/>
              </w:rPr>
            </w:pPr>
          </w:p>
          <w:p w14:paraId="79F1F976" w14:textId="4FBE0C97" w:rsidR="002F1057" w:rsidRDefault="00F207E4">
            <w:pPr>
              <w:pStyle w:val="TableParagraph"/>
              <w:ind w:left="70"/>
              <w:rPr>
                <w:rFonts w:ascii="Arial"/>
                <w:b/>
                <w:sz w:val="14"/>
              </w:rPr>
            </w:pPr>
            <w:r>
              <w:rPr>
                <w:rFonts w:ascii="Arial"/>
                <w:b/>
                <w:sz w:val="14"/>
              </w:rPr>
              <w:t>OPTIMIZADO</w:t>
            </w:r>
          </w:p>
        </w:tc>
      </w:tr>
      <w:tr w:rsidR="002F1057" w14:paraId="12302EC3" w14:textId="77777777" w:rsidTr="000824D4">
        <w:trPr>
          <w:trHeight w:val="672"/>
        </w:trPr>
        <w:tc>
          <w:tcPr>
            <w:tcW w:w="1644" w:type="dxa"/>
            <w:tcBorders>
              <w:top w:val="single" w:sz="4" w:space="0" w:color="000000"/>
              <w:bottom w:val="single" w:sz="4" w:space="0" w:color="000000"/>
            </w:tcBorders>
          </w:tcPr>
          <w:p w14:paraId="2E25F688" w14:textId="77777777" w:rsidR="002F1057" w:rsidRDefault="007647C1">
            <w:pPr>
              <w:pStyle w:val="TableParagraph"/>
              <w:spacing w:before="1" w:line="207" w:lineRule="exact"/>
              <w:ind w:left="66"/>
              <w:rPr>
                <w:sz w:val="18"/>
              </w:rPr>
            </w:pPr>
            <w:r>
              <w:rPr>
                <w:sz w:val="18"/>
              </w:rPr>
              <w:t>A.13.</w:t>
            </w:r>
          </w:p>
          <w:p w14:paraId="016F8997" w14:textId="77777777" w:rsidR="002F1057" w:rsidRDefault="007647C1">
            <w:pPr>
              <w:pStyle w:val="TableParagraph"/>
              <w:ind w:left="66"/>
              <w:rPr>
                <w:sz w:val="18"/>
              </w:rPr>
            </w:pPr>
            <w:r>
              <w:rPr>
                <w:sz w:val="18"/>
              </w:rPr>
              <w:t>Seguridad</w:t>
            </w:r>
            <w:r>
              <w:rPr>
                <w:spacing w:val="1"/>
                <w:sz w:val="18"/>
              </w:rPr>
              <w:t xml:space="preserve"> </w:t>
            </w:r>
            <w:r>
              <w:rPr>
                <w:sz w:val="18"/>
              </w:rPr>
              <w:t>de</w:t>
            </w:r>
            <w:r>
              <w:rPr>
                <w:spacing w:val="1"/>
                <w:sz w:val="18"/>
              </w:rPr>
              <w:t xml:space="preserve"> </w:t>
            </w:r>
            <w:r>
              <w:rPr>
                <w:sz w:val="18"/>
              </w:rPr>
              <w:t>las</w:t>
            </w:r>
            <w:r>
              <w:rPr>
                <w:spacing w:val="-47"/>
                <w:sz w:val="18"/>
              </w:rPr>
              <w:t xml:space="preserve"> </w:t>
            </w:r>
            <w:r>
              <w:rPr>
                <w:sz w:val="18"/>
              </w:rPr>
              <w:t>comunicaciones</w:t>
            </w:r>
          </w:p>
        </w:tc>
        <w:tc>
          <w:tcPr>
            <w:tcW w:w="6577" w:type="dxa"/>
            <w:tcBorders>
              <w:top w:val="single" w:sz="4" w:space="0" w:color="000000"/>
              <w:bottom w:val="single" w:sz="4" w:space="0" w:color="000000"/>
            </w:tcBorders>
          </w:tcPr>
          <w:p w14:paraId="2EFE1297" w14:textId="0C5F50F4" w:rsidR="002F1057" w:rsidRDefault="007647C1">
            <w:pPr>
              <w:pStyle w:val="TableParagraph"/>
              <w:spacing w:before="1" w:line="259" w:lineRule="auto"/>
              <w:ind w:left="69"/>
              <w:rPr>
                <w:sz w:val="18"/>
              </w:rPr>
            </w:pPr>
            <w:r>
              <w:rPr>
                <w:sz w:val="18"/>
              </w:rPr>
              <w:t>La</w:t>
            </w:r>
            <w:r>
              <w:rPr>
                <w:spacing w:val="45"/>
                <w:sz w:val="18"/>
              </w:rPr>
              <w:t xml:space="preserve"> </w:t>
            </w:r>
            <w:r>
              <w:rPr>
                <w:sz w:val="18"/>
              </w:rPr>
              <w:t>transferencia</w:t>
            </w:r>
            <w:r>
              <w:rPr>
                <w:spacing w:val="46"/>
                <w:sz w:val="18"/>
              </w:rPr>
              <w:t xml:space="preserve"> </w:t>
            </w:r>
            <w:r>
              <w:rPr>
                <w:sz w:val="18"/>
              </w:rPr>
              <w:t>de</w:t>
            </w:r>
            <w:r>
              <w:rPr>
                <w:spacing w:val="45"/>
                <w:sz w:val="18"/>
              </w:rPr>
              <w:t xml:space="preserve"> </w:t>
            </w:r>
            <w:r>
              <w:rPr>
                <w:sz w:val="18"/>
              </w:rPr>
              <w:t>información</w:t>
            </w:r>
            <w:r>
              <w:rPr>
                <w:spacing w:val="46"/>
                <w:sz w:val="18"/>
              </w:rPr>
              <w:t xml:space="preserve"> </w:t>
            </w:r>
            <w:r>
              <w:rPr>
                <w:sz w:val="18"/>
              </w:rPr>
              <w:t>está</w:t>
            </w:r>
            <w:r>
              <w:rPr>
                <w:spacing w:val="46"/>
                <w:sz w:val="18"/>
              </w:rPr>
              <w:t xml:space="preserve"> </w:t>
            </w:r>
            <w:r>
              <w:rPr>
                <w:sz w:val="18"/>
              </w:rPr>
              <w:t>expuesta</w:t>
            </w:r>
            <w:r>
              <w:rPr>
                <w:spacing w:val="47"/>
                <w:sz w:val="18"/>
              </w:rPr>
              <w:t xml:space="preserve"> </w:t>
            </w:r>
            <w:r>
              <w:rPr>
                <w:sz w:val="18"/>
              </w:rPr>
              <w:t>a</w:t>
            </w:r>
            <w:r>
              <w:rPr>
                <w:spacing w:val="45"/>
                <w:sz w:val="18"/>
              </w:rPr>
              <w:t xml:space="preserve"> </w:t>
            </w:r>
            <w:r>
              <w:rPr>
                <w:sz w:val="18"/>
              </w:rPr>
              <w:t>múltiples</w:t>
            </w:r>
            <w:r>
              <w:rPr>
                <w:spacing w:val="47"/>
                <w:sz w:val="18"/>
              </w:rPr>
              <w:t xml:space="preserve"> </w:t>
            </w:r>
            <w:r>
              <w:rPr>
                <w:sz w:val="18"/>
              </w:rPr>
              <w:t>riesgos,</w:t>
            </w:r>
            <w:r>
              <w:rPr>
                <w:spacing w:val="45"/>
                <w:sz w:val="18"/>
              </w:rPr>
              <w:t xml:space="preserve"> </w:t>
            </w:r>
            <w:r>
              <w:rPr>
                <w:sz w:val="18"/>
              </w:rPr>
              <w:t>por</w:t>
            </w:r>
            <w:r>
              <w:rPr>
                <w:spacing w:val="46"/>
                <w:sz w:val="18"/>
              </w:rPr>
              <w:t xml:space="preserve"> </w:t>
            </w:r>
            <w:r>
              <w:rPr>
                <w:sz w:val="18"/>
              </w:rPr>
              <w:t>ello</w:t>
            </w:r>
            <w:r>
              <w:rPr>
                <w:spacing w:val="45"/>
                <w:sz w:val="18"/>
              </w:rPr>
              <w:t xml:space="preserve"> </w:t>
            </w:r>
            <w:r>
              <w:rPr>
                <w:sz w:val="18"/>
              </w:rPr>
              <w:t>la</w:t>
            </w:r>
            <w:r>
              <w:rPr>
                <w:spacing w:val="-47"/>
                <w:sz w:val="18"/>
              </w:rPr>
              <w:t xml:space="preserve"> </w:t>
            </w:r>
            <w:r w:rsidR="00BE59E0">
              <w:rPr>
                <w:sz w:val="18"/>
              </w:rPr>
              <w:t>UAECOB</w:t>
            </w:r>
            <w:r>
              <w:rPr>
                <w:spacing w:val="30"/>
                <w:sz w:val="18"/>
              </w:rPr>
              <w:t xml:space="preserve"> </w:t>
            </w:r>
            <w:r>
              <w:rPr>
                <w:sz w:val="18"/>
              </w:rPr>
              <w:t>debe</w:t>
            </w:r>
            <w:r>
              <w:rPr>
                <w:spacing w:val="26"/>
                <w:sz w:val="18"/>
              </w:rPr>
              <w:t xml:space="preserve"> </w:t>
            </w:r>
            <w:r>
              <w:rPr>
                <w:sz w:val="18"/>
              </w:rPr>
              <w:t>implementar</w:t>
            </w:r>
            <w:r>
              <w:rPr>
                <w:spacing w:val="28"/>
                <w:sz w:val="18"/>
              </w:rPr>
              <w:t xml:space="preserve"> </w:t>
            </w:r>
            <w:r>
              <w:rPr>
                <w:sz w:val="18"/>
              </w:rPr>
              <w:t>medidas</w:t>
            </w:r>
            <w:r>
              <w:rPr>
                <w:spacing w:val="28"/>
                <w:sz w:val="18"/>
              </w:rPr>
              <w:t xml:space="preserve"> </w:t>
            </w:r>
            <w:r>
              <w:rPr>
                <w:sz w:val="18"/>
              </w:rPr>
              <w:t>preventivas</w:t>
            </w:r>
            <w:r>
              <w:rPr>
                <w:spacing w:val="29"/>
                <w:sz w:val="18"/>
              </w:rPr>
              <w:t xml:space="preserve"> </w:t>
            </w:r>
            <w:r>
              <w:rPr>
                <w:sz w:val="18"/>
              </w:rPr>
              <w:t>para</w:t>
            </w:r>
            <w:r>
              <w:rPr>
                <w:spacing w:val="28"/>
                <w:sz w:val="18"/>
              </w:rPr>
              <w:t xml:space="preserve"> </w:t>
            </w:r>
            <w:r>
              <w:rPr>
                <w:sz w:val="18"/>
              </w:rPr>
              <w:t>evitar</w:t>
            </w:r>
            <w:r>
              <w:rPr>
                <w:spacing w:val="26"/>
                <w:sz w:val="18"/>
              </w:rPr>
              <w:t xml:space="preserve"> </w:t>
            </w:r>
            <w:r>
              <w:rPr>
                <w:sz w:val="18"/>
              </w:rPr>
              <w:t>su</w:t>
            </w:r>
            <w:r>
              <w:rPr>
                <w:spacing w:val="29"/>
                <w:sz w:val="18"/>
              </w:rPr>
              <w:t xml:space="preserve"> </w:t>
            </w:r>
            <w:r>
              <w:rPr>
                <w:sz w:val="18"/>
              </w:rPr>
              <w:t>divulgación</w:t>
            </w:r>
            <w:r>
              <w:rPr>
                <w:spacing w:val="28"/>
                <w:sz w:val="18"/>
              </w:rPr>
              <w:t xml:space="preserve"> </w:t>
            </w:r>
            <w:r>
              <w:rPr>
                <w:sz w:val="18"/>
              </w:rPr>
              <w:t>o</w:t>
            </w:r>
          </w:p>
          <w:p w14:paraId="641BEF30" w14:textId="77777777" w:rsidR="002F1057" w:rsidRDefault="007647C1">
            <w:pPr>
              <w:pStyle w:val="TableParagraph"/>
              <w:spacing w:line="204" w:lineRule="exact"/>
              <w:ind w:left="69"/>
              <w:rPr>
                <w:sz w:val="18"/>
              </w:rPr>
            </w:pPr>
            <w:r>
              <w:rPr>
                <w:sz w:val="18"/>
              </w:rPr>
              <w:t>modificación.</w:t>
            </w:r>
          </w:p>
        </w:tc>
        <w:tc>
          <w:tcPr>
            <w:tcW w:w="638" w:type="dxa"/>
            <w:tcBorders>
              <w:top w:val="single" w:sz="4" w:space="0" w:color="000000"/>
              <w:bottom w:val="single" w:sz="4" w:space="0" w:color="000000"/>
            </w:tcBorders>
          </w:tcPr>
          <w:p w14:paraId="1EB402F5" w14:textId="77777777" w:rsidR="002F1057" w:rsidRDefault="002F1057">
            <w:pPr>
              <w:pStyle w:val="TableParagraph"/>
              <w:spacing w:before="8"/>
              <w:rPr>
                <w:sz w:val="21"/>
              </w:rPr>
            </w:pPr>
          </w:p>
          <w:p w14:paraId="7AE22C32" w14:textId="62004315" w:rsidR="002F1057" w:rsidRDefault="00940DA4">
            <w:pPr>
              <w:pStyle w:val="TableParagraph"/>
              <w:ind w:left="68"/>
              <w:rPr>
                <w:rFonts w:ascii="Arial"/>
                <w:b/>
                <w:sz w:val="14"/>
              </w:rPr>
            </w:pPr>
            <w:r>
              <w:rPr>
                <w:rFonts w:ascii="Arial"/>
                <w:b/>
                <w:sz w:val="14"/>
              </w:rPr>
              <w:t>78</w:t>
            </w:r>
            <w:r w:rsidR="007647C1">
              <w:rPr>
                <w:rFonts w:ascii="Arial"/>
                <w:b/>
                <w:sz w:val="14"/>
              </w:rPr>
              <w:t>%</w:t>
            </w:r>
          </w:p>
        </w:tc>
        <w:tc>
          <w:tcPr>
            <w:tcW w:w="1089" w:type="dxa"/>
            <w:tcBorders>
              <w:top w:val="single" w:sz="4" w:space="0" w:color="000000"/>
              <w:bottom w:val="single" w:sz="4" w:space="0" w:color="000000"/>
            </w:tcBorders>
          </w:tcPr>
          <w:p w14:paraId="51C66709" w14:textId="77777777" w:rsidR="002F1057" w:rsidRDefault="002F1057">
            <w:pPr>
              <w:pStyle w:val="TableParagraph"/>
              <w:spacing w:before="8"/>
              <w:rPr>
                <w:sz w:val="21"/>
              </w:rPr>
            </w:pPr>
          </w:p>
          <w:p w14:paraId="436B9B43" w14:textId="759FEE59" w:rsidR="002F1057" w:rsidRDefault="00940DA4">
            <w:pPr>
              <w:pStyle w:val="TableParagraph"/>
              <w:ind w:left="70"/>
              <w:rPr>
                <w:rFonts w:ascii="Arial"/>
                <w:b/>
                <w:sz w:val="14"/>
              </w:rPr>
            </w:pPr>
            <w:r>
              <w:rPr>
                <w:rFonts w:ascii="Arial"/>
                <w:b/>
                <w:sz w:val="14"/>
              </w:rPr>
              <w:t>GESTIONADO</w:t>
            </w:r>
          </w:p>
        </w:tc>
      </w:tr>
      <w:tr w:rsidR="002F1057" w14:paraId="3DBDD93C" w14:textId="77777777" w:rsidTr="000824D4">
        <w:trPr>
          <w:trHeight w:val="894"/>
        </w:trPr>
        <w:tc>
          <w:tcPr>
            <w:tcW w:w="1644" w:type="dxa"/>
            <w:tcBorders>
              <w:top w:val="single" w:sz="4" w:space="0" w:color="000000"/>
              <w:bottom w:val="single" w:sz="4" w:space="0" w:color="000000"/>
            </w:tcBorders>
          </w:tcPr>
          <w:p w14:paraId="5D7EA503" w14:textId="77777777" w:rsidR="002F1057" w:rsidRDefault="007647C1">
            <w:pPr>
              <w:pStyle w:val="TableParagraph"/>
              <w:tabs>
                <w:tab w:val="left" w:pos="1529"/>
              </w:tabs>
              <w:spacing w:before="1"/>
              <w:ind w:left="66" w:right="1"/>
              <w:jc w:val="both"/>
              <w:rPr>
                <w:sz w:val="18"/>
              </w:rPr>
            </w:pPr>
            <w:r>
              <w:rPr>
                <w:sz w:val="18"/>
              </w:rPr>
              <w:t>A.14.</w:t>
            </w:r>
            <w:r>
              <w:rPr>
                <w:spacing w:val="1"/>
                <w:sz w:val="18"/>
              </w:rPr>
              <w:t xml:space="preserve"> </w:t>
            </w:r>
            <w:r>
              <w:rPr>
                <w:sz w:val="18"/>
              </w:rPr>
              <w:t>Adquisición,</w:t>
            </w:r>
            <w:r>
              <w:rPr>
                <w:spacing w:val="-47"/>
                <w:sz w:val="18"/>
              </w:rPr>
              <w:t xml:space="preserve"> </w:t>
            </w:r>
            <w:r>
              <w:rPr>
                <w:sz w:val="18"/>
              </w:rPr>
              <w:t>desarrollo</w:t>
            </w:r>
            <w:r>
              <w:rPr>
                <w:sz w:val="18"/>
              </w:rPr>
              <w:tab/>
            </w:r>
            <w:r>
              <w:rPr>
                <w:spacing w:val="-3"/>
                <w:sz w:val="18"/>
              </w:rPr>
              <w:t>y</w:t>
            </w:r>
            <w:r>
              <w:rPr>
                <w:spacing w:val="-48"/>
                <w:sz w:val="18"/>
              </w:rPr>
              <w:t xml:space="preserve"> </w:t>
            </w:r>
            <w:r>
              <w:rPr>
                <w:sz w:val="18"/>
              </w:rPr>
              <w:t>mantenimiento</w:t>
            </w:r>
            <w:r>
              <w:rPr>
                <w:spacing w:val="1"/>
                <w:sz w:val="18"/>
              </w:rPr>
              <w:t xml:space="preserve"> </w:t>
            </w:r>
            <w:r>
              <w:rPr>
                <w:sz w:val="18"/>
              </w:rPr>
              <w:t>de</w:t>
            </w:r>
            <w:r>
              <w:rPr>
                <w:spacing w:val="-47"/>
                <w:sz w:val="18"/>
              </w:rPr>
              <w:t xml:space="preserve"> </w:t>
            </w:r>
            <w:r>
              <w:rPr>
                <w:sz w:val="18"/>
              </w:rPr>
              <w:t>sistemas</w:t>
            </w:r>
          </w:p>
        </w:tc>
        <w:tc>
          <w:tcPr>
            <w:tcW w:w="6577" w:type="dxa"/>
            <w:tcBorders>
              <w:top w:val="single" w:sz="4" w:space="0" w:color="000000"/>
              <w:bottom w:val="single" w:sz="4" w:space="0" w:color="000000"/>
            </w:tcBorders>
          </w:tcPr>
          <w:p w14:paraId="5E8D4A71" w14:textId="5E9C0FF9" w:rsidR="002F1057" w:rsidRDefault="007647C1">
            <w:pPr>
              <w:pStyle w:val="TableParagraph"/>
              <w:spacing w:before="1" w:line="259" w:lineRule="auto"/>
              <w:ind w:left="69" w:right="50"/>
              <w:jc w:val="both"/>
              <w:rPr>
                <w:sz w:val="18"/>
              </w:rPr>
            </w:pPr>
            <w:r>
              <w:rPr>
                <w:sz w:val="18"/>
              </w:rPr>
              <w:t>Mantener la seguridad de la información durante el ciclo de desarrollo requiere</w:t>
            </w:r>
            <w:r>
              <w:rPr>
                <w:spacing w:val="1"/>
                <w:sz w:val="18"/>
              </w:rPr>
              <w:t xml:space="preserve"> </w:t>
            </w:r>
            <w:r>
              <w:rPr>
                <w:sz w:val="18"/>
              </w:rPr>
              <w:t>contar con una metodología de desarrollo seguro. Las aplicaciones normalmente</w:t>
            </w:r>
            <w:r>
              <w:rPr>
                <w:spacing w:val="1"/>
                <w:sz w:val="18"/>
              </w:rPr>
              <w:t xml:space="preserve"> </w:t>
            </w:r>
            <w:r>
              <w:rPr>
                <w:sz w:val="18"/>
              </w:rPr>
              <w:t>mantienen</w:t>
            </w:r>
            <w:r>
              <w:rPr>
                <w:spacing w:val="43"/>
                <w:sz w:val="18"/>
              </w:rPr>
              <w:t xml:space="preserve"> </w:t>
            </w:r>
            <w:r>
              <w:rPr>
                <w:sz w:val="18"/>
              </w:rPr>
              <w:t>información</w:t>
            </w:r>
            <w:r>
              <w:rPr>
                <w:spacing w:val="44"/>
                <w:sz w:val="18"/>
              </w:rPr>
              <w:t xml:space="preserve"> </w:t>
            </w:r>
            <w:r>
              <w:rPr>
                <w:sz w:val="18"/>
              </w:rPr>
              <w:t>importante</w:t>
            </w:r>
            <w:r>
              <w:rPr>
                <w:spacing w:val="44"/>
                <w:sz w:val="18"/>
              </w:rPr>
              <w:t xml:space="preserve"> </w:t>
            </w:r>
            <w:r>
              <w:rPr>
                <w:sz w:val="18"/>
              </w:rPr>
              <w:t>de</w:t>
            </w:r>
            <w:r>
              <w:rPr>
                <w:spacing w:val="44"/>
                <w:sz w:val="18"/>
              </w:rPr>
              <w:t xml:space="preserve"> </w:t>
            </w:r>
            <w:r>
              <w:rPr>
                <w:sz w:val="18"/>
              </w:rPr>
              <w:t>la</w:t>
            </w:r>
            <w:r>
              <w:rPr>
                <w:spacing w:val="49"/>
                <w:sz w:val="18"/>
              </w:rPr>
              <w:t xml:space="preserve"> </w:t>
            </w:r>
            <w:r w:rsidR="00BE59E0">
              <w:rPr>
                <w:sz w:val="18"/>
              </w:rPr>
              <w:t>UAECOB</w:t>
            </w:r>
            <w:r>
              <w:rPr>
                <w:sz w:val="18"/>
              </w:rPr>
              <w:t>,</w:t>
            </w:r>
            <w:r>
              <w:rPr>
                <w:spacing w:val="44"/>
                <w:sz w:val="18"/>
              </w:rPr>
              <w:t xml:space="preserve"> </w:t>
            </w:r>
            <w:r>
              <w:rPr>
                <w:sz w:val="18"/>
              </w:rPr>
              <w:t>por</w:t>
            </w:r>
            <w:r>
              <w:rPr>
                <w:spacing w:val="41"/>
                <w:sz w:val="18"/>
              </w:rPr>
              <w:t xml:space="preserve"> </w:t>
            </w:r>
            <w:r>
              <w:rPr>
                <w:sz w:val="18"/>
              </w:rPr>
              <w:t>esta</w:t>
            </w:r>
            <w:r>
              <w:rPr>
                <w:spacing w:val="43"/>
                <w:sz w:val="18"/>
              </w:rPr>
              <w:t xml:space="preserve"> </w:t>
            </w:r>
            <w:r>
              <w:rPr>
                <w:sz w:val="18"/>
              </w:rPr>
              <w:t>razón</w:t>
            </w:r>
            <w:r>
              <w:rPr>
                <w:spacing w:val="41"/>
                <w:sz w:val="18"/>
              </w:rPr>
              <w:t xml:space="preserve"> </w:t>
            </w:r>
            <w:r>
              <w:rPr>
                <w:sz w:val="18"/>
              </w:rPr>
              <w:t>se</w:t>
            </w:r>
            <w:r>
              <w:rPr>
                <w:spacing w:val="44"/>
                <w:sz w:val="18"/>
              </w:rPr>
              <w:t xml:space="preserve"> </w:t>
            </w:r>
            <w:r>
              <w:rPr>
                <w:sz w:val="18"/>
              </w:rPr>
              <w:t>deben</w:t>
            </w:r>
          </w:p>
          <w:p w14:paraId="6D6DAF88" w14:textId="77777777" w:rsidR="002F1057" w:rsidRDefault="007647C1">
            <w:pPr>
              <w:pStyle w:val="TableParagraph"/>
              <w:spacing w:line="203" w:lineRule="exact"/>
              <w:ind w:left="69"/>
              <w:jc w:val="both"/>
              <w:rPr>
                <w:sz w:val="18"/>
              </w:rPr>
            </w:pPr>
            <w:r>
              <w:rPr>
                <w:sz w:val="18"/>
              </w:rPr>
              <w:t>implementar</w:t>
            </w:r>
            <w:r>
              <w:rPr>
                <w:spacing w:val="-5"/>
                <w:sz w:val="18"/>
              </w:rPr>
              <w:t xml:space="preserve"> </w:t>
            </w:r>
            <w:r>
              <w:rPr>
                <w:sz w:val="18"/>
              </w:rPr>
              <w:t>controles</w:t>
            </w:r>
            <w:r>
              <w:rPr>
                <w:spacing w:val="-3"/>
                <w:sz w:val="18"/>
              </w:rPr>
              <w:t xml:space="preserve"> </w:t>
            </w:r>
            <w:r>
              <w:rPr>
                <w:sz w:val="18"/>
              </w:rPr>
              <w:t>de</w:t>
            </w:r>
            <w:r>
              <w:rPr>
                <w:spacing w:val="-4"/>
                <w:sz w:val="18"/>
              </w:rPr>
              <w:t xml:space="preserve"> </w:t>
            </w:r>
            <w:r>
              <w:rPr>
                <w:sz w:val="18"/>
              </w:rPr>
              <w:t>seguridad</w:t>
            </w:r>
            <w:r>
              <w:rPr>
                <w:spacing w:val="-4"/>
                <w:sz w:val="18"/>
              </w:rPr>
              <w:t xml:space="preserve"> </w:t>
            </w:r>
            <w:r>
              <w:rPr>
                <w:sz w:val="18"/>
              </w:rPr>
              <w:t>dentro</w:t>
            </w:r>
            <w:r>
              <w:rPr>
                <w:spacing w:val="-2"/>
                <w:sz w:val="18"/>
              </w:rPr>
              <w:t xml:space="preserve"> </w:t>
            </w:r>
            <w:r>
              <w:rPr>
                <w:sz w:val="18"/>
              </w:rPr>
              <w:t>de</w:t>
            </w:r>
            <w:r>
              <w:rPr>
                <w:spacing w:val="-2"/>
                <w:sz w:val="18"/>
              </w:rPr>
              <w:t xml:space="preserve"> </w:t>
            </w:r>
            <w:r>
              <w:rPr>
                <w:sz w:val="18"/>
              </w:rPr>
              <w:t>ellas.</w:t>
            </w:r>
          </w:p>
        </w:tc>
        <w:tc>
          <w:tcPr>
            <w:tcW w:w="638" w:type="dxa"/>
            <w:tcBorders>
              <w:top w:val="single" w:sz="4" w:space="0" w:color="000000"/>
              <w:bottom w:val="single" w:sz="4" w:space="0" w:color="000000"/>
            </w:tcBorders>
          </w:tcPr>
          <w:p w14:paraId="23F3F67C" w14:textId="77777777" w:rsidR="002F1057" w:rsidRDefault="002F1057">
            <w:pPr>
              <w:pStyle w:val="TableParagraph"/>
              <w:rPr>
                <w:sz w:val="16"/>
              </w:rPr>
            </w:pPr>
          </w:p>
          <w:p w14:paraId="6143B31C" w14:textId="77777777" w:rsidR="002F1057" w:rsidRDefault="002F1057">
            <w:pPr>
              <w:pStyle w:val="TableParagraph"/>
              <w:spacing w:before="6"/>
              <w:rPr>
                <w:sz w:val="15"/>
              </w:rPr>
            </w:pPr>
          </w:p>
          <w:p w14:paraId="7D3B1E9F" w14:textId="4AE84B1B" w:rsidR="002F1057" w:rsidRDefault="00940DA4">
            <w:pPr>
              <w:pStyle w:val="TableParagraph"/>
              <w:ind w:left="68"/>
              <w:rPr>
                <w:rFonts w:ascii="Arial"/>
                <w:b/>
                <w:sz w:val="14"/>
              </w:rPr>
            </w:pPr>
            <w:r>
              <w:rPr>
                <w:rFonts w:ascii="Arial"/>
                <w:b/>
                <w:sz w:val="14"/>
              </w:rPr>
              <w:t>55</w:t>
            </w:r>
            <w:r w:rsidR="007647C1">
              <w:rPr>
                <w:rFonts w:ascii="Arial"/>
                <w:b/>
                <w:sz w:val="14"/>
              </w:rPr>
              <w:t>%</w:t>
            </w:r>
          </w:p>
        </w:tc>
        <w:tc>
          <w:tcPr>
            <w:tcW w:w="1089" w:type="dxa"/>
            <w:tcBorders>
              <w:top w:val="single" w:sz="4" w:space="0" w:color="000000"/>
              <w:bottom w:val="single" w:sz="4" w:space="0" w:color="000000"/>
            </w:tcBorders>
          </w:tcPr>
          <w:p w14:paraId="6012B7B7" w14:textId="77777777" w:rsidR="002F1057" w:rsidRDefault="002F1057">
            <w:pPr>
              <w:pStyle w:val="TableParagraph"/>
              <w:rPr>
                <w:sz w:val="16"/>
              </w:rPr>
            </w:pPr>
          </w:p>
          <w:p w14:paraId="491ECE5B" w14:textId="77777777" w:rsidR="002F1057" w:rsidRDefault="002F1057">
            <w:pPr>
              <w:pStyle w:val="TableParagraph"/>
              <w:spacing w:before="6"/>
              <w:rPr>
                <w:sz w:val="15"/>
              </w:rPr>
            </w:pPr>
          </w:p>
          <w:p w14:paraId="3DDF61F5" w14:textId="77777777" w:rsidR="002F1057" w:rsidRDefault="007647C1">
            <w:pPr>
              <w:pStyle w:val="TableParagraph"/>
              <w:ind w:left="70"/>
              <w:rPr>
                <w:rFonts w:ascii="Arial"/>
                <w:b/>
                <w:sz w:val="14"/>
              </w:rPr>
            </w:pPr>
            <w:r>
              <w:rPr>
                <w:rFonts w:ascii="Arial"/>
                <w:b/>
                <w:sz w:val="14"/>
              </w:rPr>
              <w:t>EFECTIVO</w:t>
            </w:r>
          </w:p>
        </w:tc>
      </w:tr>
      <w:tr w:rsidR="002F1057" w14:paraId="1757EA8A" w14:textId="77777777" w:rsidTr="000824D4">
        <w:trPr>
          <w:trHeight w:val="623"/>
        </w:trPr>
        <w:tc>
          <w:tcPr>
            <w:tcW w:w="1644" w:type="dxa"/>
            <w:tcBorders>
              <w:top w:val="single" w:sz="4" w:space="0" w:color="000000"/>
              <w:bottom w:val="single" w:sz="4" w:space="0" w:color="000000"/>
            </w:tcBorders>
          </w:tcPr>
          <w:p w14:paraId="3743957C" w14:textId="77777777" w:rsidR="002F1057" w:rsidRDefault="007647C1">
            <w:pPr>
              <w:pStyle w:val="TableParagraph"/>
              <w:spacing w:before="1" w:line="207" w:lineRule="exact"/>
              <w:ind w:left="66"/>
              <w:rPr>
                <w:sz w:val="18"/>
              </w:rPr>
            </w:pPr>
            <w:r>
              <w:rPr>
                <w:sz w:val="18"/>
              </w:rPr>
              <w:t>A.15.</w:t>
            </w:r>
          </w:p>
          <w:p w14:paraId="36CA82D9" w14:textId="77777777" w:rsidR="002F1057" w:rsidRDefault="007647C1">
            <w:pPr>
              <w:pStyle w:val="TableParagraph"/>
              <w:spacing w:line="206" w:lineRule="exact"/>
              <w:ind w:left="66"/>
              <w:rPr>
                <w:sz w:val="18"/>
              </w:rPr>
            </w:pPr>
            <w:r>
              <w:rPr>
                <w:sz w:val="18"/>
              </w:rPr>
              <w:t>Relación</w:t>
            </w:r>
            <w:r>
              <w:rPr>
                <w:spacing w:val="12"/>
                <w:sz w:val="18"/>
              </w:rPr>
              <w:t xml:space="preserve"> </w:t>
            </w:r>
            <w:r>
              <w:rPr>
                <w:sz w:val="18"/>
              </w:rPr>
              <w:t>con</w:t>
            </w:r>
            <w:r>
              <w:rPr>
                <w:spacing w:val="12"/>
                <w:sz w:val="18"/>
              </w:rPr>
              <w:t xml:space="preserve"> </w:t>
            </w:r>
            <w:r>
              <w:rPr>
                <w:sz w:val="18"/>
              </w:rPr>
              <w:t>los</w:t>
            </w:r>
            <w:r>
              <w:rPr>
                <w:spacing w:val="-47"/>
                <w:sz w:val="18"/>
              </w:rPr>
              <w:t xml:space="preserve"> </w:t>
            </w:r>
            <w:r>
              <w:rPr>
                <w:sz w:val="18"/>
              </w:rPr>
              <w:t>proveedores</w:t>
            </w:r>
          </w:p>
        </w:tc>
        <w:tc>
          <w:tcPr>
            <w:tcW w:w="6577" w:type="dxa"/>
            <w:tcBorders>
              <w:top w:val="single" w:sz="4" w:space="0" w:color="000000"/>
              <w:bottom w:val="single" w:sz="4" w:space="0" w:color="000000"/>
            </w:tcBorders>
          </w:tcPr>
          <w:p w14:paraId="120A9FA4" w14:textId="77777777" w:rsidR="002F1057" w:rsidRDefault="007647C1">
            <w:pPr>
              <w:pStyle w:val="TableParagraph"/>
              <w:spacing w:before="1"/>
              <w:ind w:left="69"/>
              <w:rPr>
                <w:sz w:val="18"/>
              </w:rPr>
            </w:pPr>
            <w:r>
              <w:rPr>
                <w:sz w:val="18"/>
              </w:rPr>
              <w:t>Gestión</w:t>
            </w:r>
            <w:r>
              <w:rPr>
                <w:spacing w:val="-2"/>
                <w:sz w:val="18"/>
              </w:rPr>
              <w:t xml:space="preserve"> </w:t>
            </w:r>
            <w:r>
              <w:rPr>
                <w:sz w:val="18"/>
              </w:rPr>
              <w:t>de</w:t>
            </w:r>
            <w:r>
              <w:rPr>
                <w:spacing w:val="-4"/>
                <w:sz w:val="18"/>
              </w:rPr>
              <w:t xml:space="preserve"> </w:t>
            </w:r>
            <w:r>
              <w:rPr>
                <w:sz w:val="18"/>
              </w:rPr>
              <w:t>proveedores</w:t>
            </w:r>
            <w:r>
              <w:rPr>
                <w:spacing w:val="-4"/>
                <w:sz w:val="18"/>
              </w:rPr>
              <w:t xml:space="preserve"> </w:t>
            </w:r>
            <w:r>
              <w:rPr>
                <w:sz w:val="18"/>
              </w:rPr>
              <w:t>y</w:t>
            </w:r>
            <w:r>
              <w:rPr>
                <w:spacing w:val="-2"/>
                <w:sz w:val="18"/>
              </w:rPr>
              <w:t xml:space="preserve"> </w:t>
            </w:r>
            <w:r>
              <w:rPr>
                <w:sz w:val="18"/>
              </w:rPr>
              <w:t>evaluación</w:t>
            </w:r>
          </w:p>
        </w:tc>
        <w:tc>
          <w:tcPr>
            <w:tcW w:w="638" w:type="dxa"/>
            <w:tcBorders>
              <w:top w:val="single" w:sz="4" w:space="0" w:color="000000"/>
              <w:bottom w:val="single" w:sz="4" w:space="0" w:color="000000"/>
            </w:tcBorders>
          </w:tcPr>
          <w:p w14:paraId="3C9B2421" w14:textId="77777777" w:rsidR="002F1057" w:rsidRDefault="002F1057">
            <w:pPr>
              <w:pStyle w:val="TableParagraph"/>
              <w:spacing w:before="3"/>
              <w:rPr>
                <w:sz w:val="20"/>
              </w:rPr>
            </w:pPr>
          </w:p>
          <w:p w14:paraId="26C5DFC1" w14:textId="0D4B552C" w:rsidR="002F1057" w:rsidRDefault="00164FDB">
            <w:pPr>
              <w:pStyle w:val="TableParagraph"/>
              <w:ind w:left="68"/>
              <w:rPr>
                <w:rFonts w:ascii="Arial"/>
                <w:b/>
                <w:sz w:val="14"/>
              </w:rPr>
            </w:pPr>
            <w:r>
              <w:rPr>
                <w:rFonts w:ascii="Arial"/>
                <w:b/>
                <w:sz w:val="14"/>
              </w:rPr>
              <w:t>2</w:t>
            </w:r>
            <w:r w:rsidR="007647C1">
              <w:rPr>
                <w:rFonts w:ascii="Arial"/>
                <w:b/>
                <w:sz w:val="14"/>
              </w:rPr>
              <w:t>0</w:t>
            </w:r>
            <w:r>
              <w:rPr>
                <w:rFonts w:ascii="Arial"/>
                <w:b/>
                <w:sz w:val="14"/>
              </w:rPr>
              <w:t>%</w:t>
            </w:r>
          </w:p>
        </w:tc>
        <w:tc>
          <w:tcPr>
            <w:tcW w:w="1089" w:type="dxa"/>
            <w:tcBorders>
              <w:top w:val="single" w:sz="4" w:space="0" w:color="000000"/>
              <w:bottom w:val="single" w:sz="4" w:space="0" w:color="000000"/>
            </w:tcBorders>
          </w:tcPr>
          <w:p w14:paraId="1025B9D2" w14:textId="77777777" w:rsidR="002F1057" w:rsidRDefault="002F1057">
            <w:pPr>
              <w:pStyle w:val="TableParagraph"/>
              <w:spacing w:before="3"/>
              <w:rPr>
                <w:sz w:val="20"/>
              </w:rPr>
            </w:pPr>
          </w:p>
          <w:p w14:paraId="12566470" w14:textId="4869D5B3" w:rsidR="002F1057" w:rsidRDefault="00164FDB">
            <w:pPr>
              <w:pStyle w:val="TableParagraph"/>
              <w:ind w:left="70"/>
              <w:rPr>
                <w:rFonts w:ascii="Arial"/>
                <w:b/>
                <w:sz w:val="14"/>
              </w:rPr>
            </w:pPr>
            <w:r>
              <w:rPr>
                <w:rFonts w:ascii="Arial"/>
                <w:b/>
                <w:sz w:val="14"/>
              </w:rPr>
              <w:t>INICIAL</w:t>
            </w:r>
          </w:p>
        </w:tc>
      </w:tr>
      <w:tr w:rsidR="002F1057" w14:paraId="1655B178" w14:textId="77777777" w:rsidTr="000824D4">
        <w:trPr>
          <w:trHeight w:val="1391"/>
        </w:trPr>
        <w:tc>
          <w:tcPr>
            <w:tcW w:w="1644" w:type="dxa"/>
            <w:tcBorders>
              <w:top w:val="single" w:sz="4" w:space="0" w:color="000000"/>
              <w:bottom w:val="single" w:sz="4" w:space="0" w:color="000000"/>
            </w:tcBorders>
          </w:tcPr>
          <w:p w14:paraId="22CD7F69" w14:textId="77777777" w:rsidR="002F1057" w:rsidRDefault="007647C1">
            <w:pPr>
              <w:pStyle w:val="TableParagraph"/>
              <w:spacing w:before="1" w:line="207" w:lineRule="exact"/>
              <w:ind w:left="66"/>
              <w:rPr>
                <w:sz w:val="18"/>
              </w:rPr>
            </w:pPr>
            <w:r>
              <w:rPr>
                <w:sz w:val="18"/>
              </w:rPr>
              <w:t>A.16.</w:t>
            </w:r>
          </w:p>
          <w:p w14:paraId="409D995D" w14:textId="77777777" w:rsidR="002F1057" w:rsidRDefault="007647C1">
            <w:pPr>
              <w:pStyle w:val="TableParagraph"/>
              <w:tabs>
                <w:tab w:val="left" w:pos="1419"/>
              </w:tabs>
              <w:spacing w:line="206" w:lineRule="exact"/>
              <w:ind w:left="66"/>
              <w:rPr>
                <w:sz w:val="18"/>
              </w:rPr>
            </w:pPr>
            <w:r>
              <w:rPr>
                <w:sz w:val="18"/>
              </w:rPr>
              <w:t>Gestión</w:t>
            </w:r>
            <w:r>
              <w:rPr>
                <w:sz w:val="18"/>
              </w:rPr>
              <w:tab/>
            </w:r>
            <w:r>
              <w:rPr>
                <w:spacing w:val="-2"/>
                <w:sz w:val="18"/>
              </w:rPr>
              <w:t>de</w:t>
            </w:r>
          </w:p>
          <w:p w14:paraId="791163CB" w14:textId="77777777" w:rsidR="002F1057" w:rsidRDefault="007647C1">
            <w:pPr>
              <w:pStyle w:val="TableParagraph"/>
              <w:tabs>
                <w:tab w:val="left" w:pos="1418"/>
              </w:tabs>
              <w:ind w:left="66" w:right="2"/>
              <w:jc w:val="both"/>
              <w:rPr>
                <w:sz w:val="18"/>
              </w:rPr>
            </w:pPr>
            <w:r>
              <w:rPr>
                <w:sz w:val="18"/>
              </w:rPr>
              <w:t>incidentes</w:t>
            </w:r>
            <w:r>
              <w:rPr>
                <w:sz w:val="18"/>
              </w:rPr>
              <w:tab/>
            </w:r>
            <w:r>
              <w:rPr>
                <w:spacing w:val="-2"/>
                <w:sz w:val="18"/>
              </w:rPr>
              <w:t>de</w:t>
            </w:r>
            <w:r>
              <w:rPr>
                <w:spacing w:val="-48"/>
                <w:sz w:val="18"/>
              </w:rPr>
              <w:t xml:space="preserve"> </w:t>
            </w:r>
            <w:r>
              <w:rPr>
                <w:sz w:val="18"/>
              </w:rPr>
              <w:t>seguridad</w:t>
            </w:r>
            <w:r>
              <w:rPr>
                <w:spacing w:val="1"/>
                <w:sz w:val="18"/>
              </w:rPr>
              <w:t xml:space="preserve"> </w:t>
            </w:r>
            <w:r>
              <w:rPr>
                <w:sz w:val="18"/>
              </w:rPr>
              <w:t>de</w:t>
            </w:r>
            <w:r>
              <w:rPr>
                <w:spacing w:val="1"/>
                <w:sz w:val="18"/>
              </w:rPr>
              <w:t xml:space="preserve"> </w:t>
            </w:r>
            <w:r>
              <w:rPr>
                <w:sz w:val="18"/>
              </w:rPr>
              <w:t>la</w:t>
            </w:r>
            <w:r>
              <w:rPr>
                <w:spacing w:val="-47"/>
                <w:sz w:val="18"/>
              </w:rPr>
              <w:t xml:space="preserve"> </w:t>
            </w:r>
            <w:r>
              <w:rPr>
                <w:sz w:val="18"/>
              </w:rPr>
              <w:t>información</w:t>
            </w:r>
          </w:p>
        </w:tc>
        <w:tc>
          <w:tcPr>
            <w:tcW w:w="6577" w:type="dxa"/>
            <w:tcBorders>
              <w:top w:val="single" w:sz="4" w:space="0" w:color="000000"/>
              <w:bottom w:val="single" w:sz="4" w:space="0" w:color="000000"/>
            </w:tcBorders>
          </w:tcPr>
          <w:p w14:paraId="2B2E48E0" w14:textId="77777777" w:rsidR="002F1057" w:rsidRDefault="007647C1">
            <w:pPr>
              <w:pStyle w:val="TableParagraph"/>
              <w:spacing w:before="1" w:line="259" w:lineRule="auto"/>
              <w:ind w:left="69" w:right="49"/>
              <w:jc w:val="both"/>
              <w:rPr>
                <w:sz w:val="18"/>
              </w:rPr>
            </w:pPr>
            <w:r>
              <w:rPr>
                <w:sz w:val="18"/>
              </w:rPr>
              <w:t>La adecuada gestión de los incidentes de seguridad de la información permite</w:t>
            </w:r>
            <w:r>
              <w:rPr>
                <w:spacing w:val="1"/>
                <w:sz w:val="18"/>
              </w:rPr>
              <w:t xml:space="preserve"> </w:t>
            </w:r>
            <w:r>
              <w:rPr>
                <w:sz w:val="18"/>
              </w:rPr>
              <w:t>proteger los tres pilares de la seguridad: la confidencialidad, la integridad y la</w:t>
            </w:r>
            <w:r>
              <w:rPr>
                <w:spacing w:val="1"/>
                <w:sz w:val="18"/>
              </w:rPr>
              <w:t xml:space="preserve"> </w:t>
            </w:r>
            <w:r>
              <w:rPr>
                <w:sz w:val="18"/>
              </w:rPr>
              <w:t>disponibilidad de la información. La implementación de estos controles permite</w:t>
            </w:r>
            <w:r>
              <w:rPr>
                <w:spacing w:val="1"/>
                <w:sz w:val="18"/>
              </w:rPr>
              <w:t xml:space="preserve"> </w:t>
            </w:r>
            <w:r>
              <w:rPr>
                <w:sz w:val="18"/>
              </w:rPr>
              <w:t>asegurar un enfoque coherente y eficaz para la gestión de incidentes de seguridad</w:t>
            </w:r>
            <w:r>
              <w:rPr>
                <w:spacing w:val="-47"/>
                <w:sz w:val="18"/>
              </w:rPr>
              <w:t xml:space="preserve"> </w:t>
            </w:r>
            <w:r>
              <w:rPr>
                <w:sz w:val="18"/>
              </w:rPr>
              <w:t>de</w:t>
            </w:r>
            <w:r>
              <w:rPr>
                <w:spacing w:val="1"/>
                <w:sz w:val="18"/>
              </w:rPr>
              <w:t xml:space="preserve"> </w:t>
            </w:r>
            <w:r>
              <w:rPr>
                <w:sz w:val="18"/>
              </w:rPr>
              <w:t>la</w:t>
            </w:r>
            <w:r>
              <w:rPr>
                <w:spacing w:val="1"/>
                <w:sz w:val="18"/>
              </w:rPr>
              <w:t xml:space="preserve"> </w:t>
            </w:r>
            <w:r>
              <w:rPr>
                <w:sz w:val="18"/>
              </w:rPr>
              <w:t>información,</w:t>
            </w:r>
            <w:r>
              <w:rPr>
                <w:spacing w:val="1"/>
                <w:sz w:val="18"/>
              </w:rPr>
              <w:t xml:space="preserve"> </w:t>
            </w:r>
            <w:r>
              <w:rPr>
                <w:sz w:val="18"/>
              </w:rPr>
              <w:t>incluida</w:t>
            </w:r>
            <w:r>
              <w:rPr>
                <w:spacing w:val="1"/>
                <w:sz w:val="18"/>
              </w:rPr>
              <w:t xml:space="preserve"> </w:t>
            </w:r>
            <w:r>
              <w:rPr>
                <w:sz w:val="18"/>
              </w:rPr>
              <w:t>la</w:t>
            </w:r>
            <w:r>
              <w:rPr>
                <w:spacing w:val="1"/>
                <w:sz w:val="18"/>
              </w:rPr>
              <w:t xml:space="preserve"> </w:t>
            </w:r>
            <w:r>
              <w:rPr>
                <w:sz w:val="18"/>
              </w:rPr>
              <w:t>comunicación</w:t>
            </w:r>
            <w:r>
              <w:rPr>
                <w:spacing w:val="1"/>
                <w:sz w:val="18"/>
              </w:rPr>
              <w:t xml:space="preserve"> </w:t>
            </w:r>
            <w:r>
              <w:rPr>
                <w:sz w:val="18"/>
              </w:rPr>
              <w:t>sobre</w:t>
            </w:r>
            <w:r>
              <w:rPr>
                <w:spacing w:val="1"/>
                <w:sz w:val="18"/>
              </w:rPr>
              <w:t xml:space="preserve"> </w:t>
            </w:r>
            <w:r>
              <w:rPr>
                <w:sz w:val="18"/>
              </w:rPr>
              <w:t>eventos</w:t>
            </w:r>
            <w:r>
              <w:rPr>
                <w:spacing w:val="1"/>
                <w:sz w:val="18"/>
              </w:rPr>
              <w:t xml:space="preserve"> </w:t>
            </w:r>
            <w:r>
              <w:rPr>
                <w:sz w:val="18"/>
              </w:rPr>
              <w:t>de</w:t>
            </w:r>
            <w:r>
              <w:rPr>
                <w:spacing w:val="1"/>
                <w:sz w:val="18"/>
              </w:rPr>
              <w:t xml:space="preserve"> </w:t>
            </w:r>
            <w:r>
              <w:rPr>
                <w:sz w:val="18"/>
              </w:rPr>
              <w:t>seguridad</w:t>
            </w:r>
            <w:r>
              <w:rPr>
                <w:spacing w:val="1"/>
                <w:sz w:val="18"/>
              </w:rPr>
              <w:t xml:space="preserve"> </w:t>
            </w:r>
            <w:r>
              <w:rPr>
                <w:sz w:val="18"/>
              </w:rPr>
              <w:t>y</w:t>
            </w:r>
            <w:r>
              <w:rPr>
                <w:spacing w:val="1"/>
                <w:sz w:val="18"/>
              </w:rPr>
              <w:t xml:space="preserve"> </w:t>
            </w:r>
            <w:r>
              <w:rPr>
                <w:sz w:val="18"/>
              </w:rPr>
              <w:t>debilidades.</w:t>
            </w:r>
          </w:p>
        </w:tc>
        <w:tc>
          <w:tcPr>
            <w:tcW w:w="638" w:type="dxa"/>
            <w:tcBorders>
              <w:top w:val="single" w:sz="4" w:space="0" w:color="000000"/>
              <w:bottom w:val="single" w:sz="4" w:space="0" w:color="000000"/>
            </w:tcBorders>
          </w:tcPr>
          <w:p w14:paraId="29AE8308" w14:textId="77777777" w:rsidR="002F1057" w:rsidRDefault="002F1057">
            <w:pPr>
              <w:pStyle w:val="TableParagraph"/>
              <w:rPr>
                <w:sz w:val="16"/>
              </w:rPr>
            </w:pPr>
          </w:p>
          <w:p w14:paraId="26E59297" w14:textId="77777777" w:rsidR="002F1057" w:rsidRDefault="002F1057">
            <w:pPr>
              <w:pStyle w:val="TableParagraph"/>
              <w:rPr>
                <w:sz w:val="16"/>
              </w:rPr>
            </w:pPr>
          </w:p>
          <w:p w14:paraId="503565AC" w14:textId="77777777" w:rsidR="002F1057" w:rsidRDefault="002F1057">
            <w:pPr>
              <w:pStyle w:val="TableParagraph"/>
              <w:rPr>
                <w:sz w:val="21"/>
              </w:rPr>
            </w:pPr>
          </w:p>
          <w:p w14:paraId="2B8A67E1" w14:textId="0C5117DF" w:rsidR="002F1057" w:rsidRDefault="00164FDB">
            <w:pPr>
              <w:pStyle w:val="TableParagraph"/>
              <w:ind w:left="68"/>
              <w:rPr>
                <w:rFonts w:ascii="Arial"/>
                <w:b/>
                <w:sz w:val="14"/>
              </w:rPr>
            </w:pPr>
            <w:r>
              <w:rPr>
                <w:rFonts w:ascii="Arial"/>
                <w:b/>
                <w:sz w:val="14"/>
              </w:rPr>
              <w:t>29</w:t>
            </w:r>
            <w:r w:rsidR="007647C1">
              <w:rPr>
                <w:rFonts w:ascii="Arial"/>
                <w:b/>
                <w:sz w:val="14"/>
              </w:rPr>
              <w:t>%</w:t>
            </w:r>
          </w:p>
        </w:tc>
        <w:tc>
          <w:tcPr>
            <w:tcW w:w="1089" w:type="dxa"/>
            <w:tcBorders>
              <w:top w:val="single" w:sz="4" w:space="0" w:color="000000"/>
              <w:bottom w:val="single" w:sz="4" w:space="0" w:color="000000"/>
            </w:tcBorders>
          </w:tcPr>
          <w:p w14:paraId="77BFE7E5" w14:textId="77777777" w:rsidR="002F1057" w:rsidRDefault="002F1057">
            <w:pPr>
              <w:pStyle w:val="TableParagraph"/>
              <w:rPr>
                <w:sz w:val="16"/>
              </w:rPr>
            </w:pPr>
          </w:p>
          <w:p w14:paraId="18302F22" w14:textId="77777777" w:rsidR="002F1057" w:rsidRDefault="002F1057">
            <w:pPr>
              <w:pStyle w:val="TableParagraph"/>
              <w:rPr>
                <w:sz w:val="16"/>
              </w:rPr>
            </w:pPr>
          </w:p>
          <w:p w14:paraId="0B8CF768" w14:textId="77777777" w:rsidR="002F1057" w:rsidRDefault="002F1057">
            <w:pPr>
              <w:pStyle w:val="TableParagraph"/>
              <w:rPr>
                <w:sz w:val="21"/>
              </w:rPr>
            </w:pPr>
          </w:p>
          <w:p w14:paraId="39FC1245" w14:textId="5CE76D1C" w:rsidR="002F1057" w:rsidRDefault="00164FDB">
            <w:pPr>
              <w:pStyle w:val="TableParagraph"/>
              <w:ind w:left="72"/>
              <w:rPr>
                <w:rFonts w:ascii="Arial"/>
                <w:b/>
                <w:sz w:val="14"/>
              </w:rPr>
            </w:pPr>
            <w:r>
              <w:rPr>
                <w:rFonts w:ascii="Arial"/>
                <w:b/>
                <w:sz w:val="14"/>
              </w:rPr>
              <w:t>REPETIBLE</w:t>
            </w:r>
          </w:p>
        </w:tc>
      </w:tr>
      <w:tr w:rsidR="002F1057" w14:paraId="4788032D" w14:textId="77777777" w:rsidTr="000824D4">
        <w:trPr>
          <w:trHeight w:val="1452"/>
        </w:trPr>
        <w:tc>
          <w:tcPr>
            <w:tcW w:w="1644" w:type="dxa"/>
            <w:tcBorders>
              <w:top w:val="single" w:sz="4" w:space="0" w:color="000000"/>
              <w:bottom w:val="single" w:sz="4" w:space="0" w:color="000000"/>
            </w:tcBorders>
          </w:tcPr>
          <w:p w14:paraId="7085F83F" w14:textId="77777777" w:rsidR="002F1057" w:rsidRDefault="007647C1">
            <w:pPr>
              <w:pStyle w:val="TableParagraph"/>
              <w:spacing w:before="1"/>
              <w:ind w:left="66"/>
              <w:rPr>
                <w:sz w:val="18"/>
              </w:rPr>
            </w:pPr>
            <w:r>
              <w:rPr>
                <w:sz w:val="18"/>
              </w:rPr>
              <w:t>A.17.</w:t>
            </w:r>
          </w:p>
          <w:p w14:paraId="5E9176CE" w14:textId="77777777" w:rsidR="002F1057" w:rsidRDefault="007647C1">
            <w:pPr>
              <w:pStyle w:val="TableParagraph"/>
              <w:tabs>
                <w:tab w:val="left" w:pos="1419"/>
              </w:tabs>
              <w:spacing w:before="2"/>
              <w:ind w:left="66" w:right="1"/>
              <w:jc w:val="both"/>
              <w:rPr>
                <w:sz w:val="18"/>
              </w:rPr>
            </w:pPr>
            <w:r>
              <w:rPr>
                <w:sz w:val="18"/>
              </w:rPr>
              <w:t>Aspectos</w:t>
            </w:r>
            <w:r>
              <w:rPr>
                <w:sz w:val="18"/>
              </w:rPr>
              <w:tab/>
            </w:r>
            <w:r>
              <w:rPr>
                <w:spacing w:val="-2"/>
                <w:sz w:val="18"/>
              </w:rPr>
              <w:t>de</w:t>
            </w:r>
            <w:r>
              <w:rPr>
                <w:spacing w:val="-48"/>
                <w:sz w:val="18"/>
              </w:rPr>
              <w:t xml:space="preserve"> </w:t>
            </w:r>
            <w:r>
              <w:rPr>
                <w:sz w:val="18"/>
              </w:rPr>
              <w:t>seguridad</w:t>
            </w:r>
            <w:r>
              <w:rPr>
                <w:spacing w:val="1"/>
                <w:sz w:val="18"/>
              </w:rPr>
              <w:t xml:space="preserve"> </w:t>
            </w:r>
            <w:r>
              <w:rPr>
                <w:sz w:val="18"/>
              </w:rPr>
              <w:t>de</w:t>
            </w:r>
            <w:r>
              <w:rPr>
                <w:spacing w:val="1"/>
                <w:sz w:val="18"/>
              </w:rPr>
              <w:t xml:space="preserve"> </w:t>
            </w:r>
            <w:r>
              <w:rPr>
                <w:sz w:val="18"/>
              </w:rPr>
              <w:t>la</w:t>
            </w:r>
            <w:r>
              <w:rPr>
                <w:spacing w:val="-47"/>
                <w:sz w:val="18"/>
              </w:rPr>
              <w:t xml:space="preserve"> </w:t>
            </w:r>
            <w:r>
              <w:rPr>
                <w:sz w:val="18"/>
              </w:rPr>
              <w:t>información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gestión</w:t>
            </w:r>
            <w:r>
              <w:rPr>
                <w:sz w:val="18"/>
              </w:rPr>
              <w:tab/>
            </w:r>
            <w:r>
              <w:rPr>
                <w:spacing w:val="-2"/>
                <w:sz w:val="18"/>
              </w:rPr>
              <w:t>de</w:t>
            </w:r>
          </w:p>
          <w:p w14:paraId="0D87A8A9" w14:textId="77777777" w:rsidR="002F1057" w:rsidRDefault="007647C1">
            <w:pPr>
              <w:pStyle w:val="TableParagraph"/>
              <w:spacing w:line="206" w:lineRule="exact"/>
              <w:ind w:left="66" w:right="2"/>
              <w:jc w:val="both"/>
              <w:rPr>
                <w:sz w:val="18"/>
              </w:rPr>
            </w:pPr>
            <w:r>
              <w:rPr>
                <w:sz w:val="18"/>
              </w:rPr>
              <w:t>continuidad</w:t>
            </w:r>
            <w:r>
              <w:rPr>
                <w:spacing w:val="1"/>
                <w:sz w:val="18"/>
              </w:rPr>
              <w:t xml:space="preserve"> </w:t>
            </w:r>
            <w:r>
              <w:rPr>
                <w:sz w:val="18"/>
              </w:rPr>
              <w:t>de</w:t>
            </w:r>
            <w:r>
              <w:rPr>
                <w:spacing w:val="-47"/>
                <w:sz w:val="18"/>
              </w:rPr>
              <w:t xml:space="preserve"> </w:t>
            </w:r>
            <w:r>
              <w:rPr>
                <w:sz w:val="18"/>
              </w:rPr>
              <w:t>negocio</w:t>
            </w:r>
          </w:p>
        </w:tc>
        <w:tc>
          <w:tcPr>
            <w:tcW w:w="6577" w:type="dxa"/>
            <w:tcBorders>
              <w:top w:val="single" w:sz="4" w:space="0" w:color="000000"/>
              <w:bottom w:val="single" w:sz="4" w:space="0" w:color="000000"/>
            </w:tcBorders>
          </w:tcPr>
          <w:p w14:paraId="285E1D7C" w14:textId="391C651D" w:rsidR="002F1057" w:rsidRDefault="007647C1">
            <w:pPr>
              <w:pStyle w:val="TableParagraph"/>
              <w:spacing w:before="1" w:line="259" w:lineRule="auto"/>
              <w:ind w:left="69" w:right="53"/>
              <w:jc w:val="both"/>
              <w:rPr>
                <w:sz w:val="18"/>
              </w:rPr>
            </w:pPr>
            <w:r>
              <w:rPr>
                <w:sz w:val="18"/>
              </w:rPr>
              <w:t>Poder contar con planes para la continuidad del negocio y la recuperación ante</w:t>
            </w:r>
            <w:r>
              <w:rPr>
                <w:spacing w:val="1"/>
                <w:sz w:val="18"/>
              </w:rPr>
              <w:t xml:space="preserve"> </w:t>
            </w:r>
            <w:r>
              <w:rPr>
                <w:sz w:val="18"/>
              </w:rPr>
              <w:t>desastres es importante para preservar la disponibilidad de la información. La</w:t>
            </w:r>
            <w:r>
              <w:rPr>
                <w:spacing w:val="1"/>
                <w:sz w:val="18"/>
              </w:rPr>
              <w:t xml:space="preserve"> </w:t>
            </w:r>
            <w:r w:rsidR="004E6D28">
              <w:rPr>
                <w:sz w:val="18"/>
              </w:rPr>
              <w:t>UAECOB</w:t>
            </w:r>
            <w:r>
              <w:rPr>
                <w:sz w:val="18"/>
              </w:rPr>
              <w:t xml:space="preserve"> debe adoptar estos controles para asegurar la disponibilidad de las</w:t>
            </w:r>
            <w:r>
              <w:rPr>
                <w:spacing w:val="1"/>
                <w:sz w:val="18"/>
              </w:rPr>
              <w:t xml:space="preserve"> </w:t>
            </w:r>
            <w:r>
              <w:rPr>
                <w:sz w:val="18"/>
              </w:rPr>
              <w:t>instalaciones de procesamiento de información durante una situación adversa,</w:t>
            </w:r>
            <w:r>
              <w:rPr>
                <w:spacing w:val="1"/>
                <w:sz w:val="18"/>
              </w:rPr>
              <w:t xml:space="preserve"> </w:t>
            </w:r>
            <w:r>
              <w:rPr>
                <w:sz w:val="18"/>
              </w:rPr>
              <w:t>adicionalmente debe verificar a intervalos regulares dichos controles con el fin de</w:t>
            </w:r>
            <w:r>
              <w:rPr>
                <w:spacing w:val="1"/>
                <w:sz w:val="18"/>
              </w:rPr>
              <w:t xml:space="preserve"> </w:t>
            </w:r>
            <w:r>
              <w:rPr>
                <w:sz w:val="18"/>
              </w:rPr>
              <w:t>asegurar</w:t>
            </w:r>
            <w:r>
              <w:rPr>
                <w:spacing w:val="-1"/>
                <w:sz w:val="18"/>
              </w:rPr>
              <w:t xml:space="preserve"> </w:t>
            </w:r>
            <w:r>
              <w:rPr>
                <w:sz w:val="18"/>
              </w:rPr>
              <w:t>que</w:t>
            </w:r>
            <w:r>
              <w:rPr>
                <w:spacing w:val="-2"/>
                <w:sz w:val="18"/>
              </w:rPr>
              <w:t xml:space="preserve"> </w:t>
            </w:r>
            <w:r>
              <w:rPr>
                <w:sz w:val="18"/>
              </w:rPr>
              <w:t>son</w:t>
            </w:r>
            <w:r>
              <w:rPr>
                <w:spacing w:val="-2"/>
                <w:sz w:val="18"/>
              </w:rPr>
              <w:t xml:space="preserve"> </w:t>
            </w:r>
            <w:r>
              <w:rPr>
                <w:sz w:val="18"/>
              </w:rPr>
              <w:t>válidos</w:t>
            </w:r>
            <w:r>
              <w:rPr>
                <w:spacing w:val="-1"/>
                <w:sz w:val="18"/>
              </w:rPr>
              <w:t xml:space="preserve"> </w:t>
            </w:r>
            <w:r>
              <w:rPr>
                <w:sz w:val="18"/>
              </w:rPr>
              <w:t>y</w:t>
            </w:r>
            <w:r>
              <w:rPr>
                <w:spacing w:val="4"/>
                <w:sz w:val="18"/>
              </w:rPr>
              <w:t xml:space="preserve"> </w:t>
            </w:r>
            <w:r>
              <w:rPr>
                <w:sz w:val="18"/>
              </w:rPr>
              <w:t>eficaces.</w:t>
            </w:r>
          </w:p>
        </w:tc>
        <w:tc>
          <w:tcPr>
            <w:tcW w:w="638" w:type="dxa"/>
            <w:tcBorders>
              <w:top w:val="single" w:sz="4" w:space="0" w:color="000000"/>
              <w:bottom w:val="single" w:sz="4" w:space="0" w:color="000000"/>
            </w:tcBorders>
          </w:tcPr>
          <w:p w14:paraId="3D9DD977" w14:textId="77777777" w:rsidR="002F1057" w:rsidRDefault="002F1057">
            <w:pPr>
              <w:pStyle w:val="TableParagraph"/>
              <w:rPr>
                <w:sz w:val="16"/>
              </w:rPr>
            </w:pPr>
          </w:p>
          <w:p w14:paraId="6BAC85A4" w14:textId="77777777" w:rsidR="002F1057" w:rsidRDefault="002F1057">
            <w:pPr>
              <w:pStyle w:val="TableParagraph"/>
              <w:rPr>
                <w:sz w:val="16"/>
              </w:rPr>
            </w:pPr>
          </w:p>
          <w:p w14:paraId="548FD57E" w14:textId="77777777" w:rsidR="002F1057" w:rsidRDefault="002F1057">
            <w:pPr>
              <w:pStyle w:val="TableParagraph"/>
              <w:spacing w:before="9"/>
              <w:rPr>
                <w:sz w:val="23"/>
              </w:rPr>
            </w:pPr>
          </w:p>
          <w:p w14:paraId="2CFE38C9" w14:textId="7A77E158" w:rsidR="002F1057" w:rsidRDefault="0085032B">
            <w:pPr>
              <w:pStyle w:val="TableParagraph"/>
              <w:ind w:left="68"/>
              <w:rPr>
                <w:rFonts w:ascii="Arial"/>
                <w:b/>
                <w:sz w:val="14"/>
              </w:rPr>
            </w:pPr>
            <w:r>
              <w:rPr>
                <w:rFonts w:ascii="Arial"/>
                <w:b/>
                <w:sz w:val="14"/>
              </w:rPr>
              <w:t>43</w:t>
            </w:r>
            <w:r w:rsidR="007647C1">
              <w:rPr>
                <w:rFonts w:ascii="Arial"/>
                <w:b/>
                <w:sz w:val="14"/>
              </w:rPr>
              <w:t>%</w:t>
            </w:r>
          </w:p>
        </w:tc>
        <w:tc>
          <w:tcPr>
            <w:tcW w:w="1089" w:type="dxa"/>
            <w:tcBorders>
              <w:top w:val="single" w:sz="4" w:space="0" w:color="000000"/>
              <w:bottom w:val="single" w:sz="4" w:space="0" w:color="000000"/>
            </w:tcBorders>
          </w:tcPr>
          <w:p w14:paraId="2FD55415" w14:textId="77777777" w:rsidR="002F1057" w:rsidRDefault="002F1057">
            <w:pPr>
              <w:pStyle w:val="TableParagraph"/>
              <w:rPr>
                <w:sz w:val="16"/>
              </w:rPr>
            </w:pPr>
          </w:p>
          <w:p w14:paraId="26077409" w14:textId="77777777" w:rsidR="002F1057" w:rsidRDefault="002F1057">
            <w:pPr>
              <w:pStyle w:val="TableParagraph"/>
              <w:rPr>
                <w:sz w:val="16"/>
              </w:rPr>
            </w:pPr>
          </w:p>
          <w:p w14:paraId="06FB3EE9" w14:textId="77777777" w:rsidR="002F1057" w:rsidRDefault="002F1057">
            <w:pPr>
              <w:pStyle w:val="TableParagraph"/>
              <w:spacing w:before="9"/>
              <w:rPr>
                <w:sz w:val="23"/>
              </w:rPr>
            </w:pPr>
          </w:p>
          <w:p w14:paraId="6FA9289D" w14:textId="43117142" w:rsidR="002F1057" w:rsidRDefault="0085032B" w:rsidP="0085032B">
            <w:pPr>
              <w:pStyle w:val="TableParagraph"/>
              <w:rPr>
                <w:rFonts w:ascii="Arial"/>
                <w:b/>
                <w:sz w:val="14"/>
              </w:rPr>
            </w:pPr>
            <w:r>
              <w:rPr>
                <w:rFonts w:ascii="Arial"/>
                <w:b/>
                <w:sz w:val="14"/>
              </w:rPr>
              <w:t xml:space="preserve">  </w:t>
            </w:r>
            <w:r w:rsidR="007647C1">
              <w:rPr>
                <w:rFonts w:ascii="Arial"/>
                <w:b/>
                <w:sz w:val="14"/>
              </w:rPr>
              <w:t>EFECTIVO</w:t>
            </w:r>
          </w:p>
        </w:tc>
      </w:tr>
      <w:tr w:rsidR="002F1057" w14:paraId="3BCB0C1A" w14:textId="77777777" w:rsidTr="000824D4">
        <w:trPr>
          <w:trHeight w:val="896"/>
        </w:trPr>
        <w:tc>
          <w:tcPr>
            <w:tcW w:w="1644" w:type="dxa"/>
            <w:tcBorders>
              <w:top w:val="single" w:sz="4" w:space="0" w:color="000000"/>
            </w:tcBorders>
          </w:tcPr>
          <w:p w14:paraId="47EE9DCE" w14:textId="77777777" w:rsidR="002F1057" w:rsidRDefault="007647C1">
            <w:pPr>
              <w:pStyle w:val="TableParagraph"/>
              <w:spacing w:before="1" w:line="207" w:lineRule="exact"/>
              <w:ind w:left="66"/>
              <w:rPr>
                <w:sz w:val="18"/>
              </w:rPr>
            </w:pPr>
            <w:r>
              <w:rPr>
                <w:sz w:val="18"/>
              </w:rPr>
              <w:lastRenderedPageBreak/>
              <w:t>A.18.</w:t>
            </w:r>
          </w:p>
          <w:p w14:paraId="2828B41D" w14:textId="77777777" w:rsidR="002F1057" w:rsidRDefault="007647C1">
            <w:pPr>
              <w:pStyle w:val="TableParagraph"/>
              <w:spacing w:line="207" w:lineRule="exact"/>
              <w:ind w:left="66"/>
              <w:rPr>
                <w:sz w:val="18"/>
              </w:rPr>
            </w:pPr>
            <w:r>
              <w:rPr>
                <w:sz w:val="18"/>
              </w:rPr>
              <w:t>Cumplimiento</w:t>
            </w:r>
          </w:p>
        </w:tc>
        <w:tc>
          <w:tcPr>
            <w:tcW w:w="6577" w:type="dxa"/>
            <w:tcBorders>
              <w:top w:val="single" w:sz="4" w:space="0" w:color="000000"/>
            </w:tcBorders>
          </w:tcPr>
          <w:p w14:paraId="3C9292EE" w14:textId="77777777" w:rsidR="002F1057" w:rsidRDefault="007647C1">
            <w:pPr>
              <w:pStyle w:val="TableParagraph"/>
              <w:spacing w:before="1" w:line="259" w:lineRule="auto"/>
              <w:ind w:left="69" w:right="50"/>
              <w:jc w:val="both"/>
              <w:rPr>
                <w:sz w:val="18"/>
              </w:rPr>
            </w:pPr>
            <w:r>
              <w:rPr>
                <w:spacing w:val="-1"/>
                <w:sz w:val="18"/>
              </w:rPr>
              <w:t>Evitar</w:t>
            </w:r>
            <w:r>
              <w:rPr>
                <w:spacing w:val="-11"/>
                <w:sz w:val="18"/>
              </w:rPr>
              <w:t xml:space="preserve"> </w:t>
            </w:r>
            <w:r>
              <w:rPr>
                <w:spacing w:val="-1"/>
                <w:sz w:val="18"/>
              </w:rPr>
              <w:t>el</w:t>
            </w:r>
            <w:r>
              <w:rPr>
                <w:spacing w:val="-8"/>
                <w:sz w:val="18"/>
              </w:rPr>
              <w:t xml:space="preserve"> </w:t>
            </w:r>
            <w:r>
              <w:rPr>
                <w:spacing w:val="-1"/>
                <w:sz w:val="18"/>
              </w:rPr>
              <w:t>incumplimiento</w:t>
            </w:r>
            <w:r>
              <w:rPr>
                <w:spacing w:val="-8"/>
                <w:sz w:val="18"/>
              </w:rPr>
              <w:t xml:space="preserve"> </w:t>
            </w:r>
            <w:r>
              <w:rPr>
                <w:sz w:val="18"/>
              </w:rPr>
              <w:t>de</w:t>
            </w:r>
            <w:r>
              <w:rPr>
                <w:spacing w:val="-10"/>
                <w:sz w:val="18"/>
              </w:rPr>
              <w:t xml:space="preserve"> </w:t>
            </w:r>
            <w:r>
              <w:rPr>
                <w:sz w:val="18"/>
              </w:rPr>
              <w:t>las</w:t>
            </w:r>
            <w:r>
              <w:rPr>
                <w:spacing w:val="-10"/>
                <w:sz w:val="18"/>
              </w:rPr>
              <w:t xml:space="preserve"> </w:t>
            </w:r>
            <w:r>
              <w:rPr>
                <w:sz w:val="18"/>
              </w:rPr>
              <w:t>obligaciones</w:t>
            </w:r>
            <w:r>
              <w:rPr>
                <w:spacing w:val="-7"/>
                <w:sz w:val="18"/>
              </w:rPr>
              <w:t xml:space="preserve"> </w:t>
            </w:r>
            <w:r>
              <w:rPr>
                <w:sz w:val="18"/>
              </w:rPr>
              <w:t>legales,</w:t>
            </w:r>
            <w:r>
              <w:rPr>
                <w:spacing w:val="-10"/>
                <w:sz w:val="18"/>
              </w:rPr>
              <w:t xml:space="preserve"> </w:t>
            </w:r>
            <w:r>
              <w:rPr>
                <w:sz w:val="18"/>
              </w:rPr>
              <w:t>estatutarias,</w:t>
            </w:r>
            <w:r>
              <w:rPr>
                <w:spacing w:val="-8"/>
                <w:sz w:val="18"/>
              </w:rPr>
              <w:t xml:space="preserve"> </w:t>
            </w:r>
            <w:r>
              <w:rPr>
                <w:sz w:val="18"/>
              </w:rPr>
              <w:t>de</w:t>
            </w:r>
            <w:r>
              <w:rPr>
                <w:spacing w:val="-8"/>
                <w:sz w:val="18"/>
              </w:rPr>
              <w:t xml:space="preserve"> </w:t>
            </w:r>
            <w:r>
              <w:rPr>
                <w:sz w:val="18"/>
              </w:rPr>
              <w:t>reglamentación</w:t>
            </w:r>
            <w:r>
              <w:rPr>
                <w:spacing w:val="-47"/>
                <w:sz w:val="18"/>
              </w:rPr>
              <w:t xml:space="preserve"> </w:t>
            </w:r>
            <w:r>
              <w:rPr>
                <w:sz w:val="18"/>
              </w:rPr>
              <w:t>o</w:t>
            </w:r>
            <w:r>
              <w:rPr>
                <w:spacing w:val="1"/>
                <w:sz w:val="18"/>
              </w:rPr>
              <w:t xml:space="preserve"> </w:t>
            </w:r>
            <w:r>
              <w:rPr>
                <w:sz w:val="18"/>
              </w:rPr>
              <w:t>contractuales</w:t>
            </w:r>
            <w:r>
              <w:rPr>
                <w:spacing w:val="1"/>
                <w:sz w:val="18"/>
              </w:rPr>
              <w:t xml:space="preserve"> </w:t>
            </w:r>
            <w:r>
              <w:rPr>
                <w:sz w:val="18"/>
              </w:rPr>
              <w:t>relacionadas</w:t>
            </w:r>
            <w:r>
              <w:rPr>
                <w:spacing w:val="1"/>
                <w:sz w:val="18"/>
              </w:rPr>
              <w:t xml:space="preserve"> </w:t>
            </w:r>
            <w:r>
              <w:rPr>
                <w:sz w:val="18"/>
              </w:rPr>
              <w:t>con</w:t>
            </w:r>
            <w:r>
              <w:rPr>
                <w:spacing w:val="1"/>
                <w:sz w:val="18"/>
              </w:rPr>
              <w:t xml:space="preserve"> </w:t>
            </w:r>
            <w:r>
              <w:rPr>
                <w:sz w:val="18"/>
              </w:rPr>
              <w:t>seguridad</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información,</w:t>
            </w:r>
            <w:r>
              <w:rPr>
                <w:spacing w:val="1"/>
                <w:sz w:val="18"/>
              </w:rPr>
              <w:t xml:space="preserve"> </w:t>
            </w:r>
            <w:r>
              <w:rPr>
                <w:sz w:val="18"/>
              </w:rPr>
              <w:t>y</w:t>
            </w:r>
            <w:r>
              <w:rPr>
                <w:spacing w:val="1"/>
                <w:sz w:val="18"/>
              </w:rPr>
              <w:t xml:space="preserve"> </w:t>
            </w:r>
            <w:r>
              <w:rPr>
                <w:sz w:val="18"/>
              </w:rPr>
              <w:t>de</w:t>
            </w:r>
            <w:r>
              <w:rPr>
                <w:spacing w:val="1"/>
                <w:sz w:val="18"/>
              </w:rPr>
              <w:t xml:space="preserve"> </w:t>
            </w:r>
            <w:r>
              <w:rPr>
                <w:sz w:val="18"/>
              </w:rPr>
              <w:t>cualquier</w:t>
            </w:r>
            <w:r>
              <w:rPr>
                <w:spacing w:val="-47"/>
                <w:sz w:val="18"/>
              </w:rPr>
              <w:t xml:space="preserve"> </w:t>
            </w:r>
            <w:r>
              <w:rPr>
                <w:sz w:val="18"/>
              </w:rPr>
              <w:t>requisito</w:t>
            </w:r>
            <w:r>
              <w:rPr>
                <w:spacing w:val="13"/>
                <w:sz w:val="18"/>
              </w:rPr>
              <w:t xml:space="preserve"> </w:t>
            </w:r>
            <w:r>
              <w:rPr>
                <w:sz w:val="18"/>
              </w:rPr>
              <w:t>de</w:t>
            </w:r>
            <w:r>
              <w:rPr>
                <w:spacing w:val="13"/>
                <w:sz w:val="18"/>
              </w:rPr>
              <w:t xml:space="preserve"> </w:t>
            </w:r>
            <w:r>
              <w:rPr>
                <w:sz w:val="18"/>
              </w:rPr>
              <w:t>seguridad</w:t>
            </w:r>
            <w:r>
              <w:rPr>
                <w:spacing w:val="13"/>
                <w:sz w:val="18"/>
              </w:rPr>
              <w:t xml:space="preserve"> </w:t>
            </w:r>
            <w:r>
              <w:rPr>
                <w:sz w:val="18"/>
              </w:rPr>
              <w:t>es</w:t>
            </w:r>
            <w:r>
              <w:rPr>
                <w:spacing w:val="14"/>
                <w:sz w:val="18"/>
              </w:rPr>
              <w:t xml:space="preserve"> </w:t>
            </w:r>
            <w:r>
              <w:rPr>
                <w:sz w:val="18"/>
              </w:rPr>
              <w:t>importante</w:t>
            </w:r>
            <w:r>
              <w:rPr>
                <w:spacing w:val="13"/>
                <w:sz w:val="18"/>
              </w:rPr>
              <w:t xml:space="preserve"> </w:t>
            </w:r>
            <w:r>
              <w:rPr>
                <w:sz w:val="18"/>
              </w:rPr>
              <w:t>para</w:t>
            </w:r>
            <w:r>
              <w:rPr>
                <w:spacing w:val="15"/>
                <w:sz w:val="18"/>
              </w:rPr>
              <w:t xml:space="preserve"> </w:t>
            </w:r>
            <w:r>
              <w:rPr>
                <w:sz w:val="18"/>
              </w:rPr>
              <w:t>no</w:t>
            </w:r>
            <w:r>
              <w:rPr>
                <w:spacing w:val="13"/>
                <w:sz w:val="18"/>
              </w:rPr>
              <w:t xml:space="preserve"> </w:t>
            </w:r>
            <w:r>
              <w:rPr>
                <w:sz w:val="18"/>
              </w:rPr>
              <w:t>incurrir</w:t>
            </w:r>
            <w:r>
              <w:rPr>
                <w:spacing w:val="15"/>
                <w:sz w:val="18"/>
              </w:rPr>
              <w:t xml:space="preserve"> </w:t>
            </w:r>
            <w:r>
              <w:rPr>
                <w:sz w:val="18"/>
              </w:rPr>
              <w:t>en</w:t>
            </w:r>
            <w:r>
              <w:rPr>
                <w:spacing w:val="14"/>
                <w:sz w:val="18"/>
              </w:rPr>
              <w:t xml:space="preserve"> </w:t>
            </w:r>
            <w:r>
              <w:rPr>
                <w:sz w:val="18"/>
              </w:rPr>
              <w:t>demandas,</w:t>
            </w:r>
            <w:r>
              <w:rPr>
                <w:spacing w:val="13"/>
                <w:sz w:val="18"/>
              </w:rPr>
              <w:t xml:space="preserve"> </w:t>
            </w:r>
            <w:r>
              <w:rPr>
                <w:sz w:val="18"/>
              </w:rPr>
              <w:t>multas</w:t>
            </w:r>
            <w:r>
              <w:rPr>
                <w:spacing w:val="16"/>
                <w:sz w:val="18"/>
              </w:rPr>
              <w:t xml:space="preserve"> </w:t>
            </w:r>
            <w:r>
              <w:rPr>
                <w:sz w:val="18"/>
              </w:rPr>
              <w:t>u</w:t>
            </w:r>
            <w:r>
              <w:rPr>
                <w:spacing w:val="13"/>
                <w:sz w:val="18"/>
              </w:rPr>
              <w:t xml:space="preserve"> </w:t>
            </w:r>
            <w:r>
              <w:rPr>
                <w:sz w:val="18"/>
              </w:rPr>
              <w:t>otra</w:t>
            </w:r>
          </w:p>
          <w:p w14:paraId="5E1B787F" w14:textId="5396301B" w:rsidR="002F1057" w:rsidRDefault="007647C1">
            <w:pPr>
              <w:pStyle w:val="TableParagraph"/>
              <w:spacing w:line="205" w:lineRule="exact"/>
              <w:ind w:left="69"/>
              <w:jc w:val="both"/>
              <w:rPr>
                <w:sz w:val="18"/>
              </w:rPr>
            </w:pPr>
            <w:r>
              <w:rPr>
                <w:sz w:val="18"/>
              </w:rPr>
              <w:t>clase</w:t>
            </w:r>
            <w:r>
              <w:rPr>
                <w:spacing w:val="-2"/>
                <w:sz w:val="18"/>
              </w:rPr>
              <w:t xml:space="preserve"> </w:t>
            </w:r>
            <w:r>
              <w:rPr>
                <w:sz w:val="18"/>
              </w:rPr>
              <w:t>de</w:t>
            </w:r>
            <w:r>
              <w:rPr>
                <w:spacing w:val="-2"/>
                <w:sz w:val="18"/>
              </w:rPr>
              <w:t xml:space="preserve"> </w:t>
            </w:r>
            <w:r>
              <w:rPr>
                <w:sz w:val="18"/>
              </w:rPr>
              <w:t>afectación</w:t>
            </w:r>
            <w:r>
              <w:rPr>
                <w:spacing w:val="-2"/>
                <w:sz w:val="18"/>
              </w:rPr>
              <w:t xml:space="preserve"> </w:t>
            </w:r>
            <w:r>
              <w:rPr>
                <w:sz w:val="18"/>
              </w:rPr>
              <w:t>a</w:t>
            </w:r>
            <w:r>
              <w:rPr>
                <w:spacing w:val="-3"/>
                <w:sz w:val="18"/>
              </w:rPr>
              <w:t xml:space="preserve"> </w:t>
            </w:r>
            <w:r>
              <w:rPr>
                <w:sz w:val="18"/>
              </w:rPr>
              <w:t>la</w:t>
            </w:r>
            <w:r>
              <w:rPr>
                <w:spacing w:val="-4"/>
                <w:sz w:val="18"/>
              </w:rPr>
              <w:t xml:space="preserve"> </w:t>
            </w:r>
            <w:r>
              <w:rPr>
                <w:sz w:val="18"/>
              </w:rPr>
              <w:t>imagen</w:t>
            </w:r>
            <w:r>
              <w:rPr>
                <w:spacing w:val="-1"/>
                <w:sz w:val="18"/>
              </w:rPr>
              <w:t xml:space="preserve"> </w:t>
            </w:r>
            <w:r>
              <w:rPr>
                <w:sz w:val="18"/>
              </w:rPr>
              <w:t>o</w:t>
            </w:r>
            <w:r>
              <w:rPr>
                <w:spacing w:val="-2"/>
                <w:sz w:val="18"/>
              </w:rPr>
              <w:t xml:space="preserve"> </w:t>
            </w:r>
            <w:r w:rsidR="005876E7">
              <w:rPr>
                <w:sz w:val="18"/>
              </w:rPr>
              <w:t>reputación de la UAECOB</w:t>
            </w:r>
            <w:r>
              <w:rPr>
                <w:sz w:val="18"/>
              </w:rPr>
              <w:t>.</w:t>
            </w:r>
          </w:p>
        </w:tc>
        <w:tc>
          <w:tcPr>
            <w:tcW w:w="638" w:type="dxa"/>
            <w:tcBorders>
              <w:top w:val="single" w:sz="4" w:space="0" w:color="000000"/>
            </w:tcBorders>
          </w:tcPr>
          <w:p w14:paraId="5EEA7747" w14:textId="77777777" w:rsidR="002F1057" w:rsidRDefault="002F1057">
            <w:pPr>
              <w:pStyle w:val="TableParagraph"/>
              <w:rPr>
                <w:sz w:val="16"/>
              </w:rPr>
            </w:pPr>
          </w:p>
          <w:p w14:paraId="63EEC225" w14:textId="77777777" w:rsidR="002F1057" w:rsidRDefault="002F1057">
            <w:pPr>
              <w:pStyle w:val="TableParagraph"/>
              <w:spacing w:before="6"/>
              <w:rPr>
                <w:sz w:val="15"/>
              </w:rPr>
            </w:pPr>
          </w:p>
          <w:p w14:paraId="599B0019" w14:textId="5C4D2140" w:rsidR="002F1057" w:rsidRDefault="0085032B">
            <w:pPr>
              <w:pStyle w:val="TableParagraph"/>
              <w:ind w:left="140"/>
              <w:rPr>
                <w:rFonts w:ascii="Arial"/>
                <w:b/>
                <w:sz w:val="14"/>
              </w:rPr>
            </w:pPr>
            <w:r>
              <w:rPr>
                <w:rFonts w:ascii="Arial"/>
                <w:b/>
                <w:sz w:val="14"/>
              </w:rPr>
              <w:t>4</w:t>
            </w:r>
            <w:r w:rsidR="007647C1">
              <w:rPr>
                <w:rFonts w:ascii="Arial"/>
                <w:b/>
                <w:sz w:val="14"/>
              </w:rPr>
              <w:t>8%</w:t>
            </w:r>
          </w:p>
        </w:tc>
        <w:tc>
          <w:tcPr>
            <w:tcW w:w="1089" w:type="dxa"/>
            <w:tcBorders>
              <w:top w:val="single" w:sz="4" w:space="0" w:color="000000"/>
            </w:tcBorders>
          </w:tcPr>
          <w:p w14:paraId="2A5FA62F" w14:textId="77777777" w:rsidR="002F1057" w:rsidRDefault="002F1057">
            <w:pPr>
              <w:pStyle w:val="TableParagraph"/>
              <w:rPr>
                <w:sz w:val="16"/>
              </w:rPr>
            </w:pPr>
          </w:p>
          <w:p w14:paraId="32773084" w14:textId="77777777" w:rsidR="002F1057" w:rsidRDefault="002F1057">
            <w:pPr>
              <w:pStyle w:val="TableParagraph"/>
              <w:spacing w:before="6"/>
              <w:rPr>
                <w:sz w:val="15"/>
              </w:rPr>
            </w:pPr>
          </w:p>
          <w:p w14:paraId="218D10D2" w14:textId="17AA00D8" w:rsidR="002F1057" w:rsidRDefault="0085032B">
            <w:pPr>
              <w:pStyle w:val="TableParagraph"/>
              <w:ind w:left="72"/>
              <w:rPr>
                <w:rFonts w:ascii="Arial"/>
                <w:b/>
                <w:sz w:val="14"/>
              </w:rPr>
            </w:pPr>
            <w:r>
              <w:rPr>
                <w:rFonts w:ascii="Arial"/>
                <w:b/>
                <w:sz w:val="14"/>
              </w:rPr>
              <w:t>EFECTIVO</w:t>
            </w:r>
          </w:p>
        </w:tc>
      </w:tr>
    </w:tbl>
    <w:p w14:paraId="779C03AE" w14:textId="77777777" w:rsidR="002F1057" w:rsidRDefault="002F1057">
      <w:pPr>
        <w:pStyle w:val="Textoindependiente"/>
        <w:spacing w:before="7"/>
        <w:rPr>
          <w:sz w:val="12"/>
        </w:rPr>
      </w:pPr>
    </w:p>
    <w:p w14:paraId="6E10C29F" w14:textId="77777777" w:rsidR="008875FB" w:rsidRDefault="008875FB">
      <w:pPr>
        <w:pStyle w:val="Ttulo3"/>
        <w:spacing w:before="94"/>
      </w:pPr>
      <w:bookmarkStart w:id="37" w:name="_bookmark13"/>
      <w:bookmarkEnd w:id="37"/>
    </w:p>
    <w:p w14:paraId="374619EE" w14:textId="179FF1ED" w:rsidR="002F1057" w:rsidRDefault="007647C1" w:rsidP="000824D4">
      <w:pPr>
        <w:pStyle w:val="Ttulo1"/>
        <w:ind w:left="567" w:right="588"/>
      </w:pPr>
      <w:bookmarkStart w:id="38" w:name="_Toc188950491"/>
      <w:r>
        <w:t>PRIORIZACION</w:t>
      </w:r>
      <w:r>
        <w:rPr>
          <w:spacing w:val="-1"/>
        </w:rPr>
        <w:t xml:space="preserve"> </w:t>
      </w:r>
      <w:r>
        <w:t>DEL</w:t>
      </w:r>
      <w:r>
        <w:rPr>
          <w:spacing w:val="-1"/>
        </w:rPr>
        <w:t xml:space="preserve"> </w:t>
      </w:r>
      <w:r>
        <w:t>PORTAFOLIO</w:t>
      </w:r>
      <w:r>
        <w:rPr>
          <w:spacing w:val="-1"/>
        </w:rPr>
        <w:t xml:space="preserve"> </w:t>
      </w:r>
      <w:r>
        <w:t>DE</w:t>
      </w:r>
      <w:r>
        <w:rPr>
          <w:spacing w:val="-1"/>
        </w:rPr>
        <w:t xml:space="preserve"> </w:t>
      </w:r>
      <w:r>
        <w:t>PROYECTOS</w:t>
      </w:r>
      <w:bookmarkEnd w:id="38"/>
    </w:p>
    <w:p w14:paraId="7BD1FC06" w14:textId="4DD5E005" w:rsidR="002F1057" w:rsidRDefault="007647C1" w:rsidP="000824D4">
      <w:pPr>
        <w:pStyle w:val="Textoindependiente"/>
        <w:tabs>
          <w:tab w:val="left" w:pos="10632"/>
        </w:tabs>
        <w:spacing w:before="40" w:line="259" w:lineRule="auto"/>
        <w:ind w:left="567" w:right="588"/>
        <w:sectPr w:rsidR="002F1057">
          <w:pgSz w:w="12240" w:h="15840"/>
          <w:pgMar w:top="1720" w:right="520" w:bottom="280" w:left="500" w:header="713" w:footer="0" w:gutter="0"/>
          <w:cols w:space="720"/>
        </w:sectPr>
      </w:pPr>
      <w:r>
        <w:t>Una</w:t>
      </w:r>
      <w:r>
        <w:rPr>
          <w:spacing w:val="-2"/>
        </w:rPr>
        <w:t xml:space="preserve"> </w:t>
      </w:r>
      <w:r>
        <w:t>vez</w:t>
      </w:r>
      <w:r>
        <w:rPr>
          <w:spacing w:val="-4"/>
        </w:rPr>
        <w:t xml:space="preserve"> </w:t>
      </w:r>
      <w:r>
        <w:t>identificadas</w:t>
      </w:r>
      <w:r>
        <w:rPr>
          <w:spacing w:val="-4"/>
        </w:rPr>
        <w:t xml:space="preserve"> </w:t>
      </w:r>
      <w:r>
        <w:t>las</w:t>
      </w:r>
      <w:r>
        <w:rPr>
          <w:spacing w:val="-3"/>
        </w:rPr>
        <w:t xml:space="preserve"> </w:t>
      </w:r>
      <w:r>
        <w:t>iniciativas</w:t>
      </w:r>
      <w:r>
        <w:rPr>
          <w:spacing w:val="-3"/>
        </w:rPr>
        <w:t xml:space="preserve"> </w:t>
      </w:r>
      <w:r>
        <w:t>y</w:t>
      </w:r>
      <w:r>
        <w:rPr>
          <w:spacing w:val="-2"/>
        </w:rPr>
        <w:t xml:space="preserve"> </w:t>
      </w:r>
      <w:r>
        <w:t>los</w:t>
      </w:r>
      <w:r>
        <w:rPr>
          <w:spacing w:val="-1"/>
        </w:rPr>
        <w:t xml:space="preserve"> </w:t>
      </w:r>
      <w:r>
        <w:t>proyectos</w:t>
      </w:r>
      <w:r>
        <w:rPr>
          <w:spacing w:val="-4"/>
        </w:rPr>
        <w:t xml:space="preserve"> </w:t>
      </w:r>
      <w:r>
        <w:t>con</w:t>
      </w:r>
      <w:r>
        <w:rPr>
          <w:spacing w:val="-4"/>
        </w:rPr>
        <w:t xml:space="preserve"> </w:t>
      </w:r>
      <w:r>
        <w:t>base</w:t>
      </w:r>
      <w:r>
        <w:rPr>
          <w:spacing w:val="-4"/>
        </w:rPr>
        <w:t xml:space="preserve"> </w:t>
      </w:r>
      <w:r>
        <w:t>en</w:t>
      </w:r>
      <w:r>
        <w:rPr>
          <w:spacing w:val="-1"/>
        </w:rPr>
        <w:t xml:space="preserve"> </w:t>
      </w:r>
      <w:r>
        <w:t>el</w:t>
      </w:r>
      <w:r>
        <w:rPr>
          <w:spacing w:val="-2"/>
        </w:rPr>
        <w:t xml:space="preserve"> </w:t>
      </w:r>
      <w:r>
        <w:t>resultado</w:t>
      </w:r>
      <w:r>
        <w:rPr>
          <w:spacing w:val="-4"/>
        </w:rPr>
        <w:t xml:space="preserve"> </w:t>
      </w:r>
      <w:r>
        <w:t>de</w:t>
      </w:r>
      <w:r>
        <w:rPr>
          <w:spacing w:val="-4"/>
        </w:rPr>
        <w:t xml:space="preserve"> </w:t>
      </w:r>
      <w:r>
        <w:t>diagnóstico</w:t>
      </w:r>
      <w:r>
        <w:rPr>
          <w:spacing w:val="-6"/>
        </w:rPr>
        <w:t xml:space="preserve"> </w:t>
      </w:r>
      <w:r>
        <w:t>de</w:t>
      </w:r>
      <w:r>
        <w:rPr>
          <w:spacing w:val="-3"/>
        </w:rPr>
        <w:t xml:space="preserve"> </w:t>
      </w:r>
      <w:r>
        <w:t>la</w:t>
      </w:r>
      <w:r>
        <w:rPr>
          <w:spacing w:val="-4"/>
        </w:rPr>
        <w:t xml:space="preserve"> </w:t>
      </w:r>
      <w:r>
        <w:t>situación</w:t>
      </w:r>
      <w:r>
        <w:rPr>
          <w:spacing w:val="-4"/>
        </w:rPr>
        <w:t xml:space="preserve"> </w:t>
      </w:r>
      <w:r>
        <w:t>actual</w:t>
      </w:r>
      <w:r>
        <w:rPr>
          <w:spacing w:val="-4"/>
        </w:rPr>
        <w:t xml:space="preserve"> </w:t>
      </w:r>
      <w:r>
        <w:t>del</w:t>
      </w:r>
      <w:r w:rsidR="000824D4">
        <w:rPr>
          <w:spacing w:val="-4"/>
        </w:rPr>
        <w:t xml:space="preserve"> </w:t>
      </w:r>
      <w:r>
        <w:t>instrumento</w:t>
      </w:r>
      <w:r>
        <w:rPr>
          <w:spacing w:val="-1"/>
        </w:rPr>
        <w:t xml:space="preserve"> </w:t>
      </w:r>
      <w:r>
        <w:t>del</w:t>
      </w:r>
      <w:r>
        <w:rPr>
          <w:spacing w:val="1"/>
        </w:rPr>
        <w:t xml:space="preserve"> </w:t>
      </w:r>
      <w:r>
        <w:t>MSPI</w:t>
      </w:r>
      <w:r>
        <w:rPr>
          <w:spacing w:val="10"/>
        </w:rPr>
        <w:t xml:space="preserve"> </w:t>
      </w:r>
      <w:r>
        <w:t>de</w:t>
      </w:r>
      <w:r>
        <w:rPr>
          <w:spacing w:val="9"/>
        </w:rPr>
        <w:t xml:space="preserve"> </w:t>
      </w:r>
      <w:r>
        <w:t>MINTIC,</w:t>
      </w:r>
      <w:r>
        <w:rPr>
          <w:spacing w:val="8"/>
        </w:rPr>
        <w:t xml:space="preserve"> </w:t>
      </w:r>
      <w:r>
        <w:t>es</w:t>
      </w:r>
      <w:r>
        <w:rPr>
          <w:spacing w:val="10"/>
        </w:rPr>
        <w:t xml:space="preserve"> </w:t>
      </w:r>
      <w:r>
        <w:t>necesario</w:t>
      </w:r>
      <w:r>
        <w:rPr>
          <w:spacing w:val="11"/>
        </w:rPr>
        <w:t xml:space="preserve"> </w:t>
      </w:r>
      <w:r>
        <w:t>priorizar</w:t>
      </w:r>
      <w:r>
        <w:rPr>
          <w:spacing w:val="7"/>
        </w:rPr>
        <w:t xml:space="preserve"> </w:t>
      </w:r>
      <w:r>
        <w:t>los</w:t>
      </w:r>
      <w:r>
        <w:rPr>
          <w:spacing w:val="10"/>
        </w:rPr>
        <w:t xml:space="preserve"> </w:t>
      </w:r>
      <w:r>
        <w:t>proyectos,</w:t>
      </w:r>
      <w:r>
        <w:rPr>
          <w:spacing w:val="11"/>
        </w:rPr>
        <w:t xml:space="preserve"> </w:t>
      </w:r>
      <w:r>
        <w:t>para</w:t>
      </w:r>
      <w:r>
        <w:rPr>
          <w:spacing w:val="9"/>
        </w:rPr>
        <w:t xml:space="preserve"> </w:t>
      </w:r>
      <w:r>
        <w:t>lo</w:t>
      </w:r>
      <w:r>
        <w:rPr>
          <w:spacing w:val="9"/>
        </w:rPr>
        <w:t xml:space="preserve"> </w:t>
      </w:r>
      <w:r>
        <w:t>cual</w:t>
      </w:r>
      <w:r>
        <w:rPr>
          <w:spacing w:val="9"/>
        </w:rPr>
        <w:t xml:space="preserve"> </w:t>
      </w:r>
      <w:r>
        <w:t>se</w:t>
      </w:r>
      <w:r>
        <w:rPr>
          <w:spacing w:val="8"/>
        </w:rPr>
        <w:t xml:space="preserve"> </w:t>
      </w:r>
      <w:r>
        <w:t>tuvo</w:t>
      </w:r>
      <w:r>
        <w:rPr>
          <w:spacing w:val="11"/>
        </w:rPr>
        <w:t xml:space="preserve"> </w:t>
      </w:r>
      <w:r>
        <w:t>en</w:t>
      </w:r>
      <w:r>
        <w:rPr>
          <w:spacing w:val="9"/>
        </w:rPr>
        <w:t xml:space="preserve"> </w:t>
      </w:r>
      <w:r>
        <w:t>cuenta</w:t>
      </w:r>
      <w:r>
        <w:rPr>
          <w:spacing w:val="9"/>
        </w:rPr>
        <w:t xml:space="preserve"> </w:t>
      </w:r>
      <w:r>
        <w:t>la</w:t>
      </w:r>
      <w:r>
        <w:rPr>
          <w:spacing w:val="9"/>
        </w:rPr>
        <w:t xml:space="preserve"> </w:t>
      </w:r>
      <w:r>
        <w:t>estrategia</w:t>
      </w:r>
      <w:r>
        <w:rPr>
          <w:spacing w:val="11"/>
        </w:rPr>
        <w:t xml:space="preserve"> </w:t>
      </w:r>
      <w:r>
        <w:t>de</w:t>
      </w:r>
      <w:r>
        <w:rPr>
          <w:spacing w:val="8"/>
        </w:rPr>
        <w:t xml:space="preserve"> </w:t>
      </w:r>
      <w:r>
        <w:t>seguridad</w:t>
      </w:r>
      <w:r>
        <w:rPr>
          <w:spacing w:val="11"/>
        </w:rPr>
        <w:t xml:space="preserve"> </w:t>
      </w:r>
      <w:r>
        <w:t>de</w:t>
      </w:r>
      <w:r>
        <w:rPr>
          <w:spacing w:val="11"/>
        </w:rPr>
        <w:t xml:space="preserve"> </w:t>
      </w:r>
      <w:r>
        <w:t>la</w:t>
      </w:r>
      <w:r>
        <w:rPr>
          <w:spacing w:val="9"/>
        </w:rPr>
        <w:t xml:space="preserve"> </w:t>
      </w:r>
      <w:r>
        <w:t>información</w:t>
      </w:r>
      <w:r w:rsidR="00F978B7">
        <w:t>.</w:t>
      </w:r>
    </w:p>
    <w:p w14:paraId="41BE5CF4" w14:textId="77777777" w:rsidR="002F1057" w:rsidRDefault="002F1057">
      <w:pPr>
        <w:pStyle w:val="Textoindependiente"/>
        <w:rPr>
          <w:sz w:val="20"/>
        </w:rPr>
      </w:pPr>
    </w:p>
    <w:p w14:paraId="3F00D056" w14:textId="77777777" w:rsidR="002F1057" w:rsidRDefault="002F1057">
      <w:pPr>
        <w:pStyle w:val="Textoindependiente"/>
        <w:spacing w:before="6"/>
        <w:rPr>
          <w:sz w:val="19"/>
        </w:rPr>
      </w:pPr>
    </w:p>
    <w:p w14:paraId="1D4548F6" w14:textId="51D747A5" w:rsidR="002F1057" w:rsidRDefault="007647C1" w:rsidP="00F978B7">
      <w:pPr>
        <w:pStyle w:val="Textoindependiente"/>
        <w:spacing w:line="259" w:lineRule="auto"/>
        <w:ind w:left="567" w:right="1014"/>
        <w:jc w:val="both"/>
      </w:pPr>
      <w:r>
        <w:t>(Gobierno o Modelo de seguridad de información, Gestión de riesgos de Seguridad, Desarrollo y gestión del programa de seguridad</w:t>
      </w:r>
      <w:r>
        <w:rPr>
          <w:spacing w:val="1"/>
        </w:rPr>
        <w:t xml:space="preserve"> </w:t>
      </w:r>
      <w:r>
        <w:t>de la información y Gestión de incidentes de seguridad de la información).</w:t>
      </w:r>
      <w:r>
        <w:rPr>
          <w:spacing w:val="1"/>
        </w:rPr>
        <w:t xml:space="preserve"> </w:t>
      </w:r>
      <w:r>
        <w:t>Para ello se construyeron las siguientes categorías de</w:t>
      </w:r>
      <w:r>
        <w:rPr>
          <w:spacing w:val="1"/>
        </w:rPr>
        <w:t xml:space="preserve"> </w:t>
      </w:r>
      <w:r>
        <w:t>prioridad que permiten evaluar y determinar una secuencia sistemática para el desarrollo del Plan Estratégico de seguridad de la</w:t>
      </w:r>
      <w:r>
        <w:rPr>
          <w:spacing w:val="1"/>
        </w:rPr>
        <w:t xml:space="preserve"> </w:t>
      </w:r>
      <w:r>
        <w:t>Información</w:t>
      </w:r>
      <w:r>
        <w:rPr>
          <w:spacing w:val="-1"/>
        </w:rPr>
        <w:t xml:space="preserve"> </w:t>
      </w:r>
      <w:r w:rsidR="003E513A">
        <w:rPr>
          <w:spacing w:val="-1"/>
        </w:rPr>
        <w:t xml:space="preserve">y ciberseguridad </w:t>
      </w:r>
      <w:r>
        <w:t>(PESI):</w:t>
      </w:r>
    </w:p>
    <w:p w14:paraId="060CD76B" w14:textId="77777777" w:rsidR="002F1057" w:rsidRDefault="002F1057">
      <w:pPr>
        <w:pStyle w:val="Textoindependiente"/>
        <w:rPr>
          <w:sz w:val="20"/>
        </w:rPr>
      </w:pPr>
    </w:p>
    <w:p w14:paraId="35B0D360" w14:textId="77777777" w:rsidR="002F1057" w:rsidRDefault="002F1057">
      <w:pPr>
        <w:pStyle w:val="Textoindependiente"/>
        <w:spacing w:after="1"/>
        <w:rPr>
          <w:sz w:val="10"/>
        </w:rPr>
      </w:pPr>
    </w:p>
    <w:tbl>
      <w:tblPr>
        <w:tblW w:w="9500" w:type="dxa"/>
        <w:jc w:val="center"/>
        <w:tblCellMar>
          <w:left w:w="70" w:type="dxa"/>
          <w:right w:w="70" w:type="dxa"/>
        </w:tblCellMar>
        <w:tblLook w:val="04A0" w:firstRow="1" w:lastRow="0" w:firstColumn="1" w:lastColumn="0" w:noHBand="0" w:noVBand="1"/>
      </w:tblPr>
      <w:tblGrid>
        <w:gridCol w:w="1151"/>
        <w:gridCol w:w="8349"/>
      </w:tblGrid>
      <w:tr w:rsidR="00406112" w:rsidRPr="00406112" w14:paraId="2DFCCE2A" w14:textId="77777777" w:rsidTr="00E211F3">
        <w:trPr>
          <w:trHeight w:val="300"/>
          <w:jc w:val="center"/>
        </w:trPr>
        <w:tc>
          <w:tcPr>
            <w:tcW w:w="1151" w:type="dxa"/>
            <w:tcBorders>
              <w:top w:val="single" w:sz="8" w:space="0" w:color="000000"/>
              <w:left w:val="single" w:sz="8" w:space="0" w:color="000000"/>
              <w:bottom w:val="nil"/>
              <w:right w:val="nil"/>
            </w:tcBorders>
            <w:shd w:val="clear" w:color="000000" w:fill="44536A"/>
            <w:vAlign w:val="center"/>
            <w:hideMark/>
          </w:tcPr>
          <w:p w14:paraId="13905038" w14:textId="77777777" w:rsidR="00406112" w:rsidRPr="00406112" w:rsidRDefault="00406112" w:rsidP="00406112">
            <w:pPr>
              <w:widowControl/>
              <w:autoSpaceDE/>
              <w:autoSpaceDN/>
              <w:rPr>
                <w:rFonts w:ascii="Arial" w:eastAsia="Times New Roman" w:hAnsi="Arial" w:cs="Arial"/>
                <w:b/>
                <w:bCs/>
                <w:color w:val="FFFFFF"/>
                <w:sz w:val="18"/>
                <w:szCs w:val="18"/>
                <w:lang w:val="es-CO" w:eastAsia="es-CO"/>
              </w:rPr>
            </w:pPr>
            <w:r w:rsidRPr="00406112">
              <w:rPr>
                <w:rFonts w:ascii="Arial" w:eastAsia="Times New Roman" w:hAnsi="Arial" w:cs="Arial"/>
                <w:b/>
                <w:bCs/>
                <w:color w:val="FFFFFF"/>
                <w:sz w:val="18"/>
                <w:szCs w:val="18"/>
                <w:lang w:eastAsia="es-CO"/>
              </w:rPr>
              <w:t>PRIORIDAD</w:t>
            </w:r>
          </w:p>
        </w:tc>
        <w:tc>
          <w:tcPr>
            <w:tcW w:w="8349" w:type="dxa"/>
            <w:tcBorders>
              <w:top w:val="single" w:sz="8" w:space="0" w:color="000000"/>
              <w:left w:val="nil"/>
              <w:bottom w:val="nil"/>
              <w:right w:val="nil"/>
            </w:tcBorders>
            <w:shd w:val="clear" w:color="000000" w:fill="44536A"/>
            <w:vAlign w:val="center"/>
            <w:hideMark/>
          </w:tcPr>
          <w:p w14:paraId="22623E4D" w14:textId="77777777" w:rsidR="00406112" w:rsidRPr="00406112" w:rsidRDefault="00406112" w:rsidP="00406112">
            <w:pPr>
              <w:widowControl/>
              <w:autoSpaceDE/>
              <w:autoSpaceDN/>
              <w:rPr>
                <w:rFonts w:ascii="Arial" w:eastAsia="Times New Roman" w:hAnsi="Arial" w:cs="Arial"/>
                <w:b/>
                <w:bCs/>
                <w:color w:val="FFFFFF"/>
                <w:sz w:val="18"/>
                <w:szCs w:val="18"/>
                <w:lang w:val="es-CO" w:eastAsia="es-CO"/>
              </w:rPr>
            </w:pPr>
            <w:r w:rsidRPr="00406112">
              <w:rPr>
                <w:rFonts w:ascii="Arial" w:eastAsia="Times New Roman" w:hAnsi="Arial" w:cs="Arial"/>
                <w:b/>
                <w:bCs/>
                <w:color w:val="FFFFFF"/>
                <w:sz w:val="18"/>
                <w:szCs w:val="18"/>
                <w:lang w:val="es-CO" w:eastAsia="es-CO"/>
              </w:rPr>
              <w:t> </w:t>
            </w:r>
          </w:p>
        </w:tc>
      </w:tr>
      <w:tr w:rsidR="00406112" w:rsidRPr="00406112" w14:paraId="0838B1D8" w14:textId="77777777" w:rsidTr="00E211F3">
        <w:trPr>
          <w:trHeight w:val="300"/>
          <w:jc w:val="center"/>
        </w:trPr>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DF1F4" w14:textId="77777777" w:rsidR="00406112" w:rsidRPr="00406112" w:rsidRDefault="00406112" w:rsidP="00406112">
            <w:pPr>
              <w:widowControl/>
              <w:autoSpaceDE/>
              <w:autoSpaceDN/>
              <w:rPr>
                <w:rFonts w:ascii="Arial" w:eastAsia="Times New Roman" w:hAnsi="Arial" w:cs="Arial"/>
                <w:b/>
                <w:bCs/>
                <w:color w:val="000000"/>
                <w:sz w:val="18"/>
                <w:szCs w:val="18"/>
                <w:lang w:val="es-CO" w:eastAsia="es-CO"/>
              </w:rPr>
            </w:pPr>
            <w:r w:rsidRPr="00406112">
              <w:rPr>
                <w:rFonts w:ascii="Arial" w:eastAsia="Times New Roman" w:hAnsi="Arial" w:cs="Arial"/>
                <w:b/>
                <w:bCs/>
                <w:color w:val="000000"/>
                <w:sz w:val="18"/>
                <w:szCs w:val="18"/>
                <w:lang w:eastAsia="es-CO"/>
              </w:rPr>
              <w:t>PRIORIDAD</w:t>
            </w:r>
          </w:p>
        </w:tc>
        <w:tc>
          <w:tcPr>
            <w:tcW w:w="8349" w:type="dxa"/>
            <w:tcBorders>
              <w:top w:val="single" w:sz="4" w:space="0" w:color="auto"/>
              <w:left w:val="nil"/>
              <w:bottom w:val="single" w:sz="4" w:space="0" w:color="auto"/>
              <w:right w:val="single" w:sz="4" w:space="0" w:color="auto"/>
            </w:tcBorders>
            <w:shd w:val="clear" w:color="auto" w:fill="auto"/>
            <w:vAlign w:val="center"/>
            <w:hideMark/>
          </w:tcPr>
          <w:p w14:paraId="38B80F88" w14:textId="77777777" w:rsidR="00406112" w:rsidRPr="00406112" w:rsidRDefault="00406112" w:rsidP="00406112">
            <w:pPr>
              <w:widowControl/>
              <w:autoSpaceDE/>
              <w:autoSpaceDN/>
              <w:rPr>
                <w:rFonts w:ascii="Arial" w:eastAsia="Times New Roman" w:hAnsi="Arial" w:cs="Arial"/>
                <w:b/>
                <w:bCs/>
                <w:color w:val="000000"/>
                <w:sz w:val="18"/>
                <w:szCs w:val="18"/>
                <w:lang w:val="es-CO" w:eastAsia="es-CO"/>
              </w:rPr>
            </w:pPr>
            <w:r w:rsidRPr="00406112">
              <w:rPr>
                <w:rFonts w:ascii="Arial" w:eastAsia="Times New Roman" w:hAnsi="Arial" w:cs="Arial"/>
                <w:b/>
                <w:bCs/>
                <w:color w:val="000000"/>
                <w:sz w:val="18"/>
                <w:szCs w:val="18"/>
                <w:lang w:eastAsia="es-CO"/>
              </w:rPr>
              <w:t>DESCRIPCION</w:t>
            </w:r>
          </w:p>
        </w:tc>
      </w:tr>
      <w:tr w:rsidR="00406112" w:rsidRPr="00406112" w14:paraId="77A5E490" w14:textId="77777777" w:rsidTr="00E211F3">
        <w:trPr>
          <w:trHeight w:val="300"/>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020B725B" w14:textId="77777777" w:rsidR="00406112" w:rsidRPr="00406112" w:rsidRDefault="00406112" w:rsidP="00406112">
            <w:pPr>
              <w:widowControl/>
              <w:autoSpaceDE/>
              <w:autoSpaceDN/>
              <w:jc w:val="center"/>
              <w:rPr>
                <w:rFonts w:ascii="Arial" w:eastAsia="Times New Roman" w:hAnsi="Arial" w:cs="Arial"/>
                <w:color w:val="000000"/>
                <w:sz w:val="18"/>
                <w:szCs w:val="18"/>
                <w:lang w:val="es-CO" w:eastAsia="es-CO"/>
              </w:rPr>
            </w:pPr>
            <w:r w:rsidRPr="00406112">
              <w:rPr>
                <w:rFonts w:ascii="Arial" w:eastAsia="Times New Roman" w:hAnsi="Arial" w:cs="Arial"/>
                <w:color w:val="000000"/>
                <w:sz w:val="18"/>
                <w:lang w:eastAsia="es-CO"/>
              </w:rPr>
              <w:t>0</w:t>
            </w:r>
          </w:p>
        </w:tc>
        <w:tc>
          <w:tcPr>
            <w:tcW w:w="8349" w:type="dxa"/>
            <w:tcBorders>
              <w:top w:val="nil"/>
              <w:left w:val="nil"/>
              <w:bottom w:val="single" w:sz="4" w:space="0" w:color="auto"/>
              <w:right w:val="single" w:sz="4" w:space="0" w:color="auto"/>
            </w:tcBorders>
            <w:shd w:val="clear" w:color="auto" w:fill="auto"/>
            <w:vAlign w:val="center"/>
            <w:hideMark/>
          </w:tcPr>
          <w:p w14:paraId="0C2EBA18" w14:textId="77777777" w:rsidR="00406112" w:rsidRPr="00406112" w:rsidRDefault="00406112" w:rsidP="00406112">
            <w:pPr>
              <w:widowControl/>
              <w:autoSpaceDE/>
              <w:autoSpaceDN/>
              <w:rPr>
                <w:rFonts w:ascii="Arial" w:eastAsia="Times New Roman" w:hAnsi="Arial" w:cs="Arial"/>
                <w:color w:val="000000"/>
                <w:sz w:val="18"/>
                <w:szCs w:val="18"/>
                <w:lang w:val="es-CO" w:eastAsia="es-CO"/>
              </w:rPr>
            </w:pPr>
            <w:r w:rsidRPr="00406112">
              <w:rPr>
                <w:rFonts w:ascii="Arial" w:eastAsia="Times New Roman" w:hAnsi="Arial" w:cs="Arial"/>
                <w:color w:val="000000"/>
                <w:sz w:val="18"/>
                <w:lang w:eastAsia="es-CO"/>
              </w:rPr>
              <w:t>Elaboración del presente Plan Estratégico de Seguridad de la Información.</w:t>
            </w:r>
          </w:p>
        </w:tc>
      </w:tr>
      <w:tr w:rsidR="00406112" w:rsidRPr="00406112" w14:paraId="063B1ECE" w14:textId="77777777" w:rsidTr="00E211F3">
        <w:trPr>
          <w:trHeight w:val="480"/>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323E61D7" w14:textId="77777777" w:rsidR="00406112" w:rsidRPr="00406112" w:rsidRDefault="00406112" w:rsidP="00406112">
            <w:pPr>
              <w:widowControl/>
              <w:autoSpaceDE/>
              <w:autoSpaceDN/>
              <w:jc w:val="center"/>
              <w:rPr>
                <w:rFonts w:ascii="Arial" w:eastAsia="Times New Roman" w:hAnsi="Arial" w:cs="Arial"/>
                <w:color w:val="000000"/>
                <w:sz w:val="18"/>
                <w:szCs w:val="18"/>
                <w:lang w:val="es-CO" w:eastAsia="es-CO"/>
              </w:rPr>
            </w:pPr>
            <w:r w:rsidRPr="00406112">
              <w:rPr>
                <w:rFonts w:ascii="Arial" w:eastAsia="Times New Roman" w:hAnsi="Arial" w:cs="Arial"/>
                <w:color w:val="000000"/>
                <w:sz w:val="18"/>
                <w:lang w:eastAsia="es-CO"/>
              </w:rPr>
              <w:t>1</w:t>
            </w:r>
          </w:p>
        </w:tc>
        <w:tc>
          <w:tcPr>
            <w:tcW w:w="8349" w:type="dxa"/>
            <w:tcBorders>
              <w:top w:val="nil"/>
              <w:left w:val="nil"/>
              <w:bottom w:val="single" w:sz="4" w:space="0" w:color="auto"/>
              <w:right w:val="single" w:sz="4" w:space="0" w:color="auto"/>
            </w:tcBorders>
            <w:shd w:val="clear" w:color="auto" w:fill="auto"/>
            <w:vAlign w:val="center"/>
            <w:hideMark/>
          </w:tcPr>
          <w:p w14:paraId="1E3C3146" w14:textId="77777777" w:rsidR="00406112" w:rsidRPr="00406112" w:rsidRDefault="00406112" w:rsidP="00406112">
            <w:pPr>
              <w:widowControl/>
              <w:autoSpaceDE/>
              <w:autoSpaceDN/>
              <w:rPr>
                <w:rFonts w:ascii="Arial" w:eastAsia="Times New Roman" w:hAnsi="Arial" w:cs="Arial"/>
                <w:color w:val="000000"/>
                <w:sz w:val="18"/>
                <w:szCs w:val="18"/>
                <w:lang w:val="es-CO" w:eastAsia="es-CO"/>
              </w:rPr>
            </w:pPr>
            <w:r w:rsidRPr="00406112">
              <w:rPr>
                <w:rFonts w:ascii="Arial" w:eastAsia="Times New Roman" w:hAnsi="Arial" w:cs="Arial"/>
                <w:color w:val="000000"/>
                <w:sz w:val="18"/>
                <w:lang w:eastAsia="es-CO"/>
              </w:rPr>
              <w:t>Gobierno o Modelo de seguridad de información, el cual Incluye las iniciativas que soportan el desarrollo del modelo de seguridad de la información.</w:t>
            </w:r>
          </w:p>
        </w:tc>
      </w:tr>
      <w:tr w:rsidR="00406112" w:rsidRPr="00406112" w14:paraId="59C6FA25" w14:textId="77777777" w:rsidTr="00E211F3">
        <w:trPr>
          <w:trHeight w:val="480"/>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2519662E" w14:textId="78863E08" w:rsidR="00406112" w:rsidRPr="00406112" w:rsidRDefault="00406112" w:rsidP="00406112">
            <w:pPr>
              <w:widowControl/>
              <w:autoSpaceDE/>
              <w:autoSpaceDN/>
              <w:jc w:val="center"/>
              <w:rPr>
                <w:rFonts w:ascii="Arial" w:eastAsia="Times New Roman" w:hAnsi="Arial" w:cs="Arial"/>
                <w:color w:val="000000"/>
                <w:sz w:val="21"/>
                <w:szCs w:val="21"/>
                <w:lang w:val="es-CO" w:eastAsia="es-CO"/>
              </w:rPr>
            </w:pPr>
            <w:r w:rsidRPr="00406112">
              <w:rPr>
                <w:rFonts w:ascii="Arial" w:eastAsia="Times New Roman" w:hAnsi="Arial" w:cs="Arial"/>
                <w:color w:val="000000"/>
                <w:sz w:val="21"/>
                <w:lang w:eastAsia="es-CO"/>
              </w:rPr>
              <w:t> </w:t>
            </w:r>
            <w:r w:rsidR="00586A1C">
              <w:rPr>
                <w:rFonts w:ascii="Arial" w:eastAsia="Times New Roman" w:hAnsi="Arial" w:cs="Arial"/>
                <w:color w:val="000000"/>
                <w:sz w:val="21"/>
                <w:lang w:eastAsia="es-CO"/>
              </w:rPr>
              <w:t>2</w:t>
            </w:r>
          </w:p>
        </w:tc>
        <w:tc>
          <w:tcPr>
            <w:tcW w:w="8349" w:type="dxa"/>
            <w:tcBorders>
              <w:top w:val="nil"/>
              <w:left w:val="nil"/>
              <w:bottom w:val="single" w:sz="4" w:space="0" w:color="auto"/>
              <w:right w:val="single" w:sz="4" w:space="0" w:color="auto"/>
            </w:tcBorders>
            <w:shd w:val="clear" w:color="auto" w:fill="auto"/>
            <w:vAlign w:val="center"/>
            <w:hideMark/>
          </w:tcPr>
          <w:p w14:paraId="5A71C608" w14:textId="01035952" w:rsidR="00586A1C" w:rsidRPr="00406112" w:rsidRDefault="00406112" w:rsidP="00586A1C">
            <w:pPr>
              <w:widowControl/>
              <w:autoSpaceDE/>
              <w:autoSpaceDN/>
              <w:rPr>
                <w:rFonts w:ascii="Arial" w:eastAsia="Times New Roman" w:hAnsi="Arial" w:cs="Arial"/>
                <w:color w:val="000000"/>
                <w:sz w:val="18"/>
                <w:szCs w:val="18"/>
                <w:lang w:val="es-CO" w:eastAsia="es-CO"/>
              </w:rPr>
            </w:pPr>
            <w:r w:rsidRPr="00406112">
              <w:rPr>
                <w:rFonts w:ascii="Arial" w:eastAsia="Times New Roman" w:hAnsi="Arial" w:cs="Arial"/>
                <w:color w:val="000000"/>
                <w:sz w:val="18"/>
                <w:lang w:eastAsia="es-CO"/>
              </w:rPr>
              <w:t>Gestión de Riesgos Operacionales: Hace referencia a los proyectos y actividades que mitigan los riesgos de seguridad</w:t>
            </w:r>
            <w:r w:rsidR="00586A1C">
              <w:rPr>
                <w:rFonts w:ascii="Arial" w:eastAsia="Times New Roman" w:hAnsi="Arial" w:cs="Arial"/>
                <w:color w:val="000000"/>
                <w:sz w:val="18"/>
                <w:lang w:eastAsia="es-CO"/>
              </w:rPr>
              <w:t xml:space="preserve"> </w:t>
            </w:r>
            <w:r w:rsidR="00586A1C" w:rsidRPr="00406112">
              <w:rPr>
                <w:rFonts w:ascii="Arial" w:eastAsia="Times New Roman" w:hAnsi="Arial" w:cs="Arial"/>
                <w:color w:val="000000"/>
                <w:sz w:val="18"/>
                <w:lang w:eastAsia="es-CO"/>
              </w:rPr>
              <w:t>de la información catalogados como relevantes, garantizando salvaguardar la información en su confidencialidad, disponibilidad e integridad.</w:t>
            </w:r>
          </w:p>
        </w:tc>
      </w:tr>
      <w:tr w:rsidR="00406112" w:rsidRPr="00406112" w14:paraId="3C91B3AA" w14:textId="77777777" w:rsidTr="00E211F3">
        <w:trPr>
          <w:trHeight w:val="720"/>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650322AD" w14:textId="77777777" w:rsidR="00406112" w:rsidRPr="00406112" w:rsidRDefault="00406112" w:rsidP="00406112">
            <w:pPr>
              <w:widowControl/>
              <w:autoSpaceDE/>
              <w:autoSpaceDN/>
              <w:jc w:val="center"/>
              <w:rPr>
                <w:rFonts w:ascii="Arial" w:eastAsia="Times New Roman" w:hAnsi="Arial" w:cs="Arial"/>
                <w:color w:val="000000"/>
                <w:sz w:val="18"/>
                <w:szCs w:val="18"/>
                <w:lang w:val="es-CO" w:eastAsia="es-CO"/>
              </w:rPr>
            </w:pPr>
            <w:r w:rsidRPr="00406112">
              <w:rPr>
                <w:rFonts w:ascii="Arial" w:eastAsia="Times New Roman" w:hAnsi="Arial" w:cs="Arial"/>
                <w:color w:val="000000"/>
                <w:sz w:val="18"/>
                <w:lang w:eastAsia="es-CO"/>
              </w:rPr>
              <w:t>3</w:t>
            </w:r>
          </w:p>
        </w:tc>
        <w:tc>
          <w:tcPr>
            <w:tcW w:w="8349" w:type="dxa"/>
            <w:tcBorders>
              <w:top w:val="nil"/>
              <w:left w:val="nil"/>
              <w:bottom w:val="single" w:sz="4" w:space="0" w:color="auto"/>
              <w:right w:val="single" w:sz="4" w:space="0" w:color="auto"/>
            </w:tcBorders>
            <w:shd w:val="clear" w:color="auto" w:fill="auto"/>
            <w:vAlign w:val="center"/>
            <w:hideMark/>
          </w:tcPr>
          <w:p w14:paraId="44564494" w14:textId="77777777" w:rsidR="00406112" w:rsidRPr="00406112" w:rsidRDefault="00406112" w:rsidP="00406112">
            <w:pPr>
              <w:widowControl/>
              <w:autoSpaceDE/>
              <w:autoSpaceDN/>
              <w:rPr>
                <w:rFonts w:ascii="Arial" w:eastAsia="Times New Roman" w:hAnsi="Arial" w:cs="Arial"/>
                <w:color w:val="000000"/>
                <w:sz w:val="18"/>
                <w:szCs w:val="18"/>
                <w:lang w:val="es-CO" w:eastAsia="es-CO"/>
              </w:rPr>
            </w:pPr>
            <w:r w:rsidRPr="00406112">
              <w:rPr>
                <w:rFonts w:ascii="Arial" w:eastAsia="Times New Roman" w:hAnsi="Arial" w:cs="Arial"/>
                <w:color w:val="000000"/>
                <w:sz w:val="18"/>
                <w:lang w:eastAsia="es-CO"/>
              </w:rPr>
              <w:t>Desarrollo y gestión del programa de seguridad de la información; hace referencia aquellos proyectos que permiten la Operación y mantenimiento del Sistema de Gestión de Seguridad de la información.</w:t>
            </w:r>
          </w:p>
        </w:tc>
      </w:tr>
      <w:tr w:rsidR="00406112" w:rsidRPr="00406112" w14:paraId="66BEC822" w14:textId="77777777" w:rsidTr="00E211F3">
        <w:trPr>
          <w:trHeight w:val="480"/>
          <w:jc w:val="center"/>
        </w:trPr>
        <w:tc>
          <w:tcPr>
            <w:tcW w:w="1151" w:type="dxa"/>
            <w:tcBorders>
              <w:top w:val="nil"/>
              <w:left w:val="single" w:sz="4" w:space="0" w:color="auto"/>
              <w:bottom w:val="single" w:sz="4" w:space="0" w:color="auto"/>
              <w:right w:val="single" w:sz="4" w:space="0" w:color="auto"/>
            </w:tcBorders>
            <w:shd w:val="clear" w:color="auto" w:fill="auto"/>
            <w:vAlign w:val="center"/>
            <w:hideMark/>
          </w:tcPr>
          <w:p w14:paraId="3CA648B1" w14:textId="77777777" w:rsidR="00406112" w:rsidRPr="00406112" w:rsidRDefault="00406112" w:rsidP="00406112">
            <w:pPr>
              <w:widowControl/>
              <w:autoSpaceDE/>
              <w:autoSpaceDN/>
              <w:jc w:val="center"/>
              <w:rPr>
                <w:rFonts w:ascii="Arial" w:eastAsia="Times New Roman" w:hAnsi="Arial" w:cs="Arial"/>
                <w:color w:val="000000"/>
                <w:sz w:val="18"/>
                <w:szCs w:val="18"/>
                <w:lang w:val="es-CO" w:eastAsia="es-CO"/>
              </w:rPr>
            </w:pPr>
            <w:r w:rsidRPr="00406112">
              <w:rPr>
                <w:rFonts w:ascii="Arial" w:eastAsia="Times New Roman" w:hAnsi="Arial" w:cs="Arial"/>
                <w:color w:val="000000"/>
                <w:sz w:val="18"/>
                <w:lang w:eastAsia="es-CO"/>
              </w:rPr>
              <w:t>4</w:t>
            </w:r>
          </w:p>
        </w:tc>
        <w:tc>
          <w:tcPr>
            <w:tcW w:w="8349" w:type="dxa"/>
            <w:tcBorders>
              <w:top w:val="nil"/>
              <w:left w:val="nil"/>
              <w:bottom w:val="single" w:sz="4" w:space="0" w:color="auto"/>
              <w:right w:val="single" w:sz="4" w:space="0" w:color="auto"/>
            </w:tcBorders>
            <w:shd w:val="clear" w:color="auto" w:fill="auto"/>
            <w:vAlign w:val="center"/>
            <w:hideMark/>
          </w:tcPr>
          <w:p w14:paraId="523F7029" w14:textId="77777777" w:rsidR="00406112" w:rsidRPr="00406112" w:rsidRDefault="00406112" w:rsidP="00406112">
            <w:pPr>
              <w:widowControl/>
              <w:autoSpaceDE/>
              <w:autoSpaceDN/>
              <w:rPr>
                <w:rFonts w:ascii="Arial" w:eastAsia="Times New Roman" w:hAnsi="Arial" w:cs="Arial"/>
                <w:color w:val="000000"/>
                <w:sz w:val="18"/>
                <w:szCs w:val="18"/>
                <w:lang w:val="es-CO" w:eastAsia="es-CO"/>
              </w:rPr>
            </w:pPr>
            <w:r w:rsidRPr="00406112">
              <w:rPr>
                <w:rFonts w:ascii="Arial" w:eastAsia="Times New Roman" w:hAnsi="Arial" w:cs="Arial"/>
                <w:color w:val="000000"/>
                <w:sz w:val="18"/>
                <w:lang w:eastAsia="es-CO"/>
              </w:rPr>
              <w:t>Desempeño: Soportan aquellos proyectos que permiten la evaluación del desempeño y mejora continua del SGSI.</w:t>
            </w:r>
          </w:p>
        </w:tc>
      </w:tr>
    </w:tbl>
    <w:p w14:paraId="4243DF61" w14:textId="77777777" w:rsidR="002F1057" w:rsidRPr="00406112" w:rsidRDefault="002F1057">
      <w:pPr>
        <w:pStyle w:val="Textoindependiente"/>
        <w:rPr>
          <w:sz w:val="20"/>
          <w:lang w:val="es-CO"/>
        </w:rPr>
      </w:pPr>
    </w:p>
    <w:p w14:paraId="40DD69AD" w14:textId="77777777" w:rsidR="002F1057" w:rsidRDefault="002F1057">
      <w:pPr>
        <w:pStyle w:val="Textoindependiente"/>
        <w:spacing w:before="4"/>
        <w:rPr>
          <w:sz w:val="20"/>
        </w:rPr>
      </w:pPr>
    </w:p>
    <w:p w14:paraId="092BD8BC" w14:textId="77777777" w:rsidR="002F1057" w:rsidRPr="00B45864" w:rsidRDefault="007647C1" w:rsidP="00F978B7">
      <w:pPr>
        <w:pStyle w:val="Ttulo3"/>
        <w:spacing w:before="1"/>
        <w:ind w:left="567" w:right="447"/>
        <w:jc w:val="both"/>
      </w:pPr>
      <w:bookmarkStart w:id="39" w:name="_bookmark14"/>
      <w:bookmarkStart w:id="40" w:name="_Toc188950492"/>
      <w:bookmarkEnd w:id="39"/>
      <w:r w:rsidRPr="00B45864">
        <w:t>Evaluación</w:t>
      </w:r>
      <w:r w:rsidRPr="00B45864">
        <w:rPr>
          <w:spacing w:val="-5"/>
        </w:rPr>
        <w:t xml:space="preserve"> </w:t>
      </w:r>
      <w:r w:rsidRPr="00B45864">
        <w:t>de</w:t>
      </w:r>
      <w:r w:rsidRPr="00B45864">
        <w:rPr>
          <w:spacing w:val="-4"/>
        </w:rPr>
        <w:t xml:space="preserve"> </w:t>
      </w:r>
      <w:r w:rsidRPr="00B45864">
        <w:t>Desempeño</w:t>
      </w:r>
      <w:bookmarkEnd w:id="40"/>
    </w:p>
    <w:p w14:paraId="72265153" w14:textId="77777777" w:rsidR="002F1057" w:rsidRPr="00B45864" w:rsidRDefault="002F1057" w:rsidP="00F978B7">
      <w:pPr>
        <w:pStyle w:val="Textoindependiente"/>
        <w:ind w:left="567" w:right="447"/>
        <w:rPr>
          <w:rFonts w:ascii="Arial"/>
          <w:b/>
          <w:sz w:val="20"/>
        </w:rPr>
      </w:pPr>
    </w:p>
    <w:p w14:paraId="430AE3B9" w14:textId="77777777" w:rsidR="002F1057" w:rsidRPr="00B45864" w:rsidRDefault="002F1057" w:rsidP="00F978B7">
      <w:pPr>
        <w:pStyle w:val="Textoindependiente"/>
        <w:ind w:left="567" w:right="447"/>
        <w:rPr>
          <w:rFonts w:ascii="Arial"/>
          <w:b/>
          <w:sz w:val="17"/>
        </w:rPr>
      </w:pPr>
    </w:p>
    <w:p w14:paraId="13CF12BE" w14:textId="77777777" w:rsidR="002F1057" w:rsidRDefault="007647C1" w:rsidP="00F978B7">
      <w:pPr>
        <w:pStyle w:val="Textoindependiente"/>
        <w:spacing w:before="1"/>
        <w:ind w:left="567" w:right="447"/>
        <w:jc w:val="both"/>
      </w:pPr>
      <w:r w:rsidRPr="00B45864">
        <w:t>MARCO</w:t>
      </w:r>
      <w:r w:rsidRPr="00B45864">
        <w:rPr>
          <w:spacing w:val="-1"/>
        </w:rPr>
        <w:t xml:space="preserve"> </w:t>
      </w:r>
      <w:r w:rsidRPr="00B45864">
        <w:t>CONCEPTUAL</w:t>
      </w:r>
      <w:r w:rsidRPr="00B45864">
        <w:rPr>
          <w:spacing w:val="-1"/>
        </w:rPr>
        <w:t xml:space="preserve"> </w:t>
      </w:r>
      <w:r w:rsidRPr="00B45864">
        <w:t>DEL</w:t>
      </w:r>
      <w:r w:rsidRPr="00B45864">
        <w:rPr>
          <w:spacing w:val="-1"/>
        </w:rPr>
        <w:t xml:space="preserve"> </w:t>
      </w:r>
      <w:r w:rsidRPr="00B45864">
        <w:t>PESI:</w:t>
      </w:r>
    </w:p>
    <w:p w14:paraId="0A0EB108" w14:textId="796B31D8" w:rsidR="002F1057" w:rsidRDefault="007647C1" w:rsidP="00F978B7">
      <w:pPr>
        <w:pStyle w:val="Textoindependiente"/>
        <w:spacing w:before="174" w:line="259" w:lineRule="auto"/>
        <w:ind w:left="567" w:right="447"/>
        <w:jc w:val="both"/>
      </w:pPr>
      <w:r>
        <w:t>Para</w:t>
      </w:r>
      <w:r>
        <w:rPr>
          <w:spacing w:val="-4"/>
        </w:rPr>
        <w:t xml:space="preserve"> </w:t>
      </w:r>
      <w:r w:rsidR="009272DD">
        <w:t>LA UAECOB</w:t>
      </w:r>
      <w:r>
        <w:t>,</w:t>
      </w:r>
      <w:r>
        <w:rPr>
          <w:spacing w:val="-6"/>
        </w:rPr>
        <w:t xml:space="preserve"> </w:t>
      </w:r>
      <w:r>
        <w:t>son</w:t>
      </w:r>
      <w:r>
        <w:rPr>
          <w:spacing w:val="-6"/>
        </w:rPr>
        <w:t xml:space="preserve"> </w:t>
      </w:r>
      <w:r>
        <w:t>muy</w:t>
      </w:r>
      <w:r>
        <w:rPr>
          <w:spacing w:val="-5"/>
        </w:rPr>
        <w:t xml:space="preserve"> </w:t>
      </w:r>
      <w:r>
        <w:t>importantes</w:t>
      </w:r>
      <w:r>
        <w:rPr>
          <w:spacing w:val="-5"/>
        </w:rPr>
        <w:t xml:space="preserve"> </w:t>
      </w:r>
      <w:r>
        <w:t>los</w:t>
      </w:r>
      <w:r>
        <w:rPr>
          <w:spacing w:val="-3"/>
        </w:rPr>
        <w:t xml:space="preserve"> </w:t>
      </w:r>
      <w:r>
        <w:t>resultados</w:t>
      </w:r>
      <w:r>
        <w:rPr>
          <w:spacing w:val="-5"/>
        </w:rPr>
        <w:t xml:space="preserve"> </w:t>
      </w:r>
      <w:r>
        <w:t>obtenidos</w:t>
      </w:r>
      <w:r>
        <w:rPr>
          <w:spacing w:val="-5"/>
        </w:rPr>
        <w:t xml:space="preserve"> </w:t>
      </w:r>
      <w:r>
        <w:t>en</w:t>
      </w:r>
      <w:r>
        <w:rPr>
          <w:spacing w:val="-6"/>
        </w:rPr>
        <w:t xml:space="preserve"> </w:t>
      </w:r>
      <w:r>
        <w:t>el</w:t>
      </w:r>
      <w:r>
        <w:rPr>
          <w:spacing w:val="-3"/>
        </w:rPr>
        <w:t xml:space="preserve"> </w:t>
      </w:r>
      <w:r>
        <w:t>PESI</w:t>
      </w:r>
      <w:r>
        <w:rPr>
          <w:spacing w:val="-3"/>
        </w:rPr>
        <w:t xml:space="preserve"> </w:t>
      </w:r>
      <w:r>
        <w:t>con</w:t>
      </w:r>
      <w:r>
        <w:rPr>
          <w:spacing w:val="-6"/>
        </w:rPr>
        <w:t xml:space="preserve"> </w:t>
      </w:r>
      <w:r>
        <w:t>el</w:t>
      </w:r>
      <w:r>
        <w:rPr>
          <w:spacing w:val="-5"/>
        </w:rPr>
        <w:t xml:space="preserve"> </w:t>
      </w:r>
      <w:r>
        <w:t>fin</w:t>
      </w:r>
      <w:r>
        <w:rPr>
          <w:spacing w:val="-5"/>
        </w:rPr>
        <w:t xml:space="preserve"> </w:t>
      </w:r>
      <w:r>
        <w:t>de</w:t>
      </w:r>
      <w:r>
        <w:rPr>
          <w:spacing w:val="-6"/>
        </w:rPr>
        <w:t xml:space="preserve"> </w:t>
      </w:r>
      <w:r>
        <w:t>apoyar</w:t>
      </w:r>
      <w:r>
        <w:rPr>
          <w:spacing w:val="-6"/>
        </w:rPr>
        <w:t xml:space="preserve"> </w:t>
      </w:r>
      <w:r>
        <w:t>la</w:t>
      </w:r>
      <w:r>
        <w:rPr>
          <w:spacing w:val="-5"/>
        </w:rPr>
        <w:t xml:space="preserve"> </w:t>
      </w:r>
      <w:r>
        <w:t>implementación</w:t>
      </w:r>
      <w:r>
        <w:rPr>
          <w:spacing w:val="-5"/>
        </w:rPr>
        <w:t xml:space="preserve"> </w:t>
      </w:r>
      <w:r>
        <w:t>del</w:t>
      </w:r>
      <w:r>
        <w:rPr>
          <w:spacing w:val="-4"/>
        </w:rPr>
        <w:t xml:space="preserve"> </w:t>
      </w:r>
      <w:r>
        <w:t>SGSI.</w:t>
      </w:r>
      <w:r>
        <w:rPr>
          <w:spacing w:val="-3"/>
        </w:rPr>
        <w:t xml:space="preserve"> </w:t>
      </w:r>
      <w:r>
        <w:t>El</w:t>
      </w:r>
      <w:r>
        <w:rPr>
          <w:spacing w:val="-3"/>
        </w:rPr>
        <w:t xml:space="preserve"> </w:t>
      </w:r>
      <w:r>
        <w:t>PESI</w:t>
      </w:r>
      <w:r>
        <w:rPr>
          <w:spacing w:val="-48"/>
        </w:rPr>
        <w:t xml:space="preserve"> </w:t>
      </w:r>
      <w:r w:rsidR="00D17512">
        <w:rPr>
          <w:spacing w:val="-48"/>
        </w:rPr>
        <w:t xml:space="preserve">    </w:t>
      </w:r>
      <w:r>
        <w:t xml:space="preserve">se apoya en el Plan Estratégico De </w:t>
      </w:r>
      <w:r w:rsidR="009272DD">
        <w:t>LA UAECOB</w:t>
      </w:r>
      <w:r>
        <w:t>. Esta metodología tiene en cuenta las siguientes fases: el análisis revisión de Misión,</w:t>
      </w:r>
      <w:r>
        <w:rPr>
          <w:spacing w:val="1"/>
        </w:rPr>
        <w:t xml:space="preserve"> </w:t>
      </w:r>
      <w:r>
        <w:t>objetivos</w:t>
      </w:r>
      <w:r>
        <w:rPr>
          <w:spacing w:val="-7"/>
        </w:rPr>
        <w:t xml:space="preserve"> </w:t>
      </w:r>
      <w:r>
        <w:t>y</w:t>
      </w:r>
      <w:r>
        <w:rPr>
          <w:spacing w:val="-7"/>
        </w:rPr>
        <w:t xml:space="preserve"> </w:t>
      </w:r>
      <w:r>
        <w:t>estrategias,</w:t>
      </w:r>
      <w:r>
        <w:rPr>
          <w:spacing w:val="-6"/>
        </w:rPr>
        <w:t xml:space="preserve"> </w:t>
      </w:r>
      <w:r>
        <w:t>análisis</w:t>
      </w:r>
      <w:r>
        <w:rPr>
          <w:spacing w:val="-4"/>
        </w:rPr>
        <w:t xml:space="preserve"> </w:t>
      </w:r>
      <w:r>
        <w:t>de</w:t>
      </w:r>
      <w:r>
        <w:rPr>
          <w:spacing w:val="-7"/>
        </w:rPr>
        <w:t xml:space="preserve"> </w:t>
      </w:r>
      <w:r>
        <w:t>la</w:t>
      </w:r>
      <w:r>
        <w:rPr>
          <w:spacing w:val="-6"/>
        </w:rPr>
        <w:t xml:space="preserve"> </w:t>
      </w:r>
      <w:r>
        <w:t>propuesta</w:t>
      </w:r>
      <w:r>
        <w:rPr>
          <w:spacing w:val="-7"/>
        </w:rPr>
        <w:t xml:space="preserve"> </w:t>
      </w:r>
      <w:r>
        <w:t>de</w:t>
      </w:r>
      <w:r>
        <w:rPr>
          <w:spacing w:val="-6"/>
        </w:rPr>
        <w:t xml:space="preserve"> </w:t>
      </w:r>
      <w:r>
        <w:t>Valor,</w:t>
      </w:r>
      <w:r>
        <w:rPr>
          <w:spacing w:val="-5"/>
        </w:rPr>
        <w:t xml:space="preserve"> </w:t>
      </w:r>
      <w:r>
        <w:t>recursos</w:t>
      </w:r>
      <w:r>
        <w:rPr>
          <w:spacing w:val="-4"/>
        </w:rPr>
        <w:t xml:space="preserve"> </w:t>
      </w:r>
      <w:r>
        <w:t>financieros,</w:t>
      </w:r>
      <w:r>
        <w:rPr>
          <w:spacing w:val="-7"/>
        </w:rPr>
        <w:t xml:space="preserve"> </w:t>
      </w:r>
      <w:r>
        <w:t>clientes,</w:t>
      </w:r>
      <w:r>
        <w:rPr>
          <w:spacing w:val="-7"/>
        </w:rPr>
        <w:t xml:space="preserve"> </w:t>
      </w:r>
      <w:r>
        <w:t>procesos,</w:t>
      </w:r>
      <w:r>
        <w:rPr>
          <w:spacing w:val="-6"/>
        </w:rPr>
        <w:t xml:space="preserve"> </w:t>
      </w:r>
      <w:r>
        <w:t>crecimiento</w:t>
      </w:r>
      <w:r>
        <w:rPr>
          <w:spacing w:val="-7"/>
        </w:rPr>
        <w:t xml:space="preserve"> </w:t>
      </w:r>
      <w:r>
        <w:t>y</w:t>
      </w:r>
      <w:r>
        <w:rPr>
          <w:spacing w:val="-6"/>
        </w:rPr>
        <w:t xml:space="preserve"> </w:t>
      </w:r>
      <w:r>
        <w:t>aprendizaje;</w:t>
      </w:r>
      <w:r>
        <w:rPr>
          <w:spacing w:val="-7"/>
        </w:rPr>
        <w:t xml:space="preserve"> </w:t>
      </w:r>
      <w:r>
        <w:t>Reporte,</w:t>
      </w:r>
      <w:r>
        <w:rPr>
          <w:spacing w:val="1"/>
        </w:rPr>
        <w:t xml:space="preserve"> </w:t>
      </w:r>
      <w:r>
        <w:t xml:space="preserve">Revisión y Comunicación de resultados, cambio y mejoramiento de las Estrategias laborales de cada miembro de la </w:t>
      </w:r>
      <w:r w:rsidR="00D17512">
        <w:t>Entidad</w:t>
      </w:r>
      <w:r>
        <w:t>,</w:t>
      </w:r>
      <w:r>
        <w:rPr>
          <w:spacing w:val="1"/>
        </w:rPr>
        <w:t xml:space="preserve"> </w:t>
      </w:r>
      <w:r>
        <w:t>actualización y adaptación permanente frente a cambios internos y externos del entorno. Asimismo, los objetivos y metas son</w:t>
      </w:r>
      <w:r>
        <w:rPr>
          <w:spacing w:val="1"/>
        </w:rPr>
        <w:t xml:space="preserve"> </w:t>
      </w:r>
      <w:r>
        <w:t>evaluables</w:t>
      </w:r>
      <w:r>
        <w:rPr>
          <w:spacing w:val="-9"/>
        </w:rPr>
        <w:t xml:space="preserve"> </w:t>
      </w:r>
      <w:r>
        <w:t>y</w:t>
      </w:r>
      <w:r>
        <w:rPr>
          <w:spacing w:val="-8"/>
        </w:rPr>
        <w:t xml:space="preserve"> </w:t>
      </w:r>
      <w:r>
        <w:t>medibles,</w:t>
      </w:r>
      <w:r>
        <w:rPr>
          <w:spacing w:val="-10"/>
        </w:rPr>
        <w:t xml:space="preserve"> </w:t>
      </w:r>
      <w:r>
        <w:t>generando</w:t>
      </w:r>
      <w:r>
        <w:rPr>
          <w:spacing w:val="-6"/>
        </w:rPr>
        <w:t xml:space="preserve"> </w:t>
      </w:r>
      <w:r>
        <w:t>sus</w:t>
      </w:r>
      <w:r>
        <w:rPr>
          <w:spacing w:val="-9"/>
        </w:rPr>
        <w:t xml:space="preserve"> </w:t>
      </w:r>
      <w:r>
        <w:t>propios</w:t>
      </w:r>
      <w:r>
        <w:rPr>
          <w:spacing w:val="-8"/>
        </w:rPr>
        <w:t xml:space="preserve"> </w:t>
      </w:r>
      <w:r>
        <w:t>indicadores,</w:t>
      </w:r>
      <w:r>
        <w:rPr>
          <w:spacing w:val="-10"/>
        </w:rPr>
        <w:t xml:space="preserve"> </w:t>
      </w:r>
      <w:r>
        <w:t>que</w:t>
      </w:r>
      <w:r>
        <w:rPr>
          <w:spacing w:val="-6"/>
        </w:rPr>
        <w:t xml:space="preserve"> </w:t>
      </w:r>
      <w:r>
        <w:t>deberán</w:t>
      </w:r>
      <w:r>
        <w:rPr>
          <w:spacing w:val="-10"/>
        </w:rPr>
        <w:t xml:space="preserve"> </w:t>
      </w:r>
      <w:r>
        <w:t>ser</w:t>
      </w:r>
      <w:r>
        <w:rPr>
          <w:spacing w:val="-9"/>
        </w:rPr>
        <w:t xml:space="preserve"> </w:t>
      </w:r>
      <w:r>
        <w:t>utilizados</w:t>
      </w:r>
      <w:r>
        <w:rPr>
          <w:spacing w:val="-6"/>
        </w:rPr>
        <w:t xml:space="preserve"> </w:t>
      </w:r>
      <w:r>
        <w:t>como</w:t>
      </w:r>
      <w:r>
        <w:rPr>
          <w:spacing w:val="-7"/>
        </w:rPr>
        <w:t xml:space="preserve"> </w:t>
      </w:r>
      <w:r>
        <w:t>herramienta</w:t>
      </w:r>
      <w:r>
        <w:rPr>
          <w:spacing w:val="-8"/>
        </w:rPr>
        <w:t xml:space="preserve"> </w:t>
      </w:r>
      <w:r>
        <w:t>para</w:t>
      </w:r>
      <w:r>
        <w:rPr>
          <w:spacing w:val="-10"/>
        </w:rPr>
        <w:t xml:space="preserve"> </w:t>
      </w:r>
      <w:r>
        <w:t>el</w:t>
      </w:r>
      <w:r>
        <w:rPr>
          <w:spacing w:val="-9"/>
        </w:rPr>
        <w:t xml:space="preserve"> </w:t>
      </w:r>
      <w:r>
        <w:t>seguimiento,</w:t>
      </w:r>
      <w:r>
        <w:rPr>
          <w:spacing w:val="4"/>
        </w:rPr>
        <w:t xml:space="preserve"> </w:t>
      </w:r>
      <w:r>
        <w:t>control,</w:t>
      </w:r>
      <w:r>
        <w:rPr>
          <w:spacing w:val="1"/>
        </w:rPr>
        <w:t xml:space="preserve"> </w:t>
      </w:r>
      <w:r>
        <w:t>evaluación</w:t>
      </w:r>
      <w:r>
        <w:rPr>
          <w:spacing w:val="-3"/>
        </w:rPr>
        <w:t xml:space="preserve"> </w:t>
      </w:r>
      <w:r>
        <w:t>y</w:t>
      </w:r>
      <w:r>
        <w:rPr>
          <w:spacing w:val="1"/>
        </w:rPr>
        <w:t xml:space="preserve"> </w:t>
      </w:r>
      <w:r>
        <w:t>gestión</w:t>
      </w:r>
      <w:r>
        <w:rPr>
          <w:spacing w:val="-2"/>
        </w:rPr>
        <w:t xml:space="preserve"> </w:t>
      </w:r>
      <w:r>
        <w:t>de</w:t>
      </w:r>
      <w:r>
        <w:rPr>
          <w:spacing w:val="-2"/>
        </w:rPr>
        <w:t xml:space="preserve"> </w:t>
      </w:r>
      <w:r w:rsidR="009272DD">
        <w:t>LA UAECOB</w:t>
      </w:r>
      <w:r>
        <w:t>.</w:t>
      </w:r>
    </w:p>
    <w:p w14:paraId="70AA479C" w14:textId="42DDFA2C" w:rsidR="002F1057" w:rsidRDefault="007647C1" w:rsidP="00F978B7">
      <w:pPr>
        <w:pStyle w:val="Textoindependiente"/>
        <w:spacing w:before="159" w:line="259" w:lineRule="auto"/>
        <w:ind w:left="567" w:right="447"/>
        <w:jc w:val="both"/>
      </w:pPr>
      <w:r>
        <w:t>Actualmente</w:t>
      </w:r>
      <w:r>
        <w:rPr>
          <w:spacing w:val="-4"/>
        </w:rPr>
        <w:t xml:space="preserve"> </w:t>
      </w:r>
      <w:r>
        <w:t>el</w:t>
      </w:r>
      <w:r>
        <w:rPr>
          <w:spacing w:val="-3"/>
        </w:rPr>
        <w:t xml:space="preserve"> </w:t>
      </w:r>
      <w:r>
        <w:t>sistema</w:t>
      </w:r>
      <w:r>
        <w:rPr>
          <w:spacing w:val="-4"/>
        </w:rPr>
        <w:t xml:space="preserve"> </w:t>
      </w:r>
      <w:r>
        <w:t>de</w:t>
      </w:r>
      <w:r>
        <w:rPr>
          <w:spacing w:val="-3"/>
        </w:rPr>
        <w:t xml:space="preserve"> </w:t>
      </w:r>
      <w:r>
        <w:t>seguridad</w:t>
      </w:r>
      <w:r>
        <w:rPr>
          <w:spacing w:val="-4"/>
        </w:rPr>
        <w:t xml:space="preserve"> </w:t>
      </w:r>
      <w:r>
        <w:t>de</w:t>
      </w:r>
      <w:r>
        <w:rPr>
          <w:spacing w:val="-1"/>
        </w:rPr>
        <w:t xml:space="preserve"> </w:t>
      </w:r>
      <w:r>
        <w:t>la</w:t>
      </w:r>
      <w:r>
        <w:rPr>
          <w:spacing w:val="-3"/>
        </w:rPr>
        <w:t xml:space="preserve"> </w:t>
      </w:r>
      <w:r>
        <w:t>información</w:t>
      </w:r>
      <w:r>
        <w:rPr>
          <w:spacing w:val="-2"/>
        </w:rPr>
        <w:t xml:space="preserve"> </w:t>
      </w:r>
      <w:r>
        <w:t>opera</w:t>
      </w:r>
      <w:r>
        <w:rPr>
          <w:spacing w:val="-3"/>
        </w:rPr>
        <w:t xml:space="preserve"> </w:t>
      </w:r>
      <w:r>
        <w:t>con</w:t>
      </w:r>
      <w:r>
        <w:rPr>
          <w:spacing w:val="-2"/>
        </w:rPr>
        <w:t xml:space="preserve"> </w:t>
      </w:r>
      <w:r w:rsidR="000408FD">
        <w:t>cinco</w:t>
      </w:r>
      <w:r>
        <w:rPr>
          <w:spacing w:val="-3"/>
        </w:rPr>
        <w:t xml:space="preserve"> </w:t>
      </w:r>
      <w:r>
        <w:t>indicadores.</w:t>
      </w:r>
      <w:r>
        <w:rPr>
          <w:spacing w:val="-4"/>
        </w:rPr>
        <w:t xml:space="preserve"> </w:t>
      </w:r>
      <w:r>
        <w:t>Durante</w:t>
      </w:r>
      <w:r>
        <w:rPr>
          <w:spacing w:val="-3"/>
        </w:rPr>
        <w:t xml:space="preserve"> </w:t>
      </w:r>
      <w:r>
        <w:t>las</w:t>
      </w:r>
      <w:r>
        <w:rPr>
          <w:spacing w:val="-4"/>
        </w:rPr>
        <w:t xml:space="preserve"> </w:t>
      </w:r>
      <w:r>
        <w:t>fases</w:t>
      </w:r>
      <w:r>
        <w:rPr>
          <w:spacing w:val="-3"/>
        </w:rPr>
        <w:t xml:space="preserve"> </w:t>
      </w:r>
      <w:r>
        <w:t>de</w:t>
      </w:r>
      <w:r>
        <w:rPr>
          <w:spacing w:val="-3"/>
        </w:rPr>
        <w:t xml:space="preserve"> </w:t>
      </w:r>
      <w:r>
        <w:t>mejora,</w:t>
      </w:r>
      <w:r>
        <w:rPr>
          <w:spacing w:val="-4"/>
        </w:rPr>
        <w:t xml:space="preserve"> </w:t>
      </w:r>
      <w:r>
        <w:t>estos</w:t>
      </w:r>
      <w:r>
        <w:rPr>
          <w:spacing w:val="-3"/>
        </w:rPr>
        <w:t xml:space="preserve"> </w:t>
      </w:r>
      <w:r>
        <w:t>indicadores</w:t>
      </w:r>
      <w:r>
        <w:rPr>
          <w:spacing w:val="-4"/>
        </w:rPr>
        <w:t xml:space="preserve"> </w:t>
      </w:r>
      <w:r>
        <w:t>se</w:t>
      </w:r>
      <w:r>
        <w:rPr>
          <w:spacing w:val="1"/>
        </w:rPr>
        <w:t xml:space="preserve"> </w:t>
      </w:r>
      <w:r>
        <w:t xml:space="preserve">refinan y se introducen nuevos para respaldar la estrategia general de seguridad de la información. Dentro de </w:t>
      </w:r>
      <w:r w:rsidR="009272DD">
        <w:t>LA UAECOB</w:t>
      </w:r>
      <w:r>
        <w:t xml:space="preserve"> estos</w:t>
      </w:r>
      <w:r>
        <w:rPr>
          <w:spacing w:val="1"/>
        </w:rPr>
        <w:t xml:space="preserve"> </w:t>
      </w:r>
      <w:r>
        <w:t>indicadores están diseñados para recoger datos de forma clara y a tiempo, asegurando que se hagan mediciones periódicas y se</w:t>
      </w:r>
      <w:r>
        <w:rPr>
          <w:spacing w:val="1"/>
        </w:rPr>
        <w:t xml:space="preserve"> </w:t>
      </w:r>
      <w:r>
        <w:t>analicen</w:t>
      </w:r>
      <w:r>
        <w:rPr>
          <w:spacing w:val="-1"/>
        </w:rPr>
        <w:t xml:space="preserve"> </w:t>
      </w:r>
      <w:r>
        <w:t>de</w:t>
      </w:r>
      <w:r>
        <w:rPr>
          <w:spacing w:val="-2"/>
        </w:rPr>
        <w:t xml:space="preserve"> </w:t>
      </w:r>
      <w:r>
        <w:t>acuerdo</w:t>
      </w:r>
      <w:r>
        <w:rPr>
          <w:spacing w:val="-3"/>
        </w:rPr>
        <w:t xml:space="preserve"> </w:t>
      </w:r>
      <w:r>
        <w:t>con las</w:t>
      </w:r>
      <w:r>
        <w:rPr>
          <w:spacing w:val="1"/>
        </w:rPr>
        <w:t xml:space="preserve"> </w:t>
      </w:r>
      <w:r>
        <w:t>tendencias en</w:t>
      </w:r>
      <w:r>
        <w:rPr>
          <w:spacing w:val="-2"/>
        </w:rPr>
        <w:t xml:space="preserve"> </w:t>
      </w:r>
      <w:r>
        <w:t>la</w:t>
      </w:r>
      <w:r>
        <w:rPr>
          <w:spacing w:val="-2"/>
        </w:rPr>
        <w:t xml:space="preserve"> </w:t>
      </w:r>
      <w:r>
        <w:t>consecución</w:t>
      </w:r>
      <w:r>
        <w:rPr>
          <w:spacing w:val="-3"/>
        </w:rPr>
        <w:t xml:space="preserve"> </w:t>
      </w:r>
      <w:r>
        <w:t>de objetivos</w:t>
      </w:r>
      <w:r>
        <w:rPr>
          <w:spacing w:val="-2"/>
        </w:rPr>
        <w:t xml:space="preserve"> </w:t>
      </w:r>
      <w:r>
        <w:t>y</w:t>
      </w:r>
      <w:r>
        <w:rPr>
          <w:spacing w:val="-2"/>
        </w:rPr>
        <w:t xml:space="preserve"> </w:t>
      </w:r>
      <w:r>
        <w:t>metas</w:t>
      </w:r>
      <w:r>
        <w:rPr>
          <w:spacing w:val="1"/>
        </w:rPr>
        <w:t xml:space="preserve"> </w:t>
      </w:r>
      <w:r>
        <w:t>establecidas.</w:t>
      </w:r>
    </w:p>
    <w:p w14:paraId="4F8A255B" w14:textId="77777777" w:rsidR="002F1057" w:rsidRDefault="002F1057" w:rsidP="00F978B7">
      <w:pPr>
        <w:pStyle w:val="Textoindependiente"/>
        <w:spacing w:before="4"/>
        <w:ind w:left="567" w:right="447"/>
        <w:rPr>
          <w:sz w:val="20"/>
        </w:rPr>
      </w:pPr>
    </w:p>
    <w:p w14:paraId="01C7ED4D" w14:textId="16CDC175" w:rsidR="002F1057" w:rsidRDefault="007647C1" w:rsidP="00F978B7">
      <w:pPr>
        <w:pStyle w:val="Textoindependiente"/>
        <w:spacing w:line="259" w:lineRule="auto"/>
        <w:ind w:left="567" w:right="447"/>
        <w:jc w:val="both"/>
      </w:pPr>
      <w:r>
        <w:t>Si los resultados esperados no se logran, es necesario implementar ajustes y medidas correctivas adecuadas para garantizar que el</w:t>
      </w:r>
      <w:r>
        <w:rPr>
          <w:spacing w:val="1"/>
        </w:rPr>
        <w:t xml:space="preserve"> </w:t>
      </w:r>
      <w:r>
        <w:t>proceso se ajuste a los estándares establecidos. Es aconsejable que, al menos anualmente, los encargados de los procesos revisen</w:t>
      </w:r>
      <w:r>
        <w:rPr>
          <w:spacing w:val="-47"/>
        </w:rPr>
        <w:t xml:space="preserve"> </w:t>
      </w:r>
      <w:r>
        <w:t>de</w:t>
      </w:r>
      <w:r>
        <w:rPr>
          <w:spacing w:val="-2"/>
        </w:rPr>
        <w:t xml:space="preserve"> </w:t>
      </w:r>
      <w:r>
        <w:t>manera</w:t>
      </w:r>
      <w:r>
        <w:rPr>
          <w:spacing w:val="-3"/>
        </w:rPr>
        <w:t xml:space="preserve"> </w:t>
      </w:r>
      <w:r>
        <w:t>exhaustiva</w:t>
      </w:r>
      <w:r>
        <w:rPr>
          <w:spacing w:val="-1"/>
        </w:rPr>
        <w:t xml:space="preserve"> </w:t>
      </w:r>
      <w:r>
        <w:t>los</w:t>
      </w:r>
      <w:r>
        <w:rPr>
          <w:spacing w:val="-2"/>
        </w:rPr>
        <w:t xml:space="preserve"> </w:t>
      </w:r>
      <w:r>
        <w:t>indicadores</w:t>
      </w:r>
      <w:r>
        <w:rPr>
          <w:spacing w:val="-3"/>
        </w:rPr>
        <w:t xml:space="preserve"> </w:t>
      </w:r>
      <w:r>
        <w:t>para</w:t>
      </w:r>
      <w:r>
        <w:rPr>
          <w:spacing w:val="-3"/>
        </w:rPr>
        <w:t xml:space="preserve"> </w:t>
      </w:r>
      <w:r>
        <w:t>garantizar</w:t>
      </w:r>
      <w:r>
        <w:rPr>
          <w:spacing w:val="-1"/>
        </w:rPr>
        <w:t xml:space="preserve"> </w:t>
      </w:r>
      <w:r>
        <w:t>que</w:t>
      </w:r>
      <w:r>
        <w:rPr>
          <w:spacing w:val="-1"/>
        </w:rPr>
        <w:t xml:space="preserve"> </w:t>
      </w:r>
      <w:r>
        <w:t>estén</w:t>
      </w:r>
      <w:r>
        <w:rPr>
          <w:spacing w:val="-3"/>
        </w:rPr>
        <w:t xml:space="preserve"> </w:t>
      </w:r>
      <w:r>
        <w:t>alineados</w:t>
      </w:r>
      <w:r>
        <w:rPr>
          <w:spacing w:val="-3"/>
        </w:rPr>
        <w:t xml:space="preserve"> </w:t>
      </w:r>
      <w:r>
        <w:t>con</w:t>
      </w:r>
      <w:r>
        <w:rPr>
          <w:spacing w:val="-3"/>
        </w:rPr>
        <w:t xml:space="preserve"> </w:t>
      </w:r>
      <w:r>
        <w:t>las políticas y</w:t>
      </w:r>
      <w:r>
        <w:rPr>
          <w:spacing w:val="-2"/>
        </w:rPr>
        <w:t xml:space="preserve"> </w:t>
      </w:r>
      <w:r>
        <w:t>metas</w:t>
      </w:r>
      <w:r>
        <w:rPr>
          <w:spacing w:val="-3"/>
        </w:rPr>
        <w:t xml:space="preserve"> </w:t>
      </w:r>
      <w:r>
        <w:t>definidas dentro</w:t>
      </w:r>
      <w:r>
        <w:rPr>
          <w:spacing w:val="-3"/>
        </w:rPr>
        <w:t xml:space="preserve"> </w:t>
      </w:r>
      <w:r>
        <w:t>de</w:t>
      </w:r>
      <w:r>
        <w:rPr>
          <w:spacing w:val="-3"/>
        </w:rPr>
        <w:t xml:space="preserve"> </w:t>
      </w:r>
      <w:r w:rsidR="009272DD">
        <w:t>LA UAECOB</w:t>
      </w:r>
      <w:r>
        <w:t>.</w:t>
      </w:r>
    </w:p>
    <w:p w14:paraId="6DE76342" w14:textId="77777777" w:rsidR="002F1057" w:rsidRDefault="007647C1" w:rsidP="00F978B7">
      <w:pPr>
        <w:pStyle w:val="Textoindependiente"/>
        <w:spacing w:before="160" w:line="261" w:lineRule="auto"/>
        <w:ind w:left="567" w:right="447"/>
        <w:jc w:val="both"/>
      </w:pPr>
      <w:r>
        <w:t>Es esencial establecer un objetivo que simplifique el análisis y la decisión sobre la introducción de medidas para gestionar riesgos y</w:t>
      </w:r>
      <w:r>
        <w:rPr>
          <w:spacing w:val="1"/>
        </w:rPr>
        <w:t xml:space="preserve"> </w:t>
      </w:r>
      <w:r>
        <w:t>realizar</w:t>
      </w:r>
      <w:r>
        <w:rPr>
          <w:spacing w:val="-3"/>
        </w:rPr>
        <w:t xml:space="preserve"> </w:t>
      </w:r>
      <w:r>
        <w:t>acciones</w:t>
      </w:r>
      <w:r>
        <w:rPr>
          <w:spacing w:val="-2"/>
        </w:rPr>
        <w:t xml:space="preserve"> </w:t>
      </w:r>
      <w:r>
        <w:t>correctivas o</w:t>
      </w:r>
      <w:r>
        <w:rPr>
          <w:spacing w:val="-2"/>
        </w:rPr>
        <w:t xml:space="preserve"> </w:t>
      </w:r>
      <w:r>
        <w:t>de</w:t>
      </w:r>
      <w:r>
        <w:rPr>
          <w:spacing w:val="-1"/>
        </w:rPr>
        <w:t xml:space="preserve"> </w:t>
      </w:r>
      <w:r>
        <w:t>mejora.</w:t>
      </w:r>
      <w:r>
        <w:rPr>
          <w:spacing w:val="-1"/>
        </w:rPr>
        <w:t xml:space="preserve"> </w:t>
      </w:r>
      <w:r>
        <w:t>Esta</w:t>
      </w:r>
      <w:r>
        <w:rPr>
          <w:spacing w:val="-2"/>
        </w:rPr>
        <w:t xml:space="preserve"> </w:t>
      </w:r>
      <w:r>
        <w:t>meta</w:t>
      </w:r>
      <w:r>
        <w:rPr>
          <w:spacing w:val="-3"/>
        </w:rPr>
        <w:t xml:space="preserve"> </w:t>
      </w:r>
      <w:r>
        <w:t>se</w:t>
      </w:r>
      <w:r>
        <w:rPr>
          <w:spacing w:val="-3"/>
        </w:rPr>
        <w:t xml:space="preserve"> </w:t>
      </w:r>
      <w:r>
        <w:t>puede determinar</w:t>
      </w:r>
      <w:r>
        <w:rPr>
          <w:spacing w:val="-1"/>
        </w:rPr>
        <w:t xml:space="preserve"> </w:t>
      </w:r>
      <w:r>
        <w:t>utilizando</w:t>
      </w:r>
      <w:r>
        <w:rPr>
          <w:spacing w:val="-3"/>
        </w:rPr>
        <w:t xml:space="preserve"> </w:t>
      </w:r>
      <w:r>
        <w:t>uno</w:t>
      </w:r>
      <w:r>
        <w:rPr>
          <w:spacing w:val="-2"/>
        </w:rPr>
        <w:t xml:space="preserve"> </w:t>
      </w:r>
      <w:r>
        <w:t>de</w:t>
      </w:r>
      <w:r>
        <w:rPr>
          <w:spacing w:val="-3"/>
        </w:rPr>
        <w:t xml:space="preserve"> </w:t>
      </w:r>
      <w:r>
        <w:t>los</w:t>
      </w:r>
      <w:r>
        <w:rPr>
          <w:spacing w:val="-2"/>
        </w:rPr>
        <w:t xml:space="preserve"> </w:t>
      </w:r>
      <w:r>
        <w:t>siguientes criterios:</w:t>
      </w:r>
    </w:p>
    <w:p w14:paraId="60D7D556" w14:textId="77777777" w:rsidR="002F1057" w:rsidRDefault="007647C1">
      <w:pPr>
        <w:pStyle w:val="Prrafodelista"/>
        <w:numPr>
          <w:ilvl w:val="1"/>
          <w:numId w:val="9"/>
        </w:numPr>
        <w:tabs>
          <w:tab w:val="left" w:pos="1752"/>
        </w:tabs>
        <w:spacing w:before="159"/>
        <w:ind w:hanging="114"/>
        <w:rPr>
          <w:sz w:val="18"/>
        </w:rPr>
      </w:pPr>
      <w:r>
        <w:rPr>
          <w:sz w:val="18"/>
        </w:rPr>
        <w:t>Atendiendo</w:t>
      </w:r>
      <w:r>
        <w:rPr>
          <w:spacing w:val="-4"/>
          <w:sz w:val="18"/>
        </w:rPr>
        <w:t xml:space="preserve"> </w:t>
      </w:r>
      <w:r>
        <w:rPr>
          <w:sz w:val="18"/>
        </w:rPr>
        <w:t>a</w:t>
      </w:r>
      <w:r>
        <w:rPr>
          <w:spacing w:val="-2"/>
          <w:sz w:val="18"/>
        </w:rPr>
        <w:t xml:space="preserve"> </w:t>
      </w:r>
      <w:r>
        <w:rPr>
          <w:sz w:val="18"/>
        </w:rPr>
        <w:t>las</w:t>
      </w:r>
      <w:r>
        <w:rPr>
          <w:spacing w:val="-3"/>
          <w:sz w:val="18"/>
        </w:rPr>
        <w:t xml:space="preserve"> </w:t>
      </w:r>
      <w:r>
        <w:rPr>
          <w:sz w:val="18"/>
        </w:rPr>
        <w:t>demandas</w:t>
      </w:r>
      <w:r>
        <w:rPr>
          <w:spacing w:val="-3"/>
          <w:sz w:val="18"/>
        </w:rPr>
        <w:t xml:space="preserve"> </w:t>
      </w:r>
      <w:r>
        <w:rPr>
          <w:sz w:val="18"/>
        </w:rPr>
        <w:t>de</w:t>
      </w:r>
      <w:r>
        <w:rPr>
          <w:spacing w:val="-2"/>
          <w:sz w:val="18"/>
        </w:rPr>
        <w:t xml:space="preserve"> </w:t>
      </w:r>
      <w:r>
        <w:rPr>
          <w:sz w:val="18"/>
        </w:rPr>
        <w:t>los</w:t>
      </w:r>
      <w:r>
        <w:rPr>
          <w:spacing w:val="-3"/>
          <w:sz w:val="18"/>
        </w:rPr>
        <w:t xml:space="preserve"> </w:t>
      </w:r>
      <w:proofErr w:type="spellStart"/>
      <w:r>
        <w:rPr>
          <w:sz w:val="18"/>
        </w:rPr>
        <w:t>stakeholders</w:t>
      </w:r>
      <w:proofErr w:type="spellEnd"/>
      <w:r>
        <w:rPr>
          <w:sz w:val="18"/>
        </w:rPr>
        <w:t>.</w:t>
      </w:r>
    </w:p>
    <w:p w14:paraId="53202679" w14:textId="77777777" w:rsidR="002F1057" w:rsidRDefault="007647C1">
      <w:pPr>
        <w:pStyle w:val="Prrafodelista"/>
        <w:numPr>
          <w:ilvl w:val="1"/>
          <w:numId w:val="9"/>
        </w:numPr>
        <w:tabs>
          <w:tab w:val="left" w:pos="1752"/>
        </w:tabs>
        <w:spacing w:before="174"/>
        <w:ind w:hanging="114"/>
        <w:rPr>
          <w:sz w:val="18"/>
        </w:rPr>
      </w:pPr>
      <w:r>
        <w:rPr>
          <w:sz w:val="18"/>
        </w:rPr>
        <w:t>Basándose</w:t>
      </w:r>
      <w:r>
        <w:rPr>
          <w:spacing w:val="-3"/>
          <w:sz w:val="18"/>
        </w:rPr>
        <w:t xml:space="preserve"> </w:t>
      </w:r>
      <w:r>
        <w:rPr>
          <w:sz w:val="18"/>
        </w:rPr>
        <w:t>en</w:t>
      </w:r>
      <w:r>
        <w:rPr>
          <w:spacing w:val="-5"/>
          <w:sz w:val="18"/>
        </w:rPr>
        <w:t xml:space="preserve"> </w:t>
      </w:r>
      <w:r>
        <w:rPr>
          <w:sz w:val="18"/>
        </w:rPr>
        <w:t>el</w:t>
      </w:r>
      <w:r>
        <w:rPr>
          <w:spacing w:val="-2"/>
          <w:sz w:val="18"/>
        </w:rPr>
        <w:t xml:space="preserve"> </w:t>
      </w:r>
      <w:r>
        <w:rPr>
          <w:sz w:val="18"/>
        </w:rPr>
        <w:t>rendimiento</w:t>
      </w:r>
      <w:r>
        <w:rPr>
          <w:spacing w:val="-5"/>
          <w:sz w:val="18"/>
        </w:rPr>
        <w:t xml:space="preserve"> </w:t>
      </w:r>
      <w:r>
        <w:rPr>
          <w:sz w:val="18"/>
        </w:rPr>
        <w:t>pasado</w:t>
      </w:r>
      <w:r>
        <w:rPr>
          <w:spacing w:val="-2"/>
          <w:sz w:val="18"/>
        </w:rPr>
        <w:t xml:space="preserve"> </w:t>
      </w:r>
      <w:r>
        <w:rPr>
          <w:sz w:val="18"/>
        </w:rPr>
        <w:t>(historial).</w:t>
      </w:r>
    </w:p>
    <w:p w14:paraId="1370CED2" w14:textId="3FCE48CC" w:rsidR="002F1057" w:rsidRDefault="007647C1">
      <w:pPr>
        <w:pStyle w:val="Prrafodelista"/>
        <w:numPr>
          <w:ilvl w:val="1"/>
          <w:numId w:val="9"/>
        </w:numPr>
        <w:tabs>
          <w:tab w:val="left" w:pos="1752"/>
        </w:tabs>
        <w:spacing w:before="177"/>
        <w:ind w:hanging="114"/>
        <w:rPr>
          <w:sz w:val="18"/>
        </w:rPr>
      </w:pPr>
      <w:r>
        <w:rPr>
          <w:sz w:val="18"/>
        </w:rPr>
        <w:t>Teniendo</w:t>
      </w:r>
      <w:r>
        <w:rPr>
          <w:spacing w:val="-5"/>
          <w:sz w:val="18"/>
        </w:rPr>
        <w:t xml:space="preserve"> </w:t>
      </w:r>
      <w:r>
        <w:rPr>
          <w:sz w:val="18"/>
        </w:rPr>
        <w:t>en</w:t>
      </w:r>
      <w:r>
        <w:rPr>
          <w:spacing w:val="-4"/>
          <w:sz w:val="18"/>
        </w:rPr>
        <w:t xml:space="preserve"> </w:t>
      </w:r>
      <w:r>
        <w:rPr>
          <w:sz w:val="18"/>
        </w:rPr>
        <w:t>cuenta</w:t>
      </w:r>
      <w:r>
        <w:rPr>
          <w:spacing w:val="-3"/>
          <w:sz w:val="18"/>
        </w:rPr>
        <w:t xml:space="preserve"> </w:t>
      </w:r>
      <w:r>
        <w:rPr>
          <w:sz w:val="18"/>
        </w:rPr>
        <w:t>la</w:t>
      </w:r>
      <w:r>
        <w:rPr>
          <w:spacing w:val="-2"/>
          <w:sz w:val="18"/>
        </w:rPr>
        <w:t xml:space="preserve"> </w:t>
      </w:r>
      <w:r>
        <w:rPr>
          <w:sz w:val="18"/>
        </w:rPr>
        <w:t>trayectoria</w:t>
      </w:r>
      <w:r>
        <w:rPr>
          <w:spacing w:val="-5"/>
          <w:sz w:val="18"/>
        </w:rPr>
        <w:t xml:space="preserve"> </w:t>
      </w:r>
      <w:r>
        <w:rPr>
          <w:sz w:val="18"/>
        </w:rPr>
        <w:t>y</w:t>
      </w:r>
      <w:r>
        <w:rPr>
          <w:spacing w:val="-1"/>
          <w:sz w:val="18"/>
        </w:rPr>
        <w:t xml:space="preserve"> </w:t>
      </w:r>
      <w:r>
        <w:rPr>
          <w:sz w:val="18"/>
        </w:rPr>
        <w:t>aspiraciones</w:t>
      </w:r>
      <w:r>
        <w:rPr>
          <w:spacing w:val="-2"/>
          <w:sz w:val="18"/>
        </w:rPr>
        <w:t xml:space="preserve"> </w:t>
      </w:r>
      <w:r>
        <w:rPr>
          <w:sz w:val="18"/>
        </w:rPr>
        <w:t>de</w:t>
      </w:r>
      <w:r>
        <w:rPr>
          <w:spacing w:val="-2"/>
          <w:sz w:val="18"/>
        </w:rPr>
        <w:t xml:space="preserve"> </w:t>
      </w:r>
      <w:r w:rsidR="009272DD">
        <w:rPr>
          <w:sz w:val="18"/>
        </w:rPr>
        <w:t>LA UAECOB</w:t>
      </w:r>
      <w:r>
        <w:rPr>
          <w:sz w:val="18"/>
        </w:rPr>
        <w:t>.</w:t>
      </w:r>
    </w:p>
    <w:p w14:paraId="2D6E5ECB" w14:textId="77777777" w:rsidR="004153B2" w:rsidRDefault="004153B2" w:rsidP="004153B2">
      <w:pPr>
        <w:pStyle w:val="Prrafodelista"/>
        <w:tabs>
          <w:tab w:val="left" w:pos="1752"/>
        </w:tabs>
        <w:spacing w:before="177"/>
        <w:ind w:left="940" w:firstLine="0"/>
        <w:rPr>
          <w:sz w:val="18"/>
        </w:rPr>
      </w:pPr>
    </w:p>
    <w:p w14:paraId="223AB480" w14:textId="77777777" w:rsidR="004153B2" w:rsidRDefault="004153B2" w:rsidP="004153B2">
      <w:pPr>
        <w:pStyle w:val="Prrafodelista"/>
        <w:tabs>
          <w:tab w:val="left" w:pos="1752"/>
        </w:tabs>
        <w:spacing w:before="177"/>
        <w:ind w:left="940" w:firstLine="0"/>
        <w:rPr>
          <w:sz w:val="18"/>
        </w:rPr>
      </w:pPr>
    </w:p>
    <w:p w14:paraId="380DCC9E" w14:textId="77777777" w:rsidR="004153B2" w:rsidRDefault="004153B2" w:rsidP="004153B2">
      <w:pPr>
        <w:pStyle w:val="Prrafodelista"/>
        <w:tabs>
          <w:tab w:val="left" w:pos="1752"/>
        </w:tabs>
        <w:spacing w:before="177"/>
        <w:ind w:left="940" w:firstLine="0"/>
        <w:rPr>
          <w:sz w:val="18"/>
        </w:rPr>
      </w:pPr>
    </w:p>
    <w:p w14:paraId="482F9FD8" w14:textId="77777777" w:rsidR="004153B2" w:rsidRDefault="004153B2" w:rsidP="004153B2">
      <w:pPr>
        <w:pStyle w:val="Prrafodelista"/>
        <w:tabs>
          <w:tab w:val="left" w:pos="1752"/>
        </w:tabs>
        <w:spacing w:before="177"/>
        <w:ind w:left="940" w:firstLine="0"/>
        <w:rPr>
          <w:sz w:val="18"/>
        </w:rPr>
      </w:pPr>
    </w:p>
    <w:p w14:paraId="265805FD" w14:textId="77777777" w:rsidR="004153B2" w:rsidRDefault="004153B2" w:rsidP="00320DA3">
      <w:pPr>
        <w:pStyle w:val="Textoindependiente"/>
        <w:spacing w:before="175" w:line="261" w:lineRule="auto"/>
        <w:ind w:left="567"/>
      </w:pPr>
    </w:p>
    <w:p w14:paraId="69BB001D" w14:textId="6613F2D7" w:rsidR="002F1057" w:rsidRDefault="007647C1" w:rsidP="00320DA3">
      <w:pPr>
        <w:pStyle w:val="Textoindependiente"/>
        <w:spacing w:before="175" w:line="261" w:lineRule="auto"/>
        <w:ind w:left="567"/>
      </w:pPr>
      <w:r>
        <w:t>En</w:t>
      </w:r>
      <w:r>
        <w:rPr>
          <w:spacing w:val="16"/>
        </w:rPr>
        <w:t xml:space="preserve"> </w:t>
      </w:r>
      <w:r w:rsidR="009272DD">
        <w:t>LA UAECOB</w:t>
      </w:r>
      <w:r>
        <w:t>,</w:t>
      </w:r>
      <w:r>
        <w:rPr>
          <w:spacing w:val="14"/>
        </w:rPr>
        <w:t xml:space="preserve"> </w:t>
      </w:r>
      <w:r>
        <w:t>poseemos</w:t>
      </w:r>
      <w:r>
        <w:rPr>
          <w:spacing w:val="15"/>
        </w:rPr>
        <w:t xml:space="preserve"> </w:t>
      </w:r>
      <w:r>
        <w:t>directrices</w:t>
      </w:r>
      <w:r>
        <w:rPr>
          <w:spacing w:val="15"/>
        </w:rPr>
        <w:t xml:space="preserve"> </w:t>
      </w:r>
      <w:r>
        <w:t>y</w:t>
      </w:r>
      <w:r>
        <w:rPr>
          <w:spacing w:val="15"/>
        </w:rPr>
        <w:t xml:space="preserve"> </w:t>
      </w:r>
      <w:r>
        <w:t>procedimientos</w:t>
      </w:r>
      <w:r>
        <w:rPr>
          <w:spacing w:val="15"/>
        </w:rPr>
        <w:t xml:space="preserve"> </w:t>
      </w:r>
      <w:r>
        <w:t>para</w:t>
      </w:r>
      <w:r>
        <w:rPr>
          <w:spacing w:val="13"/>
        </w:rPr>
        <w:t xml:space="preserve"> </w:t>
      </w:r>
      <w:r>
        <w:t>la</w:t>
      </w:r>
      <w:r>
        <w:rPr>
          <w:spacing w:val="14"/>
        </w:rPr>
        <w:t xml:space="preserve"> </w:t>
      </w:r>
      <w:r>
        <w:t>planificación</w:t>
      </w:r>
      <w:r>
        <w:rPr>
          <w:spacing w:val="14"/>
        </w:rPr>
        <w:t xml:space="preserve"> </w:t>
      </w:r>
      <w:r>
        <w:t>y</w:t>
      </w:r>
      <w:r>
        <w:rPr>
          <w:spacing w:val="17"/>
        </w:rPr>
        <w:t xml:space="preserve"> </w:t>
      </w:r>
      <w:r>
        <w:t>realización</w:t>
      </w:r>
      <w:r>
        <w:rPr>
          <w:spacing w:val="14"/>
        </w:rPr>
        <w:t xml:space="preserve"> </w:t>
      </w:r>
      <w:r>
        <w:t>de</w:t>
      </w:r>
      <w:r>
        <w:rPr>
          <w:spacing w:val="17"/>
        </w:rPr>
        <w:t xml:space="preserve"> </w:t>
      </w:r>
      <w:r>
        <w:t>auditorías</w:t>
      </w:r>
      <w:r>
        <w:rPr>
          <w:spacing w:val="15"/>
        </w:rPr>
        <w:t xml:space="preserve"> </w:t>
      </w:r>
      <w:r>
        <w:t>internas</w:t>
      </w:r>
      <w:r>
        <w:rPr>
          <w:spacing w:val="14"/>
        </w:rPr>
        <w:t xml:space="preserve"> </w:t>
      </w:r>
      <w:r>
        <w:t>al</w:t>
      </w:r>
      <w:r>
        <w:rPr>
          <w:spacing w:val="17"/>
        </w:rPr>
        <w:t xml:space="preserve"> </w:t>
      </w:r>
      <w:r>
        <w:t>Sistema</w:t>
      </w:r>
      <w:r>
        <w:rPr>
          <w:spacing w:val="-47"/>
        </w:rPr>
        <w:t xml:space="preserve"> </w:t>
      </w:r>
      <w:r>
        <w:t>Integrado</w:t>
      </w:r>
      <w:r>
        <w:rPr>
          <w:spacing w:val="-3"/>
        </w:rPr>
        <w:t xml:space="preserve"> </w:t>
      </w:r>
      <w:r>
        <w:t>de Gestión. A</w:t>
      </w:r>
      <w:r>
        <w:rPr>
          <w:spacing w:val="-1"/>
        </w:rPr>
        <w:t xml:space="preserve"> </w:t>
      </w:r>
      <w:r>
        <w:t>continuación,</w:t>
      </w:r>
      <w:r>
        <w:rPr>
          <w:spacing w:val="-2"/>
        </w:rPr>
        <w:t xml:space="preserve"> </w:t>
      </w:r>
      <w:r>
        <w:t>algunas</w:t>
      </w:r>
      <w:r>
        <w:rPr>
          <w:spacing w:val="1"/>
        </w:rPr>
        <w:t xml:space="preserve"> </w:t>
      </w:r>
      <w:r>
        <w:t>consideraciones</w:t>
      </w:r>
      <w:r>
        <w:rPr>
          <w:spacing w:val="1"/>
        </w:rPr>
        <w:t xml:space="preserve"> </w:t>
      </w:r>
      <w:r>
        <w:t>clave:</w:t>
      </w:r>
    </w:p>
    <w:p w14:paraId="460050B8" w14:textId="77777777" w:rsidR="002F1057" w:rsidRDefault="007647C1">
      <w:pPr>
        <w:pStyle w:val="Prrafodelista"/>
        <w:numPr>
          <w:ilvl w:val="0"/>
          <w:numId w:val="3"/>
        </w:numPr>
        <w:tabs>
          <w:tab w:val="left" w:pos="1044"/>
        </w:tabs>
        <w:spacing w:before="158"/>
        <w:ind w:left="1043" w:hanging="114"/>
        <w:rPr>
          <w:sz w:val="18"/>
        </w:rPr>
      </w:pPr>
      <w:r>
        <w:rPr>
          <w:sz w:val="18"/>
        </w:rPr>
        <w:t>La</w:t>
      </w:r>
      <w:r>
        <w:rPr>
          <w:spacing w:val="-2"/>
          <w:sz w:val="18"/>
        </w:rPr>
        <w:t xml:space="preserve"> </w:t>
      </w:r>
      <w:r>
        <w:rPr>
          <w:sz w:val="18"/>
        </w:rPr>
        <w:t>factibilidad</w:t>
      </w:r>
      <w:r>
        <w:rPr>
          <w:spacing w:val="-4"/>
          <w:sz w:val="18"/>
        </w:rPr>
        <w:t xml:space="preserve"> </w:t>
      </w:r>
      <w:r>
        <w:rPr>
          <w:sz w:val="18"/>
        </w:rPr>
        <w:t>de</w:t>
      </w:r>
      <w:r>
        <w:rPr>
          <w:spacing w:val="-2"/>
          <w:sz w:val="18"/>
        </w:rPr>
        <w:t xml:space="preserve"> </w:t>
      </w:r>
      <w:r>
        <w:rPr>
          <w:sz w:val="18"/>
        </w:rPr>
        <w:t>realizar</w:t>
      </w:r>
      <w:r>
        <w:rPr>
          <w:spacing w:val="-4"/>
          <w:sz w:val="18"/>
        </w:rPr>
        <w:t xml:space="preserve"> </w:t>
      </w:r>
      <w:r>
        <w:rPr>
          <w:sz w:val="18"/>
        </w:rPr>
        <w:t>auditorías</w:t>
      </w:r>
      <w:r>
        <w:rPr>
          <w:spacing w:val="-1"/>
          <w:sz w:val="18"/>
        </w:rPr>
        <w:t xml:space="preserve"> </w:t>
      </w:r>
      <w:r>
        <w:rPr>
          <w:sz w:val="18"/>
        </w:rPr>
        <w:t>se</w:t>
      </w:r>
      <w:r>
        <w:rPr>
          <w:spacing w:val="-2"/>
          <w:sz w:val="18"/>
        </w:rPr>
        <w:t xml:space="preserve"> </w:t>
      </w:r>
      <w:r>
        <w:rPr>
          <w:sz w:val="18"/>
        </w:rPr>
        <w:t>define</w:t>
      </w:r>
      <w:r>
        <w:rPr>
          <w:spacing w:val="-4"/>
          <w:sz w:val="18"/>
        </w:rPr>
        <w:t xml:space="preserve"> </w:t>
      </w:r>
      <w:r>
        <w:rPr>
          <w:sz w:val="18"/>
        </w:rPr>
        <w:t>según</w:t>
      </w:r>
      <w:r>
        <w:rPr>
          <w:spacing w:val="-4"/>
          <w:sz w:val="18"/>
        </w:rPr>
        <w:t xml:space="preserve"> </w:t>
      </w:r>
      <w:r>
        <w:rPr>
          <w:sz w:val="18"/>
        </w:rPr>
        <w:t>la</w:t>
      </w:r>
      <w:r>
        <w:rPr>
          <w:spacing w:val="-4"/>
          <w:sz w:val="18"/>
        </w:rPr>
        <w:t xml:space="preserve"> </w:t>
      </w:r>
      <w:r>
        <w:rPr>
          <w:sz w:val="18"/>
        </w:rPr>
        <w:t>disponibilidad</w:t>
      </w:r>
      <w:r>
        <w:rPr>
          <w:spacing w:val="-4"/>
          <w:sz w:val="18"/>
        </w:rPr>
        <w:t xml:space="preserve"> </w:t>
      </w:r>
      <w:r>
        <w:rPr>
          <w:sz w:val="18"/>
        </w:rPr>
        <w:t>de:</w:t>
      </w:r>
    </w:p>
    <w:p w14:paraId="15258A2C" w14:textId="77777777" w:rsidR="002F1057" w:rsidRDefault="007647C1">
      <w:pPr>
        <w:pStyle w:val="Prrafodelista"/>
        <w:numPr>
          <w:ilvl w:val="1"/>
          <w:numId w:val="10"/>
        </w:numPr>
        <w:tabs>
          <w:tab w:val="left" w:pos="1850"/>
        </w:tabs>
        <w:spacing w:before="175"/>
        <w:ind w:hanging="212"/>
        <w:rPr>
          <w:sz w:val="18"/>
        </w:rPr>
      </w:pPr>
      <w:r>
        <w:rPr>
          <w:sz w:val="18"/>
        </w:rPr>
        <w:t>Información</w:t>
      </w:r>
      <w:r>
        <w:rPr>
          <w:spacing w:val="-3"/>
          <w:sz w:val="18"/>
        </w:rPr>
        <w:t xml:space="preserve"> </w:t>
      </w:r>
      <w:r>
        <w:rPr>
          <w:sz w:val="18"/>
        </w:rPr>
        <w:t>adecuada</w:t>
      </w:r>
      <w:r>
        <w:rPr>
          <w:spacing w:val="-5"/>
          <w:sz w:val="18"/>
        </w:rPr>
        <w:t xml:space="preserve"> </w:t>
      </w:r>
      <w:r>
        <w:rPr>
          <w:sz w:val="18"/>
        </w:rPr>
        <w:t>y</w:t>
      </w:r>
      <w:r>
        <w:rPr>
          <w:spacing w:val="-2"/>
          <w:sz w:val="18"/>
        </w:rPr>
        <w:t xml:space="preserve"> </w:t>
      </w:r>
      <w:r>
        <w:rPr>
          <w:sz w:val="18"/>
        </w:rPr>
        <w:t>pertinente</w:t>
      </w:r>
      <w:r>
        <w:rPr>
          <w:spacing w:val="-3"/>
          <w:sz w:val="18"/>
        </w:rPr>
        <w:t xml:space="preserve"> </w:t>
      </w:r>
      <w:r>
        <w:rPr>
          <w:sz w:val="18"/>
        </w:rPr>
        <w:t>para</w:t>
      </w:r>
      <w:r>
        <w:rPr>
          <w:spacing w:val="-3"/>
          <w:sz w:val="18"/>
        </w:rPr>
        <w:t xml:space="preserve"> </w:t>
      </w:r>
      <w:r>
        <w:rPr>
          <w:sz w:val="18"/>
        </w:rPr>
        <w:t>la</w:t>
      </w:r>
      <w:r>
        <w:rPr>
          <w:spacing w:val="-3"/>
          <w:sz w:val="18"/>
        </w:rPr>
        <w:t xml:space="preserve"> </w:t>
      </w:r>
      <w:r>
        <w:rPr>
          <w:sz w:val="18"/>
        </w:rPr>
        <w:t>planificación</w:t>
      </w:r>
      <w:r>
        <w:rPr>
          <w:spacing w:val="-3"/>
          <w:sz w:val="18"/>
        </w:rPr>
        <w:t xml:space="preserve"> </w:t>
      </w:r>
      <w:r>
        <w:rPr>
          <w:sz w:val="18"/>
        </w:rPr>
        <w:t>de</w:t>
      </w:r>
      <w:r>
        <w:rPr>
          <w:spacing w:val="-5"/>
          <w:sz w:val="18"/>
        </w:rPr>
        <w:t xml:space="preserve"> </w:t>
      </w:r>
      <w:r>
        <w:rPr>
          <w:sz w:val="18"/>
        </w:rPr>
        <w:t>las</w:t>
      </w:r>
      <w:r>
        <w:rPr>
          <w:spacing w:val="-4"/>
          <w:sz w:val="18"/>
        </w:rPr>
        <w:t xml:space="preserve"> </w:t>
      </w:r>
      <w:r>
        <w:rPr>
          <w:sz w:val="18"/>
        </w:rPr>
        <w:t>auditorías.</w:t>
      </w:r>
    </w:p>
    <w:p w14:paraId="5C327FF7" w14:textId="77777777" w:rsidR="002F1057" w:rsidRDefault="007647C1">
      <w:pPr>
        <w:pStyle w:val="Prrafodelista"/>
        <w:numPr>
          <w:ilvl w:val="1"/>
          <w:numId w:val="10"/>
        </w:numPr>
        <w:tabs>
          <w:tab w:val="left" w:pos="1850"/>
        </w:tabs>
        <w:spacing w:before="177"/>
        <w:ind w:hanging="212"/>
        <w:rPr>
          <w:sz w:val="18"/>
        </w:rPr>
      </w:pPr>
      <w:r>
        <w:rPr>
          <w:sz w:val="18"/>
        </w:rPr>
        <w:t>Cooperación</w:t>
      </w:r>
      <w:r>
        <w:rPr>
          <w:spacing w:val="-5"/>
          <w:sz w:val="18"/>
        </w:rPr>
        <w:t xml:space="preserve"> </w:t>
      </w:r>
      <w:r>
        <w:rPr>
          <w:sz w:val="18"/>
        </w:rPr>
        <w:t>activa</w:t>
      </w:r>
      <w:r>
        <w:rPr>
          <w:spacing w:val="-4"/>
          <w:sz w:val="18"/>
        </w:rPr>
        <w:t xml:space="preserve"> </w:t>
      </w:r>
      <w:r>
        <w:rPr>
          <w:sz w:val="18"/>
        </w:rPr>
        <w:t>de</w:t>
      </w:r>
      <w:r>
        <w:rPr>
          <w:spacing w:val="-4"/>
          <w:sz w:val="18"/>
        </w:rPr>
        <w:t xml:space="preserve"> </w:t>
      </w:r>
      <w:r>
        <w:rPr>
          <w:sz w:val="18"/>
        </w:rPr>
        <w:t>aquellos</w:t>
      </w:r>
      <w:r>
        <w:rPr>
          <w:spacing w:val="-4"/>
          <w:sz w:val="18"/>
        </w:rPr>
        <w:t xml:space="preserve"> </w:t>
      </w:r>
      <w:r>
        <w:rPr>
          <w:sz w:val="18"/>
        </w:rPr>
        <w:t>que</w:t>
      </w:r>
      <w:r>
        <w:rPr>
          <w:spacing w:val="-4"/>
          <w:sz w:val="18"/>
        </w:rPr>
        <w:t xml:space="preserve"> </w:t>
      </w:r>
      <w:r>
        <w:rPr>
          <w:sz w:val="18"/>
        </w:rPr>
        <w:t>serán</w:t>
      </w:r>
      <w:r>
        <w:rPr>
          <w:spacing w:val="-2"/>
          <w:sz w:val="18"/>
        </w:rPr>
        <w:t xml:space="preserve"> </w:t>
      </w:r>
      <w:r>
        <w:rPr>
          <w:sz w:val="18"/>
        </w:rPr>
        <w:t>auditados.</w:t>
      </w:r>
    </w:p>
    <w:p w14:paraId="7790F0FC" w14:textId="77777777" w:rsidR="002F1057" w:rsidRDefault="002F1057">
      <w:pPr>
        <w:pStyle w:val="Textoindependiente"/>
        <w:spacing w:before="9"/>
        <w:rPr>
          <w:sz w:val="19"/>
        </w:rPr>
      </w:pPr>
    </w:p>
    <w:p w14:paraId="0E79F22E" w14:textId="77777777" w:rsidR="002F1057" w:rsidRDefault="007647C1">
      <w:pPr>
        <w:pStyle w:val="Prrafodelista"/>
        <w:numPr>
          <w:ilvl w:val="1"/>
          <w:numId w:val="10"/>
        </w:numPr>
        <w:tabs>
          <w:tab w:val="left" w:pos="1840"/>
        </w:tabs>
        <w:ind w:left="1839" w:hanging="202"/>
        <w:rPr>
          <w:sz w:val="18"/>
        </w:rPr>
      </w:pPr>
      <w:r>
        <w:rPr>
          <w:sz w:val="18"/>
        </w:rPr>
        <w:t>Suficiente</w:t>
      </w:r>
      <w:r>
        <w:rPr>
          <w:spacing w:val="-4"/>
          <w:sz w:val="18"/>
        </w:rPr>
        <w:t xml:space="preserve"> </w:t>
      </w:r>
      <w:r>
        <w:rPr>
          <w:sz w:val="18"/>
        </w:rPr>
        <w:t>tiempo</w:t>
      </w:r>
      <w:r>
        <w:rPr>
          <w:spacing w:val="-4"/>
          <w:sz w:val="18"/>
        </w:rPr>
        <w:t xml:space="preserve"> </w:t>
      </w:r>
      <w:r>
        <w:rPr>
          <w:sz w:val="18"/>
        </w:rPr>
        <w:t>y</w:t>
      </w:r>
      <w:r>
        <w:rPr>
          <w:spacing w:val="-1"/>
          <w:sz w:val="18"/>
        </w:rPr>
        <w:t xml:space="preserve"> </w:t>
      </w:r>
      <w:r>
        <w:rPr>
          <w:sz w:val="18"/>
        </w:rPr>
        <w:t>recursos</w:t>
      </w:r>
      <w:r>
        <w:rPr>
          <w:spacing w:val="-1"/>
          <w:sz w:val="18"/>
        </w:rPr>
        <w:t xml:space="preserve"> </w:t>
      </w:r>
      <w:r>
        <w:rPr>
          <w:sz w:val="18"/>
        </w:rPr>
        <w:t>para</w:t>
      </w:r>
      <w:r>
        <w:rPr>
          <w:spacing w:val="-2"/>
          <w:sz w:val="18"/>
        </w:rPr>
        <w:t xml:space="preserve"> </w:t>
      </w:r>
      <w:r>
        <w:rPr>
          <w:sz w:val="18"/>
        </w:rPr>
        <w:t>llevarla</w:t>
      </w:r>
      <w:r>
        <w:rPr>
          <w:spacing w:val="-4"/>
          <w:sz w:val="18"/>
        </w:rPr>
        <w:t xml:space="preserve"> </w:t>
      </w:r>
      <w:r>
        <w:rPr>
          <w:sz w:val="18"/>
        </w:rPr>
        <w:t>a</w:t>
      </w:r>
      <w:r>
        <w:rPr>
          <w:spacing w:val="-2"/>
          <w:sz w:val="18"/>
        </w:rPr>
        <w:t xml:space="preserve"> </w:t>
      </w:r>
      <w:r>
        <w:rPr>
          <w:sz w:val="18"/>
        </w:rPr>
        <w:t>cabo.</w:t>
      </w:r>
    </w:p>
    <w:p w14:paraId="774C8149" w14:textId="77777777" w:rsidR="002F1057" w:rsidRDefault="007647C1">
      <w:pPr>
        <w:pStyle w:val="Prrafodelista"/>
        <w:numPr>
          <w:ilvl w:val="0"/>
          <w:numId w:val="3"/>
        </w:numPr>
        <w:tabs>
          <w:tab w:val="left" w:pos="1085"/>
        </w:tabs>
        <w:spacing w:before="172" w:line="261" w:lineRule="auto"/>
        <w:ind w:right="385" w:firstLine="0"/>
        <w:jc w:val="both"/>
        <w:rPr>
          <w:sz w:val="18"/>
        </w:rPr>
      </w:pPr>
      <w:r>
        <w:rPr>
          <w:sz w:val="18"/>
        </w:rPr>
        <w:t>Es vital recopilar evidencias confiables y exhaustivas a través de análisis, inspecciones, observaciones, entrevistas,</w:t>
      </w:r>
      <w:r>
        <w:rPr>
          <w:spacing w:val="1"/>
          <w:sz w:val="18"/>
        </w:rPr>
        <w:t xml:space="preserve"> </w:t>
      </w:r>
      <w:r>
        <w:rPr>
          <w:sz w:val="18"/>
        </w:rPr>
        <w:t>verificaciones</w:t>
      </w:r>
      <w:r>
        <w:rPr>
          <w:spacing w:val="-1"/>
          <w:sz w:val="18"/>
        </w:rPr>
        <w:t xml:space="preserve"> </w:t>
      </w:r>
      <w:r>
        <w:rPr>
          <w:sz w:val="18"/>
        </w:rPr>
        <w:t>y</w:t>
      </w:r>
      <w:r>
        <w:rPr>
          <w:spacing w:val="-2"/>
          <w:sz w:val="18"/>
        </w:rPr>
        <w:t xml:space="preserve"> </w:t>
      </w:r>
      <w:r>
        <w:rPr>
          <w:sz w:val="18"/>
        </w:rPr>
        <w:t>otros métodos</w:t>
      </w:r>
      <w:r>
        <w:rPr>
          <w:spacing w:val="-4"/>
          <w:sz w:val="18"/>
        </w:rPr>
        <w:t xml:space="preserve"> </w:t>
      </w:r>
      <w:r>
        <w:rPr>
          <w:sz w:val="18"/>
        </w:rPr>
        <w:t>de</w:t>
      </w:r>
      <w:r>
        <w:rPr>
          <w:spacing w:val="-1"/>
          <w:sz w:val="18"/>
        </w:rPr>
        <w:t xml:space="preserve"> </w:t>
      </w:r>
      <w:r>
        <w:rPr>
          <w:sz w:val="18"/>
        </w:rPr>
        <w:t>auditoría,</w:t>
      </w:r>
      <w:r>
        <w:rPr>
          <w:spacing w:val="-3"/>
          <w:sz w:val="18"/>
        </w:rPr>
        <w:t xml:space="preserve"> </w:t>
      </w:r>
      <w:r>
        <w:rPr>
          <w:sz w:val="18"/>
        </w:rPr>
        <w:t>buscando</w:t>
      </w:r>
      <w:r>
        <w:rPr>
          <w:spacing w:val="-2"/>
          <w:sz w:val="18"/>
        </w:rPr>
        <w:t xml:space="preserve"> </w:t>
      </w:r>
      <w:r>
        <w:rPr>
          <w:sz w:val="18"/>
        </w:rPr>
        <w:t>fundamentar</w:t>
      </w:r>
      <w:r>
        <w:rPr>
          <w:spacing w:val="-1"/>
          <w:sz w:val="18"/>
        </w:rPr>
        <w:t xml:space="preserve"> </w:t>
      </w:r>
      <w:r>
        <w:rPr>
          <w:sz w:val="18"/>
        </w:rPr>
        <w:t>sólidamente</w:t>
      </w:r>
      <w:r>
        <w:rPr>
          <w:spacing w:val="-3"/>
          <w:sz w:val="18"/>
        </w:rPr>
        <w:t xml:space="preserve"> </w:t>
      </w:r>
      <w:r>
        <w:rPr>
          <w:sz w:val="18"/>
        </w:rPr>
        <w:t>las</w:t>
      </w:r>
      <w:r>
        <w:rPr>
          <w:spacing w:val="-1"/>
          <w:sz w:val="18"/>
        </w:rPr>
        <w:t xml:space="preserve"> </w:t>
      </w:r>
      <w:r>
        <w:rPr>
          <w:sz w:val="18"/>
        </w:rPr>
        <w:t>conclusiones</w:t>
      </w:r>
      <w:r>
        <w:rPr>
          <w:spacing w:val="-2"/>
          <w:sz w:val="18"/>
        </w:rPr>
        <w:t xml:space="preserve"> </w:t>
      </w:r>
      <w:r>
        <w:rPr>
          <w:sz w:val="18"/>
        </w:rPr>
        <w:t>de</w:t>
      </w:r>
      <w:r>
        <w:rPr>
          <w:spacing w:val="-1"/>
          <w:sz w:val="18"/>
        </w:rPr>
        <w:t xml:space="preserve"> </w:t>
      </w:r>
      <w:r>
        <w:rPr>
          <w:sz w:val="18"/>
        </w:rPr>
        <w:t>la</w:t>
      </w:r>
      <w:r>
        <w:rPr>
          <w:spacing w:val="-2"/>
          <w:sz w:val="18"/>
        </w:rPr>
        <w:t xml:space="preserve"> </w:t>
      </w:r>
      <w:r>
        <w:rPr>
          <w:sz w:val="18"/>
        </w:rPr>
        <w:t>auditoría.</w:t>
      </w:r>
    </w:p>
    <w:p w14:paraId="4D08BEA9" w14:textId="729ACF3D" w:rsidR="002F1057" w:rsidRDefault="007647C1">
      <w:pPr>
        <w:pStyle w:val="Prrafodelista"/>
        <w:numPr>
          <w:ilvl w:val="0"/>
          <w:numId w:val="3"/>
        </w:numPr>
        <w:tabs>
          <w:tab w:val="left" w:pos="1044"/>
        </w:tabs>
        <w:spacing w:before="158"/>
        <w:ind w:left="1043" w:hanging="114"/>
        <w:jc w:val="both"/>
        <w:rPr>
          <w:sz w:val="18"/>
        </w:rPr>
      </w:pPr>
      <w:r>
        <w:rPr>
          <w:sz w:val="18"/>
        </w:rPr>
        <w:t>Es</w:t>
      </w:r>
      <w:r>
        <w:rPr>
          <w:spacing w:val="-2"/>
          <w:sz w:val="18"/>
        </w:rPr>
        <w:t xml:space="preserve"> </w:t>
      </w:r>
      <w:r>
        <w:rPr>
          <w:sz w:val="18"/>
        </w:rPr>
        <w:t>obligatorio</w:t>
      </w:r>
      <w:r>
        <w:rPr>
          <w:spacing w:val="-4"/>
          <w:sz w:val="18"/>
        </w:rPr>
        <w:t xml:space="preserve"> </w:t>
      </w:r>
      <w:r>
        <w:rPr>
          <w:sz w:val="18"/>
        </w:rPr>
        <w:t>ejecutar,</w:t>
      </w:r>
      <w:r>
        <w:rPr>
          <w:spacing w:val="-2"/>
          <w:sz w:val="18"/>
        </w:rPr>
        <w:t xml:space="preserve"> </w:t>
      </w:r>
      <w:r>
        <w:rPr>
          <w:sz w:val="18"/>
        </w:rPr>
        <w:t>al</w:t>
      </w:r>
      <w:r>
        <w:rPr>
          <w:spacing w:val="-2"/>
          <w:sz w:val="18"/>
        </w:rPr>
        <w:t xml:space="preserve"> </w:t>
      </w:r>
      <w:r>
        <w:rPr>
          <w:sz w:val="18"/>
        </w:rPr>
        <w:t>menos,</w:t>
      </w:r>
      <w:r>
        <w:rPr>
          <w:spacing w:val="-4"/>
          <w:sz w:val="18"/>
        </w:rPr>
        <w:t xml:space="preserve"> </w:t>
      </w:r>
      <w:r>
        <w:rPr>
          <w:sz w:val="18"/>
        </w:rPr>
        <w:t>una</w:t>
      </w:r>
      <w:r>
        <w:rPr>
          <w:spacing w:val="-5"/>
          <w:sz w:val="18"/>
        </w:rPr>
        <w:t xml:space="preserve"> </w:t>
      </w:r>
      <w:r>
        <w:rPr>
          <w:sz w:val="18"/>
        </w:rPr>
        <w:t>auditoría</w:t>
      </w:r>
      <w:r>
        <w:rPr>
          <w:spacing w:val="-2"/>
          <w:sz w:val="18"/>
        </w:rPr>
        <w:t xml:space="preserve"> </w:t>
      </w:r>
      <w:r>
        <w:rPr>
          <w:sz w:val="18"/>
        </w:rPr>
        <w:t>interna</w:t>
      </w:r>
      <w:r>
        <w:rPr>
          <w:spacing w:val="-4"/>
          <w:sz w:val="18"/>
        </w:rPr>
        <w:t xml:space="preserve"> </w:t>
      </w:r>
      <w:r>
        <w:rPr>
          <w:sz w:val="18"/>
        </w:rPr>
        <w:t>anual</w:t>
      </w:r>
      <w:r>
        <w:rPr>
          <w:spacing w:val="-2"/>
          <w:sz w:val="18"/>
        </w:rPr>
        <w:t xml:space="preserve"> </w:t>
      </w:r>
      <w:r>
        <w:rPr>
          <w:sz w:val="18"/>
        </w:rPr>
        <w:t>al</w:t>
      </w:r>
      <w:r>
        <w:rPr>
          <w:spacing w:val="-4"/>
          <w:sz w:val="18"/>
        </w:rPr>
        <w:t xml:space="preserve"> </w:t>
      </w:r>
      <w:r w:rsidR="00F354C1">
        <w:rPr>
          <w:sz w:val="18"/>
        </w:rPr>
        <w:t>Modelo de Seguridad y Privacidad de la Información</w:t>
      </w:r>
      <w:r>
        <w:rPr>
          <w:sz w:val="18"/>
        </w:rPr>
        <w:t>.</w:t>
      </w:r>
    </w:p>
    <w:p w14:paraId="63873E05" w14:textId="5F21D73E" w:rsidR="002F1057" w:rsidRDefault="007647C1">
      <w:pPr>
        <w:pStyle w:val="Prrafodelista"/>
        <w:numPr>
          <w:ilvl w:val="0"/>
          <w:numId w:val="3"/>
        </w:numPr>
        <w:tabs>
          <w:tab w:val="left" w:pos="1073"/>
        </w:tabs>
        <w:spacing w:before="175" w:line="261" w:lineRule="auto"/>
        <w:ind w:right="387" w:firstLine="0"/>
        <w:jc w:val="both"/>
        <w:rPr>
          <w:sz w:val="18"/>
        </w:rPr>
      </w:pPr>
      <w:r>
        <w:rPr>
          <w:sz w:val="18"/>
        </w:rPr>
        <w:t>Las auditorías deben apegarse a los lineamientos descritos en las directrices y procedimientos para la realización de</w:t>
      </w:r>
      <w:r>
        <w:rPr>
          <w:spacing w:val="1"/>
          <w:sz w:val="18"/>
        </w:rPr>
        <w:t xml:space="preserve"> </w:t>
      </w:r>
      <w:r>
        <w:rPr>
          <w:sz w:val="18"/>
        </w:rPr>
        <w:t>auditorías internas</w:t>
      </w:r>
      <w:r>
        <w:rPr>
          <w:spacing w:val="1"/>
          <w:sz w:val="18"/>
        </w:rPr>
        <w:t xml:space="preserve"> </w:t>
      </w:r>
      <w:r>
        <w:rPr>
          <w:sz w:val="18"/>
        </w:rPr>
        <w:t xml:space="preserve">del </w:t>
      </w:r>
      <w:r w:rsidR="00F354C1">
        <w:rPr>
          <w:sz w:val="18"/>
        </w:rPr>
        <w:t>Modelo de Seguridad y Privacidad de la Información</w:t>
      </w:r>
      <w:r>
        <w:rPr>
          <w:sz w:val="18"/>
        </w:rPr>
        <w:t>.</w:t>
      </w:r>
    </w:p>
    <w:p w14:paraId="566343D8" w14:textId="77777777" w:rsidR="002F1057" w:rsidRDefault="007647C1">
      <w:pPr>
        <w:pStyle w:val="Prrafodelista"/>
        <w:numPr>
          <w:ilvl w:val="0"/>
          <w:numId w:val="3"/>
        </w:numPr>
        <w:tabs>
          <w:tab w:val="left" w:pos="1039"/>
        </w:tabs>
        <w:spacing w:before="156" w:line="259" w:lineRule="auto"/>
        <w:ind w:right="382" w:firstLine="0"/>
        <w:jc w:val="both"/>
        <w:rPr>
          <w:sz w:val="18"/>
        </w:rPr>
      </w:pPr>
      <w:r>
        <w:rPr>
          <w:sz w:val="18"/>
        </w:rPr>
        <w:t>Cualquier</w:t>
      </w:r>
      <w:r>
        <w:rPr>
          <w:spacing w:val="-10"/>
          <w:sz w:val="18"/>
        </w:rPr>
        <w:t xml:space="preserve"> </w:t>
      </w:r>
      <w:r>
        <w:rPr>
          <w:sz w:val="18"/>
        </w:rPr>
        <w:t>anomalía</w:t>
      </w:r>
      <w:r>
        <w:rPr>
          <w:spacing w:val="-8"/>
          <w:sz w:val="18"/>
        </w:rPr>
        <w:t xml:space="preserve"> </w:t>
      </w:r>
      <w:r>
        <w:rPr>
          <w:sz w:val="18"/>
        </w:rPr>
        <w:t>detectada</w:t>
      </w:r>
      <w:r>
        <w:rPr>
          <w:spacing w:val="-7"/>
          <w:sz w:val="18"/>
        </w:rPr>
        <w:t xml:space="preserve"> </w:t>
      </w:r>
      <w:r>
        <w:rPr>
          <w:sz w:val="18"/>
        </w:rPr>
        <w:t>en</w:t>
      </w:r>
      <w:r>
        <w:rPr>
          <w:spacing w:val="-9"/>
          <w:sz w:val="18"/>
        </w:rPr>
        <w:t xml:space="preserve"> </w:t>
      </w:r>
      <w:r>
        <w:rPr>
          <w:sz w:val="18"/>
        </w:rPr>
        <w:t>la</w:t>
      </w:r>
      <w:r>
        <w:rPr>
          <w:spacing w:val="-10"/>
          <w:sz w:val="18"/>
        </w:rPr>
        <w:t xml:space="preserve"> </w:t>
      </w:r>
      <w:r>
        <w:rPr>
          <w:sz w:val="18"/>
        </w:rPr>
        <w:t>auditoría</w:t>
      </w:r>
      <w:r>
        <w:rPr>
          <w:spacing w:val="-11"/>
          <w:sz w:val="18"/>
        </w:rPr>
        <w:t xml:space="preserve"> </w:t>
      </w:r>
      <w:r>
        <w:rPr>
          <w:sz w:val="18"/>
        </w:rPr>
        <w:t>se</w:t>
      </w:r>
      <w:r>
        <w:rPr>
          <w:spacing w:val="-9"/>
          <w:sz w:val="18"/>
        </w:rPr>
        <w:t xml:space="preserve"> </w:t>
      </w:r>
      <w:r>
        <w:rPr>
          <w:sz w:val="18"/>
        </w:rPr>
        <w:t>cataloga</w:t>
      </w:r>
      <w:r>
        <w:rPr>
          <w:spacing w:val="-10"/>
          <w:sz w:val="18"/>
        </w:rPr>
        <w:t xml:space="preserve"> </w:t>
      </w:r>
      <w:r>
        <w:rPr>
          <w:sz w:val="18"/>
        </w:rPr>
        <w:t>como</w:t>
      </w:r>
      <w:r>
        <w:rPr>
          <w:spacing w:val="-9"/>
          <w:sz w:val="18"/>
        </w:rPr>
        <w:t xml:space="preserve"> </w:t>
      </w:r>
      <w:r>
        <w:rPr>
          <w:sz w:val="18"/>
        </w:rPr>
        <w:t>una</w:t>
      </w:r>
      <w:r>
        <w:rPr>
          <w:spacing w:val="-6"/>
          <w:sz w:val="18"/>
        </w:rPr>
        <w:t xml:space="preserve"> </w:t>
      </w:r>
      <w:r>
        <w:rPr>
          <w:sz w:val="18"/>
        </w:rPr>
        <w:t>no</w:t>
      </w:r>
      <w:r>
        <w:rPr>
          <w:spacing w:val="-10"/>
          <w:sz w:val="18"/>
        </w:rPr>
        <w:t xml:space="preserve"> </w:t>
      </w:r>
      <w:r>
        <w:rPr>
          <w:sz w:val="18"/>
        </w:rPr>
        <w:t>conformidad</w:t>
      </w:r>
      <w:r>
        <w:rPr>
          <w:spacing w:val="-6"/>
          <w:sz w:val="18"/>
        </w:rPr>
        <w:t xml:space="preserve"> </w:t>
      </w:r>
      <w:r>
        <w:rPr>
          <w:sz w:val="18"/>
        </w:rPr>
        <w:t>real,</w:t>
      </w:r>
      <w:r>
        <w:rPr>
          <w:spacing w:val="-12"/>
          <w:sz w:val="18"/>
        </w:rPr>
        <w:t xml:space="preserve"> </w:t>
      </w:r>
      <w:r>
        <w:rPr>
          <w:sz w:val="18"/>
        </w:rPr>
        <w:t>mientras</w:t>
      </w:r>
      <w:r>
        <w:rPr>
          <w:spacing w:val="-8"/>
          <w:sz w:val="18"/>
        </w:rPr>
        <w:t xml:space="preserve"> </w:t>
      </w:r>
      <w:r>
        <w:rPr>
          <w:sz w:val="18"/>
        </w:rPr>
        <w:t>que</w:t>
      </w:r>
      <w:r>
        <w:rPr>
          <w:spacing w:val="-9"/>
          <w:sz w:val="18"/>
        </w:rPr>
        <w:t xml:space="preserve"> </w:t>
      </w:r>
      <w:r>
        <w:rPr>
          <w:sz w:val="18"/>
        </w:rPr>
        <w:t>cualquier</w:t>
      </w:r>
      <w:r>
        <w:rPr>
          <w:spacing w:val="-10"/>
          <w:sz w:val="18"/>
        </w:rPr>
        <w:t xml:space="preserve"> </w:t>
      </w:r>
      <w:r>
        <w:rPr>
          <w:sz w:val="18"/>
        </w:rPr>
        <w:t>sugerencia</w:t>
      </w:r>
      <w:r>
        <w:rPr>
          <w:spacing w:val="-47"/>
          <w:sz w:val="18"/>
        </w:rPr>
        <w:t xml:space="preserve"> </w:t>
      </w:r>
      <w:r>
        <w:rPr>
          <w:sz w:val="18"/>
        </w:rPr>
        <w:t>se</w:t>
      </w:r>
      <w:r>
        <w:rPr>
          <w:spacing w:val="-4"/>
          <w:sz w:val="18"/>
        </w:rPr>
        <w:t xml:space="preserve"> </w:t>
      </w:r>
      <w:r>
        <w:rPr>
          <w:sz w:val="18"/>
        </w:rPr>
        <w:t>ve</w:t>
      </w:r>
      <w:r>
        <w:rPr>
          <w:spacing w:val="-4"/>
          <w:sz w:val="18"/>
        </w:rPr>
        <w:t xml:space="preserve"> </w:t>
      </w:r>
      <w:r>
        <w:rPr>
          <w:sz w:val="18"/>
        </w:rPr>
        <w:t>como</w:t>
      </w:r>
      <w:r>
        <w:rPr>
          <w:spacing w:val="-4"/>
          <w:sz w:val="18"/>
        </w:rPr>
        <w:t xml:space="preserve"> </w:t>
      </w:r>
      <w:r>
        <w:rPr>
          <w:sz w:val="18"/>
        </w:rPr>
        <w:t>una</w:t>
      </w:r>
      <w:r>
        <w:rPr>
          <w:spacing w:val="-2"/>
          <w:sz w:val="18"/>
        </w:rPr>
        <w:t xml:space="preserve"> </w:t>
      </w:r>
      <w:r>
        <w:rPr>
          <w:sz w:val="18"/>
        </w:rPr>
        <w:t>oportunidad</w:t>
      </w:r>
      <w:r>
        <w:rPr>
          <w:spacing w:val="-4"/>
          <w:sz w:val="18"/>
        </w:rPr>
        <w:t xml:space="preserve"> </w:t>
      </w:r>
      <w:r>
        <w:rPr>
          <w:sz w:val="18"/>
        </w:rPr>
        <w:t>de</w:t>
      </w:r>
      <w:r>
        <w:rPr>
          <w:spacing w:val="-2"/>
          <w:sz w:val="18"/>
        </w:rPr>
        <w:t xml:space="preserve"> </w:t>
      </w:r>
      <w:r>
        <w:rPr>
          <w:sz w:val="18"/>
        </w:rPr>
        <w:t>mejora.</w:t>
      </w:r>
      <w:r>
        <w:rPr>
          <w:spacing w:val="-3"/>
          <w:sz w:val="18"/>
        </w:rPr>
        <w:t xml:space="preserve"> </w:t>
      </w:r>
      <w:r>
        <w:rPr>
          <w:sz w:val="18"/>
        </w:rPr>
        <w:t>La</w:t>
      </w:r>
      <w:r>
        <w:rPr>
          <w:spacing w:val="-4"/>
          <w:sz w:val="18"/>
        </w:rPr>
        <w:t xml:space="preserve"> </w:t>
      </w:r>
      <w:r>
        <w:rPr>
          <w:sz w:val="18"/>
        </w:rPr>
        <w:t>implementación</w:t>
      </w:r>
      <w:r>
        <w:rPr>
          <w:spacing w:val="-6"/>
          <w:sz w:val="18"/>
        </w:rPr>
        <w:t xml:space="preserve"> </w:t>
      </w:r>
      <w:r>
        <w:rPr>
          <w:sz w:val="18"/>
        </w:rPr>
        <w:t>de</w:t>
      </w:r>
      <w:r>
        <w:rPr>
          <w:spacing w:val="-4"/>
          <w:sz w:val="18"/>
        </w:rPr>
        <w:t xml:space="preserve"> </w:t>
      </w:r>
      <w:r>
        <w:rPr>
          <w:sz w:val="18"/>
        </w:rPr>
        <w:t>soluciones</w:t>
      </w:r>
      <w:r>
        <w:rPr>
          <w:spacing w:val="-3"/>
          <w:sz w:val="18"/>
        </w:rPr>
        <w:t xml:space="preserve"> </w:t>
      </w:r>
      <w:r>
        <w:rPr>
          <w:sz w:val="18"/>
        </w:rPr>
        <w:t>varía</w:t>
      </w:r>
      <w:r>
        <w:rPr>
          <w:spacing w:val="-5"/>
          <w:sz w:val="18"/>
        </w:rPr>
        <w:t xml:space="preserve"> </w:t>
      </w:r>
      <w:r>
        <w:rPr>
          <w:sz w:val="18"/>
        </w:rPr>
        <w:t>según</w:t>
      </w:r>
      <w:r>
        <w:rPr>
          <w:spacing w:val="-4"/>
          <w:sz w:val="18"/>
        </w:rPr>
        <w:t xml:space="preserve"> </w:t>
      </w:r>
      <w:r>
        <w:rPr>
          <w:sz w:val="18"/>
        </w:rPr>
        <w:t>la</w:t>
      </w:r>
      <w:r>
        <w:rPr>
          <w:spacing w:val="-4"/>
          <w:sz w:val="18"/>
        </w:rPr>
        <w:t xml:space="preserve"> </w:t>
      </w:r>
      <w:r>
        <w:rPr>
          <w:sz w:val="18"/>
        </w:rPr>
        <w:t>evaluación</w:t>
      </w:r>
      <w:r>
        <w:rPr>
          <w:spacing w:val="-4"/>
          <w:sz w:val="18"/>
        </w:rPr>
        <w:t xml:space="preserve"> </w:t>
      </w:r>
      <w:r>
        <w:rPr>
          <w:sz w:val="18"/>
        </w:rPr>
        <w:t>del</w:t>
      </w:r>
      <w:r>
        <w:rPr>
          <w:spacing w:val="-2"/>
          <w:sz w:val="18"/>
        </w:rPr>
        <w:t xml:space="preserve"> </w:t>
      </w:r>
      <w:r>
        <w:rPr>
          <w:sz w:val="18"/>
        </w:rPr>
        <w:t>auditado</w:t>
      </w:r>
      <w:r>
        <w:rPr>
          <w:spacing w:val="-4"/>
          <w:sz w:val="18"/>
        </w:rPr>
        <w:t xml:space="preserve"> </w:t>
      </w:r>
      <w:r>
        <w:rPr>
          <w:sz w:val="18"/>
        </w:rPr>
        <w:t>y</w:t>
      </w:r>
      <w:r>
        <w:rPr>
          <w:spacing w:val="-3"/>
          <w:sz w:val="18"/>
        </w:rPr>
        <w:t xml:space="preserve"> </w:t>
      </w:r>
      <w:r>
        <w:rPr>
          <w:sz w:val="18"/>
        </w:rPr>
        <w:t>el</w:t>
      </w:r>
      <w:r>
        <w:rPr>
          <w:spacing w:val="-3"/>
          <w:sz w:val="18"/>
        </w:rPr>
        <w:t xml:space="preserve"> </w:t>
      </w:r>
      <w:r>
        <w:rPr>
          <w:sz w:val="18"/>
        </w:rPr>
        <w:t>criterio</w:t>
      </w:r>
      <w:r>
        <w:rPr>
          <w:spacing w:val="1"/>
          <w:sz w:val="18"/>
        </w:rPr>
        <w:t xml:space="preserve"> </w:t>
      </w:r>
      <w:r>
        <w:rPr>
          <w:sz w:val="18"/>
        </w:rPr>
        <w:t>del</w:t>
      </w:r>
      <w:r>
        <w:rPr>
          <w:spacing w:val="-1"/>
          <w:sz w:val="18"/>
        </w:rPr>
        <w:t xml:space="preserve"> </w:t>
      </w:r>
      <w:r>
        <w:rPr>
          <w:sz w:val="18"/>
        </w:rPr>
        <w:t>auditor designado.</w:t>
      </w:r>
    </w:p>
    <w:p w14:paraId="392EA33D" w14:textId="77777777" w:rsidR="002F1057" w:rsidRDefault="007647C1">
      <w:pPr>
        <w:pStyle w:val="Prrafodelista"/>
        <w:numPr>
          <w:ilvl w:val="0"/>
          <w:numId w:val="3"/>
        </w:numPr>
        <w:tabs>
          <w:tab w:val="left" w:pos="1042"/>
        </w:tabs>
        <w:spacing w:before="160" w:line="261" w:lineRule="auto"/>
        <w:ind w:right="377" w:firstLine="0"/>
        <w:jc w:val="both"/>
        <w:rPr>
          <w:sz w:val="18"/>
        </w:rPr>
      </w:pPr>
      <w:r>
        <w:rPr>
          <w:sz w:val="18"/>
        </w:rPr>
        <w:t>Para</w:t>
      </w:r>
      <w:r>
        <w:rPr>
          <w:spacing w:val="-4"/>
          <w:sz w:val="18"/>
        </w:rPr>
        <w:t xml:space="preserve"> </w:t>
      </w:r>
      <w:r>
        <w:rPr>
          <w:sz w:val="18"/>
        </w:rPr>
        <w:t>resolver</w:t>
      </w:r>
      <w:r>
        <w:rPr>
          <w:spacing w:val="-7"/>
          <w:sz w:val="18"/>
        </w:rPr>
        <w:t xml:space="preserve"> </w:t>
      </w:r>
      <w:r>
        <w:rPr>
          <w:sz w:val="18"/>
        </w:rPr>
        <w:t>cualquier</w:t>
      </w:r>
      <w:r>
        <w:rPr>
          <w:spacing w:val="-3"/>
          <w:sz w:val="18"/>
        </w:rPr>
        <w:t xml:space="preserve"> </w:t>
      </w:r>
      <w:r>
        <w:rPr>
          <w:sz w:val="18"/>
        </w:rPr>
        <w:t>acción</w:t>
      </w:r>
      <w:r>
        <w:rPr>
          <w:spacing w:val="-4"/>
          <w:sz w:val="18"/>
        </w:rPr>
        <w:t xml:space="preserve"> </w:t>
      </w:r>
      <w:r>
        <w:rPr>
          <w:sz w:val="18"/>
        </w:rPr>
        <w:t>correctiva</w:t>
      </w:r>
      <w:r>
        <w:rPr>
          <w:spacing w:val="-3"/>
          <w:sz w:val="18"/>
        </w:rPr>
        <w:t xml:space="preserve"> </w:t>
      </w:r>
      <w:r>
        <w:rPr>
          <w:sz w:val="18"/>
        </w:rPr>
        <w:t>o</w:t>
      </w:r>
      <w:r>
        <w:rPr>
          <w:spacing w:val="-6"/>
          <w:sz w:val="18"/>
        </w:rPr>
        <w:t xml:space="preserve"> </w:t>
      </w:r>
      <w:r>
        <w:rPr>
          <w:sz w:val="18"/>
        </w:rPr>
        <w:t>mejora</w:t>
      </w:r>
      <w:r>
        <w:rPr>
          <w:spacing w:val="-3"/>
          <w:sz w:val="18"/>
        </w:rPr>
        <w:t xml:space="preserve"> </w:t>
      </w:r>
      <w:r>
        <w:rPr>
          <w:sz w:val="18"/>
        </w:rPr>
        <w:t>identificada</w:t>
      </w:r>
      <w:r>
        <w:rPr>
          <w:spacing w:val="-4"/>
          <w:sz w:val="18"/>
        </w:rPr>
        <w:t xml:space="preserve"> </w:t>
      </w:r>
      <w:r>
        <w:rPr>
          <w:sz w:val="18"/>
        </w:rPr>
        <w:t>en</w:t>
      </w:r>
      <w:r>
        <w:rPr>
          <w:spacing w:val="-3"/>
          <w:sz w:val="18"/>
        </w:rPr>
        <w:t xml:space="preserve"> </w:t>
      </w:r>
      <w:r>
        <w:rPr>
          <w:sz w:val="18"/>
        </w:rPr>
        <w:t>una</w:t>
      </w:r>
      <w:r>
        <w:rPr>
          <w:spacing w:val="-4"/>
          <w:sz w:val="18"/>
        </w:rPr>
        <w:t xml:space="preserve"> </w:t>
      </w:r>
      <w:r>
        <w:rPr>
          <w:sz w:val="18"/>
        </w:rPr>
        <w:t>auditoría</w:t>
      </w:r>
      <w:r>
        <w:rPr>
          <w:spacing w:val="-3"/>
          <w:sz w:val="18"/>
        </w:rPr>
        <w:t xml:space="preserve"> </w:t>
      </w:r>
      <w:r>
        <w:rPr>
          <w:sz w:val="18"/>
        </w:rPr>
        <w:t>interna,</w:t>
      </w:r>
      <w:r>
        <w:rPr>
          <w:spacing w:val="-7"/>
          <w:sz w:val="18"/>
        </w:rPr>
        <w:t xml:space="preserve"> </w:t>
      </w:r>
      <w:r>
        <w:rPr>
          <w:sz w:val="18"/>
        </w:rPr>
        <w:t>es</w:t>
      </w:r>
      <w:r>
        <w:rPr>
          <w:spacing w:val="-5"/>
          <w:sz w:val="18"/>
        </w:rPr>
        <w:t xml:space="preserve"> </w:t>
      </w:r>
      <w:r>
        <w:rPr>
          <w:sz w:val="18"/>
        </w:rPr>
        <w:t>esencial</w:t>
      </w:r>
      <w:r>
        <w:rPr>
          <w:spacing w:val="-4"/>
          <w:sz w:val="18"/>
        </w:rPr>
        <w:t xml:space="preserve"> </w:t>
      </w:r>
      <w:r>
        <w:rPr>
          <w:sz w:val="18"/>
        </w:rPr>
        <w:t>seguir</w:t>
      </w:r>
      <w:r>
        <w:rPr>
          <w:spacing w:val="-3"/>
          <w:sz w:val="18"/>
        </w:rPr>
        <w:t xml:space="preserve"> </w:t>
      </w:r>
      <w:r>
        <w:rPr>
          <w:sz w:val="18"/>
        </w:rPr>
        <w:t>el</w:t>
      </w:r>
      <w:r>
        <w:rPr>
          <w:spacing w:val="-4"/>
          <w:sz w:val="18"/>
        </w:rPr>
        <w:t xml:space="preserve"> </w:t>
      </w:r>
      <w:r>
        <w:rPr>
          <w:sz w:val="18"/>
        </w:rPr>
        <w:t>procedimiento</w:t>
      </w:r>
      <w:r>
        <w:rPr>
          <w:spacing w:val="-48"/>
          <w:sz w:val="18"/>
        </w:rPr>
        <w:t xml:space="preserve"> </w:t>
      </w:r>
      <w:r>
        <w:rPr>
          <w:sz w:val="18"/>
        </w:rPr>
        <w:t>predeterminado.</w:t>
      </w:r>
    </w:p>
    <w:p w14:paraId="4D3938F8" w14:textId="77777777" w:rsidR="002F1057" w:rsidRDefault="007647C1">
      <w:pPr>
        <w:pStyle w:val="Prrafodelista"/>
        <w:numPr>
          <w:ilvl w:val="0"/>
          <w:numId w:val="3"/>
        </w:numPr>
        <w:tabs>
          <w:tab w:val="left" w:pos="1044"/>
        </w:tabs>
        <w:spacing w:before="156"/>
        <w:ind w:left="1043" w:hanging="114"/>
        <w:jc w:val="both"/>
        <w:rPr>
          <w:sz w:val="18"/>
        </w:rPr>
      </w:pPr>
      <w:r>
        <w:rPr>
          <w:sz w:val="18"/>
        </w:rPr>
        <w:t>Los</w:t>
      </w:r>
      <w:r>
        <w:rPr>
          <w:spacing w:val="-2"/>
          <w:sz w:val="18"/>
        </w:rPr>
        <w:t xml:space="preserve"> </w:t>
      </w:r>
      <w:r>
        <w:rPr>
          <w:sz w:val="18"/>
        </w:rPr>
        <w:t>auditores</w:t>
      </w:r>
      <w:r>
        <w:rPr>
          <w:spacing w:val="-2"/>
          <w:sz w:val="18"/>
        </w:rPr>
        <w:t xml:space="preserve"> </w:t>
      </w:r>
      <w:r>
        <w:rPr>
          <w:sz w:val="18"/>
        </w:rPr>
        <w:t>internos</w:t>
      </w:r>
      <w:r>
        <w:rPr>
          <w:spacing w:val="-2"/>
          <w:sz w:val="18"/>
        </w:rPr>
        <w:t xml:space="preserve"> </w:t>
      </w:r>
      <w:r>
        <w:rPr>
          <w:sz w:val="18"/>
        </w:rPr>
        <w:t>no</w:t>
      </w:r>
      <w:r>
        <w:rPr>
          <w:spacing w:val="-3"/>
          <w:sz w:val="18"/>
        </w:rPr>
        <w:t xml:space="preserve"> </w:t>
      </w:r>
      <w:r>
        <w:rPr>
          <w:sz w:val="18"/>
        </w:rPr>
        <w:t>deben</w:t>
      </w:r>
      <w:r>
        <w:rPr>
          <w:spacing w:val="-3"/>
          <w:sz w:val="18"/>
        </w:rPr>
        <w:t xml:space="preserve"> </w:t>
      </w:r>
      <w:r>
        <w:rPr>
          <w:sz w:val="18"/>
        </w:rPr>
        <w:t>examinar</w:t>
      </w:r>
      <w:r>
        <w:rPr>
          <w:spacing w:val="-3"/>
          <w:sz w:val="18"/>
        </w:rPr>
        <w:t xml:space="preserve"> </w:t>
      </w:r>
      <w:r>
        <w:rPr>
          <w:sz w:val="18"/>
        </w:rPr>
        <w:t>sus</w:t>
      </w:r>
      <w:r>
        <w:rPr>
          <w:spacing w:val="-2"/>
          <w:sz w:val="18"/>
        </w:rPr>
        <w:t xml:space="preserve"> </w:t>
      </w:r>
      <w:r>
        <w:rPr>
          <w:sz w:val="18"/>
        </w:rPr>
        <w:t>propias</w:t>
      </w:r>
      <w:r>
        <w:rPr>
          <w:spacing w:val="-2"/>
          <w:sz w:val="18"/>
        </w:rPr>
        <w:t xml:space="preserve"> </w:t>
      </w:r>
      <w:r>
        <w:rPr>
          <w:sz w:val="18"/>
        </w:rPr>
        <w:t>tareas</w:t>
      </w:r>
      <w:r>
        <w:rPr>
          <w:spacing w:val="-2"/>
          <w:sz w:val="18"/>
        </w:rPr>
        <w:t xml:space="preserve"> </w:t>
      </w:r>
      <w:r>
        <w:rPr>
          <w:sz w:val="18"/>
        </w:rPr>
        <w:t>o</w:t>
      </w:r>
      <w:r>
        <w:rPr>
          <w:spacing w:val="-5"/>
          <w:sz w:val="18"/>
        </w:rPr>
        <w:t xml:space="preserve"> </w:t>
      </w:r>
      <w:r>
        <w:rPr>
          <w:sz w:val="18"/>
        </w:rPr>
        <w:t>procedimientos.</w:t>
      </w:r>
    </w:p>
    <w:p w14:paraId="274B6BD2" w14:textId="77777777" w:rsidR="002F1057" w:rsidRDefault="007647C1">
      <w:pPr>
        <w:pStyle w:val="Textoindependiente"/>
        <w:spacing w:before="175" w:line="261" w:lineRule="auto"/>
        <w:ind w:left="930" w:right="351"/>
      </w:pPr>
      <w:r>
        <w:t>Al</w:t>
      </w:r>
      <w:r>
        <w:rPr>
          <w:spacing w:val="-3"/>
        </w:rPr>
        <w:t xml:space="preserve"> </w:t>
      </w:r>
      <w:r>
        <w:t>planificar</w:t>
      </w:r>
      <w:r>
        <w:rPr>
          <w:spacing w:val="-4"/>
        </w:rPr>
        <w:t xml:space="preserve"> </w:t>
      </w:r>
      <w:r>
        <w:t>el</w:t>
      </w:r>
      <w:r>
        <w:rPr>
          <w:spacing w:val="-5"/>
        </w:rPr>
        <w:t xml:space="preserve"> </w:t>
      </w:r>
      <w:r>
        <w:t>programa</w:t>
      </w:r>
      <w:r>
        <w:rPr>
          <w:spacing w:val="-4"/>
        </w:rPr>
        <w:t xml:space="preserve"> </w:t>
      </w:r>
      <w:r>
        <w:t>de</w:t>
      </w:r>
      <w:r>
        <w:rPr>
          <w:spacing w:val="-3"/>
        </w:rPr>
        <w:t xml:space="preserve"> </w:t>
      </w:r>
      <w:r>
        <w:t>auditoría</w:t>
      </w:r>
      <w:r>
        <w:rPr>
          <w:spacing w:val="-2"/>
        </w:rPr>
        <w:t xml:space="preserve"> </w:t>
      </w:r>
      <w:r>
        <w:t>interna,</w:t>
      </w:r>
      <w:r>
        <w:rPr>
          <w:spacing w:val="-5"/>
        </w:rPr>
        <w:t xml:space="preserve"> </w:t>
      </w:r>
      <w:r>
        <w:t>quienes</w:t>
      </w:r>
      <w:r>
        <w:rPr>
          <w:spacing w:val="-3"/>
        </w:rPr>
        <w:t xml:space="preserve"> </w:t>
      </w:r>
      <w:r>
        <w:t>están</w:t>
      </w:r>
      <w:r>
        <w:rPr>
          <w:spacing w:val="-5"/>
        </w:rPr>
        <w:t xml:space="preserve"> </w:t>
      </w:r>
      <w:r>
        <w:t>a</w:t>
      </w:r>
      <w:r>
        <w:rPr>
          <w:spacing w:val="-2"/>
        </w:rPr>
        <w:t xml:space="preserve"> </w:t>
      </w:r>
      <w:r>
        <w:t>cargo</w:t>
      </w:r>
      <w:r>
        <w:rPr>
          <w:spacing w:val="-5"/>
        </w:rPr>
        <w:t xml:space="preserve"> </w:t>
      </w:r>
      <w:r>
        <w:t>deben</w:t>
      </w:r>
      <w:r>
        <w:rPr>
          <w:spacing w:val="-4"/>
        </w:rPr>
        <w:t xml:space="preserve"> </w:t>
      </w:r>
      <w:r>
        <w:t>considerar</w:t>
      </w:r>
      <w:r>
        <w:rPr>
          <w:spacing w:val="-3"/>
        </w:rPr>
        <w:t xml:space="preserve"> </w:t>
      </w:r>
      <w:r>
        <w:t>la</w:t>
      </w:r>
      <w:r>
        <w:rPr>
          <w:spacing w:val="-4"/>
        </w:rPr>
        <w:t xml:space="preserve"> </w:t>
      </w:r>
      <w:r>
        <w:t>definición</w:t>
      </w:r>
      <w:r>
        <w:rPr>
          <w:spacing w:val="-5"/>
        </w:rPr>
        <w:t xml:space="preserve"> </w:t>
      </w:r>
      <w:r>
        <w:t>del</w:t>
      </w:r>
      <w:r>
        <w:rPr>
          <w:spacing w:val="-4"/>
        </w:rPr>
        <w:t xml:space="preserve"> </w:t>
      </w:r>
      <w:r>
        <w:t>alcance</w:t>
      </w:r>
      <w:r>
        <w:rPr>
          <w:spacing w:val="-5"/>
        </w:rPr>
        <w:t xml:space="preserve"> </w:t>
      </w:r>
      <w:r>
        <w:t>del</w:t>
      </w:r>
      <w:r>
        <w:rPr>
          <w:spacing w:val="-4"/>
        </w:rPr>
        <w:t xml:space="preserve"> </w:t>
      </w:r>
      <w:r>
        <w:t>programa</w:t>
      </w:r>
      <w:r>
        <w:rPr>
          <w:spacing w:val="-47"/>
        </w:rPr>
        <w:t xml:space="preserve"> </w:t>
      </w:r>
      <w:r>
        <w:t>de</w:t>
      </w:r>
      <w:r>
        <w:rPr>
          <w:spacing w:val="-1"/>
        </w:rPr>
        <w:t xml:space="preserve"> </w:t>
      </w:r>
      <w:r>
        <w:t>auditoria</w:t>
      </w:r>
      <w:r>
        <w:rPr>
          <w:spacing w:val="-2"/>
        </w:rPr>
        <w:t xml:space="preserve"> </w:t>
      </w:r>
      <w:r>
        <w:t>lo que incluye:</w:t>
      </w:r>
    </w:p>
    <w:p w14:paraId="13741615" w14:textId="77777777" w:rsidR="002F1057" w:rsidRDefault="007647C1" w:rsidP="00B03735">
      <w:pPr>
        <w:pStyle w:val="Prrafodelista"/>
        <w:numPr>
          <w:ilvl w:val="0"/>
          <w:numId w:val="2"/>
        </w:numPr>
        <w:tabs>
          <w:tab w:val="left" w:pos="405"/>
        </w:tabs>
        <w:spacing w:before="157"/>
        <w:ind w:left="404" w:firstLine="305"/>
        <w:rPr>
          <w:sz w:val="18"/>
        </w:rPr>
      </w:pPr>
      <w:r>
        <w:rPr>
          <w:sz w:val="18"/>
        </w:rPr>
        <w:t>Establecer</w:t>
      </w:r>
      <w:r>
        <w:rPr>
          <w:spacing w:val="-3"/>
          <w:sz w:val="18"/>
        </w:rPr>
        <w:t xml:space="preserve"> </w:t>
      </w:r>
      <w:r>
        <w:rPr>
          <w:sz w:val="18"/>
        </w:rPr>
        <w:t>las</w:t>
      </w:r>
      <w:r>
        <w:rPr>
          <w:spacing w:val="-3"/>
          <w:sz w:val="18"/>
        </w:rPr>
        <w:t xml:space="preserve"> </w:t>
      </w:r>
      <w:r>
        <w:rPr>
          <w:sz w:val="18"/>
        </w:rPr>
        <w:t>metas</w:t>
      </w:r>
      <w:r>
        <w:rPr>
          <w:spacing w:val="-1"/>
          <w:sz w:val="18"/>
        </w:rPr>
        <w:t xml:space="preserve"> </w:t>
      </w:r>
      <w:r>
        <w:rPr>
          <w:sz w:val="18"/>
        </w:rPr>
        <w:t>del</w:t>
      </w:r>
      <w:r>
        <w:rPr>
          <w:spacing w:val="-2"/>
          <w:sz w:val="18"/>
        </w:rPr>
        <w:t xml:space="preserve"> </w:t>
      </w:r>
      <w:r>
        <w:rPr>
          <w:sz w:val="18"/>
        </w:rPr>
        <w:t>programa</w:t>
      </w:r>
      <w:r>
        <w:rPr>
          <w:spacing w:val="-4"/>
          <w:sz w:val="18"/>
        </w:rPr>
        <w:t xml:space="preserve"> </w:t>
      </w:r>
      <w:r>
        <w:rPr>
          <w:sz w:val="18"/>
        </w:rPr>
        <w:t>de</w:t>
      </w:r>
      <w:r>
        <w:rPr>
          <w:spacing w:val="-4"/>
          <w:sz w:val="18"/>
        </w:rPr>
        <w:t xml:space="preserve"> </w:t>
      </w:r>
      <w:r>
        <w:rPr>
          <w:sz w:val="18"/>
        </w:rPr>
        <w:t>auditoría</w:t>
      </w:r>
      <w:r>
        <w:rPr>
          <w:spacing w:val="-4"/>
          <w:sz w:val="18"/>
        </w:rPr>
        <w:t xml:space="preserve"> </w:t>
      </w:r>
      <w:r>
        <w:rPr>
          <w:sz w:val="18"/>
        </w:rPr>
        <w:t>para</w:t>
      </w:r>
      <w:r>
        <w:rPr>
          <w:spacing w:val="-5"/>
          <w:sz w:val="18"/>
        </w:rPr>
        <w:t xml:space="preserve"> </w:t>
      </w:r>
      <w:r>
        <w:rPr>
          <w:sz w:val="18"/>
        </w:rPr>
        <w:t>guiar</w:t>
      </w:r>
      <w:r>
        <w:rPr>
          <w:spacing w:val="-4"/>
          <w:sz w:val="18"/>
        </w:rPr>
        <w:t xml:space="preserve"> </w:t>
      </w:r>
      <w:r>
        <w:rPr>
          <w:sz w:val="18"/>
        </w:rPr>
        <w:t>su</w:t>
      </w:r>
      <w:r>
        <w:rPr>
          <w:spacing w:val="-2"/>
          <w:sz w:val="18"/>
        </w:rPr>
        <w:t xml:space="preserve"> </w:t>
      </w:r>
      <w:r>
        <w:rPr>
          <w:sz w:val="18"/>
        </w:rPr>
        <w:t>planificación</w:t>
      </w:r>
      <w:r>
        <w:rPr>
          <w:spacing w:val="-4"/>
          <w:sz w:val="18"/>
        </w:rPr>
        <w:t xml:space="preserve"> </w:t>
      </w:r>
      <w:r>
        <w:rPr>
          <w:sz w:val="18"/>
        </w:rPr>
        <w:t>y</w:t>
      </w:r>
      <w:r>
        <w:rPr>
          <w:spacing w:val="-1"/>
          <w:sz w:val="18"/>
        </w:rPr>
        <w:t xml:space="preserve"> </w:t>
      </w:r>
      <w:r>
        <w:rPr>
          <w:sz w:val="18"/>
        </w:rPr>
        <w:t>ejecución.</w:t>
      </w:r>
    </w:p>
    <w:p w14:paraId="677FDF58" w14:textId="77777777" w:rsidR="002F1057" w:rsidRDefault="007647C1" w:rsidP="00B03735">
      <w:pPr>
        <w:pStyle w:val="Prrafodelista"/>
        <w:numPr>
          <w:ilvl w:val="0"/>
          <w:numId w:val="2"/>
        </w:numPr>
        <w:tabs>
          <w:tab w:val="left" w:pos="405"/>
        </w:tabs>
        <w:spacing w:before="178"/>
        <w:ind w:left="404" w:firstLine="305"/>
        <w:rPr>
          <w:sz w:val="18"/>
        </w:rPr>
      </w:pPr>
      <w:r>
        <w:rPr>
          <w:sz w:val="18"/>
        </w:rPr>
        <w:t>La</w:t>
      </w:r>
      <w:r>
        <w:rPr>
          <w:spacing w:val="-2"/>
          <w:sz w:val="18"/>
        </w:rPr>
        <w:t xml:space="preserve"> </w:t>
      </w:r>
      <w:r>
        <w:rPr>
          <w:sz w:val="18"/>
        </w:rPr>
        <w:t>finalidad</w:t>
      </w:r>
      <w:r>
        <w:rPr>
          <w:spacing w:val="-4"/>
          <w:sz w:val="18"/>
        </w:rPr>
        <w:t xml:space="preserve"> </w:t>
      </w:r>
      <w:r>
        <w:rPr>
          <w:sz w:val="18"/>
        </w:rPr>
        <w:t>de</w:t>
      </w:r>
      <w:r>
        <w:rPr>
          <w:spacing w:val="-3"/>
          <w:sz w:val="18"/>
        </w:rPr>
        <w:t xml:space="preserve"> </w:t>
      </w:r>
      <w:r>
        <w:rPr>
          <w:sz w:val="18"/>
        </w:rPr>
        <w:t>la</w:t>
      </w:r>
      <w:r>
        <w:rPr>
          <w:spacing w:val="-2"/>
          <w:sz w:val="18"/>
        </w:rPr>
        <w:t xml:space="preserve"> </w:t>
      </w:r>
      <w:r>
        <w:rPr>
          <w:sz w:val="18"/>
        </w:rPr>
        <w:t>auditoría.</w:t>
      </w:r>
    </w:p>
    <w:p w14:paraId="2FA82A42" w14:textId="77777777" w:rsidR="002F1057" w:rsidRDefault="007647C1" w:rsidP="00B03735">
      <w:pPr>
        <w:pStyle w:val="Prrafodelista"/>
        <w:numPr>
          <w:ilvl w:val="0"/>
          <w:numId w:val="2"/>
        </w:numPr>
        <w:tabs>
          <w:tab w:val="left" w:pos="405"/>
        </w:tabs>
        <w:spacing w:before="181"/>
        <w:ind w:left="404" w:firstLine="305"/>
        <w:rPr>
          <w:sz w:val="18"/>
        </w:rPr>
      </w:pPr>
      <w:r>
        <w:rPr>
          <w:sz w:val="18"/>
        </w:rPr>
        <w:t>El</w:t>
      </w:r>
      <w:r>
        <w:rPr>
          <w:spacing w:val="-2"/>
          <w:sz w:val="18"/>
        </w:rPr>
        <w:t xml:space="preserve"> </w:t>
      </w:r>
      <w:r>
        <w:rPr>
          <w:sz w:val="18"/>
        </w:rPr>
        <w:t>ámbito</w:t>
      </w:r>
      <w:r>
        <w:rPr>
          <w:spacing w:val="-3"/>
          <w:sz w:val="18"/>
        </w:rPr>
        <w:t xml:space="preserve"> </w:t>
      </w:r>
      <w:r>
        <w:rPr>
          <w:sz w:val="18"/>
        </w:rPr>
        <w:t>o</w:t>
      </w:r>
      <w:r>
        <w:rPr>
          <w:spacing w:val="-2"/>
          <w:sz w:val="18"/>
        </w:rPr>
        <w:t xml:space="preserve"> </w:t>
      </w:r>
      <w:r>
        <w:rPr>
          <w:sz w:val="18"/>
        </w:rPr>
        <w:t>rango</w:t>
      </w:r>
      <w:r>
        <w:rPr>
          <w:spacing w:val="-3"/>
          <w:sz w:val="18"/>
        </w:rPr>
        <w:t xml:space="preserve"> </w:t>
      </w:r>
      <w:r>
        <w:rPr>
          <w:sz w:val="18"/>
        </w:rPr>
        <w:t>de</w:t>
      </w:r>
      <w:r>
        <w:rPr>
          <w:spacing w:val="-2"/>
          <w:sz w:val="18"/>
        </w:rPr>
        <w:t xml:space="preserve"> </w:t>
      </w:r>
      <w:r>
        <w:rPr>
          <w:sz w:val="18"/>
        </w:rPr>
        <w:t>acción.</w:t>
      </w:r>
    </w:p>
    <w:p w14:paraId="6169E00B" w14:textId="77777777" w:rsidR="002F1057" w:rsidRDefault="007647C1" w:rsidP="00B03735">
      <w:pPr>
        <w:pStyle w:val="Prrafodelista"/>
        <w:numPr>
          <w:ilvl w:val="0"/>
          <w:numId w:val="2"/>
        </w:numPr>
        <w:tabs>
          <w:tab w:val="left" w:pos="405"/>
        </w:tabs>
        <w:spacing w:before="178"/>
        <w:ind w:left="404" w:firstLine="305"/>
        <w:rPr>
          <w:sz w:val="18"/>
        </w:rPr>
      </w:pPr>
      <w:r>
        <w:rPr>
          <w:sz w:val="18"/>
        </w:rPr>
        <w:t>La</w:t>
      </w:r>
      <w:r>
        <w:rPr>
          <w:spacing w:val="-2"/>
          <w:sz w:val="18"/>
        </w:rPr>
        <w:t xml:space="preserve"> </w:t>
      </w:r>
      <w:r>
        <w:rPr>
          <w:sz w:val="18"/>
        </w:rPr>
        <w:t>periodicidad</w:t>
      </w:r>
      <w:r>
        <w:rPr>
          <w:spacing w:val="-3"/>
          <w:sz w:val="18"/>
        </w:rPr>
        <w:t xml:space="preserve"> </w:t>
      </w:r>
      <w:r>
        <w:rPr>
          <w:sz w:val="18"/>
        </w:rPr>
        <w:t>con</w:t>
      </w:r>
      <w:r>
        <w:rPr>
          <w:spacing w:val="-4"/>
          <w:sz w:val="18"/>
        </w:rPr>
        <w:t xml:space="preserve"> </w:t>
      </w:r>
      <w:r>
        <w:rPr>
          <w:sz w:val="18"/>
        </w:rPr>
        <w:t>la</w:t>
      </w:r>
      <w:r>
        <w:rPr>
          <w:spacing w:val="-3"/>
          <w:sz w:val="18"/>
        </w:rPr>
        <w:t xml:space="preserve"> </w:t>
      </w:r>
      <w:r>
        <w:rPr>
          <w:sz w:val="18"/>
        </w:rPr>
        <w:t>que</w:t>
      </w:r>
      <w:r>
        <w:rPr>
          <w:spacing w:val="-3"/>
          <w:sz w:val="18"/>
        </w:rPr>
        <w:t xml:space="preserve"> </w:t>
      </w:r>
      <w:r>
        <w:rPr>
          <w:sz w:val="18"/>
        </w:rPr>
        <w:t>se</w:t>
      </w:r>
      <w:r>
        <w:rPr>
          <w:spacing w:val="-2"/>
          <w:sz w:val="18"/>
        </w:rPr>
        <w:t xml:space="preserve"> </w:t>
      </w:r>
      <w:r>
        <w:rPr>
          <w:sz w:val="18"/>
        </w:rPr>
        <w:t>realizarán</w:t>
      </w:r>
      <w:r>
        <w:rPr>
          <w:spacing w:val="-3"/>
          <w:sz w:val="18"/>
        </w:rPr>
        <w:t xml:space="preserve"> </w:t>
      </w:r>
      <w:r>
        <w:rPr>
          <w:sz w:val="18"/>
        </w:rPr>
        <w:t>las</w:t>
      </w:r>
      <w:r>
        <w:rPr>
          <w:spacing w:val="-4"/>
          <w:sz w:val="18"/>
        </w:rPr>
        <w:t xml:space="preserve"> </w:t>
      </w:r>
      <w:r>
        <w:rPr>
          <w:sz w:val="18"/>
        </w:rPr>
        <w:t>auditorías.</w:t>
      </w:r>
    </w:p>
    <w:p w14:paraId="35C4FD6F" w14:textId="77777777" w:rsidR="002F1057" w:rsidRDefault="007647C1" w:rsidP="00B03735">
      <w:pPr>
        <w:pStyle w:val="Prrafodelista"/>
        <w:numPr>
          <w:ilvl w:val="0"/>
          <w:numId w:val="2"/>
        </w:numPr>
        <w:tabs>
          <w:tab w:val="left" w:pos="405"/>
        </w:tabs>
        <w:spacing w:before="178"/>
        <w:ind w:left="404" w:firstLine="305"/>
        <w:rPr>
          <w:sz w:val="18"/>
        </w:rPr>
      </w:pPr>
      <w:r>
        <w:rPr>
          <w:sz w:val="18"/>
        </w:rPr>
        <w:t>Hallazgos</w:t>
      </w:r>
      <w:r>
        <w:rPr>
          <w:spacing w:val="-3"/>
          <w:sz w:val="18"/>
        </w:rPr>
        <w:t xml:space="preserve"> </w:t>
      </w:r>
      <w:r>
        <w:rPr>
          <w:sz w:val="18"/>
        </w:rPr>
        <w:t>y</w:t>
      </w:r>
      <w:r>
        <w:rPr>
          <w:spacing w:val="-4"/>
          <w:sz w:val="18"/>
        </w:rPr>
        <w:t xml:space="preserve"> </w:t>
      </w:r>
      <w:r>
        <w:rPr>
          <w:sz w:val="18"/>
        </w:rPr>
        <w:t>conclusiones</w:t>
      </w:r>
      <w:r>
        <w:rPr>
          <w:spacing w:val="-2"/>
          <w:sz w:val="18"/>
        </w:rPr>
        <w:t xml:space="preserve"> </w:t>
      </w:r>
      <w:r>
        <w:rPr>
          <w:sz w:val="18"/>
        </w:rPr>
        <w:t>de</w:t>
      </w:r>
      <w:r>
        <w:rPr>
          <w:spacing w:val="-5"/>
          <w:sz w:val="18"/>
        </w:rPr>
        <w:t xml:space="preserve"> </w:t>
      </w:r>
      <w:r>
        <w:rPr>
          <w:sz w:val="18"/>
        </w:rPr>
        <w:t>auditorías</w:t>
      </w:r>
      <w:r>
        <w:rPr>
          <w:spacing w:val="-2"/>
          <w:sz w:val="18"/>
        </w:rPr>
        <w:t xml:space="preserve"> </w:t>
      </w:r>
      <w:r>
        <w:rPr>
          <w:sz w:val="18"/>
        </w:rPr>
        <w:t>anteriores.</w:t>
      </w:r>
    </w:p>
    <w:p w14:paraId="613B5354" w14:textId="77777777" w:rsidR="002F1057" w:rsidRDefault="007647C1" w:rsidP="00B03735">
      <w:pPr>
        <w:pStyle w:val="Prrafodelista"/>
        <w:numPr>
          <w:ilvl w:val="0"/>
          <w:numId w:val="2"/>
        </w:numPr>
        <w:tabs>
          <w:tab w:val="left" w:pos="405"/>
        </w:tabs>
        <w:spacing w:before="179"/>
        <w:ind w:left="404" w:firstLine="305"/>
        <w:rPr>
          <w:sz w:val="18"/>
        </w:rPr>
      </w:pPr>
      <w:r>
        <w:rPr>
          <w:sz w:val="18"/>
        </w:rPr>
        <w:t>Evaluaciones</w:t>
      </w:r>
      <w:r>
        <w:rPr>
          <w:spacing w:val="-2"/>
          <w:sz w:val="18"/>
        </w:rPr>
        <w:t xml:space="preserve"> </w:t>
      </w:r>
      <w:r>
        <w:rPr>
          <w:sz w:val="18"/>
        </w:rPr>
        <w:t>de</w:t>
      </w:r>
      <w:r>
        <w:rPr>
          <w:spacing w:val="-3"/>
          <w:sz w:val="18"/>
        </w:rPr>
        <w:t xml:space="preserve"> </w:t>
      </w:r>
      <w:r>
        <w:rPr>
          <w:sz w:val="18"/>
        </w:rPr>
        <w:t>programas</w:t>
      </w:r>
      <w:r>
        <w:rPr>
          <w:spacing w:val="-5"/>
          <w:sz w:val="18"/>
        </w:rPr>
        <w:t xml:space="preserve"> </w:t>
      </w:r>
      <w:r>
        <w:rPr>
          <w:sz w:val="18"/>
        </w:rPr>
        <w:t>de</w:t>
      </w:r>
      <w:r>
        <w:rPr>
          <w:spacing w:val="-3"/>
          <w:sz w:val="18"/>
        </w:rPr>
        <w:t xml:space="preserve"> </w:t>
      </w:r>
      <w:r>
        <w:rPr>
          <w:sz w:val="18"/>
        </w:rPr>
        <w:t>auditorías</w:t>
      </w:r>
      <w:r>
        <w:rPr>
          <w:spacing w:val="-5"/>
          <w:sz w:val="18"/>
        </w:rPr>
        <w:t xml:space="preserve"> </w:t>
      </w:r>
      <w:r>
        <w:rPr>
          <w:sz w:val="18"/>
        </w:rPr>
        <w:t>pasadas.</w:t>
      </w:r>
    </w:p>
    <w:p w14:paraId="3BF8ACB6" w14:textId="16A76131" w:rsidR="002F1057" w:rsidRDefault="007647C1" w:rsidP="00B03735">
      <w:pPr>
        <w:pStyle w:val="Prrafodelista"/>
        <w:numPr>
          <w:ilvl w:val="0"/>
          <w:numId w:val="2"/>
        </w:numPr>
        <w:tabs>
          <w:tab w:val="left" w:pos="405"/>
        </w:tabs>
        <w:spacing w:before="180"/>
        <w:ind w:left="404" w:firstLine="305"/>
        <w:rPr>
          <w:sz w:val="18"/>
        </w:rPr>
      </w:pPr>
      <w:r>
        <w:rPr>
          <w:sz w:val="18"/>
        </w:rPr>
        <w:t>Alteraciones</w:t>
      </w:r>
      <w:r>
        <w:rPr>
          <w:spacing w:val="-2"/>
          <w:sz w:val="18"/>
        </w:rPr>
        <w:t xml:space="preserve"> </w:t>
      </w:r>
      <w:r>
        <w:rPr>
          <w:sz w:val="18"/>
        </w:rPr>
        <w:t>relevantes</w:t>
      </w:r>
      <w:r>
        <w:rPr>
          <w:spacing w:val="-2"/>
          <w:sz w:val="18"/>
        </w:rPr>
        <w:t xml:space="preserve"> </w:t>
      </w:r>
      <w:r>
        <w:rPr>
          <w:sz w:val="18"/>
        </w:rPr>
        <w:t>en</w:t>
      </w:r>
      <w:r>
        <w:rPr>
          <w:spacing w:val="-4"/>
          <w:sz w:val="18"/>
        </w:rPr>
        <w:t xml:space="preserve"> </w:t>
      </w:r>
      <w:r>
        <w:rPr>
          <w:sz w:val="18"/>
        </w:rPr>
        <w:t>la</w:t>
      </w:r>
      <w:r>
        <w:rPr>
          <w:spacing w:val="-2"/>
          <w:sz w:val="18"/>
        </w:rPr>
        <w:t xml:space="preserve"> </w:t>
      </w:r>
      <w:r>
        <w:rPr>
          <w:sz w:val="18"/>
        </w:rPr>
        <w:t>estructura</w:t>
      </w:r>
      <w:r>
        <w:rPr>
          <w:spacing w:val="-2"/>
          <w:sz w:val="18"/>
        </w:rPr>
        <w:t xml:space="preserve"> </w:t>
      </w:r>
      <w:r>
        <w:rPr>
          <w:sz w:val="18"/>
        </w:rPr>
        <w:t>de</w:t>
      </w:r>
      <w:r>
        <w:rPr>
          <w:spacing w:val="-2"/>
          <w:sz w:val="18"/>
        </w:rPr>
        <w:t xml:space="preserve"> </w:t>
      </w:r>
      <w:r>
        <w:rPr>
          <w:sz w:val="18"/>
        </w:rPr>
        <w:t>la</w:t>
      </w:r>
      <w:r>
        <w:rPr>
          <w:spacing w:val="-4"/>
          <w:sz w:val="18"/>
        </w:rPr>
        <w:t xml:space="preserve"> </w:t>
      </w:r>
      <w:r w:rsidR="00F354C1">
        <w:rPr>
          <w:sz w:val="18"/>
        </w:rPr>
        <w:t>entidad</w:t>
      </w:r>
      <w:r>
        <w:rPr>
          <w:spacing w:val="-2"/>
          <w:sz w:val="18"/>
        </w:rPr>
        <w:t xml:space="preserve"> </w:t>
      </w:r>
      <w:r>
        <w:rPr>
          <w:sz w:val="18"/>
        </w:rPr>
        <w:t>o</w:t>
      </w:r>
      <w:r>
        <w:rPr>
          <w:spacing w:val="-4"/>
          <w:sz w:val="18"/>
        </w:rPr>
        <w:t xml:space="preserve"> </w:t>
      </w:r>
      <w:r>
        <w:rPr>
          <w:sz w:val="18"/>
        </w:rPr>
        <w:t>en</w:t>
      </w:r>
      <w:r>
        <w:rPr>
          <w:spacing w:val="-2"/>
          <w:sz w:val="18"/>
        </w:rPr>
        <w:t xml:space="preserve"> </w:t>
      </w:r>
      <w:r>
        <w:rPr>
          <w:sz w:val="18"/>
        </w:rPr>
        <w:t>sus</w:t>
      </w:r>
      <w:r>
        <w:rPr>
          <w:spacing w:val="-1"/>
          <w:sz w:val="18"/>
        </w:rPr>
        <w:t xml:space="preserve"> </w:t>
      </w:r>
      <w:r>
        <w:rPr>
          <w:sz w:val="18"/>
        </w:rPr>
        <w:t>funciones.</w:t>
      </w:r>
    </w:p>
    <w:p w14:paraId="4E068ADF" w14:textId="77777777" w:rsidR="002F1057" w:rsidRDefault="007647C1" w:rsidP="00B03735">
      <w:pPr>
        <w:pStyle w:val="Prrafodelista"/>
        <w:numPr>
          <w:ilvl w:val="0"/>
          <w:numId w:val="2"/>
        </w:numPr>
        <w:tabs>
          <w:tab w:val="left" w:pos="405"/>
        </w:tabs>
        <w:spacing w:before="178"/>
        <w:ind w:left="404" w:firstLine="305"/>
        <w:rPr>
          <w:sz w:val="18"/>
        </w:rPr>
      </w:pPr>
      <w:r>
        <w:rPr>
          <w:sz w:val="18"/>
        </w:rPr>
        <w:t>Evaluaciones</w:t>
      </w:r>
      <w:r>
        <w:rPr>
          <w:spacing w:val="-3"/>
          <w:sz w:val="18"/>
        </w:rPr>
        <w:t xml:space="preserve"> </w:t>
      </w:r>
      <w:r>
        <w:rPr>
          <w:sz w:val="18"/>
        </w:rPr>
        <w:t>previas</w:t>
      </w:r>
      <w:r>
        <w:rPr>
          <w:spacing w:val="-2"/>
          <w:sz w:val="18"/>
        </w:rPr>
        <w:t xml:space="preserve"> </w:t>
      </w:r>
      <w:r>
        <w:rPr>
          <w:sz w:val="18"/>
        </w:rPr>
        <w:t>realizadas</w:t>
      </w:r>
      <w:r>
        <w:rPr>
          <w:spacing w:val="-6"/>
          <w:sz w:val="18"/>
        </w:rPr>
        <w:t xml:space="preserve"> </w:t>
      </w:r>
      <w:r>
        <w:rPr>
          <w:sz w:val="18"/>
        </w:rPr>
        <w:t>por</w:t>
      </w:r>
      <w:r>
        <w:rPr>
          <w:spacing w:val="-5"/>
          <w:sz w:val="18"/>
        </w:rPr>
        <w:t xml:space="preserve"> </w:t>
      </w:r>
      <w:r>
        <w:rPr>
          <w:sz w:val="18"/>
        </w:rPr>
        <w:t>la</w:t>
      </w:r>
      <w:r>
        <w:rPr>
          <w:spacing w:val="-3"/>
          <w:sz w:val="18"/>
        </w:rPr>
        <w:t xml:space="preserve"> </w:t>
      </w:r>
      <w:r>
        <w:rPr>
          <w:sz w:val="18"/>
        </w:rPr>
        <w:t>dirección.</w:t>
      </w:r>
    </w:p>
    <w:p w14:paraId="6C0A7529" w14:textId="2EE8A783" w:rsidR="002F1057" w:rsidRDefault="007647C1" w:rsidP="00B03735">
      <w:pPr>
        <w:pStyle w:val="Prrafodelista"/>
        <w:numPr>
          <w:ilvl w:val="0"/>
          <w:numId w:val="2"/>
        </w:numPr>
        <w:tabs>
          <w:tab w:val="left" w:pos="405"/>
        </w:tabs>
        <w:spacing w:before="179"/>
        <w:ind w:left="404" w:firstLine="305"/>
        <w:rPr>
          <w:sz w:val="18"/>
        </w:rPr>
      </w:pPr>
      <w:r>
        <w:rPr>
          <w:sz w:val="18"/>
        </w:rPr>
        <w:t>Resultados</w:t>
      </w:r>
      <w:r>
        <w:rPr>
          <w:spacing w:val="-2"/>
          <w:sz w:val="18"/>
        </w:rPr>
        <w:t xml:space="preserve"> </w:t>
      </w:r>
      <w:r>
        <w:rPr>
          <w:sz w:val="18"/>
        </w:rPr>
        <w:t>de</w:t>
      </w:r>
      <w:r>
        <w:rPr>
          <w:spacing w:val="-5"/>
          <w:sz w:val="18"/>
        </w:rPr>
        <w:t xml:space="preserve"> </w:t>
      </w:r>
      <w:r>
        <w:rPr>
          <w:sz w:val="18"/>
        </w:rPr>
        <w:t>análisis</w:t>
      </w:r>
      <w:r>
        <w:rPr>
          <w:spacing w:val="-4"/>
          <w:sz w:val="18"/>
        </w:rPr>
        <w:t xml:space="preserve"> </w:t>
      </w:r>
      <w:r>
        <w:rPr>
          <w:sz w:val="18"/>
        </w:rPr>
        <w:t>de</w:t>
      </w:r>
      <w:r>
        <w:rPr>
          <w:spacing w:val="-3"/>
          <w:sz w:val="18"/>
        </w:rPr>
        <w:t xml:space="preserve"> </w:t>
      </w:r>
      <w:r>
        <w:rPr>
          <w:sz w:val="18"/>
        </w:rPr>
        <w:t>riesgos</w:t>
      </w:r>
      <w:r>
        <w:rPr>
          <w:spacing w:val="-1"/>
          <w:sz w:val="18"/>
        </w:rPr>
        <w:t xml:space="preserve"> </w:t>
      </w:r>
      <w:r>
        <w:rPr>
          <w:sz w:val="18"/>
        </w:rPr>
        <w:t>asociados</w:t>
      </w:r>
      <w:r>
        <w:rPr>
          <w:spacing w:val="-4"/>
          <w:sz w:val="18"/>
        </w:rPr>
        <w:t xml:space="preserve"> </w:t>
      </w:r>
      <w:r>
        <w:rPr>
          <w:sz w:val="18"/>
        </w:rPr>
        <w:t>a</w:t>
      </w:r>
      <w:r>
        <w:rPr>
          <w:spacing w:val="-2"/>
          <w:sz w:val="18"/>
        </w:rPr>
        <w:t xml:space="preserve"> </w:t>
      </w:r>
      <w:r>
        <w:rPr>
          <w:sz w:val="18"/>
        </w:rPr>
        <w:t>los</w:t>
      </w:r>
      <w:r>
        <w:rPr>
          <w:spacing w:val="-2"/>
          <w:sz w:val="18"/>
        </w:rPr>
        <w:t xml:space="preserve"> </w:t>
      </w:r>
      <w:r>
        <w:rPr>
          <w:sz w:val="18"/>
        </w:rPr>
        <w:t>procesos</w:t>
      </w:r>
      <w:r>
        <w:rPr>
          <w:spacing w:val="-2"/>
          <w:sz w:val="18"/>
        </w:rPr>
        <w:t xml:space="preserve"> </w:t>
      </w:r>
      <w:r>
        <w:rPr>
          <w:sz w:val="18"/>
        </w:rPr>
        <w:t>de</w:t>
      </w:r>
      <w:r>
        <w:rPr>
          <w:spacing w:val="-2"/>
          <w:sz w:val="18"/>
        </w:rPr>
        <w:t xml:space="preserve"> </w:t>
      </w:r>
      <w:r>
        <w:rPr>
          <w:sz w:val="18"/>
        </w:rPr>
        <w:t>la</w:t>
      </w:r>
      <w:r>
        <w:rPr>
          <w:spacing w:val="-5"/>
          <w:sz w:val="18"/>
        </w:rPr>
        <w:t xml:space="preserve"> </w:t>
      </w:r>
      <w:r w:rsidR="00F354C1">
        <w:rPr>
          <w:sz w:val="18"/>
        </w:rPr>
        <w:t>entidad</w:t>
      </w:r>
      <w:r>
        <w:rPr>
          <w:sz w:val="18"/>
        </w:rPr>
        <w:t>.</w:t>
      </w:r>
    </w:p>
    <w:p w14:paraId="683D922A" w14:textId="77777777" w:rsidR="002F1057" w:rsidRDefault="002F1057">
      <w:pPr>
        <w:pStyle w:val="Textoindependiente"/>
        <w:rPr>
          <w:sz w:val="24"/>
        </w:rPr>
      </w:pPr>
    </w:p>
    <w:p w14:paraId="1D1D413B" w14:textId="77777777" w:rsidR="002F1057" w:rsidRDefault="002F1057" w:rsidP="00B03735">
      <w:pPr>
        <w:pStyle w:val="Textoindependiente"/>
        <w:spacing w:before="2"/>
        <w:ind w:firstLine="426"/>
        <w:rPr>
          <w:sz w:val="25"/>
        </w:rPr>
      </w:pPr>
    </w:p>
    <w:p w14:paraId="065C4476" w14:textId="77777777" w:rsidR="002F1057" w:rsidRPr="0067530D" w:rsidRDefault="007647C1" w:rsidP="0067530D">
      <w:pPr>
        <w:pStyle w:val="Prrafodelista"/>
        <w:tabs>
          <w:tab w:val="left" w:pos="405"/>
        </w:tabs>
        <w:spacing w:before="179"/>
        <w:ind w:left="405" w:firstLine="0"/>
        <w:rPr>
          <w:sz w:val="18"/>
        </w:rPr>
      </w:pPr>
      <w:r w:rsidRPr="0067530D">
        <w:rPr>
          <w:sz w:val="18"/>
        </w:rPr>
        <w:t>Identificar los recursos requeridos para el programa de auditoría, como:</w:t>
      </w:r>
    </w:p>
    <w:p w14:paraId="1CBB160C" w14:textId="77777777" w:rsidR="002F1057" w:rsidRDefault="007647C1" w:rsidP="00B03735">
      <w:pPr>
        <w:pStyle w:val="Prrafodelista"/>
        <w:numPr>
          <w:ilvl w:val="0"/>
          <w:numId w:val="2"/>
        </w:numPr>
        <w:tabs>
          <w:tab w:val="left" w:pos="405"/>
        </w:tabs>
        <w:spacing w:before="173"/>
        <w:ind w:left="404" w:firstLine="426"/>
        <w:rPr>
          <w:sz w:val="18"/>
        </w:rPr>
      </w:pPr>
      <w:r>
        <w:rPr>
          <w:sz w:val="18"/>
        </w:rPr>
        <w:lastRenderedPageBreak/>
        <w:t>Presupuesto</w:t>
      </w:r>
      <w:r>
        <w:rPr>
          <w:spacing w:val="-3"/>
          <w:sz w:val="18"/>
        </w:rPr>
        <w:t xml:space="preserve"> </w:t>
      </w:r>
      <w:r>
        <w:rPr>
          <w:sz w:val="18"/>
        </w:rPr>
        <w:t>para</w:t>
      </w:r>
      <w:r>
        <w:rPr>
          <w:spacing w:val="-3"/>
          <w:sz w:val="18"/>
        </w:rPr>
        <w:t xml:space="preserve"> </w:t>
      </w:r>
      <w:r>
        <w:rPr>
          <w:sz w:val="18"/>
        </w:rPr>
        <w:t>diseñar,</w:t>
      </w:r>
      <w:r>
        <w:rPr>
          <w:spacing w:val="-5"/>
          <w:sz w:val="18"/>
        </w:rPr>
        <w:t xml:space="preserve"> </w:t>
      </w:r>
      <w:r>
        <w:rPr>
          <w:sz w:val="18"/>
        </w:rPr>
        <w:t>aplicar,</w:t>
      </w:r>
      <w:r>
        <w:rPr>
          <w:spacing w:val="-5"/>
          <w:sz w:val="18"/>
        </w:rPr>
        <w:t xml:space="preserve"> </w:t>
      </w:r>
      <w:r>
        <w:rPr>
          <w:sz w:val="18"/>
        </w:rPr>
        <w:t>supervisar</w:t>
      </w:r>
      <w:r>
        <w:rPr>
          <w:spacing w:val="-4"/>
          <w:sz w:val="18"/>
        </w:rPr>
        <w:t xml:space="preserve"> </w:t>
      </w:r>
      <w:r>
        <w:rPr>
          <w:sz w:val="18"/>
        </w:rPr>
        <w:t>y</w:t>
      </w:r>
      <w:r>
        <w:rPr>
          <w:spacing w:val="-2"/>
          <w:sz w:val="18"/>
        </w:rPr>
        <w:t xml:space="preserve"> </w:t>
      </w:r>
      <w:r>
        <w:rPr>
          <w:sz w:val="18"/>
        </w:rPr>
        <w:t>perfeccionar</w:t>
      </w:r>
      <w:r>
        <w:rPr>
          <w:spacing w:val="-3"/>
          <w:sz w:val="18"/>
        </w:rPr>
        <w:t xml:space="preserve"> </w:t>
      </w:r>
      <w:r>
        <w:rPr>
          <w:sz w:val="18"/>
        </w:rPr>
        <w:t>las</w:t>
      </w:r>
      <w:r>
        <w:rPr>
          <w:spacing w:val="-2"/>
          <w:sz w:val="18"/>
        </w:rPr>
        <w:t xml:space="preserve"> </w:t>
      </w:r>
      <w:r>
        <w:rPr>
          <w:sz w:val="18"/>
        </w:rPr>
        <w:t>actividades</w:t>
      </w:r>
      <w:r>
        <w:rPr>
          <w:spacing w:val="-4"/>
          <w:sz w:val="18"/>
        </w:rPr>
        <w:t xml:space="preserve"> </w:t>
      </w:r>
      <w:r>
        <w:rPr>
          <w:sz w:val="18"/>
        </w:rPr>
        <w:t>de</w:t>
      </w:r>
      <w:r>
        <w:rPr>
          <w:spacing w:val="-5"/>
          <w:sz w:val="18"/>
        </w:rPr>
        <w:t xml:space="preserve"> </w:t>
      </w:r>
      <w:r>
        <w:rPr>
          <w:sz w:val="18"/>
        </w:rPr>
        <w:t>auditoría.</w:t>
      </w:r>
    </w:p>
    <w:p w14:paraId="50498028" w14:textId="77777777" w:rsidR="002F1057" w:rsidRDefault="007647C1" w:rsidP="00B03735">
      <w:pPr>
        <w:pStyle w:val="Prrafodelista"/>
        <w:numPr>
          <w:ilvl w:val="0"/>
          <w:numId w:val="2"/>
        </w:numPr>
        <w:tabs>
          <w:tab w:val="left" w:pos="405"/>
        </w:tabs>
        <w:spacing w:before="181"/>
        <w:ind w:left="404" w:firstLine="426"/>
        <w:rPr>
          <w:sz w:val="18"/>
        </w:rPr>
      </w:pPr>
      <w:r>
        <w:rPr>
          <w:sz w:val="18"/>
        </w:rPr>
        <w:t>Mecanismos</w:t>
      </w:r>
      <w:r>
        <w:rPr>
          <w:spacing w:val="-2"/>
          <w:sz w:val="18"/>
        </w:rPr>
        <w:t xml:space="preserve"> </w:t>
      </w:r>
      <w:r>
        <w:rPr>
          <w:sz w:val="18"/>
        </w:rPr>
        <w:t>para</w:t>
      </w:r>
      <w:r>
        <w:rPr>
          <w:spacing w:val="-2"/>
          <w:sz w:val="18"/>
        </w:rPr>
        <w:t xml:space="preserve"> </w:t>
      </w:r>
      <w:r>
        <w:rPr>
          <w:sz w:val="18"/>
        </w:rPr>
        <w:t>garantizar</w:t>
      </w:r>
      <w:r>
        <w:rPr>
          <w:spacing w:val="-6"/>
          <w:sz w:val="18"/>
        </w:rPr>
        <w:t xml:space="preserve"> </w:t>
      </w:r>
      <w:r>
        <w:rPr>
          <w:sz w:val="18"/>
        </w:rPr>
        <w:t>y</w:t>
      </w:r>
      <w:r>
        <w:rPr>
          <w:spacing w:val="-1"/>
          <w:sz w:val="18"/>
        </w:rPr>
        <w:t xml:space="preserve"> </w:t>
      </w:r>
      <w:r>
        <w:rPr>
          <w:sz w:val="18"/>
        </w:rPr>
        <w:t>mejorar</w:t>
      </w:r>
      <w:r>
        <w:rPr>
          <w:spacing w:val="-2"/>
          <w:sz w:val="18"/>
        </w:rPr>
        <w:t xml:space="preserve"> </w:t>
      </w:r>
      <w:r>
        <w:rPr>
          <w:sz w:val="18"/>
        </w:rPr>
        <w:t>la</w:t>
      </w:r>
      <w:r>
        <w:rPr>
          <w:spacing w:val="-5"/>
          <w:sz w:val="18"/>
        </w:rPr>
        <w:t xml:space="preserve"> </w:t>
      </w:r>
      <w:r>
        <w:rPr>
          <w:sz w:val="18"/>
        </w:rPr>
        <w:t>habilidad</w:t>
      </w:r>
      <w:r>
        <w:rPr>
          <w:spacing w:val="-4"/>
          <w:sz w:val="18"/>
        </w:rPr>
        <w:t xml:space="preserve"> </w:t>
      </w:r>
      <w:r>
        <w:rPr>
          <w:sz w:val="18"/>
        </w:rPr>
        <w:t>de</w:t>
      </w:r>
      <w:r>
        <w:rPr>
          <w:spacing w:val="-2"/>
          <w:sz w:val="18"/>
        </w:rPr>
        <w:t xml:space="preserve"> </w:t>
      </w:r>
      <w:r>
        <w:rPr>
          <w:sz w:val="18"/>
        </w:rPr>
        <w:t>los</w:t>
      </w:r>
      <w:r>
        <w:rPr>
          <w:spacing w:val="-4"/>
          <w:sz w:val="18"/>
        </w:rPr>
        <w:t xml:space="preserve"> </w:t>
      </w:r>
      <w:r>
        <w:rPr>
          <w:sz w:val="18"/>
        </w:rPr>
        <w:t>auditores.</w:t>
      </w:r>
    </w:p>
    <w:p w14:paraId="2EC66868" w14:textId="77777777" w:rsidR="002F1057" w:rsidRDefault="007647C1" w:rsidP="00B03735">
      <w:pPr>
        <w:pStyle w:val="Prrafodelista"/>
        <w:numPr>
          <w:ilvl w:val="0"/>
          <w:numId w:val="2"/>
        </w:numPr>
        <w:tabs>
          <w:tab w:val="left" w:pos="405"/>
        </w:tabs>
        <w:spacing w:before="179"/>
        <w:ind w:left="404" w:firstLine="426"/>
        <w:rPr>
          <w:sz w:val="18"/>
        </w:rPr>
      </w:pPr>
      <w:r>
        <w:rPr>
          <w:sz w:val="18"/>
        </w:rPr>
        <w:t>El</w:t>
      </w:r>
      <w:r>
        <w:rPr>
          <w:spacing w:val="-2"/>
          <w:sz w:val="18"/>
        </w:rPr>
        <w:t xml:space="preserve"> </w:t>
      </w:r>
      <w:r>
        <w:rPr>
          <w:sz w:val="18"/>
        </w:rPr>
        <w:t>alcance</w:t>
      </w:r>
      <w:r>
        <w:rPr>
          <w:spacing w:val="-2"/>
          <w:sz w:val="18"/>
        </w:rPr>
        <w:t xml:space="preserve"> </w:t>
      </w:r>
      <w:r>
        <w:rPr>
          <w:sz w:val="18"/>
        </w:rPr>
        <w:t>del</w:t>
      </w:r>
      <w:r>
        <w:rPr>
          <w:spacing w:val="-2"/>
          <w:sz w:val="18"/>
        </w:rPr>
        <w:t xml:space="preserve"> </w:t>
      </w:r>
      <w:r>
        <w:rPr>
          <w:sz w:val="18"/>
        </w:rPr>
        <w:t>programa</w:t>
      </w:r>
      <w:r>
        <w:rPr>
          <w:spacing w:val="-3"/>
          <w:sz w:val="18"/>
        </w:rPr>
        <w:t xml:space="preserve"> </w:t>
      </w:r>
      <w:r>
        <w:rPr>
          <w:sz w:val="18"/>
        </w:rPr>
        <w:t>de</w:t>
      </w:r>
      <w:r>
        <w:rPr>
          <w:spacing w:val="-4"/>
          <w:sz w:val="18"/>
        </w:rPr>
        <w:t xml:space="preserve"> </w:t>
      </w:r>
      <w:r>
        <w:rPr>
          <w:sz w:val="18"/>
        </w:rPr>
        <w:t>auditoría.</w:t>
      </w:r>
    </w:p>
    <w:p w14:paraId="27D906B7" w14:textId="77777777" w:rsidR="00B03735" w:rsidRDefault="00B03735" w:rsidP="00B03735">
      <w:pPr>
        <w:pStyle w:val="Prrafodelista"/>
        <w:tabs>
          <w:tab w:val="left" w:pos="405"/>
        </w:tabs>
        <w:spacing w:before="179"/>
        <w:ind w:left="830" w:firstLine="0"/>
        <w:rPr>
          <w:sz w:val="18"/>
        </w:rPr>
      </w:pPr>
    </w:p>
    <w:p w14:paraId="778B9710" w14:textId="77777777" w:rsidR="002F1057" w:rsidRDefault="002F1057">
      <w:pPr>
        <w:pStyle w:val="Textoindependiente"/>
        <w:spacing w:before="7"/>
        <w:rPr>
          <w:sz w:val="20"/>
        </w:rPr>
      </w:pPr>
    </w:p>
    <w:p w14:paraId="412F38D9" w14:textId="77777777" w:rsidR="002F1057" w:rsidRPr="0067530D" w:rsidRDefault="007647C1" w:rsidP="0067530D">
      <w:pPr>
        <w:ind w:left="404"/>
        <w:rPr>
          <w:sz w:val="18"/>
          <w:szCs w:val="18"/>
        </w:rPr>
      </w:pPr>
      <w:bookmarkStart w:id="41" w:name="_bookmark15"/>
      <w:bookmarkEnd w:id="41"/>
      <w:r w:rsidRPr="0067530D">
        <w:rPr>
          <w:sz w:val="18"/>
          <w:szCs w:val="18"/>
        </w:rPr>
        <w:t>Mejoramiento</w:t>
      </w:r>
    </w:p>
    <w:p w14:paraId="4BA4B65F" w14:textId="77777777" w:rsidR="002F1057" w:rsidRDefault="002F1057" w:rsidP="00B03735">
      <w:pPr>
        <w:pStyle w:val="Textoindependiente"/>
        <w:ind w:left="567" w:right="1014"/>
        <w:rPr>
          <w:rFonts w:ascii="Arial"/>
          <w:b/>
          <w:sz w:val="20"/>
        </w:rPr>
      </w:pPr>
    </w:p>
    <w:p w14:paraId="08F536AD" w14:textId="77777777" w:rsidR="002F1057" w:rsidRDefault="002F1057" w:rsidP="00B03735">
      <w:pPr>
        <w:pStyle w:val="Textoindependiente"/>
        <w:spacing w:before="2"/>
        <w:ind w:left="567" w:right="1014"/>
        <w:rPr>
          <w:rFonts w:ascii="Arial"/>
          <w:b/>
          <w:sz w:val="23"/>
        </w:rPr>
      </w:pPr>
    </w:p>
    <w:p w14:paraId="423F4E5C" w14:textId="137A289D" w:rsidR="002F1057" w:rsidRDefault="007647C1" w:rsidP="00B03735">
      <w:pPr>
        <w:pStyle w:val="Textoindependiente"/>
        <w:spacing w:line="261" w:lineRule="auto"/>
        <w:ind w:left="567" w:right="1014"/>
        <w:jc w:val="both"/>
      </w:pPr>
      <w:r>
        <w:t xml:space="preserve">Actualmente </w:t>
      </w:r>
      <w:r w:rsidR="009272DD">
        <w:t>LA UAECOB</w:t>
      </w:r>
      <w:r>
        <w:t>, cuenta con un procedimiento para la gestión de la mejora</w:t>
      </w:r>
      <w:r>
        <w:rPr>
          <w:spacing w:val="1"/>
        </w:rPr>
        <w:t xml:space="preserve"> </w:t>
      </w:r>
      <w:r>
        <w:t>donde se establece una metodología para</w:t>
      </w:r>
      <w:r>
        <w:rPr>
          <w:spacing w:val="1"/>
        </w:rPr>
        <w:t xml:space="preserve"> </w:t>
      </w:r>
      <w:r>
        <w:t>determinar y seleccionar las oportunidades de mejora e implementar cualquier acción necesaria para cumplir los requisitos previstos</w:t>
      </w:r>
      <w:r>
        <w:rPr>
          <w:spacing w:val="1"/>
        </w:rPr>
        <w:t xml:space="preserve"> </w:t>
      </w:r>
      <w:r>
        <w:t>en</w:t>
      </w:r>
      <w:r>
        <w:rPr>
          <w:spacing w:val="-1"/>
        </w:rPr>
        <w:t xml:space="preserve"> </w:t>
      </w:r>
      <w:r>
        <w:t>el</w:t>
      </w:r>
      <w:r>
        <w:rPr>
          <w:spacing w:val="-1"/>
        </w:rPr>
        <w:t xml:space="preserve"> </w:t>
      </w:r>
      <w:r w:rsidR="006E1E05">
        <w:t>Modelo de Seguridad y Privacidad de la Información</w:t>
      </w:r>
      <w:r>
        <w:t>.</w:t>
      </w:r>
    </w:p>
    <w:p w14:paraId="11ADEC27" w14:textId="77777777" w:rsidR="002F1057" w:rsidRDefault="002F1057" w:rsidP="00B03735">
      <w:pPr>
        <w:pStyle w:val="Textoindependiente"/>
        <w:spacing w:before="8"/>
        <w:ind w:left="567" w:right="1014"/>
        <w:rPr>
          <w:sz w:val="17"/>
        </w:rPr>
      </w:pPr>
    </w:p>
    <w:p w14:paraId="0B3BD2E9" w14:textId="7E43F74C" w:rsidR="00D40FD4" w:rsidRPr="00D40FD4" w:rsidRDefault="007647C1" w:rsidP="00D40FD4">
      <w:pPr>
        <w:pStyle w:val="Textoindependiente"/>
        <w:ind w:left="567" w:right="1014"/>
        <w:jc w:val="both"/>
      </w:pPr>
      <w:r>
        <w:t>Las</w:t>
      </w:r>
      <w:r>
        <w:rPr>
          <w:spacing w:val="-2"/>
        </w:rPr>
        <w:t xml:space="preserve"> </w:t>
      </w:r>
      <w:r>
        <w:t>fuentes</w:t>
      </w:r>
      <w:r>
        <w:rPr>
          <w:spacing w:val="-4"/>
        </w:rPr>
        <w:t xml:space="preserve"> </w:t>
      </w:r>
      <w:r>
        <w:t>potenciales</w:t>
      </w:r>
      <w:r>
        <w:rPr>
          <w:spacing w:val="-1"/>
        </w:rPr>
        <w:t xml:space="preserve"> </w:t>
      </w:r>
      <w:r>
        <w:t>de</w:t>
      </w:r>
      <w:r>
        <w:rPr>
          <w:spacing w:val="-3"/>
        </w:rPr>
        <w:t xml:space="preserve"> </w:t>
      </w:r>
      <w:r>
        <w:t>opo</w:t>
      </w:r>
      <w:r w:rsidR="00D40FD4">
        <w:t>r</w:t>
      </w:r>
      <w:r>
        <w:t>tunidades</w:t>
      </w:r>
      <w:r>
        <w:rPr>
          <w:spacing w:val="-1"/>
        </w:rPr>
        <w:t xml:space="preserve"> </w:t>
      </w:r>
      <w:r>
        <w:t>de</w:t>
      </w:r>
      <w:r>
        <w:rPr>
          <w:spacing w:val="-3"/>
        </w:rPr>
        <w:t xml:space="preserve"> </w:t>
      </w:r>
      <w:r>
        <w:t>mejora</w:t>
      </w:r>
      <w:r>
        <w:rPr>
          <w:spacing w:val="-2"/>
        </w:rPr>
        <w:t xml:space="preserve"> </w:t>
      </w:r>
      <w:r>
        <w:t>para</w:t>
      </w:r>
      <w:r>
        <w:rPr>
          <w:spacing w:val="-3"/>
        </w:rPr>
        <w:t xml:space="preserve"> </w:t>
      </w:r>
      <w:r>
        <w:t>el</w:t>
      </w:r>
      <w:r>
        <w:rPr>
          <w:spacing w:val="-6"/>
        </w:rPr>
        <w:t xml:space="preserve"> </w:t>
      </w:r>
      <w:r>
        <w:t>sistema</w:t>
      </w:r>
      <w:r>
        <w:rPr>
          <w:spacing w:val="-3"/>
        </w:rPr>
        <w:t xml:space="preserve"> </w:t>
      </w:r>
      <w:r>
        <w:t>de</w:t>
      </w:r>
      <w:r>
        <w:rPr>
          <w:spacing w:val="-4"/>
        </w:rPr>
        <w:t xml:space="preserve"> </w:t>
      </w:r>
      <w:r>
        <w:t>seguridad</w:t>
      </w:r>
      <w:r>
        <w:rPr>
          <w:spacing w:val="-2"/>
        </w:rPr>
        <w:t xml:space="preserve"> </w:t>
      </w:r>
      <w:r>
        <w:t>de</w:t>
      </w:r>
      <w:r>
        <w:rPr>
          <w:spacing w:val="-3"/>
        </w:rPr>
        <w:t xml:space="preserve"> </w:t>
      </w:r>
      <w:r>
        <w:t>la</w:t>
      </w:r>
      <w:r>
        <w:rPr>
          <w:spacing w:val="-2"/>
        </w:rPr>
        <w:t xml:space="preserve"> </w:t>
      </w:r>
      <w:r>
        <w:t>información</w:t>
      </w:r>
      <w:r>
        <w:rPr>
          <w:spacing w:val="-3"/>
        </w:rPr>
        <w:t xml:space="preserve"> </w:t>
      </w:r>
      <w:r>
        <w:t>son:</w:t>
      </w:r>
    </w:p>
    <w:p w14:paraId="0E4E569E" w14:textId="1116DA7D" w:rsidR="00D40FD4" w:rsidRPr="00D40FD4" w:rsidRDefault="00D40FD4" w:rsidP="00D40FD4">
      <w:pPr>
        <w:tabs>
          <w:tab w:val="left" w:pos="2490"/>
        </w:tabs>
        <w:sectPr w:rsidR="00D40FD4" w:rsidRPr="00D40FD4">
          <w:pgSz w:w="12240" w:h="15840"/>
          <w:pgMar w:top="1720" w:right="520" w:bottom="280" w:left="500" w:header="713" w:footer="0" w:gutter="0"/>
          <w:cols w:space="720"/>
        </w:sectPr>
      </w:pPr>
      <w:r>
        <w:tab/>
      </w:r>
    </w:p>
    <w:p w14:paraId="6E5D9E6C" w14:textId="77777777" w:rsidR="002F1057" w:rsidRDefault="002F1057">
      <w:pPr>
        <w:pStyle w:val="Textoindependiente"/>
        <w:rPr>
          <w:sz w:val="20"/>
        </w:rPr>
      </w:pPr>
    </w:p>
    <w:p w14:paraId="189389D3" w14:textId="77777777" w:rsidR="002F1057" w:rsidRPr="006E1E05" w:rsidRDefault="007647C1">
      <w:pPr>
        <w:pStyle w:val="Prrafodelista"/>
        <w:numPr>
          <w:ilvl w:val="0"/>
          <w:numId w:val="1"/>
        </w:numPr>
        <w:tabs>
          <w:tab w:val="left" w:pos="1649"/>
        </w:tabs>
        <w:spacing w:before="226"/>
        <w:ind w:hanging="361"/>
        <w:rPr>
          <w:sz w:val="18"/>
          <w:szCs w:val="18"/>
        </w:rPr>
      </w:pPr>
      <w:r w:rsidRPr="006E1E05">
        <w:rPr>
          <w:sz w:val="18"/>
          <w:szCs w:val="18"/>
        </w:rPr>
        <w:t>Revisión</w:t>
      </w:r>
      <w:r w:rsidRPr="006E1E05">
        <w:rPr>
          <w:spacing w:val="-5"/>
          <w:sz w:val="18"/>
          <w:szCs w:val="18"/>
        </w:rPr>
        <w:t xml:space="preserve"> </w:t>
      </w:r>
      <w:r w:rsidRPr="006E1E05">
        <w:rPr>
          <w:sz w:val="18"/>
          <w:szCs w:val="18"/>
        </w:rPr>
        <w:t>de</w:t>
      </w:r>
      <w:r w:rsidRPr="006E1E05">
        <w:rPr>
          <w:spacing w:val="-2"/>
          <w:sz w:val="18"/>
          <w:szCs w:val="18"/>
        </w:rPr>
        <w:t xml:space="preserve"> </w:t>
      </w:r>
      <w:r w:rsidRPr="006E1E05">
        <w:rPr>
          <w:sz w:val="18"/>
          <w:szCs w:val="18"/>
        </w:rPr>
        <w:t>Controles,</w:t>
      </w:r>
      <w:r w:rsidRPr="006E1E05">
        <w:rPr>
          <w:spacing w:val="-4"/>
          <w:sz w:val="18"/>
          <w:szCs w:val="18"/>
        </w:rPr>
        <w:t xml:space="preserve"> </w:t>
      </w:r>
      <w:r w:rsidRPr="006E1E05">
        <w:rPr>
          <w:sz w:val="18"/>
          <w:szCs w:val="18"/>
        </w:rPr>
        <w:t>políticas</w:t>
      </w:r>
      <w:r w:rsidRPr="006E1E05">
        <w:rPr>
          <w:spacing w:val="-1"/>
          <w:sz w:val="18"/>
          <w:szCs w:val="18"/>
        </w:rPr>
        <w:t xml:space="preserve"> </w:t>
      </w:r>
      <w:r w:rsidRPr="006E1E05">
        <w:rPr>
          <w:sz w:val="18"/>
          <w:szCs w:val="18"/>
        </w:rPr>
        <w:t>o</w:t>
      </w:r>
      <w:r w:rsidRPr="006E1E05">
        <w:rPr>
          <w:spacing w:val="-3"/>
          <w:sz w:val="18"/>
          <w:szCs w:val="18"/>
        </w:rPr>
        <w:t xml:space="preserve"> </w:t>
      </w:r>
      <w:r w:rsidRPr="006E1E05">
        <w:rPr>
          <w:sz w:val="18"/>
          <w:szCs w:val="18"/>
        </w:rPr>
        <w:t>procedimientos</w:t>
      </w:r>
      <w:r w:rsidRPr="006E1E05">
        <w:rPr>
          <w:spacing w:val="-4"/>
          <w:sz w:val="18"/>
          <w:szCs w:val="18"/>
        </w:rPr>
        <w:t xml:space="preserve"> </w:t>
      </w:r>
      <w:r w:rsidRPr="006E1E05">
        <w:rPr>
          <w:sz w:val="18"/>
          <w:szCs w:val="18"/>
        </w:rPr>
        <w:t>del</w:t>
      </w:r>
      <w:r w:rsidRPr="006E1E05">
        <w:rPr>
          <w:spacing w:val="-2"/>
          <w:sz w:val="18"/>
          <w:szCs w:val="18"/>
        </w:rPr>
        <w:t xml:space="preserve"> </w:t>
      </w:r>
      <w:r w:rsidRPr="006E1E05">
        <w:rPr>
          <w:sz w:val="18"/>
          <w:szCs w:val="18"/>
        </w:rPr>
        <w:t>sistema</w:t>
      </w:r>
      <w:r w:rsidRPr="006E1E05">
        <w:rPr>
          <w:spacing w:val="-2"/>
          <w:sz w:val="18"/>
          <w:szCs w:val="18"/>
        </w:rPr>
        <w:t xml:space="preserve"> </w:t>
      </w:r>
      <w:r w:rsidRPr="006E1E05">
        <w:rPr>
          <w:sz w:val="18"/>
          <w:szCs w:val="18"/>
        </w:rPr>
        <w:t>de</w:t>
      </w:r>
      <w:r w:rsidRPr="006E1E05">
        <w:rPr>
          <w:spacing w:val="-4"/>
          <w:sz w:val="18"/>
          <w:szCs w:val="18"/>
        </w:rPr>
        <w:t xml:space="preserve"> </w:t>
      </w:r>
      <w:r w:rsidRPr="006E1E05">
        <w:rPr>
          <w:sz w:val="18"/>
          <w:szCs w:val="18"/>
        </w:rPr>
        <w:t>seguridad</w:t>
      </w:r>
      <w:r w:rsidRPr="006E1E05">
        <w:rPr>
          <w:spacing w:val="-3"/>
          <w:sz w:val="18"/>
          <w:szCs w:val="18"/>
        </w:rPr>
        <w:t xml:space="preserve"> </w:t>
      </w:r>
      <w:r w:rsidRPr="006E1E05">
        <w:rPr>
          <w:sz w:val="18"/>
          <w:szCs w:val="18"/>
        </w:rPr>
        <w:t>de</w:t>
      </w:r>
      <w:r w:rsidRPr="006E1E05">
        <w:rPr>
          <w:spacing w:val="-4"/>
          <w:sz w:val="18"/>
          <w:szCs w:val="18"/>
        </w:rPr>
        <w:t xml:space="preserve"> </w:t>
      </w:r>
      <w:r w:rsidRPr="006E1E05">
        <w:rPr>
          <w:sz w:val="18"/>
          <w:szCs w:val="18"/>
        </w:rPr>
        <w:t>la</w:t>
      </w:r>
      <w:r w:rsidRPr="006E1E05">
        <w:rPr>
          <w:spacing w:val="-4"/>
          <w:sz w:val="18"/>
          <w:szCs w:val="18"/>
        </w:rPr>
        <w:t xml:space="preserve"> </w:t>
      </w:r>
      <w:r w:rsidRPr="006E1E05">
        <w:rPr>
          <w:sz w:val="18"/>
          <w:szCs w:val="18"/>
        </w:rPr>
        <w:t>información.</w:t>
      </w:r>
    </w:p>
    <w:p w14:paraId="6F1B2F67" w14:textId="77777777" w:rsidR="002F1057" w:rsidRPr="006E1E05" w:rsidRDefault="007647C1">
      <w:pPr>
        <w:pStyle w:val="Prrafodelista"/>
        <w:numPr>
          <w:ilvl w:val="0"/>
          <w:numId w:val="1"/>
        </w:numPr>
        <w:tabs>
          <w:tab w:val="left" w:pos="1649"/>
        </w:tabs>
        <w:spacing w:before="17"/>
        <w:ind w:hanging="361"/>
        <w:rPr>
          <w:sz w:val="18"/>
          <w:szCs w:val="18"/>
        </w:rPr>
      </w:pPr>
      <w:r w:rsidRPr="006E1E05">
        <w:rPr>
          <w:sz w:val="18"/>
          <w:szCs w:val="18"/>
        </w:rPr>
        <w:t>Incidentes</w:t>
      </w:r>
      <w:r w:rsidRPr="006E1E05">
        <w:rPr>
          <w:spacing w:val="-4"/>
          <w:sz w:val="18"/>
          <w:szCs w:val="18"/>
        </w:rPr>
        <w:t xml:space="preserve"> </w:t>
      </w:r>
      <w:r w:rsidRPr="006E1E05">
        <w:rPr>
          <w:sz w:val="18"/>
          <w:szCs w:val="18"/>
        </w:rPr>
        <w:t>de</w:t>
      </w:r>
      <w:r w:rsidRPr="006E1E05">
        <w:rPr>
          <w:spacing w:val="-3"/>
          <w:sz w:val="18"/>
          <w:szCs w:val="18"/>
        </w:rPr>
        <w:t xml:space="preserve"> </w:t>
      </w:r>
      <w:r w:rsidRPr="006E1E05">
        <w:rPr>
          <w:sz w:val="18"/>
          <w:szCs w:val="18"/>
        </w:rPr>
        <w:t>Seguridad</w:t>
      </w:r>
      <w:r w:rsidRPr="006E1E05">
        <w:rPr>
          <w:spacing w:val="-2"/>
          <w:sz w:val="18"/>
          <w:szCs w:val="18"/>
        </w:rPr>
        <w:t xml:space="preserve"> </w:t>
      </w:r>
      <w:r w:rsidRPr="006E1E05">
        <w:rPr>
          <w:sz w:val="18"/>
          <w:szCs w:val="18"/>
        </w:rPr>
        <w:t>de</w:t>
      </w:r>
      <w:r w:rsidRPr="006E1E05">
        <w:rPr>
          <w:spacing w:val="-3"/>
          <w:sz w:val="18"/>
          <w:szCs w:val="18"/>
        </w:rPr>
        <w:t xml:space="preserve"> </w:t>
      </w:r>
      <w:r w:rsidRPr="006E1E05">
        <w:rPr>
          <w:sz w:val="18"/>
          <w:szCs w:val="18"/>
        </w:rPr>
        <w:t>la</w:t>
      </w:r>
      <w:r w:rsidRPr="006E1E05">
        <w:rPr>
          <w:spacing w:val="-4"/>
          <w:sz w:val="18"/>
          <w:szCs w:val="18"/>
        </w:rPr>
        <w:t xml:space="preserve"> </w:t>
      </w:r>
      <w:r w:rsidRPr="006E1E05">
        <w:rPr>
          <w:sz w:val="18"/>
          <w:szCs w:val="18"/>
        </w:rPr>
        <w:t>Información</w:t>
      </w:r>
    </w:p>
    <w:p w14:paraId="00F674C3" w14:textId="77777777" w:rsidR="002F1057" w:rsidRPr="006E1E05" w:rsidRDefault="007647C1">
      <w:pPr>
        <w:pStyle w:val="Prrafodelista"/>
        <w:numPr>
          <w:ilvl w:val="0"/>
          <w:numId w:val="1"/>
        </w:numPr>
        <w:tabs>
          <w:tab w:val="left" w:pos="1649"/>
        </w:tabs>
        <w:spacing w:before="17"/>
        <w:ind w:hanging="361"/>
        <w:rPr>
          <w:sz w:val="18"/>
          <w:szCs w:val="18"/>
        </w:rPr>
      </w:pPr>
      <w:r w:rsidRPr="006E1E05">
        <w:rPr>
          <w:sz w:val="18"/>
          <w:szCs w:val="18"/>
        </w:rPr>
        <w:t>El</w:t>
      </w:r>
      <w:r w:rsidRPr="006E1E05">
        <w:rPr>
          <w:spacing w:val="-2"/>
          <w:sz w:val="18"/>
          <w:szCs w:val="18"/>
        </w:rPr>
        <w:t xml:space="preserve"> </w:t>
      </w:r>
      <w:r w:rsidRPr="006E1E05">
        <w:rPr>
          <w:sz w:val="18"/>
          <w:szCs w:val="18"/>
        </w:rPr>
        <w:t>grado</w:t>
      </w:r>
      <w:r w:rsidRPr="006E1E05">
        <w:rPr>
          <w:spacing w:val="-2"/>
          <w:sz w:val="18"/>
          <w:szCs w:val="18"/>
        </w:rPr>
        <w:t xml:space="preserve"> </w:t>
      </w:r>
      <w:r w:rsidRPr="006E1E05">
        <w:rPr>
          <w:sz w:val="18"/>
          <w:szCs w:val="18"/>
        </w:rPr>
        <w:t>de</w:t>
      </w:r>
      <w:r w:rsidRPr="006E1E05">
        <w:rPr>
          <w:spacing w:val="-4"/>
          <w:sz w:val="18"/>
          <w:szCs w:val="18"/>
        </w:rPr>
        <w:t xml:space="preserve"> </w:t>
      </w:r>
      <w:r w:rsidRPr="006E1E05">
        <w:rPr>
          <w:sz w:val="18"/>
          <w:szCs w:val="18"/>
        </w:rPr>
        <w:t>satisfacción</w:t>
      </w:r>
      <w:r w:rsidRPr="006E1E05">
        <w:rPr>
          <w:spacing w:val="-2"/>
          <w:sz w:val="18"/>
          <w:szCs w:val="18"/>
        </w:rPr>
        <w:t xml:space="preserve"> </w:t>
      </w:r>
      <w:r w:rsidRPr="006E1E05">
        <w:rPr>
          <w:sz w:val="18"/>
          <w:szCs w:val="18"/>
        </w:rPr>
        <w:t>de</w:t>
      </w:r>
      <w:r w:rsidRPr="006E1E05">
        <w:rPr>
          <w:spacing w:val="-3"/>
          <w:sz w:val="18"/>
          <w:szCs w:val="18"/>
        </w:rPr>
        <w:t xml:space="preserve"> </w:t>
      </w:r>
      <w:r w:rsidRPr="006E1E05">
        <w:rPr>
          <w:sz w:val="18"/>
          <w:szCs w:val="18"/>
        </w:rPr>
        <w:t>las</w:t>
      </w:r>
      <w:r w:rsidRPr="006E1E05">
        <w:rPr>
          <w:spacing w:val="-4"/>
          <w:sz w:val="18"/>
          <w:szCs w:val="18"/>
        </w:rPr>
        <w:t xml:space="preserve"> </w:t>
      </w:r>
      <w:r w:rsidRPr="006E1E05">
        <w:rPr>
          <w:sz w:val="18"/>
          <w:szCs w:val="18"/>
        </w:rPr>
        <w:t>partes</w:t>
      </w:r>
      <w:r w:rsidRPr="006E1E05">
        <w:rPr>
          <w:spacing w:val="-1"/>
          <w:sz w:val="18"/>
          <w:szCs w:val="18"/>
        </w:rPr>
        <w:t xml:space="preserve"> </w:t>
      </w:r>
      <w:r w:rsidRPr="006E1E05">
        <w:rPr>
          <w:sz w:val="18"/>
          <w:szCs w:val="18"/>
        </w:rPr>
        <w:t>interesadas</w:t>
      </w:r>
    </w:p>
    <w:p w14:paraId="09EA1783" w14:textId="77777777" w:rsidR="002F1057" w:rsidRPr="006E1E05" w:rsidRDefault="007647C1">
      <w:pPr>
        <w:pStyle w:val="Prrafodelista"/>
        <w:numPr>
          <w:ilvl w:val="0"/>
          <w:numId w:val="1"/>
        </w:numPr>
        <w:tabs>
          <w:tab w:val="left" w:pos="1649"/>
        </w:tabs>
        <w:spacing w:before="17"/>
        <w:ind w:hanging="361"/>
        <w:rPr>
          <w:sz w:val="18"/>
          <w:szCs w:val="18"/>
        </w:rPr>
      </w:pPr>
      <w:r w:rsidRPr="006E1E05">
        <w:rPr>
          <w:sz w:val="18"/>
          <w:szCs w:val="18"/>
        </w:rPr>
        <w:t>Experiencias</w:t>
      </w:r>
      <w:r w:rsidRPr="006E1E05">
        <w:rPr>
          <w:spacing w:val="-2"/>
          <w:sz w:val="18"/>
          <w:szCs w:val="18"/>
        </w:rPr>
        <w:t xml:space="preserve"> </w:t>
      </w:r>
      <w:r w:rsidRPr="006E1E05">
        <w:rPr>
          <w:sz w:val="18"/>
          <w:szCs w:val="18"/>
        </w:rPr>
        <w:t>obtenidas</w:t>
      </w:r>
      <w:r w:rsidRPr="006E1E05">
        <w:rPr>
          <w:spacing w:val="-5"/>
          <w:sz w:val="18"/>
          <w:szCs w:val="18"/>
        </w:rPr>
        <w:t xml:space="preserve"> </w:t>
      </w:r>
      <w:r w:rsidRPr="006E1E05">
        <w:rPr>
          <w:sz w:val="18"/>
          <w:szCs w:val="18"/>
        </w:rPr>
        <w:t>de</w:t>
      </w:r>
      <w:r w:rsidRPr="006E1E05">
        <w:rPr>
          <w:spacing w:val="-4"/>
          <w:sz w:val="18"/>
          <w:szCs w:val="18"/>
        </w:rPr>
        <w:t xml:space="preserve"> </w:t>
      </w:r>
      <w:r w:rsidRPr="006E1E05">
        <w:rPr>
          <w:sz w:val="18"/>
          <w:szCs w:val="18"/>
        </w:rPr>
        <w:t>las</w:t>
      </w:r>
      <w:r w:rsidRPr="006E1E05">
        <w:rPr>
          <w:spacing w:val="-7"/>
          <w:sz w:val="18"/>
          <w:szCs w:val="18"/>
        </w:rPr>
        <w:t xml:space="preserve"> </w:t>
      </w:r>
      <w:r w:rsidRPr="006E1E05">
        <w:rPr>
          <w:sz w:val="18"/>
          <w:szCs w:val="18"/>
        </w:rPr>
        <w:t>No</w:t>
      </w:r>
      <w:r w:rsidRPr="006E1E05">
        <w:rPr>
          <w:spacing w:val="-2"/>
          <w:sz w:val="18"/>
          <w:szCs w:val="18"/>
        </w:rPr>
        <w:t xml:space="preserve"> </w:t>
      </w:r>
      <w:r w:rsidRPr="006E1E05">
        <w:rPr>
          <w:sz w:val="18"/>
          <w:szCs w:val="18"/>
        </w:rPr>
        <w:t>Conformidades</w:t>
      </w:r>
      <w:r w:rsidRPr="006E1E05">
        <w:rPr>
          <w:spacing w:val="-2"/>
          <w:sz w:val="18"/>
          <w:szCs w:val="18"/>
        </w:rPr>
        <w:t xml:space="preserve"> </w:t>
      </w:r>
      <w:r w:rsidRPr="006E1E05">
        <w:rPr>
          <w:sz w:val="18"/>
          <w:szCs w:val="18"/>
        </w:rPr>
        <w:t>y</w:t>
      </w:r>
      <w:r w:rsidRPr="006E1E05">
        <w:rPr>
          <w:spacing w:val="-3"/>
          <w:sz w:val="18"/>
          <w:szCs w:val="18"/>
        </w:rPr>
        <w:t xml:space="preserve"> </w:t>
      </w:r>
      <w:r w:rsidRPr="006E1E05">
        <w:rPr>
          <w:sz w:val="18"/>
          <w:szCs w:val="18"/>
        </w:rPr>
        <w:t>de</w:t>
      </w:r>
      <w:r w:rsidRPr="006E1E05">
        <w:rPr>
          <w:spacing w:val="-5"/>
          <w:sz w:val="18"/>
          <w:szCs w:val="18"/>
        </w:rPr>
        <w:t xml:space="preserve"> </w:t>
      </w:r>
      <w:r w:rsidRPr="006E1E05">
        <w:rPr>
          <w:sz w:val="18"/>
          <w:szCs w:val="18"/>
        </w:rPr>
        <w:t>las</w:t>
      </w:r>
      <w:r w:rsidRPr="006E1E05">
        <w:rPr>
          <w:spacing w:val="-3"/>
          <w:sz w:val="18"/>
          <w:szCs w:val="18"/>
        </w:rPr>
        <w:t xml:space="preserve"> </w:t>
      </w:r>
      <w:r w:rsidRPr="006E1E05">
        <w:rPr>
          <w:sz w:val="18"/>
          <w:szCs w:val="18"/>
        </w:rPr>
        <w:t>acciones</w:t>
      </w:r>
      <w:r w:rsidRPr="006E1E05">
        <w:rPr>
          <w:spacing w:val="-4"/>
          <w:sz w:val="18"/>
          <w:szCs w:val="18"/>
        </w:rPr>
        <w:t xml:space="preserve"> </w:t>
      </w:r>
      <w:r w:rsidRPr="006E1E05">
        <w:rPr>
          <w:sz w:val="18"/>
          <w:szCs w:val="18"/>
        </w:rPr>
        <w:t>correctivas</w:t>
      </w:r>
      <w:r w:rsidRPr="006E1E05">
        <w:rPr>
          <w:spacing w:val="-2"/>
          <w:sz w:val="18"/>
          <w:szCs w:val="18"/>
        </w:rPr>
        <w:t xml:space="preserve"> </w:t>
      </w:r>
      <w:r w:rsidRPr="006E1E05">
        <w:rPr>
          <w:sz w:val="18"/>
          <w:szCs w:val="18"/>
        </w:rPr>
        <w:t>relacionadas</w:t>
      </w:r>
    </w:p>
    <w:p w14:paraId="7494B8AE" w14:textId="77777777" w:rsidR="002F1057" w:rsidRPr="006E1E05" w:rsidRDefault="007647C1">
      <w:pPr>
        <w:pStyle w:val="Prrafodelista"/>
        <w:numPr>
          <w:ilvl w:val="0"/>
          <w:numId w:val="1"/>
        </w:numPr>
        <w:tabs>
          <w:tab w:val="left" w:pos="1649"/>
        </w:tabs>
        <w:spacing w:before="16"/>
        <w:ind w:hanging="361"/>
        <w:rPr>
          <w:sz w:val="18"/>
          <w:szCs w:val="18"/>
        </w:rPr>
      </w:pPr>
      <w:r w:rsidRPr="006E1E05">
        <w:rPr>
          <w:sz w:val="18"/>
          <w:szCs w:val="18"/>
        </w:rPr>
        <w:t>Estudios</w:t>
      </w:r>
      <w:r w:rsidRPr="006E1E05">
        <w:rPr>
          <w:spacing w:val="-4"/>
          <w:sz w:val="18"/>
          <w:szCs w:val="18"/>
        </w:rPr>
        <w:t xml:space="preserve"> </w:t>
      </w:r>
      <w:r w:rsidRPr="006E1E05">
        <w:rPr>
          <w:sz w:val="18"/>
          <w:szCs w:val="18"/>
        </w:rPr>
        <w:t>comparativos</w:t>
      </w:r>
      <w:r w:rsidRPr="006E1E05">
        <w:rPr>
          <w:spacing w:val="-5"/>
          <w:sz w:val="18"/>
          <w:szCs w:val="18"/>
        </w:rPr>
        <w:t xml:space="preserve"> </w:t>
      </w:r>
      <w:r w:rsidRPr="006E1E05">
        <w:rPr>
          <w:sz w:val="18"/>
          <w:szCs w:val="18"/>
        </w:rPr>
        <w:t>externos</w:t>
      </w:r>
      <w:r w:rsidRPr="006E1E05">
        <w:rPr>
          <w:spacing w:val="-2"/>
          <w:sz w:val="18"/>
          <w:szCs w:val="18"/>
        </w:rPr>
        <w:t xml:space="preserve"> </w:t>
      </w:r>
      <w:r w:rsidRPr="006E1E05">
        <w:rPr>
          <w:sz w:val="18"/>
          <w:szCs w:val="18"/>
        </w:rPr>
        <w:t>de</w:t>
      </w:r>
      <w:r w:rsidRPr="006E1E05">
        <w:rPr>
          <w:spacing w:val="-3"/>
          <w:sz w:val="18"/>
          <w:szCs w:val="18"/>
        </w:rPr>
        <w:t xml:space="preserve"> </w:t>
      </w:r>
      <w:r w:rsidRPr="006E1E05">
        <w:rPr>
          <w:sz w:val="18"/>
          <w:szCs w:val="18"/>
        </w:rPr>
        <w:t>las</w:t>
      </w:r>
      <w:r w:rsidRPr="006E1E05">
        <w:rPr>
          <w:spacing w:val="-2"/>
          <w:sz w:val="18"/>
          <w:szCs w:val="18"/>
        </w:rPr>
        <w:t xml:space="preserve"> </w:t>
      </w:r>
      <w:r w:rsidRPr="006E1E05">
        <w:rPr>
          <w:sz w:val="18"/>
          <w:szCs w:val="18"/>
        </w:rPr>
        <w:t>mejoras</w:t>
      </w:r>
      <w:r w:rsidRPr="006E1E05">
        <w:rPr>
          <w:spacing w:val="-4"/>
          <w:sz w:val="18"/>
          <w:szCs w:val="18"/>
        </w:rPr>
        <w:t xml:space="preserve"> </w:t>
      </w:r>
      <w:r w:rsidRPr="006E1E05">
        <w:rPr>
          <w:sz w:val="18"/>
          <w:szCs w:val="18"/>
        </w:rPr>
        <w:t>practicas</w:t>
      </w:r>
    </w:p>
    <w:p w14:paraId="087DEA7B" w14:textId="5EC80BF4" w:rsidR="002F1057" w:rsidRPr="006E1E05" w:rsidRDefault="007647C1">
      <w:pPr>
        <w:pStyle w:val="Prrafodelista"/>
        <w:numPr>
          <w:ilvl w:val="0"/>
          <w:numId w:val="1"/>
        </w:numPr>
        <w:tabs>
          <w:tab w:val="left" w:pos="1649"/>
        </w:tabs>
        <w:spacing w:before="20"/>
        <w:ind w:hanging="361"/>
        <w:rPr>
          <w:sz w:val="18"/>
          <w:szCs w:val="18"/>
        </w:rPr>
      </w:pPr>
      <w:r w:rsidRPr="006E1E05">
        <w:rPr>
          <w:sz w:val="18"/>
          <w:szCs w:val="18"/>
        </w:rPr>
        <w:t>Nueva</w:t>
      </w:r>
      <w:r w:rsidRPr="006E1E05">
        <w:rPr>
          <w:spacing w:val="-4"/>
          <w:sz w:val="18"/>
          <w:szCs w:val="18"/>
        </w:rPr>
        <w:t xml:space="preserve"> </w:t>
      </w:r>
      <w:r w:rsidRPr="006E1E05">
        <w:rPr>
          <w:sz w:val="18"/>
          <w:szCs w:val="18"/>
        </w:rPr>
        <w:t>legislación</w:t>
      </w:r>
      <w:r w:rsidRPr="006E1E05">
        <w:rPr>
          <w:spacing w:val="-4"/>
          <w:sz w:val="18"/>
          <w:szCs w:val="18"/>
        </w:rPr>
        <w:t xml:space="preserve"> </w:t>
      </w:r>
      <w:r w:rsidRPr="006E1E05">
        <w:rPr>
          <w:sz w:val="18"/>
          <w:szCs w:val="18"/>
        </w:rPr>
        <w:t>o</w:t>
      </w:r>
      <w:r w:rsidRPr="006E1E05">
        <w:rPr>
          <w:spacing w:val="-2"/>
          <w:sz w:val="18"/>
          <w:szCs w:val="18"/>
        </w:rPr>
        <w:t xml:space="preserve"> </w:t>
      </w:r>
      <w:r w:rsidRPr="006E1E05">
        <w:rPr>
          <w:sz w:val="18"/>
          <w:szCs w:val="18"/>
        </w:rPr>
        <w:t>los</w:t>
      </w:r>
      <w:r w:rsidRPr="006E1E05">
        <w:rPr>
          <w:spacing w:val="-1"/>
          <w:sz w:val="18"/>
          <w:szCs w:val="18"/>
        </w:rPr>
        <w:t xml:space="preserve"> </w:t>
      </w:r>
      <w:r w:rsidRPr="006E1E05">
        <w:rPr>
          <w:sz w:val="18"/>
          <w:szCs w:val="18"/>
        </w:rPr>
        <w:t>cambios propuestos</w:t>
      </w:r>
      <w:r w:rsidRPr="006E1E05">
        <w:rPr>
          <w:spacing w:val="-1"/>
          <w:sz w:val="18"/>
          <w:szCs w:val="18"/>
        </w:rPr>
        <w:t xml:space="preserve"> </w:t>
      </w:r>
      <w:r w:rsidRPr="006E1E05">
        <w:rPr>
          <w:sz w:val="18"/>
          <w:szCs w:val="18"/>
        </w:rPr>
        <w:t>a</w:t>
      </w:r>
      <w:r w:rsidRPr="006E1E05">
        <w:rPr>
          <w:spacing w:val="-4"/>
          <w:sz w:val="18"/>
          <w:szCs w:val="18"/>
        </w:rPr>
        <w:t xml:space="preserve"> </w:t>
      </w:r>
      <w:r w:rsidRPr="006E1E05">
        <w:rPr>
          <w:sz w:val="18"/>
          <w:szCs w:val="18"/>
        </w:rPr>
        <w:t>la</w:t>
      </w:r>
      <w:r w:rsidRPr="006E1E05">
        <w:rPr>
          <w:spacing w:val="-4"/>
          <w:sz w:val="18"/>
          <w:szCs w:val="18"/>
        </w:rPr>
        <w:t xml:space="preserve"> </w:t>
      </w:r>
      <w:r w:rsidRPr="006E1E05">
        <w:rPr>
          <w:sz w:val="18"/>
          <w:szCs w:val="18"/>
        </w:rPr>
        <w:t>legislación</w:t>
      </w:r>
      <w:r w:rsidRPr="006E1E05">
        <w:rPr>
          <w:spacing w:val="-3"/>
          <w:sz w:val="18"/>
          <w:szCs w:val="18"/>
        </w:rPr>
        <w:t xml:space="preserve"> </w:t>
      </w:r>
      <w:r w:rsidRPr="006E1E05">
        <w:rPr>
          <w:sz w:val="18"/>
          <w:szCs w:val="18"/>
        </w:rPr>
        <w:t>vigente</w:t>
      </w:r>
      <w:r w:rsidRPr="006E1E05">
        <w:rPr>
          <w:spacing w:val="-4"/>
          <w:sz w:val="18"/>
          <w:szCs w:val="18"/>
        </w:rPr>
        <w:t xml:space="preserve"> </w:t>
      </w:r>
      <w:r w:rsidRPr="006E1E05">
        <w:rPr>
          <w:sz w:val="18"/>
          <w:szCs w:val="18"/>
        </w:rPr>
        <w:t>para</w:t>
      </w:r>
      <w:r w:rsidRPr="006E1E05">
        <w:rPr>
          <w:spacing w:val="-4"/>
          <w:sz w:val="18"/>
          <w:szCs w:val="18"/>
        </w:rPr>
        <w:t xml:space="preserve"> </w:t>
      </w:r>
      <w:r w:rsidRPr="006E1E05">
        <w:rPr>
          <w:sz w:val="18"/>
          <w:szCs w:val="18"/>
        </w:rPr>
        <w:t>el</w:t>
      </w:r>
      <w:r w:rsidRPr="006E1E05">
        <w:rPr>
          <w:spacing w:val="-2"/>
          <w:sz w:val="18"/>
          <w:szCs w:val="18"/>
        </w:rPr>
        <w:t xml:space="preserve"> </w:t>
      </w:r>
      <w:r w:rsidR="006E1E05" w:rsidRPr="006E1E05">
        <w:rPr>
          <w:sz w:val="18"/>
          <w:szCs w:val="18"/>
        </w:rPr>
        <w:t>MSP</w:t>
      </w:r>
      <w:r w:rsidRPr="006E1E05">
        <w:rPr>
          <w:sz w:val="18"/>
          <w:szCs w:val="18"/>
        </w:rPr>
        <w:t>I</w:t>
      </w:r>
    </w:p>
    <w:p w14:paraId="619924E8" w14:textId="77777777" w:rsidR="002F1057" w:rsidRPr="006E1E05" w:rsidRDefault="007647C1">
      <w:pPr>
        <w:pStyle w:val="Prrafodelista"/>
        <w:numPr>
          <w:ilvl w:val="0"/>
          <w:numId w:val="1"/>
        </w:numPr>
        <w:tabs>
          <w:tab w:val="left" w:pos="1649"/>
        </w:tabs>
        <w:spacing w:before="17"/>
        <w:ind w:hanging="361"/>
        <w:rPr>
          <w:sz w:val="18"/>
          <w:szCs w:val="18"/>
        </w:rPr>
      </w:pPr>
      <w:r w:rsidRPr="006E1E05">
        <w:rPr>
          <w:sz w:val="18"/>
          <w:szCs w:val="18"/>
        </w:rPr>
        <w:t>Resultados</w:t>
      </w:r>
      <w:r w:rsidRPr="006E1E05">
        <w:rPr>
          <w:spacing w:val="-2"/>
          <w:sz w:val="18"/>
          <w:szCs w:val="18"/>
        </w:rPr>
        <w:t xml:space="preserve"> </w:t>
      </w:r>
      <w:r w:rsidRPr="006E1E05">
        <w:rPr>
          <w:sz w:val="18"/>
          <w:szCs w:val="18"/>
        </w:rPr>
        <w:t>de</w:t>
      </w:r>
      <w:r w:rsidRPr="006E1E05">
        <w:rPr>
          <w:spacing w:val="-5"/>
          <w:sz w:val="18"/>
          <w:szCs w:val="18"/>
        </w:rPr>
        <w:t xml:space="preserve"> </w:t>
      </w:r>
      <w:r w:rsidRPr="006E1E05">
        <w:rPr>
          <w:sz w:val="18"/>
          <w:szCs w:val="18"/>
        </w:rPr>
        <w:t>las</w:t>
      </w:r>
      <w:r w:rsidRPr="006E1E05">
        <w:rPr>
          <w:spacing w:val="-2"/>
          <w:sz w:val="18"/>
          <w:szCs w:val="18"/>
        </w:rPr>
        <w:t xml:space="preserve"> </w:t>
      </w:r>
      <w:r w:rsidRPr="006E1E05">
        <w:rPr>
          <w:sz w:val="18"/>
          <w:szCs w:val="18"/>
        </w:rPr>
        <w:t>auditorías</w:t>
      </w:r>
      <w:r w:rsidRPr="006E1E05">
        <w:rPr>
          <w:spacing w:val="-2"/>
          <w:sz w:val="18"/>
          <w:szCs w:val="18"/>
        </w:rPr>
        <w:t xml:space="preserve"> </w:t>
      </w:r>
      <w:r w:rsidRPr="006E1E05">
        <w:rPr>
          <w:sz w:val="18"/>
          <w:szCs w:val="18"/>
        </w:rPr>
        <w:t>internas</w:t>
      </w:r>
    </w:p>
    <w:p w14:paraId="4B29C946" w14:textId="77777777" w:rsidR="002F1057" w:rsidRPr="006E1E05" w:rsidRDefault="007647C1">
      <w:pPr>
        <w:pStyle w:val="Prrafodelista"/>
        <w:numPr>
          <w:ilvl w:val="0"/>
          <w:numId w:val="1"/>
        </w:numPr>
        <w:tabs>
          <w:tab w:val="left" w:pos="1649"/>
        </w:tabs>
        <w:spacing w:before="16"/>
        <w:ind w:hanging="361"/>
        <w:rPr>
          <w:sz w:val="18"/>
          <w:szCs w:val="18"/>
        </w:rPr>
      </w:pPr>
      <w:r w:rsidRPr="006E1E05">
        <w:rPr>
          <w:sz w:val="18"/>
          <w:szCs w:val="18"/>
        </w:rPr>
        <w:t>Evaluación</w:t>
      </w:r>
      <w:r w:rsidRPr="006E1E05">
        <w:rPr>
          <w:spacing w:val="-5"/>
          <w:sz w:val="18"/>
          <w:szCs w:val="18"/>
        </w:rPr>
        <w:t xml:space="preserve"> </w:t>
      </w:r>
      <w:r w:rsidRPr="006E1E05">
        <w:rPr>
          <w:sz w:val="18"/>
          <w:szCs w:val="18"/>
        </w:rPr>
        <w:t>y</w:t>
      </w:r>
      <w:r w:rsidRPr="006E1E05">
        <w:rPr>
          <w:spacing w:val="-1"/>
          <w:sz w:val="18"/>
          <w:szCs w:val="18"/>
        </w:rPr>
        <w:t xml:space="preserve"> </w:t>
      </w:r>
      <w:r w:rsidRPr="006E1E05">
        <w:rPr>
          <w:sz w:val="18"/>
          <w:szCs w:val="18"/>
        </w:rPr>
        <w:t>análisis</w:t>
      </w:r>
      <w:r w:rsidRPr="006E1E05">
        <w:rPr>
          <w:spacing w:val="-1"/>
          <w:sz w:val="18"/>
          <w:szCs w:val="18"/>
        </w:rPr>
        <w:t xml:space="preserve"> </w:t>
      </w:r>
      <w:r w:rsidRPr="006E1E05">
        <w:rPr>
          <w:sz w:val="18"/>
          <w:szCs w:val="18"/>
        </w:rPr>
        <w:t>de</w:t>
      </w:r>
      <w:r w:rsidRPr="006E1E05">
        <w:rPr>
          <w:spacing w:val="-4"/>
          <w:sz w:val="18"/>
          <w:szCs w:val="18"/>
        </w:rPr>
        <w:t xml:space="preserve"> </w:t>
      </w:r>
      <w:r w:rsidRPr="006E1E05">
        <w:rPr>
          <w:sz w:val="18"/>
          <w:szCs w:val="18"/>
        </w:rPr>
        <w:t>los</w:t>
      </w:r>
      <w:r w:rsidRPr="006E1E05">
        <w:rPr>
          <w:spacing w:val="-2"/>
          <w:sz w:val="18"/>
          <w:szCs w:val="18"/>
        </w:rPr>
        <w:t xml:space="preserve"> </w:t>
      </w:r>
      <w:r w:rsidRPr="006E1E05">
        <w:rPr>
          <w:sz w:val="18"/>
          <w:szCs w:val="18"/>
        </w:rPr>
        <w:t>resultados</w:t>
      </w:r>
      <w:r w:rsidRPr="006E1E05">
        <w:rPr>
          <w:spacing w:val="-1"/>
          <w:sz w:val="18"/>
          <w:szCs w:val="18"/>
        </w:rPr>
        <w:t xml:space="preserve"> </w:t>
      </w:r>
      <w:r w:rsidRPr="006E1E05">
        <w:rPr>
          <w:sz w:val="18"/>
          <w:szCs w:val="18"/>
        </w:rPr>
        <w:t>de</w:t>
      </w:r>
      <w:r w:rsidRPr="006E1E05">
        <w:rPr>
          <w:spacing w:val="-4"/>
          <w:sz w:val="18"/>
          <w:szCs w:val="18"/>
        </w:rPr>
        <w:t xml:space="preserve"> </w:t>
      </w:r>
      <w:r w:rsidRPr="006E1E05">
        <w:rPr>
          <w:sz w:val="18"/>
          <w:szCs w:val="18"/>
        </w:rPr>
        <w:t>seguimiento</w:t>
      </w:r>
      <w:r w:rsidRPr="006E1E05">
        <w:rPr>
          <w:spacing w:val="-4"/>
          <w:sz w:val="18"/>
          <w:szCs w:val="18"/>
        </w:rPr>
        <w:t xml:space="preserve"> </w:t>
      </w:r>
      <w:r w:rsidRPr="006E1E05">
        <w:rPr>
          <w:sz w:val="18"/>
          <w:szCs w:val="18"/>
        </w:rPr>
        <w:t>y</w:t>
      </w:r>
      <w:r w:rsidRPr="006E1E05">
        <w:rPr>
          <w:spacing w:val="-2"/>
          <w:sz w:val="18"/>
          <w:szCs w:val="18"/>
        </w:rPr>
        <w:t xml:space="preserve"> </w:t>
      </w:r>
      <w:r w:rsidRPr="006E1E05">
        <w:rPr>
          <w:sz w:val="18"/>
          <w:szCs w:val="18"/>
        </w:rPr>
        <w:t>medición</w:t>
      </w:r>
    </w:p>
    <w:p w14:paraId="1D1B58F9" w14:textId="77777777" w:rsidR="002F1057" w:rsidRPr="006E1E05" w:rsidRDefault="007647C1">
      <w:pPr>
        <w:pStyle w:val="Prrafodelista"/>
        <w:numPr>
          <w:ilvl w:val="0"/>
          <w:numId w:val="1"/>
        </w:numPr>
        <w:tabs>
          <w:tab w:val="left" w:pos="1649"/>
        </w:tabs>
        <w:spacing w:before="17"/>
        <w:ind w:hanging="361"/>
        <w:rPr>
          <w:sz w:val="18"/>
          <w:szCs w:val="18"/>
        </w:rPr>
      </w:pPr>
      <w:r w:rsidRPr="006E1E05">
        <w:rPr>
          <w:sz w:val="18"/>
          <w:szCs w:val="18"/>
        </w:rPr>
        <w:t>Opiniones</w:t>
      </w:r>
      <w:r w:rsidRPr="006E1E05">
        <w:rPr>
          <w:spacing w:val="-4"/>
          <w:sz w:val="18"/>
          <w:szCs w:val="18"/>
        </w:rPr>
        <w:t xml:space="preserve"> </w:t>
      </w:r>
      <w:r w:rsidRPr="006E1E05">
        <w:rPr>
          <w:sz w:val="18"/>
          <w:szCs w:val="18"/>
        </w:rPr>
        <w:t>de</w:t>
      </w:r>
      <w:r w:rsidRPr="006E1E05">
        <w:rPr>
          <w:spacing w:val="-2"/>
          <w:sz w:val="18"/>
          <w:szCs w:val="18"/>
        </w:rPr>
        <w:t xml:space="preserve"> </w:t>
      </w:r>
      <w:r w:rsidRPr="006E1E05">
        <w:rPr>
          <w:sz w:val="18"/>
          <w:szCs w:val="18"/>
        </w:rPr>
        <w:t>las</w:t>
      </w:r>
      <w:r w:rsidRPr="006E1E05">
        <w:rPr>
          <w:spacing w:val="-4"/>
          <w:sz w:val="18"/>
          <w:szCs w:val="18"/>
        </w:rPr>
        <w:t xml:space="preserve"> </w:t>
      </w:r>
      <w:r w:rsidRPr="006E1E05">
        <w:rPr>
          <w:sz w:val="18"/>
          <w:szCs w:val="18"/>
        </w:rPr>
        <w:t>partes</w:t>
      </w:r>
      <w:r w:rsidRPr="006E1E05">
        <w:rPr>
          <w:spacing w:val="-1"/>
          <w:sz w:val="18"/>
          <w:szCs w:val="18"/>
        </w:rPr>
        <w:t xml:space="preserve"> </w:t>
      </w:r>
      <w:r w:rsidRPr="006E1E05">
        <w:rPr>
          <w:sz w:val="18"/>
          <w:szCs w:val="18"/>
        </w:rPr>
        <w:t>interesadas</w:t>
      </w:r>
    </w:p>
    <w:p w14:paraId="3D311A6E" w14:textId="77777777" w:rsidR="002F1057" w:rsidRDefault="007647C1">
      <w:pPr>
        <w:pStyle w:val="Prrafodelista"/>
        <w:numPr>
          <w:ilvl w:val="0"/>
          <w:numId w:val="1"/>
        </w:numPr>
        <w:tabs>
          <w:tab w:val="left" w:pos="1649"/>
        </w:tabs>
        <w:spacing w:before="17"/>
        <w:ind w:hanging="361"/>
        <w:rPr>
          <w:sz w:val="18"/>
          <w:szCs w:val="18"/>
        </w:rPr>
      </w:pPr>
      <w:r w:rsidRPr="006E1E05">
        <w:rPr>
          <w:sz w:val="18"/>
          <w:szCs w:val="18"/>
        </w:rPr>
        <w:t>Resultados</w:t>
      </w:r>
      <w:r w:rsidRPr="006E1E05">
        <w:rPr>
          <w:spacing w:val="-1"/>
          <w:sz w:val="18"/>
          <w:szCs w:val="18"/>
        </w:rPr>
        <w:t xml:space="preserve"> </w:t>
      </w:r>
      <w:r w:rsidRPr="006E1E05">
        <w:rPr>
          <w:sz w:val="18"/>
          <w:szCs w:val="18"/>
        </w:rPr>
        <w:t>de</w:t>
      </w:r>
      <w:r w:rsidRPr="006E1E05">
        <w:rPr>
          <w:spacing w:val="-4"/>
          <w:sz w:val="18"/>
          <w:szCs w:val="18"/>
        </w:rPr>
        <w:t xml:space="preserve"> </w:t>
      </w:r>
      <w:r w:rsidRPr="006E1E05">
        <w:rPr>
          <w:sz w:val="18"/>
          <w:szCs w:val="18"/>
        </w:rPr>
        <w:t>la</w:t>
      </w:r>
      <w:r w:rsidRPr="006E1E05">
        <w:rPr>
          <w:spacing w:val="-2"/>
          <w:sz w:val="18"/>
          <w:szCs w:val="18"/>
        </w:rPr>
        <w:t xml:space="preserve"> </w:t>
      </w:r>
      <w:r w:rsidRPr="006E1E05">
        <w:rPr>
          <w:sz w:val="18"/>
          <w:szCs w:val="18"/>
        </w:rPr>
        <w:t>Revisión</w:t>
      </w:r>
      <w:r w:rsidRPr="006E1E05">
        <w:rPr>
          <w:spacing w:val="-2"/>
          <w:sz w:val="18"/>
          <w:szCs w:val="18"/>
        </w:rPr>
        <w:t xml:space="preserve"> </w:t>
      </w:r>
      <w:r w:rsidRPr="006E1E05">
        <w:rPr>
          <w:sz w:val="18"/>
          <w:szCs w:val="18"/>
        </w:rPr>
        <w:t>por</w:t>
      </w:r>
      <w:r w:rsidRPr="006E1E05">
        <w:rPr>
          <w:spacing w:val="-3"/>
          <w:sz w:val="18"/>
          <w:szCs w:val="18"/>
        </w:rPr>
        <w:t xml:space="preserve"> </w:t>
      </w:r>
      <w:r w:rsidRPr="006E1E05">
        <w:rPr>
          <w:sz w:val="18"/>
          <w:szCs w:val="18"/>
        </w:rPr>
        <w:t>la</w:t>
      </w:r>
      <w:r w:rsidRPr="006E1E05">
        <w:rPr>
          <w:spacing w:val="-2"/>
          <w:sz w:val="18"/>
          <w:szCs w:val="18"/>
        </w:rPr>
        <w:t xml:space="preserve"> </w:t>
      </w:r>
      <w:r w:rsidRPr="006E1E05">
        <w:rPr>
          <w:sz w:val="18"/>
          <w:szCs w:val="18"/>
        </w:rPr>
        <w:t>Dirección</w:t>
      </w:r>
    </w:p>
    <w:p w14:paraId="21D71495" w14:textId="77777777" w:rsidR="00BC4E04" w:rsidRDefault="00BC4E04" w:rsidP="00BC4E04">
      <w:pPr>
        <w:tabs>
          <w:tab w:val="left" w:pos="1649"/>
        </w:tabs>
        <w:spacing w:before="17"/>
        <w:rPr>
          <w:sz w:val="18"/>
          <w:szCs w:val="18"/>
        </w:rPr>
      </w:pPr>
    </w:p>
    <w:p w14:paraId="24365C4C" w14:textId="1786F4F0" w:rsidR="001A217E" w:rsidRDefault="001A217E">
      <w:pPr>
        <w:rPr>
          <w:rFonts w:ascii="Arial" w:eastAsia="Arial" w:hAnsi="Arial" w:cs="Arial"/>
          <w:b/>
          <w:bCs/>
          <w:sz w:val="18"/>
          <w:szCs w:val="18"/>
        </w:rPr>
      </w:pPr>
    </w:p>
    <w:p w14:paraId="654561CB" w14:textId="547F9AC3" w:rsidR="002F1057" w:rsidRDefault="00AE0A4B" w:rsidP="00B03735">
      <w:pPr>
        <w:pStyle w:val="Ttulo1"/>
        <w:ind w:left="567" w:right="1014"/>
      </w:pPr>
      <w:bookmarkStart w:id="42" w:name="_Toc188950493"/>
      <w:r>
        <w:t>PROYECTOS DE SEGURIDAD Y CIBERSEGURIDAD DE LA INFORMACIÓN PARA IMPLEMENTAR UN NIVEL DE MADUREZ APROPIADO PARA EL MODELO DE SEGURIDAD Y PRIVACIDAD DE LA INFORMACIÓN.</w:t>
      </w:r>
      <w:bookmarkEnd w:id="42"/>
    </w:p>
    <w:p w14:paraId="45B01262" w14:textId="77777777" w:rsidR="001A217E" w:rsidRDefault="001A217E">
      <w:pPr>
        <w:pStyle w:val="Ttulo3"/>
      </w:pPr>
    </w:p>
    <w:p w14:paraId="2FD10722" w14:textId="77777777" w:rsidR="001A217E" w:rsidRDefault="001A217E">
      <w:pPr>
        <w:pStyle w:val="Ttulo3"/>
      </w:pPr>
    </w:p>
    <w:tbl>
      <w:tblPr>
        <w:tblW w:w="1006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8364"/>
      </w:tblGrid>
      <w:tr w:rsidR="00A6325E" w:rsidRPr="00A6325E" w14:paraId="2260D1BD" w14:textId="77777777" w:rsidTr="00B03735">
        <w:trPr>
          <w:trHeight w:val="690"/>
        </w:trPr>
        <w:tc>
          <w:tcPr>
            <w:tcW w:w="1701" w:type="dxa"/>
            <w:shd w:val="clear" w:color="auto" w:fill="C4BC96" w:themeFill="background2" w:themeFillShade="BF"/>
            <w:noWrap/>
            <w:hideMark/>
          </w:tcPr>
          <w:p w14:paraId="6B665A37" w14:textId="77777777" w:rsidR="00A6325E" w:rsidRPr="00A6325E" w:rsidRDefault="00A6325E" w:rsidP="00A6325E">
            <w:pPr>
              <w:widowControl/>
              <w:autoSpaceDE/>
              <w:autoSpaceDN/>
              <w:rPr>
                <w:rFonts w:ascii="Calibri" w:eastAsia="Times New Roman" w:hAnsi="Calibri" w:cs="Calibri"/>
                <w:b/>
                <w:bCs/>
                <w:color w:val="000000"/>
                <w:lang w:val="es-CO" w:eastAsia="es-CO"/>
              </w:rPr>
            </w:pPr>
            <w:r w:rsidRPr="00A6325E">
              <w:rPr>
                <w:rFonts w:ascii="Calibri" w:eastAsia="Times New Roman" w:hAnsi="Calibri" w:cs="Calibri"/>
                <w:b/>
                <w:bCs/>
                <w:color w:val="000000"/>
                <w:lang w:val="es-CO" w:eastAsia="es-CO"/>
              </w:rPr>
              <w:t>PROYECTO</w:t>
            </w:r>
          </w:p>
        </w:tc>
        <w:tc>
          <w:tcPr>
            <w:tcW w:w="8364" w:type="dxa"/>
            <w:shd w:val="clear" w:color="auto" w:fill="C4BC96" w:themeFill="background2" w:themeFillShade="BF"/>
            <w:hideMark/>
          </w:tcPr>
          <w:p w14:paraId="509FED56" w14:textId="1696AF27" w:rsidR="00A6325E" w:rsidRPr="00A6325E" w:rsidRDefault="00A6325E" w:rsidP="00A6325E">
            <w:pPr>
              <w:widowControl/>
              <w:autoSpaceDE/>
              <w:autoSpaceDN/>
              <w:rPr>
                <w:rFonts w:ascii="Calibri" w:eastAsia="Times New Roman" w:hAnsi="Calibri" w:cs="Calibri"/>
                <w:color w:val="000000"/>
                <w:lang w:val="es-CO" w:eastAsia="es-CO"/>
              </w:rPr>
            </w:pPr>
            <w:r w:rsidRPr="00A6325E">
              <w:rPr>
                <w:rFonts w:ascii="Calibri" w:eastAsia="Times New Roman" w:hAnsi="Calibri" w:cs="Calibri"/>
                <w:b/>
                <w:bCs/>
                <w:color w:val="000000"/>
                <w:lang w:val="es-CO" w:eastAsia="es-CO"/>
              </w:rPr>
              <w:t xml:space="preserve">P1. Fortalecimiento del MSPI (Modelo de Seguridad y Privacidad de la Información) Sistema de Gestión </w:t>
            </w:r>
            <w:r w:rsidR="00DB5DB0" w:rsidRPr="00A6325E">
              <w:rPr>
                <w:rFonts w:ascii="Calibri" w:eastAsia="Times New Roman" w:hAnsi="Calibri" w:cs="Calibri"/>
                <w:b/>
                <w:bCs/>
                <w:color w:val="000000"/>
                <w:lang w:val="es-CO" w:eastAsia="es-CO"/>
              </w:rPr>
              <w:t>de Seguridad</w:t>
            </w:r>
            <w:r w:rsidRPr="00A6325E">
              <w:rPr>
                <w:rFonts w:ascii="Calibri" w:eastAsia="Times New Roman" w:hAnsi="Calibri" w:cs="Calibri"/>
                <w:b/>
                <w:bCs/>
                <w:color w:val="000000"/>
                <w:lang w:val="es-CO" w:eastAsia="es-CO"/>
              </w:rPr>
              <w:t xml:space="preserve"> de la Información, Ciberseguridad y Continuidad de Negocio</w:t>
            </w:r>
          </w:p>
        </w:tc>
      </w:tr>
      <w:tr w:rsidR="00A6325E" w:rsidRPr="00A6325E" w14:paraId="5956A653" w14:textId="77777777" w:rsidTr="00B03735">
        <w:trPr>
          <w:trHeight w:val="1830"/>
        </w:trPr>
        <w:tc>
          <w:tcPr>
            <w:tcW w:w="1701" w:type="dxa"/>
            <w:shd w:val="clear" w:color="auto" w:fill="auto"/>
            <w:noWrap/>
            <w:vAlign w:val="center"/>
            <w:hideMark/>
          </w:tcPr>
          <w:p w14:paraId="775AFCCC" w14:textId="77777777" w:rsidR="00A6325E" w:rsidRPr="00A6325E" w:rsidRDefault="00A6325E" w:rsidP="00A6325E">
            <w:pPr>
              <w:widowControl/>
              <w:autoSpaceDE/>
              <w:autoSpaceDN/>
              <w:rPr>
                <w:rFonts w:ascii="Calibri" w:eastAsia="Times New Roman" w:hAnsi="Calibri" w:cs="Calibri"/>
                <w:b/>
                <w:bCs/>
                <w:color w:val="000000"/>
                <w:lang w:val="es-CO" w:eastAsia="es-CO"/>
              </w:rPr>
            </w:pPr>
            <w:r w:rsidRPr="00A6325E">
              <w:rPr>
                <w:rFonts w:ascii="Calibri" w:eastAsia="Times New Roman" w:hAnsi="Calibri" w:cs="Calibri"/>
                <w:b/>
                <w:bCs/>
                <w:color w:val="000000"/>
                <w:lang w:val="es-CO" w:eastAsia="es-CO"/>
              </w:rPr>
              <w:t>JUSTIFICACION</w:t>
            </w:r>
          </w:p>
        </w:tc>
        <w:tc>
          <w:tcPr>
            <w:tcW w:w="8364" w:type="dxa"/>
            <w:shd w:val="clear" w:color="auto" w:fill="auto"/>
            <w:vAlign w:val="center"/>
            <w:hideMark/>
          </w:tcPr>
          <w:p w14:paraId="78A126B3" w14:textId="77777777" w:rsidR="00A6325E" w:rsidRPr="00A6325E" w:rsidRDefault="00A6325E" w:rsidP="00A6325E">
            <w:pPr>
              <w:widowControl/>
              <w:autoSpaceDE/>
              <w:autoSpaceDN/>
              <w:spacing w:after="240"/>
              <w:rPr>
                <w:rFonts w:ascii="Calibri" w:eastAsia="Times New Roman" w:hAnsi="Calibri" w:cs="Calibri"/>
                <w:color w:val="000000"/>
                <w:lang w:val="es-CO" w:eastAsia="es-CO"/>
              </w:rPr>
            </w:pPr>
            <w:r w:rsidRPr="00A6325E">
              <w:rPr>
                <w:rFonts w:ascii="Calibri" w:eastAsia="Times New Roman" w:hAnsi="Calibri" w:cs="Calibri"/>
                <w:color w:val="000000"/>
                <w:lang w:val="es-CO" w:eastAsia="es-CO"/>
              </w:rPr>
              <w:br/>
              <w:t xml:space="preserve">El MSPI no ha tenido continuidad en su implementación, se identifican políticas </w:t>
            </w:r>
            <w:proofErr w:type="gramStart"/>
            <w:r w:rsidRPr="00A6325E">
              <w:rPr>
                <w:rFonts w:ascii="Calibri" w:eastAsia="Times New Roman" w:hAnsi="Calibri" w:cs="Calibri"/>
                <w:color w:val="000000"/>
                <w:lang w:val="es-CO" w:eastAsia="es-CO"/>
              </w:rPr>
              <w:t>aprobadas</w:t>
            </w:r>
            <w:proofErr w:type="gramEnd"/>
            <w:r w:rsidRPr="00A6325E">
              <w:rPr>
                <w:rFonts w:ascii="Calibri" w:eastAsia="Times New Roman" w:hAnsi="Calibri" w:cs="Calibri"/>
                <w:color w:val="000000"/>
                <w:lang w:val="es-CO" w:eastAsia="es-CO"/>
              </w:rPr>
              <w:t xml:space="preserve"> pero no existen procedimientos establecidos para los procesos de seguridad preventiva para la ciberseguridad, el comité de seguridad de la información no se ha establecido, existe un comité tecnológico pero ocasionalmente se tratan temas de riesgos digitales y de seguridad de la información. Es necesario incluir el componente de ciberseguridad, así como ajustar los procedimientos asociados. No se cuenta actualmente con una declaración de aplicabilidad donde se refleje el nivel de madurez de los controles establecidos basado en Anexo ISO 27002.</w:t>
            </w:r>
          </w:p>
        </w:tc>
      </w:tr>
      <w:tr w:rsidR="00A6325E" w:rsidRPr="00A6325E" w14:paraId="39013195" w14:textId="77777777" w:rsidTr="00B03735">
        <w:trPr>
          <w:trHeight w:val="975"/>
        </w:trPr>
        <w:tc>
          <w:tcPr>
            <w:tcW w:w="1701" w:type="dxa"/>
            <w:shd w:val="clear" w:color="auto" w:fill="auto"/>
            <w:noWrap/>
            <w:vAlign w:val="center"/>
            <w:hideMark/>
          </w:tcPr>
          <w:p w14:paraId="6C379D62" w14:textId="77777777" w:rsidR="00A6325E" w:rsidRPr="00A6325E" w:rsidRDefault="00A6325E" w:rsidP="00A6325E">
            <w:pPr>
              <w:widowControl/>
              <w:autoSpaceDE/>
              <w:autoSpaceDN/>
              <w:rPr>
                <w:rFonts w:ascii="Calibri" w:eastAsia="Times New Roman" w:hAnsi="Calibri" w:cs="Calibri"/>
                <w:b/>
                <w:bCs/>
                <w:color w:val="000000"/>
                <w:lang w:val="es-CO" w:eastAsia="es-CO"/>
              </w:rPr>
            </w:pPr>
            <w:r w:rsidRPr="00A6325E">
              <w:rPr>
                <w:rFonts w:ascii="Calibri" w:eastAsia="Times New Roman" w:hAnsi="Calibri" w:cs="Calibri"/>
                <w:b/>
                <w:bCs/>
                <w:color w:val="000000"/>
                <w:lang w:val="es-CO" w:eastAsia="es-CO"/>
              </w:rPr>
              <w:t>OBJETIVO DEL PROYECTO</w:t>
            </w:r>
          </w:p>
        </w:tc>
        <w:tc>
          <w:tcPr>
            <w:tcW w:w="8364" w:type="dxa"/>
            <w:shd w:val="clear" w:color="auto" w:fill="auto"/>
            <w:vAlign w:val="bottom"/>
            <w:hideMark/>
          </w:tcPr>
          <w:p w14:paraId="2C9DB3A3" w14:textId="77777777" w:rsidR="00A6325E" w:rsidRPr="00A6325E" w:rsidRDefault="00A6325E" w:rsidP="00A6325E">
            <w:pPr>
              <w:widowControl/>
              <w:autoSpaceDE/>
              <w:autoSpaceDN/>
              <w:rPr>
                <w:rFonts w:ascii="Calibri" w:eastAsia="Times New Roman" w:hAnsi="Calibri" w:cs="Calibri"/>
                <w:color w:val="000000"/>
                <w:lang w:val="es-CO" w:eastAsia="es-CO"/>
              </w:rPr>
            </w:pPr>
            <w:r w:rsidRPr="00A6325E">
              <w:rPr>
                <w:rFonts w:ascii="Calibri" w:eastAsia="Times New Roman" w:hAnsi="Calibri" w:cs="Calibri"/>
                <w:color w:val="000000"/>
                <w:lang w:val="es-CO" w:eastAsia="es-CO"/>
              </w:rPr>
              <w:t>Tomar las acciones correspondientes con respecto a marcos individuales y hacer las inversiones de servicios profesionales y consultorías de mejores prácticas para cerrar la brecha de una manera progresiva en el marco de la seguridad de la información y ciberseguridad.</w:t>
            </w:r>
          </w:p>
        </w:tc>
      </w:tr>
      <w:tr w:rsidR="00A6325E" w:rsidRPr="00A6325E" w14:paraId="1071A4E7" w14:textId="77777777" w:rsidTr="00B03735">
        <w:trPr>
          <w:trHeight w:val="7755"/>
        </w:trPr>
        <w:tc>
          <w:tcPr>
            <w:tcW w:w="1701" w:type="dxa"/>
            <w:shd w:val="clear" w:color="auto" w:fill="auto"/>
            <w:noWrap/>
            <w:vAlign w:val="center"/>
            <w:hideMark/>
          </w:tcPr>
          <w:p w14:paraId="7DD7F1E6" w14:textId="77777777" w:rsidR="00A6325E" w:rsidRPr="00A6325E" w:rsidRDefault="00A6325E" w:rsidP="00A6325E">
            <w:pPr>
              <w:widowControl/>
              <w:autoSpaceDE/>
              <w:autoSpaceDN/>
              <w:rPr>
                <w:rFonts w:ascii="Calibri" w:eastAsia="Times New Roman" w:hAnsi="Calibri" w:cs="Calibri"/>
                <w:b/>
                <w:bCs/>
                <w:color w:val="000000"/>
                <w:lang w:val="es-CO" w:eastAsia="es-CO"/>
              </w:rPr>
            </w:pPr>
            <w:r w:rsidRPr="00A6325E">
              <w:rPr>
                <w:rFonts w:ascii="Calibri" w:eastAsia="Times New Roman" w:hAnsi="Calibri" w:cs="Calibri"/>
                <w:b/>
                <w:bCs/>
                <w:color w:val="000000"/>
                <w:lang w:val="es-CO" w:eastAsia="es-CO"/>
              </w:rPr>
              <w:lastRenderedPageBreak/>
              <w:t>ALCANCE</w:t>
            </w:r>
          </w:p>
        </w:tc>
        <w:tc>
          <w:tcPr>
            <w:tcW w:w="8364" w:type="dxa"/>
            <w:shd w:val="clear" w:color="auto" w:fill="auto"/>
            <w:vAlign w:val="bottom"/>
            <w:hideMark/>
          </w:tcPr>
          <w:p w14:paraId="6067FD6A" w14:textId="77777777" w:rsidR="00A6325E" w:rsidRPr="00A6325E" w:rsidRDefault="00A6325E" w:rsidP="00A6325E">
            <w:pPr>
              <w:widowControl/>
              <w:autoSpaceDE/>
              <w:autoSpaceDN/>
              <w:rPr>
                <w:rFonts w:ascii="Calibri" w:eastAsia="Times New Roman" w:hAnsi="Calibri" w:cs="Calibri"/>
                <w:color w:val="000000"/>
                <w:lang w:val="es-CO" w:eastAsia="es-CO"/>
              </w:rPr>
            </w:pPr>
            <w:bookmarkStart w:id="43" w:name="RANGE!B4"/>
            <w:r w:rsidRPr="00A6325E">
              <w:rPr>
                <w:rFonts w:ascii="Calibri" w:eastAsia="Times New Roman" w:hAnsi="Calibri" w:cs="Calibri"/>
                <w:color w:val="000000"/>
                <w:lang w:val="es-CO" w:eastAsia="es-CO"/>
              </w:rPr>
              <w:t>Todos los años:</w:t>
            </w:r>
            <w:r w:rsidRPr="00A6325E">
              <w:rPr>
                <w:rFonts w:ascii="Calibri" w:eastAsia="Times New Roman" w:hAnsi="Calibri" w:cs="Calibri"/>
                <w:color w:val="000000"/>
                <w:lang w:val="es-CO" w:eastAsia="es-CO"/>
              </w:rPr>
              <w:br/>
              <w:t xml:space="preserve">1) Revisión, actualización, adaptación e implementación de las políticas y procedimientos de seguridad de la información, privacidad de la información y ciberseguridad, basado en los lineamientos de las buenas prácticas IS0 27001, ISO 27032, ISO 22301 e ISO 27701. </w:t>
            </w:r>
            <w:r w:rsidRPr="00A6325E">
              <w:rPr>
                <w:rFonts w:ascii="Calibri" w:eastAsia="Times New Roman" w:hAnsi="Calibri" w:cs="Calibri"/>
                <w:color w:val="000000"/>
                <w:lang w:val="es-CO" w:eastAsia="es-CO"/>
              </w:rPr>
              <w:br/>
              <w:t xml:space="preserve">2) Hacer revisión del sistema actual, realizar las consultorías de verificación según los procesos de información crítica para certificar el sistema de gestión de seguridad de la información enfocado en procesos misionales y de apoyo que manejen información sensible.  </w:t>
            </w:r>
            <w:r w:rsidRPr="00A6325E">
              <w:rPr>
                <w:rFonts w:ascii="Calibri" w:eastAsia="Times New Roman" w:hAnsi="Calibri" w:cs="Calibri"/>
                <w:color w:val="000000"/>
                <w:lang w:val="es-CO" w:eastAsia="es-CO"/>
              </w:rPr>
              <w:br/>
              <w:t>3) Gestionar la Declaración de aplicabilidad - SOA de SGSI.</w:t>
            </w:r>
            <w:r w:rsidRPr="00A6325E">
              <w:rPr>
                <w:rFonts w:ascii="Calibri" w:eastAsia="Times New Roman" w:hAnsi="Calibri" w:cs="Calibri"/>
                <w:color w:val="000000"/>
                <w:lang w:val="es-CO" w:eastAsia="es-CO"/>
              </w:rPr>
              <w:br/>
              <w:t>4) Definir y conformar el equipo de respuesta a incidentes que abarque proveedores críticos.</w:t>
            </w:r>
            <w:r w:rsidRPr="00A6325E">
              <w:rPr>
                <w:rFonts w:ascii="Calibri" w:eastAsia="Times New Roman" w:hAnsi="Calibri" w:cs="Calibri"/>
                <w:color w:val="000000"/>
                <w:lang w:val="es-CO" w:eastAsia="es-CO"/>
              </w:rPr>
              <w:br/>
              <w:t xml:space="preserve">5) Fortalecer el Uso y apropiación de las políticas y procedimientos de seguridad y privacidad de la información, Protección de datos. </w:t>
            </w:r>
            <w:r w:rsidRPr="00A6325E">
              <w:rPr>
                <w:rFonts w:ascii="Calibri" w:eastAsia="Times New Roman" w:hAnsi="Calibri" w:cs="Calibri"/>
                <w:color w:val="000000"/>
                <w:lang w:val="es-CO" w:eastAsia="es-CO"/>
              </w:rPr>
              <w:br/>
              <w:t xml:space="preserve">7) Robustecer las auditorias al Sistema de gestión de seguridad de la información y ciberseguridad, extendiéndola a los proveedores o terceros de servicios críticos. </w:t>
            </w:r>
            <w:r w:rsidRPr="00A6325E">
              <w:rPr>
                <w:rFonts w:ascii="Calibri" w:eastAsia="Times New Roman" w:hAnsi="Calibri" w:cs="Calibri"/>
                <w:color w:val="000000"/>
                <w:lang w:val="es-CO" w:eastAsia="es-CO"/>
              </w:rPr>
              <w:br/>
              <w:t>8) Establecer la estructura y recursos necesarios para la gestión de la seguridad de la información, ciberseguridad, privacidad y protección de datos.</w:t>
            </w:r>
            <w:r w:rsidRPr="00A6325E">
              <w:rPr>
                <w:rFonts w:ascii="Calibri" w:eastAsia="Times New Roman" w:hAnsi="Calibri" w:cs="Calibri"/>
                <w:color w:val="000000"/>
                <w:lang w:val="es-CO" w:eastAsia="es-CO"/>
              </w:rPr>
              <w:br/>
              <w:t>9) Diseñar y establecer los indicadores que permitan evaluar la eficacia y eficiencia de la gestión de ciberseguridad, seguridad de la información y protección de datos.</w:t>
            </w:r>
            <w:r w:rsidRPr="00A6325E">
              <w:rPr>
                <w:rFonts w:ascii="Calibri" w:eastAsia="Times New Roman" w:hAnsi="Calibri" w:cs="Calibri"/>
                <w:color w:val="000000"/>
                <w:lang w:val="es-CO" w:eastAsia="es-CO"/>
              </w:rPr>
              <w:br/>
              <w:t xml:space="preserve">10) Establecer un procedimiento para la recolección de evidencia digital </w:t>
            </w:r>
            <w:proofErr w:type="spellStart"/>
            <w:r w:rsidRPr="00A6325E">
              <w:rPr>
                <w:rFonts w:ascii="Calibri" w:eastAsia="Times New Roman" w:hAnsi="Calibri" w:cs="Calibri"/>
                <w:color w:val="000000"/>
                <w:lang w:val="es-CO" w:eastAsia="es-CO"/>
              </w:rPr>
              <w:t>on</w:t>
            </w:r>
            <w:proofErr w:type="spellEnd"/>
            <w:r w:rsidRPr="00A6325E">
              <w:rPr>
                <w:rFonts w:ascii="Calibri" w:eastAsia="Times New Roman" w:hAnsi="Calibri" w:cs="Calibri"/>
                <w:color w:val="000000"/>
                <w:lang w:val="es-CO" w:eastAsia="es-CO"/>
              </w:rPr>
              <w:t xml:space="preserve"> premise.</w:t>
            </w:r>
            <w:r w:rsidRPr="00A6325E">
              <w:rPr>
                <w:rFonts w:ascii="Calibri" w:eastAsia="Times New Roman" w:hAnsi="Calibri" w:cs="Calibri"/>
                <w:color w:val="000000"/>
                <w:lang w:val="es-CO" w:eastAsia="es-CO"/>
              </w:rPr>
              <w:br/>
              <w:t>11) Implementar los procesos relacionados con la gestión y el gobierno de los servicios TI para la gestión de los riesgos asociados con la aplicación de cambios en los negocios críticos o clientes que afecten a las aplicaciones, las interfaces de los sistemas (</w:t>
            </w:r>
            <w:proofErr w:type="spellStart"/>
            <w:r w:rsidRPr="00A6325E">
              <w:rPr>
                <w:rFonts w:ascii="Calibri" w:eastAsia="Times New Roman" w:hAnsi="Calibri" w:cs="Calibri"/>
                <w:color w:val="000000"/>
                <w:lang w:val="es-CO" w:eastAsia="es-CO"/>
              </w:rPr>
              <w:t>APIs</w:t>
            </w:r>
            <w:proofErr w:type="spellEnd"/>
            <w:r w:rsidRPr="00A6325E">
              <w:rPr>
                <w:rFonts w:ascii="Calibri" w:eastAsia="Times New Roman" w:hAnsi="Calibri" w:cs="Calibri"/>
                <w:color w:val="000000"/>
                <w:lang w:val="es-CO" w:eastAsia="es-CO"/>
              </w:rPr>
              <w:t xml:space="preserve">), las configuraciones y diseños, así como a la infraestructura de red y a los componentes del sistema, integrando a los proveedores de nube o aplicaciones SaaS.  </w:t>
            </w:r>
            <w:r w:rsidRPr="00A6325E">
              <w:rPr>
                <w:rFonts w:ascii="Calibri" w:eastAsia="Times New Roman" w:hAnsi="Calibri" w:cs="Calibri"/>
                <w:color w:val="000000"/>
                <w:lang w:val="es-CO" w:eastAsia="es-CO"/>
              </w:rPr>
              <w:br/>
              <w:t xml:space="preserve">12) Integrar el procedimiento de gestión de cambios, basados en una validación de los resultados esperados en el entorno, que se establezca una </w:t>
            </w:r>
            <w:proofErr w:type="spellStart"/>
            <w:r w:rsidRPr="00A6325E">
              <w:rPr>
                <w:rFonts w:ascii="Calibri" w:eastAsia="Times New Roman" w:hAnsi="Calibri" w:cs="Calibri"/>
                <w:color w:val="000000"/>
                <w:lang w:val="es-CO" w:eastAsia="es-CO"/>
              </w:rPr>
              <w:t>preautorización</w:t>
            </w:r>
            <w:proofErr w:type="spellEnd"/>
            <w:r w:rsidRPr="00A6325E">
              <w:rPr>
                <w:rFonts w:ascii="Calibri" w:eastAsia="Times New Roman" w:hAnsi="Calibri" w:cs="Calibri"/>
                <w:color w:val="000000"/>
                <w:lang w:val="es-CO" w:eastAsia="es-CO"/>
              </w:rPr>
              <w:t xml:space="preserve"> de la dirección adecuada, y que se produzca la notificación, así como la autorización de los clientes, según el acuerdo de nivel de servicio (OLA).  </w:t>
            </w:r>
            <w:r w:rsidRPr="00A6325E">
              <w:rPr>
                <w:rFonts w:ascii="Calibri" w:eastAsia="Times New Roman" w:hAnsi="Calibri" w:cs="Calibri"/>
                <w:color w:val="000000"/>
                <w:lang w:val="es-CO" w:eastAsia="es-CO"/>
              </w:rPr>
              <w:br/>
              <w:t>13) Articular el plan de gestión de incidentes con el plan de recuperación de desastres - DRP en caso de que sea un incidente catastrófico.</w:t>
            </w:r>
            <w:r w:rsidRPr="00A6325E">
              <w:rPr>
                <w:rFonts w:ascii="Calibri" w:eastAsia="Times New Roman" w:hAnsi="Calibri" w:cs="Calibri"/>
                <w:color w:val="000000"/>
                <w:lang w:val="es-CO" w:eastAsia="es-CO"/>
              </w:rPr>
              <w:br/>
              <w:t>14) El plan de gestión de seguridad de la información y el plan de tratamiento de riesgos pueden tener actividades comunes no necesariamente cruzadas, la gestión de riesgos debe dar la prioridad de implementación de esas actividades de control.</w:t>
            </w:r>
            <w:bookmarkEnd w:id="43"/>
          </w:p>
        </w:tc>
      </w:tr>
      <w:tr w:rsidR="00A6325E" w:rsidRPr="00A6325E" w14:paraId="52241D32" w14:textId="77777777" w:rsidTr="00B03735">
        <w:trPr>
          <w:trHeight w:val="600"/>
        </w:trPr>
        <w:tc>
          <w:tcPr>
            <w:tcW w:w="1701" w:type="dxa"/>
            <w:shd w:val="clear" w:color="auto" w:fill="auto"/>
            <w:noWrap/>
            <w:vAlign w:val="center"/>
            <w:hideMark/>
          </w:tcPr>
          <w:p w14:paraId="72CFD9C7" w14:textId="77777777" w:rsidR="00A6325E" w:rsidRPr="00A6325E" w:rsidRDefault="00A6325E" w:rsidP="00A6325E">
            <w:pPr>
              <w:widowControl/>
              <w:autoSpaceDE/>
              <w:autoSpaceDN/>
              <w:rPr>
                <w:rFonts w:ascii="Calibri" w:eastAsia="Times New Roman" w:hAnsi="Calibri" w:cs="Calibri"/>
                <w:b/>
                <w:bCs/>
                <w:color w:val="000000"/>
                <w:lang w:val="es-CO" w:eastAsia="es-CO"/>
              </w:rPr>
            </w:pPr>
            <w:r w:rsidRPr="00A6325E">
              <w:rPr>
                <w:rFonts w:ascii="Calibri" w:eastAsia="Times New Roman" w:hAnsi="Calibri" w:cs="Calibri"/>
                <w:b/>
                <w:bCs/>
                <w:color w:val="000000"/>
                <w:lang w:val="es-CO" w:eastAsia="es-CO"/>
              </w:rPr>
              <w:t>TIEMPO</w:t>
            </w:r>
          </w:p>
        </w:tc>
        <w:tc>
          <w:tcPr>
            <w:tcW w:w="8364" w:type="dxa"/>
            <w:shd w:val="clear" w:color="auto" w:fill="auto"/>
            <w:vAlign w:val="bottom"/>
            <w:hideMark/>
          </w:tcPr>
          <w:p w14:paraId="2AE29969" w14:textId="77777777" w:rsidR="00A6325E" w:rsidRPr="00A6325E" w:rsidRDefault="00A6325E" w:rsidP="00A6325E">
            <w:pPr>
              <w:widowControl/>
              <w:autoSpaceDE/>
              <w:autoSpaceDN/>
              <w:rPr>
                <w:rFonts w:ascii="Calibri" w:eastAsia="Times New Roman" w:hAnsi="Calibri" w:cs="Calibri"/>
                <w:color w:val="000000"/>
                <w:lang w:val="es-CO" w:eastAsia="es-CO"/>
              </w:rPr>
            </w:pPr>
            <w:r w:rsidRPr="00A6325E">
              <w:rPr>
                <w:rFonts w:ascii="Calibri" w:eastAsia="Times New Roman" w:hAnsi="Calibri" w:cs="Calibri"/>
                <w:color w:val="000000"/>
                <w:lang w:val="es-CO" w:eastAsia="es-CO"/>
              </w:rPr>
              <w:t>36 meses</w:t>
            </w:r>
          </w:p>
        </w:tc>
      </w:tr>
    </w:tbl>
    <w:p w14:paraId="31C58D14" w14:textId="572EFFDF" w:rsidR="002F1057" w:rsidRDefault="002F1057">
      <w:pPr>
        <w:pStyle w:val="Textoindependiente"/>
        <w:rPr>
          <w:rFonts w:ascii="Arial"/>
          <w:b/>
          <w:sz w:val="20"/>
        </w:rPr>
      </w:pPr>
    </w:p>
    <w:tbl>
      <w:tblPr>
        <w:tblW w:w="10206" w:type="dxa"/>
        <w:tblInd w:w="562" w:type="dxa"/>
        <w:tblCellMar>
          <w:left w:w="70" w:type="dxa"/>
          <w:right w:w="70" w:type="dxa"/>
        </w:tblCellMar>
        <w:tblLook w:val="04A0" w:firstRow="1" w:lastRow="0" w:firstColumn="1" w:lastColumn="0" w:noHBand="0" w:noVBand="1"/>
      </w:tblPr>
      <w:tblGrid>
        <w:gridCol w:w="2463"/>
        <w:gridCol w:w="7743"/>
      </w:tblGrid>
      <w:tr w:rsidR="00966BA0" w:rsidRPr="00966BA0" w14:paraId="6B16135C" w14:textId="77777777" w:rsidTr="00DE3871">
        <w:trPr>
          <w:trHeight w:val="480"/>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175E8242" w14:textId="77777777" w:rsidR="00966BA0" w:rsidRPr="00966BA0" w:rsidRDefault="00966BA0" w:rsidP="00966BA0">
            <w:pPr>
              <w:widowControl/>
              <w:autoSpaceDE/>
              <w:autoSpaceDN/>
              <w:rPr>
                <w:rFonts w:ascii="Calibri" w:eastAsia="Times New Roman" w:hAnsi="Calibri" w:cs="Calibri"/>
                <w:b/>
                <w:bCs/>
                <w:color w:val="000000"/>
                <w:lang w:val="es-CO" w:eastAsia="es-CO"/>
              </w:rPr>
            </w:pPr>
            <w:r w:rsidRPr="00966BA0">
              <w:rPr>
                <w:rFonts w:ascii="Calibri" w:eastAsia="Times New Roman" w:hAnsi="Calibri" w:cs="Calibri"/>
                <w:b/>
                <w:bCs/>
                <w:color w:val="000000"/>
                <w:lang w:val="es-CO" w:eastAsia="es-CO"/>
              </w:rPr>
              <w:t>PROYECTO</w:t>
            </w:r>
          </w:p>
        </w:tc>
        <w:tc>
          <w:tcPr>
            <w:tcW w:w="7743" w:type="dxa"/>
            <w:tcBorders>
              <w:top w:val="single" w:sz="4" w:space="0" w:color="auto"/>
              <w:left w:val="nil"/>
              <w:bottom w:val="single" w:sz="4" w:space="0" w:color="auto"/>
              <w:right w:val="single" w:sz="4" w:space="0" w:color="auto"/>
            </w:tcBorders>
            <w:shd w:val="clear" w:color="auto" w:fill="C4BC96" w:themeFill="background2" w:themeFillShade="BF"/>
            <w:hideMark/>
          </w:tcPr>
          <w:p w14:paraId="1FB7D93F" w14:textId="77777777" w:rsidR="00966BA0" w:rsidRPr="00966BA0" w:rsidRDefault="00966BA0" w:rsidP="00966BA0">
            <w:pPr>
              <w:widowControl/>
              <w:autoSpaceDE/>
              <w:autoSpaceDN/>
              <w:rPr>
                <w:rFonts w:ascii="Calibri" w:eastAsia="Times New Roman" w:hAnsi="Calibri" w:cs="Calibri"/>
                <w:color w:val="000000"/>
                <w:lang w:val="es-CO" w:eastAsia="es-CO"/>
              </w:rPr>
            </w:pPr>
            <w:r w:rsidRPr="00966BA0">
              <w:rPr>
                <w:rFonts w:ascii="Calibri" w:eastAsia="Times New Roman" w:hAnsi="Calibri" w:cs="Calibri"/>
                <w:color w:val="000000"/>
                <w:lang w:val="es-CO" w:eastAsia="es-CO"/>
              </w:rPr>
              <w:t>P2. Fortalecimiento del sistema de seguridad adaptativa.</w:t>
            </w:r>
          </w:p>
        </w:tc>
      </w:tr>
      <w:tr w:rsidR="00966BA0" w:rsidRPr="00966BA0" w14:paraId="748658A5" w14:textId="77777777" w:rsidTr="00DE3871">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F1A995" w14:textId="77777777" w:rsidR="00966BA0" w:rsidRPr="00966BA0" w:rsidRDefault="00966BA0" w:rsidP="00966BA0">
            <w:pPr>
              <w:widowControl/>
              <w:autoSpaceDE/>
              <w:autoSpaceDN/>
              <w:rPr>
                <w:rFonts w:ascii="Calibri" w:eastAsia="Times New Roman" w:hAnsi="Calibri" w:cs="Calibri"/>
                <w:b/>
                <w:bCs/>
                <w:color w:val="000000"/>
                <w:lang w:val="es-CO" w:eastAsia="es-CO"/>
              </w:rPr>
            </w:pPr>
            <w:r w:rsidRPr="00966BA0">
              <w:rPr>
                <w:rFonts w:ascii="Calibri" w:eastAsia="Times New Roman" w:hAnsi="Calibri" w:cs="Calibri"/>
                <w:b/>
                <w:bCs/>
                <w:color w:val="000000"/>
                <w:lang w:val="es-CO" w:eastAsia="es-CO"/>
              </w:rPr>
              <w:t>JUSTIFICACION</w:t>
            </w:r>
          </w:p>
        </w:tc>
        <w:tc>
          <w:tcPr>
            <w:tcW w:w="7743" w:type="dxa"/>
            <w:tcBorders>
              <w:top w:val="nil"/>
              <w:left w:val="nil"/>
              <w:bottom w:val="single" w:sz="4" w:space="0" w:color="auto"/>
              <w:right w:val="single" w:sz="4" w:space="0" w:color="auto"/>
            </w:tcBorders>
            <w:shd w:val="clear" w:color="auto" w:fill="auto"/>
            <w:vAlign w:val="bottom"/>
            <w:hideMark/>
          </w:tcPr>
          <w:p w14:paraId="7A038806" w14:textId="77777777" w:rsidR="00966BA0" w:rsidRPr="00966BA0" w:rsidRDefault="00966BA0" w:rsidP="00966BA0">
            <w:pPr>
              <w:widowControl/>
              <w:autoSpaceDE/>
              <w:autoSpaceDN/>
              <w:rPr>
                <w:rFonts w:ascii="Calibri" w:eastAsia="Times New Roman" w:hAnsi="Calibri" w:cs="Calibri"/>
                <w:color w:val="000000"/>
                <w:lang w:val="es-CO" w:eastAsia="es-CO"/>
              </w:rPr>
            </w:pPr>
            <w:r w:rsidRPr="00966BA0">
              <w:rPr>
                <w:rFonts w:ascii="Calibri" w:eastAsia="Times New Roman" w:hAnsi="Calibri" w:cs="Calibri"/>
                <w:color w:val="000000"/>
                <w:lang w:val="es-CO" w:eastAsia="es-CO"/>
              </w:rPr>
              <w:t xml:space="preserve">Con el fin de aplicar acciones que apoyen la mitigación de riesgos de seguridad y ciberseguridad de la información, se requiere implementar un esquema de defensa en profundidad que cuente con inteligencia artificial, escaneo de vulnerabilidades, que permitan reducir la vulnerabilidad a las amenazas de manera automática en la plataforma tecnológica de la UAECOB, así como realizar continuamente requerimientos de </w:t>
            </w:r>
            <w:proofErr w:type="spellStart"/>
            <w:r w:rsidRPr="00966BA0">
              <w:rPr>
                <w:rFonts w:ascii="Calibri" w:eastAsia="Times New Roman" w:hAnsi="Calibri" w:cs="Calibri"/>
                <w:color w:val="000000"/>
                <w:lang w:val="es-CO" w:eastAsia="es-CO"/>
              </w:rPr>
              <w:t>hardenización</w:t>
            </w:r>
            <w:proofErr w:type="spellEnd"/>
            <w:r w:rsidRPr="00966BA0">
              <w:rPr>
                <w:rFonts w:ascii="Calibri" w:eastAsia="Times New Roman" w:hAnsi="Calibri" w:cs="Calibri"/>
                <w:color w:val="000000"/>
                <w:lang w:val="es-CO" w:eastAsia="es-CO"/>
              </w:rPr>
              <w:t xml:space="preserve"> sobre plataformas críticas.</w:t>
            </w:r>
          </w:p>
        </w:tc>
      </w:tr>
      <w:tr w:rsidR="00966BA0" w:rsidRPr="00966BA0" w14:paraId="00A91F2B" w14:textId="77777777" w:rsidTr="00DE3871">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03A58E" w14:textId="77777777" w:rsidR="00966BA0" w:rsidRPr="00966BA0" w:rsidRDefault="00966BA0" w:rsidP="00966BA0">
            <w:pPr>
              <w:widowControl/>
              <w:autoSpaceDE/>
              <w:autoSpaceDN/>
              <w:rPr>
                <w:rFonts w:ascii="Calibri" w:eastAsia="Times New Roman" w:hAnsi="Calibri" w:cs="Calibri"/>
                <w:b/>
                <w:bCs/>
                <w:color w:val="000000"/>
                <w:lang w:val="es-CO" w:eastAsia="es-CO"/>
              </w:rPr>
            </w:pPr>
            <w:r w:rsidRPr="00966BA0">
              <w:rPr>
                <w:rFonts w:ascii="Calibri" w:eastAsia="Times New Roman" w:hAnsi="Calibri" w:cs="Calibri"/>
                <w:b/>
                <w:bCs/>
                <w:color w:val="000000"/>
                <w:lang w:val="es-CO" w:eastAsia="es-CO"/>
              </w:rPr>
              <w:lastRenderedPageBreak/>
              <w:t>OBJETIVO DEL PROYECTO</w:t>
            </w:r>
          </w:p>
        </w:tc>
        <w:tc>
          <w:tcPr>
            <w:tcW w:w="7743" w:type="dxa"/>
            <w:tcBorders>
              <w:top w:val="nil"/>
              <w:left w:val="nil"/>
              <w:bottom w:val="single" w:sz="4" w:space="0" w:color="auto"/>
              <w:right w:val="single" w:sz="4" w:space="0" w:color="auto"/>
            </w:tcBorders>
            <w:shd w:val="clear" w:color="auto" w:fill="auto"/>
            <w:vAlign w:val="bottom"/>
            <w:hideMark/>
          </w:tcPr>
          <w:p w14:paraId="63F31CEA" w14:textId="77777777" w:rsidR="00966BA0" w:rsidRPr="00966BA0" w:rsidRDefault="00966BA0" w:rsidP="00966BA0">
            <w:pPr>
              <w:widowControl/>
              <w:autoSpaceDE/>
              <w:autoSpaceDN/>
              <w:rPr>
                <w:rFonts w:ascii="Calibri" w:eastAsia="Times New Roman" w:hAnsi="Calibri" w:cs="Calibri"/>
                <w:color w:val="000000"/>
                <w:lang w:val="es-CO" w:eastAsia="es-CO"/>
              </w:rPr>
            </w:pPr>
            <w:r w:rsidRPr="00966BA0">
              <w:rPr>
                <w:rFonts w:ascii="Calibri" w:eastAsia="Times New Roman" w:hAnsi="Calibri" w:cs="Calibri"/>
                <w:color w:val="000000"/>
                <w:lang w:val="es-CO" w:eastAsia="es-CO"/>
              </w:rPr>
              <w:t>Automatizar y mejorar la postura de seguridad con herramientas y soluciones de protección de amenazas emergentes a nivel de servidores y a nivel de estaciones de trabajo.</w:t>
            </w:r>
          </w:p>
        </w:tc>
      </w:tr>
      <w:tr w:rsidR="00966BA0" w:rsidRPr="00966BA0" w14:paraId="624607E2" w14:textId="77777777" w:rsidTr="00DE3871">
        <w:trPr>
          <w:trHeight w:val="21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1D6625" w14:textId="77777777" w:rsidR="00966BA0" w:rsidRPr="00966BA0" w:rsidRDefault="00966BA0" w:rsidP="00966BA0">
            <w:pPr>
              <w:widowControl/>
              <w:autoSpaceDE/>
              <w:autoSpaceDN/>
              <w:rPr>
                <w:rFonts w:ascii="Calibri" w:eastAsia="Times New Roman" w:hAnsi="Calibri" w:cs="Calibri"/>
                <w:b/>
                <w:bCs/>
                <w:color w:val="000000"/>
                <w:lang w:val="es-CO" w:eastAsia="es-CO"/>
              </w:rPr>
            </w:pPr>
            <w:r w:rsidRPr="00966BA0">
              <w:rPr>
                <w:rFonts w:ascii="Calibri" w:eastAsia="Times New Roman" w:hAnsi="Calibri" w:cs="Calibri"/>
                <w:b/>
                <w:bCs/>
                <w:color w:val="000000"/>
                <w:lang w:val="es-CO" w:eastAsia="es-CO"/>
              </w:rPr>
              <w:t>ALCANCE</w:t>
            </w:r>
          </w:p>
        </w:tc>
        <w:tc>
          <w:tcPr>
            <w:tcW w:w="7743" w:type="dxa"/>
            <w:tcBorders>
              <w:top w:val="nil"/>
              <w:left w:val="nil"/>
              <w:bottom w:val="single" w:sz="4" w:space="0" w:color="auto"/>
              <w:right w:val="single" w:sz="4" w:space="0" w:color="auto"/>
            </w:tcBorders>
            <w:shd w:val="clear" w:color="auto" w:fill="auto"/>
            <w:vAlign w:val="bottom"/>
            <w:hideMark/>
          </w:tcPr>
          <w:p w14:paraId="49E49C1E" w14:textId="77777777" w:rsidR="00966BA0" w:rsidRPr="00966BA0" w:rsidRDefault="00966BA0" w:rsidP="00966BA0">
            <w:pPr>
              <w:widowControl/>
              <w:autoSpaceDE/>
              <w:autoSpaceDN/>
              <w:rPr>
                <w:rFonts w:ascii="Calibri" w:eastAsia="Times New Roman" w:hAnsi="Calibri" w:cs="Calibri"/>
                <w:color w:val="000000"/>
                <w:lang w:val="es-CO" w:eastAsia="es-CO"/>
              </w:rPr>
            </w:pPr>
            <w:r w:rsidRPr="00966BA0">
              <w:rPr>
                <w:rFonts w:ascii="Calibri" w:eastAsia="Times New Roman" w:hAnsi="Calibri" w:cs="Calibri"/>
                <w:color w:val="000000"/>
                <w:lang w:val="es-CO" w:eastAsia="es-CO"/>
              </w:rPr>
              <w:t xml:space="preserve">Algunas de las soluciones propuestas para este fortalecimiento son: </w:t>
            </w:r>
            <w:r w:rsidRPr="00966BA0">
              <w:rPr>
                <w:rFonts w:ascii="Calibri" w:eastAsia="Times New Roman" w:hAnsi="Calibri" w:cs="Calibri"/>
                <w:color w:val="000000"/>
                <w:lang w:val="es-CO" w:eastAsia="es-CO"/>
              </w:rPr>
              <w:br/>
            </w:r>
            <w:r w:rsidRPr="00966BA0">
              <w:rPr>
                <w:rFonts w:ascii="Calibri" w:eastAsia="Times New Roman" w:hAnsi="Calibri" w:cs="Calibri"/>
                <w:color w:val="000000"/>
                <w:lang w:val="es-CO" w:eastAsia="es-CO"/>
              </w:rPr>
              <w:br/>
              <w:t>1) Herramienta que permita realizar escaneo de vulnerabilidades a toda la plataforma tecnológica.</w:t>
            </w:r>
            <w:r w:rsidRPr="00966BA0">
              <w:rPr>
                <w:rFonts w:ascii="Calibri" w:eastAsia="Times New Roman" w:hAnsi="Calibri" w:cs="Calibri"/>
                <w:color w:val="000000"/>
                <w:lang w:val="es-CO" w:eastAsia="es-CO"/>
              </w:rPr>
              <w:br/>
              <w:t xml:space="preserve">2) Herramienta que permite remediación automática en un alto porcentaje de componentes de la plataforma tecnológica. </w:t>
            </w:r>
            <w:r w:rsidRPr="00966BA0">
              <w:rPr>
                <w:rFonts w:ascii="Calibri" w:eastAsia="Times New Roman" w:hAnsi="Calibri" w:cs="Calibri"/>
                <w:color w:val="000000"/>
                <w:lang w:val="es-CO" w:eastAsia="es-CO"/>
              </w:rPr>
              <w:br/>
              <w:t>3) Herramienta que permita actualizaciones controladas sobre componentes críticos de la plataforma tecnológica</w:t>
            </w:r>
            <w:r w:rsidRPr="00966BA0">
              <w:rPr>
                <w:rFonts w:ascii="Calibri" w:eastAsia="Times New Roman" w:hAnsi="Calibri" w:cs="Calibri"/>
                <w:color w:val="000000"/>
                <w:lang w:val="es-CO" w:eastAsia="es-CO"/>
              </w:rPr>
              <w:br/>
              <w:t xml:space="preserve">4) Herramienta que permita mejorar la postura de seguridad en componentes críticos a través de la </w:t>
            </w:r>
            <w:proofErr w:type="spellStart"/>
            <w:r w:rsidRPr="00966BA0">
              <w:rPr>
                <w:rFonts w:ascii="Calibri" w:eastAsia="Times New Roman" w:hAnsi="Calibri" w:cs="Calibri"/>
                <w:color w:val="000000"/>
                <w:lang w:val="es-CO" w:eastAsia="es-CO"/>
              </w:rPr>
              <w:t>hardenización</w:t>
            </w:r>
            <w:proofErr w:type="spellEnd"/>
            <w:r w:rsidRPr="00966BA0">
              <w:rPr>
                <w:rFonts w:ascii="Calibri" w:eastAsia="Times New Roman" w:hAnsi="Calibri" w:cs="Calibri"/>
                <w:color w:val="000000"/>
                <w:lang w:val="es-CO" w:eastAsia="es-CO"/>
              </w:rPr>
              <w:t>.</w:t>
            </w:r>
          </w:p>
        </w:tc>
      </w:tr>
      <w:tr w:rsidR="00966BA0" w:rsidRPr="00966BA0" w14:paraId="438B23CF" w14:textId="77777777" w:rsidTr="00DE387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A952E7" w14:textId="77777777" w:rsidR="00966BA0" w:rsidRPr="00966BA0" w:rsidRDefault="00966BA0" w:rsidP="00966BA0">
            <w:pPr>
              <w:widowControl/>
              <w:autoSpaceDE/>
              <w:autoSpaceDN/>
              <w:rPr>
                <w:rFonts w:ascii="Calibri" w:eastAsia="Times New Roman" w:hAnsi="Calibri" w:cs="Calibri"/>
                <w:b/>
                <w:bCs/>
                <w:color w:val="000000"/>
                <w:lang w:val="es-CO" w:eastAsia="es-CO"/>
              </w:rPr>
            </w:pPr>
            <w:r w:rsidRPr="00966BA0">
              <w:rPr>
                <w:rFonts w:ascii="Calibri" w:eastAsia="Times New Roman" w:hAnsi="Calibri" w:cs="Calibri"/>
                <w:b/>
                <w:bCs/>
                <w:color w:val="000000"/>
                <w:lang w:val="es-CO" w:eastAsia="es-CO"/>
              </w:rPr>
              <w:t>TIEMPO</w:t>
            </w:r>
          </w:p>
        </w:tc>
        <w:tc>
          <w:tcPr>
            <w:tcW w:w="7743" w:type="dxa"/>
            <w:tcBorders>
              <w:top w:val="nil"/>
              <w:left w:val="nil"/>
              <w:bottom w:val="single" w:sz="4" w:space="0" w:color="auto"/>
              <w:right w:val="single" w:sz="4" w:space="0" w:color="auto"/>
            </w:tcBorders>
            <w:shd w:val="clear" w:color="auto" w:fill="auto"/>
            <w:vAlign w:val="bottom"/>
            <w:hideMark/>
          </w:tcPr>
          <w:p w14:paraId="01DE2DAE" w14:textId="77777777" w:rsidR="00966BA0" w:rsidRPr="00966BA0" w:rsidRDefault="00966BA0" w:rsidP="00966BA0">
            <w:pPr>
              <w:widowControl/>
              <w:autoSpaceDE/>
              <w:autoSpaceDN/>
              <w:rPr>
                <w:rFonts w:ascii="Calibri" w:eastAsia="Times New Roman" w:hAnsi="Calibri" w:cs="Calibri"/>
                <w:color w:val="000000"/>
                <w:lang w:val="es-CO" w:eastAsia="es-CO"/>
              </w:rPr>
            </w:pPr>
            <w:r w:rsidRPr="00966BA0">
              <w:rPr>
                <w:rFonts w:ascii="Calibri" w:eastAsia="Times New Roman" w:hAnsi="Calibri" w:cs="Calibri"/>
                <w:color w:val="000000"/>
                <w:lang w:val="es-CO" w:eastAsia="es-CO"/>
              </w:rPr>
              <w:t xml:space="preserve"> 36 meses</w:t>
            </w:r>
          </w:p>
        </w:tc>
      </w:tr>
    </w:tbl>
    <w:p w14:paraId="02C1F410" w14:textId="77777777" w:rsidR="002F1057" w:rsidRDefault="002F1057">
      <w:pPr>
        <w:pStyle w:val="Textoindependiente"/>
        <w:spacing w:before="6"/>
        <w:rPr>
          <w:rFonts w:ascii="Arial"/>
          <w:b/>
          <w:sz w:val="23"/>
        </w:rPr>
      </w:pP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5"/>
        <w:gridCol w:w="7421"/>
      </w:tblGrid>
      <w:tr w:rsidR="00205DE0" w:rsidRPr="00205DE0" w14:paraId="5CD3F8EB" w14:textId="77777777" w:rsidTr="00DE3871">
        <w:trPr>
          <w:trHeight w:val="645"/>
        </w:trPr>
        <w:tc>
          <w:tcPr>
            <w:tcW w:w="0" w:type="auto"/>
            <w:shd w:val="clear" w:color="auto" w:fill="C4BC96" w:themeFill="background2" w:themeFillShade="BF"/>
            <w:noWrap/>
            <w:hideMark/>
          </w:tcPr>
          <w:p w14:paraId="1E2A2AC3" w14:textId="77777777" w:rsidR="00205DE0" w:rsidRPr="00205DE0" w:rsidRDefault="00205DE0" w:rsidP="00DE3871">
            <w:pPr>
              <w:widowControl/>
              <w:autoSpaceDE/>
              <w:autoSpaceDN/>
              <w:ind w:left="276" w:firstLine="276"/>
              <w:rPr>
                <w:rFonts w:ascii="Arial" w:eastAsia="Times New Roman" w:hAnsi="Arial" w:cs="Arial"/>
                <w:b/>
                <w:bCs/>
                <w:color w:val="000000"/>
                <w:sz w:val="20"/>
                <w:szCs w:val="20"/>
                <w:lang w:val="es-CO" w:eastAsia="es-CO"/>
              </w:rPr>
            </w:pPr>
            <w:r w:rsidRPr="00205DE0">
              <w:rPr>
                <w:rFonts w:ascii="Arial" w:eastAsia="Times New Roman" w:hAnsi="Arial" w:cs="Arial"/>
                <w:b/>
                <w:bCs/>
                <w:color w:val="000000"/>
                <w:sz w:val="20"/>
                <w:szCs w:val="20"/>
                <w:lang w:val="es-CO" w:eastAsia="es-CO"/>
              </w:rPr>
              <w:t>PROYECTO</w:t>
            </w:r>
          </w:p>
        </w:tc>
        <w:tc>
          <w:tcPr>
            <w:tcW w:w="7421" w:type="dxa"/>
            <w:shd w:val="clear" w:color="auto" w:fill="C4BC96" w:themeFill="background2" w:themeFillShade="BF"/>
            <w:hideMark/>
          </w:tcPr>
          <w:p w14:paraId="52B74B63" w14:textId="77777777" w:rsidR="00205DE0" w:rsidRPr="00205DE0" w:rsidRDefault="00205DE0" w:rsidP="00205DE0">
            <w:pPr>
              <w:widowControl/>
              <w:autoSpaceDE/>
              <w:autoSpaceDN/>
              <w:rPr>
                <w:rFonts w:ascii="Arial" w:eastAsia="Times New Roman" w:hAnsi="Arial" w:cs="Arial"/>
                <w:color w:val="000000"/>
                <w:sz w:val="20"/>
                <w:szCs w:val="20"/>
                <w:lang w:val="es-CO" w:eastAsia="es-CO"/>
              </w:rPr>
            </w:pPr>
            <w:r w:rsidRPr="00205DE0">
              <w:rPr>
                <w:rFonts w:ascii="Arial" w:eastAsia="Times New Roman" w:hAnsi="Arial" w:cs="Arial"/>
                <w:color w:val="000000"/>
                <w:sz w:val="20"/>
                <w:szCs w:val="20"/>
                <w:lang w:val="es-CO" w:eastAsia="es-CO"/>
              </w:rPr>
              <w:t>P3. Implementar un DRP (Plan de Recuperación de Desastres Tecnológico) para asegurar que la UAECOB pueda gestionar de manera efectiva las crisis y desastres, protegiendo sus operaciones, activos y reputación mientras mantiene la continuidad del negocio.</w:t>
            </w:r>
          </w:p>
        </w:tc>
      </w:tr>
      <w:tr w:rsidR="00205DE0" w:rsidRPr="00205DE0" w14:paraId="71EA20FF" w14:textId="77777777" w:rsidTr="00DE3871">
        <w:trPr>
          <w:trHeight w:val="982"/>
        </w:trPr>
        <w:tc>
          <w:tcPr>
            <w:tcW w:w="0" w:type="auto"/>
            <w:shd w:val="clear" w:color="auto" w:fill="auto"/>
            <w:noWrap/>
            <w:vAlign w:val="center"/>
            <w:hideMark/>
          </w:tcPr>
          <w:p w14:paraId="4B01350C" w14:textId="77777777" w:rsidR="00205DE0" w:rsidRPr="00205DE0" w:rsidRDefault="00205DE0" w:rsidP="00205DE0">
            <w:pPr>
              <w:widowControl/>
              <w:autoSpaceDE/>
              <w:autoSpaceDN/>
              <w:rPr>
                <w:rFonts w:ascii="Arial" w:eastAsia="Times New Roman" w:hAnsi="Arial" w:cs="Arial"/>
                <w:b/>
                <w:bCs/>
                <w:color w:val="000000"/>
                <w:sz w:val="20"/>
                <w:szCs w:val="20"/>
                <w:lang w:val="es-CO" w:eastAsia="es-CO"/>
              </w:rPr>
            </w:pPr>
            <w:r w:rsidRPr="00205DE0">
              <w:rPr>
                <w:rFonts w:ascii="Arial" w:eastAsia="Times New Roman" w:hAnsi="Arial" w:cs="Arial"/>
                <w:b/>
                <w:bCs/>
                <w:color w:val="000000"/>
                <w:sz w:val="20"/>
                <w:szCs w:val="20"/>
                <w:lang w:val="es-CO" w:eastAsia="es-CO"/>
              </w:rPr>
              <w:t>JUSTIFICACION</w:t>
            </w:r>
          </w:p>
        </w:tc>
        <w:tc>
          <w:tcPr>
            <w:tcW w:w="7421" w:type="dxa"/>
            <w:shd w:val="clear" w:color="auto" w:fill="auto"/>
            <w:hideMark/>
          </w:tcPr>
          <w:p w14:paraId="085CF9DC" w14:textId="77777777" w:rsidR="00205DE0" w:rsidRPr="00205DE0" w:rsidRDefault="00205DE0" w:rsidP="00205DE0">
            <w:pPr>
              <w:widowControl/>
              <w:autoSpaceDE/>
              <w:autoSpaceDN/>
              <w:rPr>
                <w:rFonts w:ascii="Arial" w:eastAsia="Times New Roman" w:hAnsi="Arial" w:cs="Arial"/>
                <w:color w:val="000000"/>
                <w:sz w:val="20"/>
                <w:szCs w:val="20"/>
                <w:lang w:val="es-CO" w:eastAsia="es-CO"/>
              </w:rPr>
            </w:pPr>
            <w:r w:rsidRPr="00205DE0">
              <w:rPr>
                <w:rFonts w:ascii="Arial" w:eastAsia="Times New Roman" w:hAnsi="Arial" w:cs="Arial"/>
                <w:color w:val="000000"/>
                <w:sz w:val="20"/>
                <w:szCs w:val="20"/>
                <w:lang w:val="es-CO" w:eastAsia="es-CO"/>
              </w:rPr>
              <w:t>Un Plan de Recuperación de Desastres (DRP) es fundamental en la ciberseguridad y en la gestión de TI por varias razones:</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Minimiza el Tiempo de Inactividad:</w:t>
            </w:r>
            <w:r w:rsidRPr="00205DE0">
              <w:rPr>
                <w:rFonts w:ascii="Arial" w:eastAsia="Times New Roman" w:hAnsi="Arial" w:cs="Arial"/>
                <w:color w:val="000000"/>
                <w:sz w:val="20"/>
                <w:szCs w:val="20"/>
                <w:lang w:val="es-CO" w:eastAsia="es-CO"/>
              </w:rPr>
              <w:t xml:space="preserve"> Un DRP bien diseñado ayuda a reducir el tiempo de inactividad en caso de un desastre, ya sea un ataque cibernético, un fallo de hardware, un desastre natural o cualquier otro incidente que pueda interrumpir las operaciones. Esto es crucial para mantener la continuidad del negocio y minimizar la pérdida de productividad.</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Protege la Información Crítica</w:t>
            </w:r>
            <w:r w:rsidRPr="00205DE0">
              <w:rPr>
                <w:rFonts w:ascii="Arial" w:eastAsia="Times New Roman" w:hAnsi="Arial" w:cs="Arial"/>
                <w:color w:val="000000"/>
                <w:sz w:val="20"/>
                <w:szCs w:val="20"/>
                <w:lang w:val="es-CO" w:eastAsia="es-CO"/>
              </w:rPr>
              <w:t>: Los datos personales de los ciudadanos son uno de los activos más valiosos de la UAECOB. Un DRP incluye estrategias para la protección, recuperación y restauración de la información crítica, asegurando que los datos importantes no se pierdan o se corrompan durante un incidente.</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 xml:space="preserve">Garantiza la Continuidad del Negocio: </w:t>
            </w:r>
            <w:r w:rsidRPr="00205DE0">
              <w:rPr>
                <w:rFonts w:ascii="Arial" w:eastAsia="Times New Roman" w:hAnsi="Arial" w:cs="Arial"/>
                <w:color w:val="000000"/>
                <w:sz w:val="20"/>
                <w:szCs w:val="20"/>
                <w:lang w:val="es-CO" w:eastAsia="es-CO"/>
              </w:rPr>
              <w:t>Un DRP proporciona un marco para que las operaciones esenciales continúen funcionando incluso en medio de una crisis. Esto es vital para mantener la confianza de los ciudadanos y cumplir con los compromisos misionales de la entidad.</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Reduce el Impacto Financiero:</w:t>
            </w:r>
            <w:r w:rsidRPr="00205DE0">
              <w:rPr>
                <w:rFonts w:ascii="Arial" w:eastAsia="Times New Roman" w:hAnsi="Arial" w:cs="Arial"/>
                <w:color w:val="000000"/>
                <w:sz w:val="20"/>
                <w:szCs w:val="20"/>
                <w:lang w:val="es-CO" w:eastAsia="es-CO"/>
              </w:rPr>
              <w:t xml:space="preserve"> Los desastres y los incidentes de seguridad pueden ser costosos. Tener un DRP ayuda a mitigar estos costos al permitir una recuperación más rápida y eficiente, lo que reduce el impacto financiero en la UAECOB.</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Cumple con Requisitos Regulatorios:</w:t>
            </w:r>
            <w:r w:rsidRPr="00205DE0">
              <w:rPr>
                <w:rFonts w:ascii="Arial" w:eastAsia="Times New Roman" w:hAnsi="Arial" w:cs="Arial"/>
                <w:color w:val="000000"/>
                <w:sz w:val="20"/>
                <w:szCs w:val="20"/>
                <w:lang w:val="es-CO" w:eastAsia="es-CO"/>
              </w:rPr>
              <w:t xml:space="preserve"> Muchas industrias y sectores tienen requisitos regulatorios específicos sobre la gestión de riesgos y la recuperación ante desastres. Tener un DRP ayuda a garantizar el cumplimiento con estas normativas y evita posibles sanciones legales.</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Mejora la Resiliencia Organizacional:</w:t>
            </w:r>
            <w:r w:rsidRPr="00205DE0">
              <w:rPr>
                <w:rFonts w:ascii="Arial" w:eastAsia="Times New Roman" w:hAnsi="Arial" w:cs="Arial"/>
                <w:color w:val="000000"/>
                <w:sz w:val="20"/>
                <w:szCs w:val="20"/>
                <w:lang w:val="es-CO" w:eastAsia="es-CO"/>
              </w:rPr>
              <w:t xml:space="preserve"> La preparación y planificación para desastres fortalece la resiliencia general de la UAECOB, haciendo que sea más adaptable y capaz de manejar eventos inesperados.</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Facilita la Comunicación en Crisis</w:t>
            </w:r>
            <w:r w:rsidRPr="00205DE0">
              <w:rPr>
                <w:rFonts w:ascii="Arial" w:eastAsia="Times New Roman" w:hAnsi="Arial" w:cs="Arial"/>
                <w:color w:val="000000"/>
                <w:sz w:val="20"/>
                <w:szCs w:val="20"/>
                <w:lang w:val="es-CO" w:eastAsia="es-CO"/>
              </w:rPr>
              <w:t>: Un DRP incluye planes de comunicación que aseguran que todos los miembros del equipo, así como los ciudadanos y proveedores, estén informados de manera adecuada durante y después de un incidente.</w:t>
            </w:r>
          </w:p>
        </w:tc>
      </w:tr>
      <w:tr w:rsidR="00205DE0" w:rsidRPr="00205DE0" w14:paraId="0F89CEF6" w14:textId="77777777" w:rsidTr="00DE3871">
        <w:trPr>
          <w:trHeight w:val="645"/>
        </w:trPr>
        <w:tc>
          <w:tcPr>
            <w:tcW w:w="0" w:type="auto"/>
            <w:shd w:val="clear" w:color="auto" w:fill="auto"/>
            <w:noWrap/>
            <w:vAlign w:val="center"/>
            <w:hideMark/>
          </w:tcPr>
          <w:p w14:paraId="3E00B9B1" w14:textId="77777777" w:rsidR="00205DE0" w:rsidRPr="00205DE0" w:rsidRDefault="00205DE0" w:rsidP="00205DE0">
            <w:pPr>
              <w:widowControl/>
              <w:autoSpaceDE/>
              <w:autoSpaceDN/>
              <w:rPr>
                <w:rFonts w:ascii="Arial" w:eastAsia="Times New Roman" w:hAnsi="Arial" w:cs="Arial"/>
                <w:b/>
                <w:bCs/>
                <w:color w:val="000000"/>
                <w:sz w:val="20"/>
                <w:szCs w:val="20"/>
                <w:lang w:val="es-CO" w:eastAsia="es-CO"/>
              </w:rPr>
            </w:pPr>
            <w:r w:rsidRPr="00205DE0">
              <w:rPr>
                <w:rFonts w:ascii="Arial" w:eastAsia="Times New Roman" w:hAnsi="Arial" w:cs="Arial"/>
                <w:b/>
                <w:bCs/>
                <w:color w:val="000000"/>
                <w:sz w:val="20"/>
                <w:szCs w:val="20"/>
                <w:lang w:val="es-CO" w:eastAsia="es-CO"/>
              </w:rPr>
              <w:lastRenderedPageBreak/>
              <w:t>OBJETIVO DEL PROYECTO</w:t>
            </w:r>
          </w:p>
        </w:tc>
        <w:tc>
          <w:tcPr>
            <w:tcW w:w="7421" w:type="dxa"/>
            <w:shd w:val="clear" w:color="auto" w:fill="auto"/>
            <w:vAlign w:val="bottom"/>
            <w:hideMark/>
          </w:tcPr>
          <w:p w14:paraId="3CE09A3C" w14:textId="77777777" w:rsidR="00205DE0" w:rsidRPr="00205DE0" w:rsidRDefault="00205DE0" w:rsidP="00205DE0">
            <w:pPr>
              <w:widowControl/>
              <w:autoSpaceDE/>
              <w:autoSpaceDN/>
              <w:rPr>
                <w:rFonts w:ascii="Arial" w:eastAsia="Times New Roman" w:hAnsi="Arial" w:cs="Arial"/>
                <w:color w:val="000000"/>
                <w:sz w:val="20"/>
                <w:szCs w:val="20"/>
                <w:lang w:val="es-CO" w:eastAsia="es-CO"/>
              </w:rPr>
            </w:pPr>
            <w:proofErr w:type="gramStart"/>
            <w:r w:rsidRPr="00205DE0">
              <w:rPr>
                <w:rFonts w:ascii="Arial" w:eastAsia="Times New Roman" w:hAnsi="Arial" w:cs="Arial"/>
                <w:color w:val="000000"/>
                <w:sz w:val="20"/>
                <w:szCs w:val="20"/>
                <w:lang w:val="es-CO" w:eastAsia="es-CO"/>
              </w:rPr>
              <w:t>Asegurar</w:t>
            </w:r>
            <w:proofErr w:type="gramEnd"/>
            <w:r w:rsidRPr="00205DE0">
              <w:rPr>
                <w:rFonts w:ascii="Arial" w:eastAsia="Times New Roman" w:hAnsi="Arial" w:cs="Arial"/>
                <w:color w:val="000000"/>
                <w:sz w:val="20"/>
                <w:szCs w:val="20"/>
                <w:lang w:val="es-CO" w:eastAsia="es-CO"/>
              </w:rPr>
              <w:t xml:space="preserve"> que la UAECOB pueda continuar operando y recuperar sus operaciones normales de manera rápida y eficiente después de un incidente crítico o desastre. </w:t>
            </w:r>
          </w:p>
        </w:tc>
      </w:tr>
      <w:tr w:rsidR="00205DE0" w:rsidRPr="00205DE0" w14:paraId="08E8C22F" w14:textId="77777777" w:rsidTr="00DE3871">
        <w:trPr>
          <w:trHeight w:val="1035"/>
        </w:trPr>
        <w:tc>
          <w:tcPr>
            <w:tcW w:w="0" w:type="auto"/>
            <w:shd w:val="clear" w:color="auto" w:fill="auto"/>
            <w:noWrap/>
            <w:vAlign w:val="center"/>
            <w:hideMark/>
          </w:tcPr>
          <w:p w14:paraId="34D55AB5" w14:textId="77777777" w:rsidR="00205DE0" w:rsidRPr="00205DE0" w:rsidRDefault="00205DE0" w:rsidP="00205DE0">
            <w:pPr>
              <w:widowControl/>
              <w:autoSpaceDE/>
              <w:autoSpaceDN/>
              <w:rPr>
                <w:rFonts w:ascii="Arial" w:eastAsia="Times New Roman" w:hAnsi="Arial" w:cs="Arial"/>
                <w:b/>
                <w:bCs/>
                <w:color w:val="000000"/>
                <w:sz w:val="20"/>
                <w:szCs w:val="20"/>
                <w:lang w:val="es-CO" w:eastAsia="es-CO"/>
              </w:rPr>
            </w:pPr>
            <w:r w:rsidRPr="00205DE0">
              <w:rPr>
                <w:rFonts w:ascii="Arial" w:eastAsia="Times New Roman" w:hAnsi="Arial" w:cs="Arial"/>
                <w:b/>
                <w:bCs/>
                <w:color w:val="000000"/>
                <w:sz w:val="20"/>
                <w:szCs w:val="20"/>
                <w:lang w:val="es-CO" w:eastAsia="es-CO"/>
              </w:rPr>
              <w:t>ALCANCE</w:t>
            </w:r>
          </w:p>
        </w:tc>
        <w:tc>
          <w:tcPr>
            <w:tcW w:w="7421" w:type="dxa"/>
            <w:shd w:val="clear" w:color="auto" w:fill="auto"/>
            <w:vAlign w:val="bottom"/>
            <w:hideMark/>
          </w:tcPr>
          <w:p w14:paraId="78059317" w14:textId="77777777" w:rsidR="00205DE0" w:rsidRPr="00205DE0" w:rsidRDefault="00205DE0" w:rsidP="00205DE0">
            <w:pPr>
              <w:widowControl/>
              <w:autoSpaceDE/>
              <w:autoSpaceDN/>
              <w:rPr>
                <w:rFonts w:ascii="Arial" w:eastAsia="Times New Roman" w:hAnsi="Arial" w:cs="Arial"/>
                <w:color w:val="000000"/>
                <w:sz w:val="20"/>
                <w:szCs w:val="20"/>
                <w:lang w:val="es-CO" w:eastAsia="es-CO"/>
              </w:rPr>
            </w:pPr>
            <w:r w:rsidRPr="00205DE0">
              <w:rPr>
                <w:rFonts w:ascii="Arial" w:eastAsia="Times New Roman" w:hAnsi="Arial" w:cs="Arial"/>
                <w:color w:val="000000"/>
                <w:sz w:val="20"/>
                <w:szCs w:val="20"/>
                <w:lang w:val="es-CO" w:eastAsia="es-CO"/>
              </w:rPr>
              <w:t>Infraestructura de TI: Servidores, redes, sistemas de almacenamiento, bases de datos, aplicaciones y servicios críticos.</w:t>
            </w:r>
            <w:r w:rsidRPr="00205DE0">
              <w:rPr>
                <w:rFonts w:ascii="Arial" w:eastAsia="Times New Roman" w:hAnsi="Arial" w:cs="Arial"/>
                <w:color w:val="000000"/>
                <w:sz w:val="20"/>
                <w:szCs w:val="20"/>
                <w:lang w:val="es-CO" w:eastAsia="es-CO"/>
              </w:rPr>
              <w:br/>
              <w:t>Datos: Información sensible, bases de datos y archivos importantes para la operación de la UAECOB.</w:t>
            </w:r>
            <w:r w:rsidRPr="00205DE0">
              <w:rPr>
                <w:rFonts w:ascii="Arial" w:eastAsia="Times New Roman" w:hAnsi="Arial" w:cs="Arial"/>
                <w:color w:val="000000"/>
                <w:sz w:val="20"/>
                <w:szCs w:val="20"/>
                <w:lang w:val="es-CO" w:eastAsia="es-CO"/>
              </w:rPr>
              <w:br/>
              <w:t>Recursos Humanos: Personal clave y roles críticos necesarios para la recuperación.</w:t>
            </w:r>
            <w:r w:rsidRPr="00205DE0">
              <w:rPr>
                <w:rFonts w:ascii="Arial" w:eastAsia="Times New Roman" w:hAnsi="Arial" w:cs="Arial"/>
                <w:color w:val="000000"/>
                <w:sz w:val="20"/>
                <w:szCs w:val="20"/>
                <w:lang w:val="es-CO" w:eastAsia="es-CO"/>
              </w:rPr>
              <w:br/>
              <w:t>Equipos y Tecnología: Hardware, software y otros equipos esenciales para la operación.</w:t>
            </w:r>
          </w:p>
        </w:tc>
      </w:tr>
      <w:tr w:rsidR="00205DE0" w:rsidRPr="00205DE0" w14:paraId="5AD2DE05" w14:textId="77777777" w:rsidTr="00DE3871">
        <w:trPr>
          <w:trHeight w:val="390"/>
        </w:trPr>
        <w:tc>
          <w:tcPr>
            <w:tcW w:w="0" w:type="auto"/>
            <w:shd w:val="clear" w:color="auto" w:fill="auto"/>
            <w:noWrap/>
            <w:vAlign w:val="center"/>
            <w:hideMark/>
          </w:tcPr>
          <w:p w14:paraId="646E3D0B" w14:textId="77777777" w:rsidR="00205DE0" w:rsidRPr="00205DE0" w:rsidRDefault="00205DE0" w:rsidP="00205DE0">
            <w:pPr>
              <w:widowControl/>
              <w:autoSpaceDE/>
              <w:autoSpaceDN/>
              <w:rPr>
                <w:rFonts w:ascii="Arial" w:eastAsia="Times New Roman" w:hAnsi="Arial" w:cs="Arial"/>
                <w:b/>
                <w:bCs/>
                <w:color w:val="000000"/>
                <w:sz w:val="20"/>
                <w:szCs w:val="20"/>
                <w:lang w:val="es-CO" w:eastAsia="es-CO"/>
              </w:rPr>
            </w:pPr>
            <w:r w:rsidRPr="00205DE0">
              <w:rPr>
                <w:rFonts w:ascii="Arial" w:eastAsia="Times New Roman" w:hAnsi="Arial" w:cs="Arial"/>
                <w:b/>
                <w:bCs/>
                <w:color w:val="000000"/>
                <w:sz w:val="20"/>
                <w:szCs w:val="20"/>
                <w:lang w:val="es-CO" w:eastAsia="es-CO"/>
              </w:rPr>
              <w:t>TIEMPO</w:t>
            </w:r>
          </w:p>
        </w:tc>
        <w:tc>
          <w:tcPr>
            <w:tcW w:w="7421" w:type="dxa"/>
            <w:shd w:val="clear" w:color="auto" w:fill="auto"/>
            <w:vAlign w:val="bottom"/>
            <w:hideMark/>
          </w:tcPr>
          <w:p w14:paraId="7428C322" w14:textId="77777777" w:rsidR="00205DE0" w:rsidRPr="00205DE0" w:rsidRDefault="00205DE0" w:rsidP="00205DE0">
            <w:pPr>
              <w:widowControl/>
              <w:autoSpaceDE/>
              <w:autoSpaceDN/>
              <w:rPr>
                <w:rFonts w:ascii="Arial" w:eastAsia="Times New Roman" w:hAnsi="Arial" w:cs="Arial"/>
                <w:color w:val="000000"/>
                <w:sz w:val="20"/>
                <w:szCs w:val="20"/>
                <w:lang w:val="es-CO" w:eastAsia="es-CO"/>
              </w:rPr>
            </w:pPr>
            <w:r w:rsidRPr="00205DE0">
              <w:rPr>
                <w:rFonts w:ascii="Arial" w:eastAsia="Times New Roman" w:hAnsi="Arial" w:cs="Arial"/>
                <w:color w:val="000000"/>
                <w:sz w:val="20"/>
                <w:szCs w:val="20"/>
                <w:lang w:val="es-CO" w:eastAsia="es-CO"/>
              </w:rPr>
              <w:t xml:space="preserve">24 meses </w:t>
            </w:r>
          </w:p>
        </w:tc>
      </w:tr>
    </w:tbl>
    <w:p w14:paraId="7A26908C" w14:textId="77777777" w:rsidR="00966BA0" w:rsidRDefault="00966BA0">
      <w:pPr>
        <w:pStyle w:val="Textoindependiente"/>
        <w:spacing w:before="6"/>
        <w:rPr>
          <w:rFonts w:ascii="Arial"/>
          <w:b/>
          <w:sz w:val="23"/>
        </w:rPr>
      </w:pPr>
    </w:p>
    <w:tbl>
      <w:tblPr>
        <w:tblW w:w="10206" w:type="dxa"/>
        <w:tblInd w:w="562" w:type="dxa"/>
        <w:tblCellMar>
          <w:left w:w="70" w:type="dxa"/>
          <w:right w:w="70" w:type="dxa"/>
        </w:tblCellMar>
        <w:tblLook w:val="04A0" w:firstRow="1" w:lastRow="0" w:firstColumn="1" w:lastColumn="0" w:noHBand="0" w:noVBand="1"/>
      </w:tblPr>
      <w:tblGrid>
        <w:gridCol w:w="2463"/>
        <w:gridCol w:w="7743"/>
      </w:tblGrid>
      <w:tr w:rsidR="00A11205" w:rsidRPr="00A11205" w14:paraId="499C1962" w14:textId="77777777" w:rsidTr="00E07F66">
        <w:trPr>
          <w:trHeight w:val="680"/>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72619BDB" w14:textId="77777777" w:rsidR="00A11205" w:rsidRPr="00A11205" w:rsidRDefault="00A11205" w:rsidP="00A11205">
            <w:pPr>
              <w:widowControl/>
              <w:autoSpaceDE/>
              <w:autoSpaceDN/>
              <w:rPr>
                <w:rFonts w:ascii="Calibri" w:eastAsia="Times New Roman" w:hAnsi="Calibri" w:cs="Calibri"/>
                <w:b/>
                <w:bCs/>
                <w:color w:val="000000"/>
                <w:lang w:val="es-CO" w:eastAsia="es-CO"/>
              </w:rPr>
            </w:pPr>
            <w:r w:rsidRPr="00A11205">
              <w:rPr>
                <w:rFonts w:ascii="Calibri" w:eastAsia="Times New Roman" w:hAnsi="Calibri" w:cs="Calibri"/>
                <w:b/>
                <w:bCs/>
                <w:color w:val="000000"/>
                <w:lang w:val="es-CO" w:eastAsia="es-CO"/>
              </w:rPr>
              <w:t>PROYECTO</w:t>
            </w:r>
          </w:p>
        </w:tc>
        <w:tc>
          <w:tcPr>
            <w:tcW w:w="7743" w:type="dxa"/>
            <w:tcBorders>
              <w:top w:val="single" w:sz="4" w:space="0" w:color="auto"/>
              <w:left w:val="nil"/>
              <w:bottom w:val="single" w:sz="4" w:space="0" w:color="auto"/>
              <w:right w:val="single" w:sz="4" w:space="0" w:color="auto"/>
            </w:tcBorders>
            <w:shd w:val="clear" w:color="auto" w:fill="C4BC96" w:themeFill="background2" w:themeFillShade="BF"/>
            <w:hideMark/>
          </w:tcPr>
          <w:p w14:paraId="25A51825" w14:textId="77777777" w:rsidR="00A11205" w:rsidRPr="00A11205" w:rsidRDefault="00A11205" w:rsidP="00A11205">
            <w:pPr>
              <w:widowControl/>
              <w:autoSpaceDE/>
              <w:autoSpaceDN/>
              <w:rPr>
                <w:rFonts w:ascii="Calibri" w:eastAsia="Times New Roman" w:hAnsi="Calibri" w:cs="Calibri"/>
                <w:color w:val="000000"/>
                <w:lang w:val="es-CO" w:eastAsia="es-CO"/>
              </w:rPr>
            </w:pPr>
            <w:r w:rsidRPr="00A11205">
              <w:rPr>
                <w:rFonts w:ascii="Calibri" w:eastAsia="Times New Roman" w:hAnsi="Calibri" w:cs="Calibri"/>
                <w:color w:val="000000"/>
                <w:lang w:val="es-CO" w:eastAsia="es-CO"/>
              </w:rPr>
              <w:t>P4. Implementación de herramientas de análisis de comportamiento en el uso de las redes y el comportamiento de los usuarios en el acceso a los servicios de tecnología</w:t>
            </w:r>
          </w:p>
        </w:tc>
      </w:tr>
      <w:tr w:rsidR="00A11205" w:rsidRPr="00A11205" w14:paraId="13F1C377" w14:textId="77777777" w:rsidTr="00E07F66">
        <w:trPr>
          <w:trHeight w:val="11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6AB8F" w14:textId="77777777" w:rsidR="00A11205" w:rsidRPr="00A11205" w:rsidRDefault="00A11205" w:rsidP="00A11205">
            <w:pPr>
              <w:widowControl/>
              <w:autoSpaceDE/>
              <w:autoSpaceDN/>
              <w:rPr>
                <w:rFonts w:ascii="Calibri" w:eastAsia="Times New Roman" w:hAnsi="Calibri" w:cs="Calibri"/>
                <w:b/>
                <w:bCs/>
                <w:color w:val="000000"/>
                <w:lang w:val="es-CO" w:eastAsia="es-CO"/>
              </w:rPr>
            </w:pPr>
            <w:r w:rsidRPr="00A11205">
              <w:rPr>
                <w:rFonts w:ascii="Calibri" w:eastAsia="Times New Roman" w:hAnsi="Calibri" w:cs="Calibri"/>
                <w:b/>
                <w:bCs/>
                <w:color w:val="000000"/>
                <w:lang w:val="es-CO" w:eastAsia="es-CO"/>
              </w:rPr>
              <w:t>JUSTIFICACION</w:t>
            </w:r>
          </w:p>
        </w:tc>
        <w:tc>
          <w:tcPr>
            <w:tcW w:w="7743" w:type="dxa"/>
            <w:tcBorders>
              <w:top w:val="nil"/>
              <w:left w:val="nil"/>
              <w:bottom w:val="single" w:sz="4" w:space="0" w:color="auto"/>
              <w:right w:val="single" w:sz="4" w:space="0" w:color="auto"/>
            </w:tcBorders>
            <w:shd w:val="clear" w:color="auto" w:fill="auto"/>
            <w:hideMark/>
          </w:tcPr>
          <w:p w14:paraId="3D703017" w14:textId="77777777" w:rsidR="00A11205" w:rsidRPr="00A11205" w:rsidRDefault="00A11205" w:rsidP="00A11205">
            <w:pPr>
              <w:widowControl/>
              <w:autoSpaceDE/>
              <w:autoSpaceDN/>
              <w:rPr>
                <w:rFonts w:ascii="Calibri" w:eastAsia="Times New Roman" w:hAnsi="Calibri" w:cs="Calibri"/>
                <w:color w:val="000000"/>
                <w:lang w:val="es-CO" w:eastAsia="es-CO"/>
              </w:rPr>
            </w:pPr>
            <w:r w:rsidRPr="00A11205">
              <w:rPr>
                <w:rFonts w:ascii="Calibri" w:eastAsia="Times New Roman" w:hAnsi="Calibri" w:cs="Calibri"/>
                <w:color w:val="000000"/>
                <w:lang w:val="es-CO" w:eastAsia="es-CO"/>
              </w:rPr>
              <w:t xml:space="preserve">Ante la constante situación de amenazas persistentes, la complejidad del </w:t>
            </w:r>
            <w:proofErr w:type="gramStart"/>
            <w:r w:rsidRPr="00A11205">
              <w:rPr>
                <w:rFonts w:ascii="Calibri" w:eastAsia="Times New Roman" w:hAnsi="Calibri" w:cs="Calibri"/>
                <w:color w:val="000000"/>
                <w:lang w:val="es-CO" w:eastAsia="es-CO"/>
              </w:rPr>
              <w:t>malware</w:t>
            </w:r>
            <w:proofErr w:type="gramEnd"/>
            <w:r w:rsidRPr="00A11205">
              <w:rPr>
                <w:rFonts w:ascii="Calibri" w:eastAsia="Times New Roman" w:hAnsi="Calibri" w:cs="Calibri"/>
                <w:color w:val="000000"/>
                <w:lang w:val="es-CO" w:eastAsia="es-CO"/>
              </w:rPr>
              <w:t xml:space="preserve"> y el tráfico malicioso se hace necesario implementar herramientas de análisis de comportamiento (machine </w:t>
            </w:r>
            <w:proofErr w:type="spellStart"/>
            <w:r w:rsidRPr="00A11205">
              <w:rPr>
                <w:rFonts w:ascii="Calibri" w:eastAsia="Times New Roman" w:hAnsi="Calibri" w:cs="Calibri"/>
                <w:color w:val="000000"/>
                <w:lang w:val="es-CO" w:eastAsia="es-CO"/>
              </w:rPr>
              <w:t>learning</w:t>
            </w:r>
            <w:proofErr w:type="spellEnd"/>
            <w:r w:rsidRPr="00A11205">
              <w:rPr>
                <w:rFonts w:ascii="Calibri" w:eastAsia="Times New Roman" w:hAnsi="Calibri" w:cs="Calibri"/>
                <w:color w:val="000000"/>
                <w:lang w:val="es-CO" w:eastAsia="es-CO"/>
              </w:rPr>
              <w:t xml:space="preserve">) que le permitan a la entidad tomar acciones contra estos patrones anómalos no identificados. </w:t>
            </w:r>
          </w:p>
        </w:tc>
      </w:tr>
      <w:tr w:rsidR="00A11205" w:rsidRPr="00A11205" w14:paraId="4A0D5C3F" w14:textId="77777777" w:rsidTr="00E07F6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E46F4B" w14:textId="77777777" w:rsidR="00A11205" w:rsidRPr="00A11205" w:rsidRDefault="00A11205" w:rsidP="00A11205">
            <w:pPr>
              <w:widowControl/>
              <w:autoSpaceDE/>
              <w:autoSpaceDN/>
              <w:rPr>
                <w:rFonts w:ascii="Calibri" w:eastAsia="Times New Roman" w:hAnsi="Calibri" w:cs="Calibri"/>
                <w:b/>
                <w:bCs/>
                <w:color w:val="000000"/>
                <w:lang w:val="es-CO" w:eastAsia="es-CO"/>
              </w:rPr>
            </w:pPr>
            <w:r w:rsidRPr="00A11205">
              <w:rPr>
                <w:rFonts w:ascii="Calibri" w:eastAsia="Times New Roman" w:hAnsi="Calibri" w:cs="Calibri"/>
                <w:b/>
                <w:bCs/>
                <w:color w:val="000000"/>
                <w:lang w:val="es-CO" w:eastAsia="es-CO"/>
              </w:rPr>
              <w:t>OBJETIVO DEL PROYECTO</w:t>
            </w:r>
          </w:p>
        </w:tc>
        <w:tc>
          <w:tcPr>
            <w:tcW w:w="7743" w:type="dxa"/>
            <w:tcBorders>
              <w:top w:val="nil"/>
              <w:left w:val="nil"/>
              <w:bottom w:val="single" w:sz="4" w:space="0" w:color="auto"/>
              <w:right w:val="single" w:sz="4" w:space="0" w:color="auto"/>
            </w:tcBorders>
            <w:shd w:val="clear" w:color="auto" w:fill="auto"/>
            <w:vAlign w:val="bottom"/>
            <w:hideMark/>
          </w:tcPr>
          <w:p w14:paraId="228E5987" w14:textId="77777777" w:rsidR="00A11205" w:rsidRPr="00A11205" w:rsidRDefault="00A11205" w:rsidP="00A11205">
            <w:pPr>
              <w:widowControl/>
              <w:autoSpaceDE/>
              <w:autoSpaceDN/>
              <w:rPr>
                <w:rFonts w:ascii="Calibri" w:eastAsia="Times New Roman" w:hAnsi="Calibri" w:cs="Calibri"/>
                <w:color w:val="000000"/>
                <w:lang w:val="es-CO" w:eastAsia="es-CO"/>
              </w:rPr>
            </w:pPr>
            <w:r w:rsidRPr="00A11205">
              <w:rPr>
                <w:rFonts w:ascii="Calibri" w:eastAsia="Times New Roman" w:hAnsi="Calibri" w:cs="Calibri"/>
                <w:color w:val="000000"/>
                <w:lang w:val="es-CO" w:eastAsia="es-CO"/>
              </w:rPr>
              <w:t>Bloquear comportamientos anómalos en la red y en los sistemas la UAECOB</w:t>
            </w:r>
          </w:p>
        </w:tc>
      </w:tr>
      <w:tr w:rsidR="00A11205" w:rsidRPr="00A11205" w14:paraId="482DD82F" w14:textId="77777777" w:rsidTr="00E07F66">
        <w:trPr>
          <w:trHeight w:val="24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98AC4F" w14:textId="77777777" w:rsidR="00A11205" w:rsidRPr="00A11205" w:rsidRDefault="00A11205" w:rsidP="00A11205">
            <w:pPr>
              <w:widowControl/>
              <w:autoSpaceDE/>
              <w:autoSpaceDN/>
              <w:rPr>
                <w:rFonts w:ascii="Calibri" w:eastAsia="Times New Roman" w:hAnsi="Calibri" w:cs="Calibri"/>
                <w:b/>
                <w:bCs/>
                <w:color w:val="000000"/>
                <w:lang w:val="es-CO" w:eastAsia="es-CO"/>
              </w:rPr>
            </w:pPr>
            <w:r w:rsidRPr="00A11205">
              <w:rPr>
                <w:rFonts w:ascii="Calibri" w:eastAsia="Times New Roman" w:hAnsi="Calibri" w:cs="Calibri"/>
                <w:b/>
                <w:bCs/>
                <w:color w:val="000000"/>
                <w:lang w:val="es-CO" w:eastAsia="es-CO"/>
              </w:rPr>
              <w:t>ALCANCE</w:t>
            </w:r>
          </w:p>
        </w:tc>
        <w:tc>
          <w:tcPr>
            <w:tcW w:w="7743" w:type="dxa"/>
            <w:tcBorders>
              <w:top w:val="nil"/>
              <w:left w:val="nil"/>
              <w:bottom w:val="single" w:sz="4" w:space="0" w:color="auto"/>
              <w:right w:val="single" w:sz="4" w:space="0" w:color="auto"/>
            </w:tcBorders>
            <w:shd w:val="clear" w:color="auto" w:fill="auto"/>
            <w:vAlign w:val="bottom"/>
            <w:hideMark/>
          </w:tcPr>
          <w:p w14:paraId="65174137" w14:textId="77777777" w:rsidR="00A11205" w:rsidRPr="00A11205" w:rsidRDefault="00A11205" w:rsidP="00A11205">
            <w:pPr>
              <w:widowControl/>
              <w:autoSpaceDE/>
              <w:autoSpaceDN/>
              <w:rPr>
                <w:rFonts w:ascii="Calibri" w:eastAsia="Times New Roman" w:hAnsi="Calibri" w:cs="Calibri"/>
                <w:color w:val="000000"/>
                <w:lang w:val="es-CO" w:eastAsia="es-CO"/>
              </w:rPr>
            </w:pPr>
            <w:r w:rsidRPr="00A11205">
              <w:rPr>
                <w:rFonts w:ascii="Calibri" w:eastAsia="Times New Roman" w:hAnsi="Calibri" w:cs="Calibri"/>
                <w:color w:val="000000"/>
                <w:lang w:val="es-CO" w:eastAsia="es-CO"/>
              </w:rPr>
              <w:t xml:space="preserve">Como mínimo se debe implementar las siguientes soluciones: </w:t>
            </w:r>
            <w:r w:rsidRPr="00A11205">
              <w:rPr>
                <w:rFonts w:ascii="Calibri" w:eastAsia="Times New Roman" w:hAnsi="Calibri" w:cs="Calibri"/>
                <w:color w:val="000000"/>
                <w:lang w:val="es-CO" w:eastAsia="es-CO"/>
              </w:rPr>
              <w:br/>
            </w:r>
            <w:r w:rsidRPr="00A11205">
              <w:rPr>
                <w:rFonts w:ascii="Calibri" w:eastAsia="Times New Roman" w:hAnsi="Calibri" w:cs="Calibri"/>
                <w:color w:val="000000"/>
                <w:lang w:val="es-CO" w:eastAsia="es-CO"/>
              </w:rPr>
              <w:br/>
              <w:t xml:space="preserve">1) Establecer un Servicio o mecanismos de análisis de comportamiento de red (Network </w:t>
            </w:r>
            <w:proofErr w:type="spellStart"/>
            <w:r w:rsidRPr="00A11205">
              <w:rPr>
                <w:rFonts w:ascii="Calibri" w:eastAsia="Times New Roman" w:hAnsi="Calibri" w:cs="Calibri"/>
                <w:color w:val="000000"/>
                <w:lang w:val="es-CO" w:eastAsia="es-CO"/>
              </w:rPr>
              <w:t>Behavior</w:t>
            </w:r>
            <w:proofErr w:type="spellEnd"/>
            <w:r w:rsidRPr="00A11205">
              <w:rPr>
                <w:rFonts w:ascii="Calibri" w:eastAsia="Times New Roman" w:hAnsi="Calibri" w:cs="Calibri"/>
                <w:color w:val="000000"/>
                <w:lang w:val="es-CO" w:eastAsia="es-CO"/>
              </w:rPr>
              <w:t xml:space="preserve"> </w:t>
            </w:r>
            <w:proofErr w:type="spellStart"/>
            <w:r w:rsidRPr="00A11205">
              <w:rPr>
                <w:rFonts w:ascii="Calibri" w:eastAsia="Times New Roman" w:hAnsi="Calibri" w:cs="Calibri"/>
                <w:color w:val="000000"/>
                <w:lang w:val="es-CO" w:eastAsia="es-CO"/>
              </w:rPr>
              <w:t>analytics</w:t>
            </w:r>
            <w:proofErr w:type="spellEnd"/>
            <w:r w:rsidRPr="00A11205">
              <w:rPr>
                <w:rFonts w:ascii="Calibri" w:eastAsia="Times New Roman" w:hAnsi="Calibri" w:cs="Calibri"/>
                <w:color w:val="000000"/>
                <w:lang w:val="es-CO" w:eastAsia="es-CO"/>
              </w:rPr>
              <w:t>), que permiten definir y monitorear líneas base de comportamiento de red, el monitoreo sobre anomalías, altos consumos, mayores aplicaciones usadas, e Indicador de compromiso (</w:t>
            </w:r>
            <w:proofErr w:type="spellStart"/>
            <w:r w:rsidRPr="00A11205">
              <w:rPr>
                <w:rFonts w:ascii="Calibri" w:eastAsia="Times New Roman" w:hAnsi="Calibri" w:cs="Calibri"/>
                <w:color w:val="000000"/>
                <w:lang w:val="es-CO" w:eastAsia="es-CO"/>
              </w:rPr>
              <w:t>IoC</w:t>
            </w:r>
            <w:proofErr w:type="spellEnd"/>
            <w:r w:rsidRPr="00A11205">
              <w:rPr>
                <w:rFonts w:ascii="Calibri" w:eastAsia="Times New Roman" w:hAnsi="Calibri" w:cs="Calibri"/>
                <w:color w:val="000000"/>
                <w:lang w:val="es-CO" w:eastAsia="es-CO"/>
              </w:rPr>
              <w:t>) que conlleve hacia un fraude o malware avanzado.</w:t>
            </w:r>
            <w:r w:rsidRPr="00A11205">
              <w:rPr>
                <w:rFonts w:ascii="Calibri" w:eastAsia="Times New Roman" w:hAnsi="Calibri" w:cs="Calibri"/>
                <w:color w:val="000000"/>
                <w:lang w:val="es-CO" w:eastAsia="es-CO"/>
              </w:rPr>
              <w:br/>
              <w:t>2) Establecer un servicio o mecanismos de Análisis de comportamiento del usuario (</w:t>
            </w:r>
            <w:proofErr w:type="spellStart"/>
            <w:r w:rsidRPr="00A11205">
              <w:rPr>
                <w:rFonts w:ascii="Calibri" w:eastAsia="Times New Roman" w:hAnsi="Calibri" w:cs="Calibri"/>
                <w:color w:val="000000"/>
                <w:lang w:val="es-CO" w:eastAsia="es-CO"/>
              </w:rPr>
              <w:t>User</w:t>
            </w:r>
            <w:proofErr w:type="spellEnd"/>
            <w:r w:rsidRPr="00A11205">
              <w:rPr>
                <w:rFonts w:ascii="Calibri" w:eastAsia="Times New Roman" w:hAnsi="Calibri" w:cs="Calibri"/>
                <w:color w:val="000000"/>
                <w:lang w:val="es-CO" w:eastAsia="es-CO"/>
              </w:rPr>
              <w:t xml:space="preserve"> </w:t>
            </w:r>
            <w:proofErr w:type="spellStart"/>
            <w:r w:rsidRPr="00A11205">
              <w:rPr>
                <w:rFonts w:ascii="Calibri" w:eastAsia="Times New Roman" w:hAnsi="Calibri" w:cs="Calibri"/>
                <w:color w:val="000000"/>
                <w:lang w:val="es-CO" w:eastAsia="es-CO"/>
              </w:rPr>
              <w:t>behavior</w:t>
            </w:r>
            <w:proofErr w:type="spellEnd"/>
            <w:r w:rsidRPr="00A11205">
              <w:rPr>
                <w:rFonts w:ascii="Calibri" w:eastAsia="Times New Roman" w:hAnsi="Calibri" w:cs="Calibri"/>
                <w:color w:val="000000"/>
                <w:lang w:val="es-CO" w:eastAsia="es-CO"/>
              </w:rPr>
              <w:t xml:space="preserve"> </w:t>
            </w:r>
            <w:proofErr w:type="spellStart"/>
            <w:r w:rsidRPr="00A11205">
              <w:rPr>
                <w:rFonts w:ascii="Calibri" w:eastAsia="Times New Roman" w:hAnsi="Calibri" w:cs="Calibri"/>
                <w:color w:val="000000"/>
                <w:lang w:val="es-CO" w:eastAsia="es-CO"/>
              </w:rPr>
              <w:t>analytics</w:t>
            </w:r>
            <w:proofErr w:type="spellEnd"/>
            <w:r w:rsidRPr="00A11205">
              <w:rPr>
                <w:rFonts w:ascii="Calibri" w:eastAsia="Times New Roman" w:hAnsi="Calibri" w:cs="Calibri"/>
                <w:color w:val="000000"/>
                <w:lang w:val="es-CO" w:eastAsia="es-CO"/>
              </w:rPr>
              <w:t>) que permita monitorear y detectar anomalías, las cuales pueden llevar a fraude o robo de información para beneficio propio, bien sea intencionales o por algún ente externo que esté usando una credencial de usuario de la entidad</w:t>
            </w:r>
          </w:p>
        </w:tc>
      </w:tr>
      <w:tr w:rsidR="00A11205" w:rsidRPr="00A11205" w14:paraId="6A1FB368" w14:textId="77777777" w:rsidTr="00E07F6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CB70EC" w14:textId="77777777" w:rsidR="00A11205" w:rsidRPr="00A11205" w:rsidRDefault="00A11205" w:rsidP="00A11205">
            <w:pPr>
              <w:widowControl/>
              <w:autoSpaceDE/>
              <w:autoSpaceDN/>
              <w:rPr>
                <w:rFonts w:ascii="Calibri" w:eastAsia="Times New Roman" w:hAnsi="Calibri" w:cs="Calibri"/>
                <w:b/>
                <w:bCs/>
                <w:color w:val="000000"/>
                <w:lang w:val="es-CO" w:eastAsia="es-CO"/>
              </w:rPr>
            </w:pPr>
            <w:r w:rsidRPr="00A11205">
              <w:rPr>
                <w:rFonts w:ascii="Calibri" w:eastAsia="Times New Roman" w:hAnsi="Calibri" w:cs="Calibri"/>
                <w:b/>
                <w:bCs/>
                <w:color w:val="000000"/>
                <w:lang w:val="es-CO" w:eastAsia="es-CO"/>
              </w:rPr>
              <w:t>TIEMPO</w:t>
            </w:r>
          </w:p>
        </w:tc>
        <w:tc>
          <w:tcPr>
            <w:tcW w:w="7743" w:type="dxa"/>
            <w:tcBorders>
              <w:top w:val="nil"/>
              <w:left w:val="nil"/>
              <w:bottom w:val="single" w:sz="4" w:space="0" w:color="auto"/>
              <w:right w:val="single" w:sz="4" w:space="0" w:color="auto"/>
            </w:tcBorders>
            <w:shd w:val="clear" w:color="auto" w:fill="auto"/>
            <w:vAlign w:val="bottom"/>
            <w:hideMark/>
          </w:tcPr>
          <w:p w14:paraId="14B7CC27" w14:textId="77777777" w:rsidR="00A11205" w:rsidRPr="00A11205" w:rsidRDefault="00A11205" w:rsidP="00A11205">
            <w:pPr>
              <w:widowControl/>
              <w:autoSpaceDE/>
              <w:autoSpaceDN/>
              <w:rPr>
                <w:rFonts w:ascii="Calibri" w:eastAsia="Times New Roman" w:hAnsi="Calibri" w:cs="Calibri"/>
                <w:color w:val="000000"/>
                <w:lang w:val="es-CO" w:eastAsia="es-CO"/>
              </w:rPr>
            </w:pPr>
            <w:r w:rsidRPr="00A11205">
              <w:rPr>
                <w:rFonts w:ascii="Calibri" w:eastAsia="Times New Roman" w:hAnsi="Calibri" w:cs="Calibri"/>
                <w:color w:val="000000"/>
                <w:lang w:val="es-CO" w:eastAsia="es-CO"/>
              </w:rPr>
              <w:t xml:space="preserve">30 meses </w:t>
            </w:r>
          </w:p>
        </w:tc>
      </w:tr>
    </w:tbl>
    <w:p w14:paraId="2B7F1F22" w14:textId="77777777" w:rsidR="00205DE0" w:rsidRDefault="00205DE0">
      <w:pPr>
        <w:pStyle w:val="Textoindependiente"/>
        <w:spacing w:before="6"/>
        <w:rPr>
          <w:rFonts w:ascii="Arial"/>
          <w:b/>
          <w:sz w:val="23"/>
        </w:rPr>
      </w:pP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3"/>
        <w:gridCol w:w="7743"/>
      </w:tblGrid>
      <w:tr w:rsidR="009E3EE2" w:rsidRPr="009E3EE2" w14:paraId="5B5ADCDA" w14:textId="77777777" w:rsidTr="00E07F66">
        <w:trPr>
          <w:trHeight w:val="480"/>
        </w:trPr>
        <w:tc>
          <w:tcPr>
            <w:tcW w:w="0" w:type="auto"/>
            <w:shd w:val="clear" w:color="auto" w:fill="C4BC96" w:themeFill="background2" w:themeFillShade="BF"/>
            <w:noWrap/>
            <w:hideMark/>
          </w:tcPr>
          <w:p w14:paraId="34529A88" w14:textId="77777777" w:rsidR="009E3EE2" w:rsidRPr="009E3EE2" w:rsidRDefault="009E3EE2" w:rsidP="00E07F66">
            <w:pPr>
              <w:widowControl/>
              <w:autoSpaceDE/>
              <w:autoSpaceDN/>
              <w:ind w:firstLine="276"/>
              <w:rPr>
                <w:rFonts w:ascii="Calibri" w:eastAsia="Times New Roman" w:hAnsi="Calibri" w:cs="Calibri"/>
                <w:b/>
                <w:bCs/>
                <w:color w:val="000000"/>
                <w:lang w:val="es-CO" w:eastAsia="es-CO"/>
              </w:rPr>
            </w:pPr>
            <w:r w:rsidRPr="009E3EE2">
              <w:rPr>
                <w:rFonts w:ascii="Calibri" w:eastAsia="Times New Roman" w:hAnsi="Calibri" w:cs="Calibri"/>
                <w:b/>
                <w:bCs/>
                <w:color w:val="000000"/>
                <w:lang w:val="es-CO" w:eastAsia="es-CO"/>
              </w:rPr>
              <w:t>PROYECTO</w:t>
            </w:r>
          </w:p>
        </w:tc>
        <w:tc>
          <w:tcPr>
            <w:tcW w:w="7743" w:type="dxa"/>
            <w:shd w:val="clear" w:color="auto" w:fill="C4BC96" w:themeFill="background2" w:themeFillShade="BF"/>
            <w:hideMark/>
          </w:tcPr>
          <w:p w14:paraId="5FFF2C7F" w14:textId="77777777" w:rsidR="009E3EE2" w:rsidRPr="009E3EE2" w:rsidRDefault="009E3EE2" w:rsidP="009E3EE2">
            <w:pPr>
              <w:widowControl/>
              <w:autoSpaceDE/>
              <w:autoSpaceDN/>
              <w:rPr>
                <w:rFonts w:ascii="Calibri" w:eastAsia="Times New Roman" w:hAnsi="Calibri" w:cs="Calibri"/>
                <w:color w:val="000000"/>
                <w:lang w:val="es-CO" w:eastAsia="es-CO"/>
              </w:rPr>
            </w:pPr>
            <w:r w:rsidRPr="009E3EE2">
              <w:rPr>
                <w:rFonts w:ascii="Calibri" w:eastAsia="Times New Roman" w:hAnsi="Calibri" w:cs="Calibri"/>
                <w:color w:val="000000"/>
                <w:lang w:val="es-CO" w:eastAsia="es-CO"/>
              </w:rPr>
              <w:t xml:space="preserve">P5. Implementación de herramientas y procedimientos para desarrollo seguro </w:t>
            </w:r>
          </w:p>
        </w:tc>
      </w:tr>
      <w:tr w:rsidR="009E3EE2" w:rsidRPr="009E3EE2" w14:paraId="17F42E72" w14:textId="77777777" w:rsidTr="00E07F66">
        <w:trPr>
          <w:trHeight w:val="525"/>
        </w:trPr>
        <w:tc>
          <w:tcPr>
            <w:tcW w:w="0" w:type="auto"/>
            <w:shd w:val="clear" w:color="auto" w:fill="auto"/>
            <w:noWrap/>
            <w:vAlign w:val="center"/>
            <w:hideMark/>
          </w:tcPr>
          <w:p w14:paraId="47D7736F" w14:textId="77777777" w:rsidR="009E3EE2" w:rsidRPr="009E3EE2" w:rsidRDefault="009E3EE2" w:rsidP="009E3EE2">
            <w:pPr>
              <w:widowControl/>
              <w:autoSpaceDE/>
              <w:autoSpaceDN/>
              <w:rPr>
                <w:rFonts w:ascii="Calibri" w:eastAsia="Times New Roman" w:hAnsi="Calibri" w:cs="Calibri"/>
                <w:b/>
                <w:bCs/>
                <w:color w:val="000000"/>
                <w:lang w:val="es-CO" w:eastAsia="es-CO"/>
              </w:rPr>
            </w:pPr>
            <w:r w:rsidRPr="009E3EE2">
              <w:rPr>
                <w:rFonts w:ascii="Calibri" w:eastAsia="Times New Roman" w:hAnsi="Calibri" w:cs="Calibri"/>
                <w:b/>
                <w:bCs/>
                <w:color w:val="000000"/>
                <w:lang w:val="es-CO" w:eastAsia="es-CO"/>
              </w:rPr>
              <w:t>JUSTIFICACION</w:t>
            </w:r>
          </w:p>
        </w:tc>
        <w:tc>
          <w:tcPr>
            <w:tcW w:w="7743" w:type="dxa"/>
            <w:shd w:val="clear" w:color="auto" w:fill="auto"/>
            <w:hideMark/>
          </w:tcPr>
          <w:p w14:paraId="2F7433CE" w14:textId="77777777" w:rsidR="009E3EE2" w:rsidRPr="009E3EE2" w:rsidRDefault="009E3EE2" w:rsidP="009E3EE2">
            <w:pPr>
              <w:widowControl/>
              <w:autoSpaceDE/>
              <w:autoSpaceDN/>
              <w:rPr>
                <w:rFonts w:ascii="Calibri" w:eastAsia="Times New Roman" w:hAnsi="Calibri" w:cs="Calibri"/>
                <w:color w:val="000000"/>
                <w:lang w:val="es-CO" w:eastAsia="es-CO"/>
              </w:rPr>
            </w:pPr>
            <w:r w:rsidRPr="009E3EE2">
              <w:rPr>
                <w:rFonts w:ascii="Calibri" w:eastAsia="Times New Roman" w:hAnsi="Calibri" w:cs="Calibri"/>
                <w:color w:val="000000"/>
                <w:lang w:val="es-CO" w:eastAsia="es-CO"/>
              </w:rPr>
              <w:t>Fortalecer la seguridad en el ciclo de vida de sistemas de información.</w:t>
            </w:r>
          </w:p>
        </w:tc>
      </w:tr>
      <w:tr w:rsidR="009E3EE2" w:rsidRPr="009E3EE2" w14:paraId="40B89358" w14:textId="77777777" w:rsidTr="00E07F66">
        <w:trPr>
          <w:trHeight w:val="300"/>
        </w:trPr>
        <w:tc>
          <w:tcPr>
            <w:tcW w:w="0" w:type="auto"/>
            <w:shd w:val="clear" w:color="auto" w:fill="auto"/>
            <w:noWrap/>
            <w:vAlign w:val="center"/>
            <w:hideMark/>
          </w:tcPr>
          <w:p w14:paraId="0DA67F45" w14:textId="77777777" w:rsidR="009E3EE2" w:rsidRPr="009E3EE2" w:rsidRDefault="009E3EE2" w:rsidP="009E3EE2">
            <w:pPr>
              <w:widowControl/>
              <w:autoSpaceDE/>
              <w:autoSpaceDN/>
              <w:rPr>
                <w:rFonts w:ascii="Calibri" w:eastAsia="Times New Roman" w:hAnsi="Calibri" w:cs="Calibri"/>
                <w:b/>
                <w:bCs/>
                <w:color w:val="000000"/>
                <w:lang w:val="es-CO" w:eastAsia="es-CO"/>
              </w:rPr>
            </w:pPr>
            <w:r w:rsidRPr="009E3EE2">
              <w:rPr>
                <w:rFonts w:ascii="Calibri" w:eastAsia="Times New Roman" w:hAnsi="Calibri" w:cs="Calibri"/>
                <w:b/>
                <w:bCs/>
                <w:color w:val="000000"/>
                <w:lang w:val="es-CO" w:eastAsia="es-CO"/>
              </w:rPr>
              <w:t>OBJETIVO DEL PROYECTO</w:t>
            </w:r>
          </w:p>
        </w:tc>
        <w:tc>
          <w:tcPr>
            <w:tcW w:w="7743" w:type="dxa"/>
            <w:shd w:val="clear" w:color="auto" w:fill="auto"/>
            <w:vAlign w:val="bottom"/>
            <w:hideMark/>
          </w:tcPr>
          <w:p w14:paraId="476D21DA" w14:textId="77777777" w:rsidR="009E3EE2" w:rsidRPr="009E3EE2" w:rsidRDefault="009E3EE2" w:rsidP="009E3EE2">
            <w:pPr>
              <w:widowControl/>
              <w:autoSpaceDE/>
              <w:autoSpaceDN/>
              <w:rPr>
                <w:rFonts w:ascii="Calibri" w:eastAsia="Times New Roman" w:hAnsi="Calibri" w:cs="Calibri"/>
                <w:color w:val="000000"/>
                <w:lang w:val="es-CO" w:eastAsia="es-CO"/>
              </w:rPr>
            </w:pPr>
            <w:r w:rsidRPr="009E3EE2">
              <w:rPr>
                <w:rFonts w:ascii="Calibri" w:eastAsia="Times New Roman" w:hAnsi="Calibri" w:cs="Calibri"/>
                <w:color w:val="000000"/>
                <w:lang w:val="es-CO" w:eastAsia="es-CO"/>
              </w:rPr>
              <w:t>Asegurar los sistemas de información de la UAECOB publicados en la WEB (intranet e internet) están utilizando metodologías de desarrollo seguro.</w:t>
            </w:r>
          </w:p>
        </w:tc>
      </w:tr>
      <w:tr w:rsidR="009E3EE2" w:rsidRPr="009E3EE2" w14:paraId="52A62C9D" w14:textId="77777777" w:rsidTr="00E07F66">
        <w:trPr>
          <w:trHeight w:val="457"/>
        </w:trPr>
        <w:tc>
          <w:tcPr>
            <w:tcW w:w="0" w:type="auto"/>
            <w:shd w:val="clear" w:color="auto" w:fill="auto"/>
            <w:noWrap/>
            <w:vAlign w:val="center"/>
            <w:hideMark/>
          </w:tcPr>
          <w:p w14:paraId="03F96712" w14:textId="77777777" w:rsidR="009E3EE2" w:rsidRPr="009E3EE2" w:rsidRDefault="009E3EE2" w:rsidP="009E3EE2">
            <w:pPr>
              <w:widowControl/>
              <w:autoSpaceDE/>
              <w:autoSpaceDN/>
              <w:rPr>
                <w:rFonts w:ascii="Calibri" w:eastAsia="Times New Roman" w:hAnsi="Calibri" w:cs="Calibri"/>
                <w:b/>
                <w:bCs/>
                <w:color w:val="000000"/>
                <w:lang w:val="es-CO" w:eastAsia="es-CO"/>
              </w:rPr>
            </w:pPr>
            <w:r w:rsidRPr="009E3EE2">
              <w:rPr>
                <w:rFonts w:ascii="Calibri" w:eastAsia="Times New Roman" w:hAnsi="Calibri" w:cs="Calibri"/>
                <w:b/>
                <w:bCs/>
                <w:color w:val="000000"/>
                <w:lang w:val="es-CO" w:eastAsia="es-CO"/>
              </w:rPr>
              <w:t>ALCANCE</w:t>
            </w:r>
          </w:p>
        </w:tc>
        <w:tc>
          <w:tcPr>
            <w:tcW w:w="7743" w:type="dxa"/>
            <w:shd w:val="clear" w:color="auto" w:fill="auto"/>
            <w:hideMark/>
          </w:tcPr>
          <w:p w14:paraId="11F3D7B0" w14:textId="77777777" w:rsidR="009E3EE2" w:rsidRPr="009E3EE2" w:rsidRDefault="009E3EE2" w:rsidP="009E3EE2">
            <w:pPr>
              <w:widowControl/>
              <w:autoSpaceDE/>
              <w:autoSpaceDN/>
              <w:rPr>
                <w:rFonts w:ascii="Calibri" w:eastAsia="Times New Roman" w:hAnsi="Calibri" w:cs="Calibri"/>
                <w:color w:val="000000"/>
                <w:lang w:val="es-CO" w:eastAsia="es-CO"/>
              </w:rPr>
            </w:pPr>
            <w:r w:rsidRPr="009E3EE2">
              <w:rPr>
                <w:rFonts w:ascii="Calibri" w:eastAsia="Times New Roman" w:hAnsi="Calibri" w:cs="Calibri"/>
                <w:color w:val="000000"/>
                <w:lang w:val="es-CO" w:eastAsia="es-CO"/>
              </w:rPr>
              <w:t>Las actividades mínimas para desarrollar son:</w:t>
            </w:r>
            <w:r w:rsidRPr="009E3EE2">
              <w:rPr>
                <w:rFonts w:ascii="Calibri" w:eastAsia="Times New Roman" w:hAnsi="Calibri" w:cs="Calibri"/>
                <w:color w:val="000000"/>
                <w:lang w:val="es-CO" w:eastAsia="es-CO"/>
              </w:rPr>
              <w:br/>
            </w:r>
            <w:r w:rsidRPr="009E3EE2">
              <w:rPr>
                <w:rFonts w:ascii="Calibri" w:eastAsia="Times New Roman" w:hAnsi="Calibri" w:cs="Calibri"/>
                <w:color w:val="000000"/>
                <w:lang w:val="es-CO" w:eastAsia="es-CO"/>
              </w:rPr>
              <w:br/>
              <w:t>1) Actividades precontractuales</w:t>
            </w:r>
            <w:r w:rsidRPr="009E3EE2">
              <w:rPr>
                <w:rFonts w:ascii="Calibri" w:eastAsia="Times New Roman" w:hAnsi="Calibri" w:cs="Calibri"/>
                <w:color w:val="000000"/>
                <w:lang w:val="es-CO" w:eastAsia="es-CO"/>
              </w:rPr>
              <w:br/>
              <w:t xml:space="preserve">2) Aseguramiento de pruebas no funcionales a través de (análisis de vulnerabilidades, análisis de stress o carga, EH, verificación de código seguro).  Se plantea una solución similar a </w:t>
            </w:r>
            <w:proofErr w:type="spellStart"/>
            <w:r w:rsidRPr="009E3EE2">
              <w:rPr>
                <w:rFonts w:ascii="Calibri" w:eastAsia="Times New Roman" w:hAnsi="Calibri" w:cs="Calibri"/>
                <w:color w:val="000000"/>
                <w:lang w:val="es-CO" w:eastAsia="es-CO"/>
              </w:rPr>
              <w:t>Fortify</w:t>
            </w:r>
            <w:proofErr w:type="spellEnd"/>
            <w:r w:rsidRPr="009E3EE2">
              <w:rPr>
                <w:rFonts w:ascii="Calibri" w:eastAsia="Times New Roman" w:hAnsi="Calibri" w:cs="Calibri"/>
                <w:color w:val="000000"/>
                <w:lang w:val="es-CO" w:eastAsia="es-CO"/>
              </w:rPr>
              <w:t xml:space="preserve"> para análisis de código estático.</w:t>
            </w:r>
            <w:r w:rsidRPr="009E3EE2">
              <w:rPr>
                <w:rFonts w:ascii="Calibri" w:eastAsia="Times New Roman" w:hAnsi="Calibri" w:cs="Calibri"/>
                <w:color w:val="000000"/>
                <w:lang w:val="es-CO" w:eastAsia="es-CO"/>
              </w:rPr>
              <w:br/>
            </w:r>
            <w:r w:rsidRPr="009E3EE2">
              <w:rPr>
                <w:rFonts w:ascii="Calibri" w:eastAsia="Times New Roman" w:hAnsi="Calibri" w:cs="Calibri"/>
                <w:color w:val="000000"/>
                <w:lang w:val="es-CO" w:eastAsia="es-CO"/>
              </w:rPr>
              <w:lastRenderedPageBreak/>
              <w:t xml:space="preserve">3) Se plantea solución similar a GITLAB para gestión de código fuente y manejo de </w:t>
            </w:r>
            <w:proofErr w:type="spellStart"/>
            <w:r w:rsidRPr="009E3EE2">
              <w:rPr>
                <w:rFonts w:ascii="Calibri" w:eastAsia="Times New Roman" w:hAnsi="Calibri" w:cs="Calibri"/>
                <w:color w:val="000000"/>
                <w:lang w:val="es-CO" w:eastAsia="es-CO"/>
              </w:rPr>
              <w:t>versionamientos</w:t>
            </w:r>
            <w:proofErr w:type="spellEnd"/>
            <w:r w:rsidRPr="009E3EE2">
              <w:rPr>
                <w:rFonts w:ascii="Calibri" w:eastAsia="Times New Roman" w:hAnsi="Calibri" w:cs="Calibri"/>
                <w:color w:val="000000"/>
                <w:lang w:val="es-CO" w:eastAsia="es-CO"/>
              </w:rPr>
              <w:t>.</w:t>
            </w:r>
            <w:r w:rsidRPr="009E3EE2">
              <w:rPr>
                <w:rFonts w:ascii="Calibri" w:eastAsia="Times New Roman" w:hAnsi="Calibri" w:cs="Calibri"/>
                <w:color w:val="000000"/>
                <w:lang w:val="es-CO" w:eastAsia="es-CO"/>
              </w:rPr>
              <w:br/>
              <w:t>3) Establecer procedimientos y herramientas para la construcción, adquisición, mantenimiento y desarrollo seguro de aplicaciones, APPS, APIS y Sistemas de Información</w:t>
            </w:r>
            <w:r w:rsidRPr="009E3EE2">
              <w:rPr>
                <w:rFonts w:ascii="Calibri" w:eastAsia="Times New Roman" w:hAnsi="Calibri" w:cs="Calibri"/>
                <w:color w:val="000000"/>
                <w:lang w:val="es-CO" w:eastAsia="es-CO"/>
              </w:rPr>
              <w:br/>
              <w:t xml:space="preserve">4) Evaluar prácticas de ingeniería DevOps y </w:t>
            </w:r>
            <w:proofErr w:type="spellStart"/>
            <w:r w:rsidRPr="009E3EE2">
              <w:rPr>
                <w:rFonts w:ascii="Calibri" w:eastAsia="Times New Roman" w:hAnsi="Calibri" w:cs="Calibri"/>
                <w:color w:val="000000"/>
                <w:lang w:val="es-CO" w:eastAsia="es-CO"/>
              </w:rPr>
              <w:t>DevSecOps</w:t>
            </w:r>
            <w:proofErr w:type="spellEnd"/>
            <w:r w:rsidRPr="009E3EE2">
              <w:rPr>
                <w:rFonts w:ascii="Calibri" w:eastAsia="Times New Roman" w:hAnsi="Calibri" w:cs="Calibri"/>
                <w:color w:val="000000"/>
                <w:lang w:val="es-CO" w:eastAsia="es-CO"/>
              </w:rPr>
              <w:t xml:space="preserve"> para contemplar la tolerancia al riesgo y realizar el análisis de beneficio, se debe capacitar y exigir el uso de esta metodología.</w:t>
            </w:r>
          </w:p>
        </w:tc>
      </w:tr>
      <w:tr w:rsidR="009E3EE2" w:rsidRPr="009E3EE2" w14:paraId="31E56ECE" w14:textId="77777777" w:rsidTr="00E07F66">
        <w:trPr>
          <w:trHeight w:val="390"/>
        </w:trPr>
        <w:tc>
          <w:tcPr>
            <w:tcW w:w="0" w:type="auto"/>
            <w:shd w:val="clear" w:color="auto" w:fill="auto"/>
            <w:noWrap/>
            <w:vAlign w:val="center"/>
            <w:hideMark/>
          </w:tcPr>
          <w:p w14:paraId="4C0A6D48" w14:textId="77777777" w:rsidR="009E3EE2" w:rsidRPr="009E3EE2" w:rsidRDefault="009E3EE2" w:rsidP="009E3EE2">
            <w:pPr>
              <w:widowControl/>
              <w:autoSpaceDE/>
              <w:autoSpaceDN/>
              <w:rPr>
                <w:rFonts w:ascii="Calibri" w:eastAsia="Times New Roman" w:hAnsi="Calibri" w:cs="Calibri"/>
                <w:b/>
                <w:bCs/>
                <w:color w:val="000000"/>
                <w:lang w:val="es-CO" w:eastAsia="es-CO"/>
              </w:rPr>
            </w:pPr>
            <w:r w:rsidRPr="009E3EE2">
              <w:rPr>
                <w:rFonts w:ascii="Calibri" w:eastAsia="Times New Roman" w:hAnsi="Calibri" w:cs="Calibri"/>
                <w:b/>
                <w:bCs/>
                <w:color w:val="000000"/>
                <w:lang w:val="es-CO" w:eastAsia="es-CO"/>
              </w:rPr>
              <w:t>TIEMPO</w:t>
            </w:r>
          </w:p>
        </w:tc>
        <w:tc>
          <w:tcPr>
            <w:tcW w:w="7743" w:type="dxa"/>
            <w:shd w:val="clear" w:color="auto" w:fill="auto"/>
            <w:vAlign w:val="bottom"/>
            <w:hideMark/>
          </w:tcPr>
          <w:p w14:paraId="470F52B9" w14:textId="77777777" w:rsidR="009E3EE2" w:rsidRPr="009E3EE2" w:rsidRDefault="009E3EE2" w:rsidP="009E3EE2">
            <w:pPr>
              <w:widowControl/>
              <w:autoSpaceDE/>
              <w:autoSpaceDN/>
              <w:rPr>
                <w:rFonts w:ascii="Calibri" w:eastAsia="Times New Roman" w:hAnsi="Calibri" w:cs="Calibri"/>
                <w:color w:val="000000"/>
                <w:lang w:val="es-CO" w:eastAsia="es-CO"/>
              </w:rPr>
            </w:pPr>
            <w:r w:rsidRPr="009E3EE2">
              <w:rPr>
                <w:rFonts w:ascii="Calibri" w:eastAsia="Times New Roman" w:hAnsi="Calibri" w:cs="Calibri"/>
                <w:color w:val="000000"/>
                <w:lang w:val="es-CO" w:eastAsia="es-CO"/>
              </w:rPr>
              <w:t>36 meses</w:t>
            </w:r>
          </w:p>
        </w:tc>
      </w:tr>
    </w:tbl>
    <w:p w14:paraId="59D1ADDE" w14:textId="77777777" w:rsidR="00A11205" w:rsidRDefault="00A11205">
      <w:pPr>
        <w:pStyle w:val="Textoindependiente"/>
        <w:spacing w:before="6"/>
        <w:rPr>
          <w:rFonts w:ascii="Arial"/>
          <w:b/>
          <w:sz w:val="23"/>
        </w:rPr>
      </w:pPr>
    </w:p>
    <w:tbl>
      <w:tblPr>
        <w:tblW w:w="10206" w:type="dxa"/>
        <w:tblInd w:w="704" w:type="dxa"/>
        <w:tblCellMar>
          <w:left w:w="70" w:type="dxa"/>
          <w:right w:w="70" w:type="dxa"/>
        </w:tblCellMar>
        <w:tblLook w:val="04A0" w:firstRow="1" w:lastRow="0" w:firstColumn="1" w:lastColumn="0" w:noHBand="0" w:noVBand="1"/>
      </w:tblPr>
      <w:tblGrid>
        <w:gridCol w:w="2463"/>
        <w:gridCol w:w="7743"/>
      </w:tblGrid>
      <w:tr w:rsidR="00E7708F" w:rsidRPr="00E7708F" w14:paraId="2822D411" w14:textId="77777777" w:rsidTr="00E07F66">
        <w:trPr>
          <w:trHeight w:val="480"/>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68FE443F" w14:textId="77777777" w:rsidR="00E7708F" w:rsidRPr="00E7708F" w:rsidRDefault="00E7708F" w:rsidP="00E07F66">
            <w:pPr>
              <w:widowControl/>
              <w:autoSpaceDE/>
              <w:autoSpaceDN/>
              <w:ind w:left="559" w:hanging="559"/>
              <w:rPr>
                <w:rFonts w:ascii="Calibri" w:eastAsia="Times New Roman" w:hAnsi="Calibri" w:cs="Calibri"/>
                <w:b/>
                <w:bCs/>
                <w:color w:val="000000"/>
                <w:lang w:val="es-CO" w:eastAsia="es-CO"/>
              </w:rPr>
            </w:pPr>
            <w:r w:rsidRPr="00E7708F">
              <w:rPr>
                <w:rFonts w:ascii="Calibri" w:eastAsia="Times New Roman" w:hAnsi="Calibri" w:cs="Calibri"/>
                <w:b/>
                <w:bCs/>
                <w:color w:val="000000"/>
                <w:lang w:val="es-CO" w:eastAsia="es-CO"/>
              </w:rPr>
              <w:t>PROYECTO</w:t>
            </w:r>
          </w:p>
        </w:tc>
        <w:tc>
          <w:tcPr>
            <w:tcW w:w="7743" w:type="dxa"/>
            <w:tcBorders>
              <w:top w:val="single" w:sz="4" w:space="0" w:color="auto"/>
              <w:left w:val="nil"/>
              <w:bottom w:val="single" w:sz="4" w:space="0" w:color="auto"/>
              <w:right w:val="single" w:sz="4" w:space="0" w:color="auto"/>
            </w:tcBorders>
            <w:shd w:val="clear" w:color="auto" w:fill="C4BC96" w:themeFill="background2" w:themeFillShade="BF"/>
            <w:hideMark/>
          </w:tcPr>
          <w:p w14:paraId="7D8D131A" w14:textId="77777777" w:rsidR="00E7708F" w:rsidRPr="00E7708F" w:rsidRDefault="00E7708F" w:rsidP="00E7708F">
            <w:pPr>
              <w:widowControl/>
              <w:autoSpaceDE/>
              <w:autoSpaceDN/>
              <w:rPr>
                <w:rFonts w:ascii="Calibri" w:eastAsia="Times New Roman" w:hAnsi="Calibri" w:cs="Calibri"/>
                <w:color w:val="000000"/>
                <w:lang w:val="es-CO" w:eastAsia="es-CO"/>
              </w:rPr>
            </w:pPr>
            <w:r w:rsidRPr="00E7708F">
              <w:rPr>
                <w:rFonts w:ascii="Calibri" w:eastAsia="Times New Roman" w:hAnsi="Calibri" w:cs="Calibri"/>
                <w:color w:val="000000"/>
                <w:lang w:val="es-CO" w:eastAsia="es-CO"/>
              </w:rPr>
              <w:t xml:space="preserve">P6. Implementación de solución automatizada para la </w:t>
            </w:r>
            <w:proofErr w:type="spellStart"/>
            <w:r w:rsidRPr="00E7708F">
              <w:rPr>
                <w:rFonts w:ascii="Calibri" w:eastAsia="Times New Roman" w:hAnsi="Calibri" w:cs="Calibri"/>
                <w:color w:val="000000"/>
                <w:lang w:val="es-CO" w:eastAsia="es-CO"/>
              </w:rPr>
              <w:t>hardenización</w:t>
            </w:r>
            <w:proofErr w:type="spellEnd"/>
            <w:r w:rsidRPr="00E7708F">
              <w:rPr>
                <w:rFonts w:ascii="Calibri" w:eastAsia="Times New Roman" w:hAnsi="Calibri" w:cs="Calibri"/>
                <w:color w:val="000000"/>
                <w:lang w:val="es-CO" w:eastAsia="es-CO"/>
              </w:rPr>
              <w:t xml:space="preserve"> o endurecimiento de infraestructura tecnológica. </w:t>
            </w:r>
          </w:p>
        </w:tc>
      </w:tr>
      <w:tr w:rsidR="00E7708F" w:rsidRPr="00E7708F" w14:paraId="669EC2B2" w14:textId="77777777" w:rsidTr="00E07F66">
        <w:trPr>
          <w:trHeight w:val="6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E6152" w14:textId="77777777" w:rsidR="00E7708F" w:rsidRPr="00E7708F" w:rsidRDefault="00E7708F" w:rsidP="00E07F66">
            <w:pPr>
              <w:widowControl/>
              <w:autoSpaceDE/>
              <w:autoSpaceDN/>
              <w:ind w:left="559" w:hanging="559"/>
              <w:rPr>
                <w:rFonts w:ascii="Calibri" w:eastAsia="Times New Roman" w:hAnsi="Calibri" w:cs="Calibri"/>
                <w:b/>
                <w:bCs/>
                <w:color w:val="000000"/>
                <w:lang w:val="es-CO" w:eastAsia="es-CO"/>
              </w:rPr>
            </w:pPr>
            <w:r w:rsidRPr="00E7708F">
              <w:rPr>
                <w:rFonts w:ascii="Calibri" w:eastAsia="Times New Roman" w:hAnsi="Calibri" w:cs="Calibri"/>
                <w:b/>
                <w:bCs/>
                <w:color w:val="000000"/>
                <w:lang w:val="es-CO" w:eastAsia="es-CO"/>
              </w:rPr>
              <w:t>JUSTIFICACION</w:t>
            </w:r>
          </w:p>
        </w:tc>
        <w:tc>
          <w:tcPr>
            <w:tcW w:w="7743" w:type="dxa"/>
            <w:tcBorders>
              <w:top w:val="nil"/>
              <w:left w:val="nil"/>
              <w:bottom w:val="single" w:sz="4" w:space="0" w:color="auto"/>
              <w:right w:val="single" w:sz="4" w:space="0" w:color="auto"/>
            </w:tcBorders>
            <w:shd w:val="clear" w:color="auto" w:fill="auto"/>
            <w:vAlign w:val="bottom"/>
            <w:hideMark/>
          </w:tcPr>
          <w:p w14:paraId="1D587C21" w14:textId="77777777" w:rsidR="00E7708F" w:rsidRPr="00E7708F" w:rsidRDefault="00E7708F" w:rsidP="00E7708F">
            <w:pPr>
              <w:widowControl/>
              <w:autoSpaceDE/>
              <w:autoSpaceDN/>
              <w:rPr>
                <w:rFonts w:ascii="Calibri" w:eastAsia="Times New Roman" w:hAnsi="Calibri" w:cs="Calibri"/>
                <w:color w:val="000000"/>
                <w:lang w:val="es-CO" w:eastAsia="es-CO"/>
              </w:rPr>
            </w:pPr>
            <w:r w:rsidRPr="00E7708F">
              <w:rPr>
                <w:rFonts w:ascii="Calibri" w:eastAsia="Times New Roman" w:hAnsi="Calibri" w:cs="Calibri"/>
                <w:color w:val="000000"/>
                <w:lang w:val="es-CO" w:eastAsia="es-CO"/>
              </w:rPr>
              <w:t>Se requiere asegurar la gestión de plantillas de seguridad en la plataforma tecnológica con el fin de conseguir configurar un sistema informático de manera segura y eliminar aplicaciones y servicios innecesarios.</w:t>
            </w:r>
          </w:p>
        </w:tc>
      </w:tr>
      <w:tr w:rsidR="00E7708F" w:rsidRPr="00E7708F" w14:paraId="2190B9A3" w14:textId="77777777" w:rsidTr="00E07F6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01628" w14:textId="77777777" w:rsidR="00E7708F" w:rsidRPr="00E7708F" w:rsidRDefault="00E7708F" w:rsidP="00E07F66">
            <w:pPr>
              <w:widowControl/>
              <w:autoSpaceDE/>
              <w:autoSpaceDN/>
              <w:ind w:left="559" w:hanging="559"/>
              <w:rPr>
                <w:rFonts w:ascii="Calibri" w:eastAsia="Times New Roman" w:hAnsi="Calibri" w:cs="Calibri"/>
                <w:b/>
                <w:bCs/>
                <w:color w:val="000000"/>
                <w:lang w:val="es-CO" w:eastAsia="es-CO"/>
              </w:rPr>
            </w:pPr>
            <w:r w:rsidRPr="00E7708F">
              <w:rPr>
                <w:rFonts w:ascii="Calibri" w:eastAsia="Times New Roman" w:hAnsi="Calibri" w:cs="Calibri"/>
                <w:b/>
                <w:bCs/>
                <w:color w:val="000000"/>
                <w:lang w:val="es-CO" w:eastAsia="es-CO"/>
              </w:rPr>
              <w:t>OBJETIVO DEL PROYECTO</w:t>
            </w:r>
          </w:p>
        </w:tc>
        <w:tc>
          <w:tcPr>
            <w:tcW w:w="7743" w:type="dxa"/>
            <w:tcBorders>
              <w:top w:val="nil"/>
              <w:left w:val="nil"/>
              <w:bottom w:val="single" w:sz="4" w:space="0" w:color="auto"/>
              <w:right w:val="single" w:sz="4" w:space="0" w:color="auto"/>
            </w:tcBorders>
            <w:shd w:val="clear" w:color="auto" w:fill="auto"/>
            <w:vAlign w:val="bottom"/>
            <w:hideMark/>
          </w:tcPr>
          <w:p w14:paraId="5F7EE129" w14:textId="77777777" w:rsidR="00E7708F" w:rsidRPr="00E7708F" w:rsidRDefault="00E7708F" w:rsidP="00E7708F">
            <w:pPr>
              <w:widowControl/>
              <w:autoSpaceDE/>
              <w:autoSpaceDN/>
              <w:rPr>
                <w:rFonts w:ascii="Calibri" w:eastAsia="Times New Roman" w:hAnsi="Calibri" w:cs="Calibri"/>
                <w:color w:val="000000"/>
                <w:lang w:val="es-CO" w:eastAsia="es-CO"/>
              </w:rPr>
            </w:pPr>
            <w:r w:rsidRPr="00E7708F">
              <w:rPr>
                <w:rFonts w:ascii="Calibri" w:eastAsia="Times New Roman" w:hAnsi="Calibri" w:cs="Calibri"/>
                <w:color w:val="000000"/>
                <w:lang w:val="es-CO" w:eastAsia="es-CO"/>
              </w:rPr>
              <w:t>Asegurar la plataforma tecnológica con el fin de encontrar fallas en el sistema para priorizar los ajustes y parcheo de vulnerabilidades.</w:t>
            </w:r>
          </w:p>
        </w:tc>
      </w:tr>
      <w:tr w:rsidR="00E7708F" w:rsidRPr="00E7708F" w14:paraId="40470098" w14:textId="77777777" w:rsidTr="00E07F66">
        <w:trPr>
          <w:trHeight w:val="27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2E7097" w14:textId="77777777" w:rsidR="00E7708F" w:rsidRPr="00E7708F" w:rsidRDefault="00E7708F" w:rsidP="00E07F66">
            <w:pPr>
              <w:widowControl/>
              <w:autoSpaceDE/>
              <w:autoSpaceDN/>
              <w:ind w:left="559" w:hanging="559"/>
              <w:rPr>
                <w:rFonts w:ascii="Calibri" w:eastAsia="Times New Roman" w:hAnsi="Calibri" w:cs="Calibri"/>
                <w:b/>
                <w:bCs/>
                <w:color w:val="000000"/>
                <w:lang w:val="es-CO" w:eastAsia="es-CO"/>
              </w:rPr>
            </w:pPr>
            <w:r w:rsidRPr="00E7708F">
              <w:rPr>
                <w:rFonts w:ascii="Calibri" w:eastAsia="Times New Roman" w:hAnsi="Calibri" w:cs="Calibri"/>
                <w:b/>
                <w:bCs/>
                <w:color w:val="000000"/>
                <w:lang w:val="es-CO" w:eastAsia="es-CO"/>
              </w:rPr>
              <w:t>ALCANCE</w:t>
            </w:r>
          </w:p>
        </w:tc>
        <w:tc>
          <w:tcPr>
            <w:tcW w:w="7743" w:type="dxa"/>
            <w:tcBorders>
              <w:top w:val="nil"/>
              <w:left w:val="nil"/>
              <w:bottom w:val="single" w:sz="4" w:space="0" w:color="auto"/>
              <w:right w:val="single" w:sz="4" w:space="0" w:color="auto"/>
            </w:tcBorders>
            <w:shd w:val="clear" w:color="auto" w:fill="auto"/>
            <w:hideMark/>
          </w:tcPr>
          <w:p w14:paraId="38A22A8C" w14:textId="77777777" w:rsidR="00E7708F" w:rsidRPr="00E7708F" w:rsidRDefault="00E7708F" w:rsidP="00E7708F">
            <w:pPr>
              <w:widowControl/>
              <w:autoSpaceDE/>
              <w:autoSpaceDN/>
              <w:rPr>
                <w:rFonts w:ascii="Calibri" w:eastAsia="Times New Roman" w:hAnsi="Calibri" w:cs="Calibri"/>
                <w:color w:val="000000"/>
                <w:lang w:val="es-CO" w:eastAsia="es-CO"/>
              </w:rPr>
            </w:pPr>
            <w:r w:rsidRPr="00E7708F">
              <w:rPr>
                <w:rFonts w:ascii="Calibri" w:eastAsia="Times New Roman" w:hAnsi="Calibri" w:cs="Calibri"/>
                <w:color w:val="000000"/>
                <w:lang w:val="es-CO" w:eastAsia="es-CO"/>
              </w:rPr>
              <w:t xml:space="preserve">El alcance mínimo se enmarca en: </w:t>
            </w:r>
            <w:r w:rsidRPr="00E7708F">
              <w:rPr>
                <w:rFonts w:ascii="Calibri" w:eastAsia="Times New Roman" w:hAnsi="Calibri" w:cs="Calibri"/>
                <w:color w:val="000000"/>
                <w:lang w:val="es-CO" w:eastAsia="es-CO"/>
              </w:rPr>
              <w:br/>
            </w:r>
            <w:r w:rsidRPr="00E7708F">
              <w:rPr>
                <w:rFonts w:ascii="Calibri" w:eastAsia="Times New Roman" w:hAnsi="Calibri" w:cs="Calibri"/>
                <w:color w:val="000000"/>
                <w:lang w:val="es-CO" w:eastAsia="es-CO"/>
              </w:rPr>
              <w:br/>
              <w:t>1) Establecer estándares de seguridad (</w:t>
            </w:r>
            <w:proofErr w:type="spellStart"/>
            <w:r w:rsidRPr="00E7708F">
              <w:rPr>
                <w:rFonts w:ascii="Calibri" w:eastAsia="Times New Roman" w:hAnsi="Calibri" w:cs="Calibri"/>
                <w:color w:val="000000"/>
                <w:lang w:val="es-CO" w:eastAsia="es-CO"/>
              </w:rPr>
              <w:t>hardening</w:t>
            </w:r>
            <w:proofErr w:type="spellEnd"/>
            <w:r w:rsidRPr="00E7708F">
              <w:rPr>
                <w:rFonts w:ascii="Calibri" w:eastAsia="Times New Roman" w:hAnsi="Calibri" w:cs="Calibri"/>
                <w:color w:val="000000"/>
                <w:lang w:val="es-CO" w:eastAsia="es-CO"/>
              </w:rPr>
              <w:t>).</w:t>
            </w:r>
            <w:r w:rsidRPr="00E7708F">
              <w:rPr>
                <w:rFonts w:ascii="Calibri" w:eastAsia="Times New Roman" w:hAnsi="Calibri" w:cs="Calibri"/>
                <w:color w:val="000000"/>
                <w:lang w:val="es-CO" w:eastAsia="es-CO"/>
              </w:rPr>
              <w:br/>
              <w:t>2) Configuraciones recomendadas por el fabricante en la aplicación o dispositivo, con el objetivo de no dejar parámetros con valores que deja el fabricante por defecto.</w:t>
            </w:r>
            <w:r w:rsidRPr="00E7708F">
              <w:rPr>
                <w:rFonts w:ascii="Calibri" w:eastAsia="Times New Roman" w:hAnsi="Calibri" w:cs="Calibri"/>
                <w:color w:val="000000"/>
                <w:lang w:val="es-CO" w:eastAsia="es-CO"/>
              </w:rPr>
              <w:br/>
              <w:t xml:space="preserve">3) Cada sistema operativo deberá ser fortalecido para proporcionar sólo los puertos necesarios, protocolos y servicios para satisfacer las necesidades del negocio y tener vigentes los controles técnicos de apoyo tales como: antivirus, integridad de los ficheros de monitorización y el inicio de sesión como parte de su línea base de operativa estándar o plantilla. </w:t>
            </w:r>
            <w:r w:rsidRPr="00E7708F">
              <w:rPr>
                <w:rFonts w:ascii="Calibri" w:eastAsia="Times New Roman" w:hAnsi="Calibri" w:cs="Calibri"/>
                <w:color w:val="000000"/>
                <w:lang w:val="es-CO" w:eastAsia="es-CO"/>
              </w:rPr>
              <w:br/>
              <w:t xml:space="preserve">4) Realizar el endurecimiento de infraestructura a nivel de: servidores, bases de datos, aplicaciones, elementos activos de red. (ej. </w:t>
            </w:r>
            <w:proofErr w:type="spellStart"/>
            <w:r w:rsidRPr="00E7708F">
              <w:rPr>
                <w:rFonts w:ascii="Calibri" w:eastAsia="Times New Roman" w:hAnsi="Calibri" w:cs="Calibri"/>
                <w:color w:val="000000"/>
                <w:lang w:val="es-CO" w:eastAsia="es-CO"/>
              </w:rPr>
              <w:t>Tripwire</w:t>
            </w:r>
            <w:proofErr w:type="spellEnd"/>
            <w:r w:rsidRPr="00E7708F">
              <w:rPr>
                <w:rFonts w:ascii="Calibri" w:eastAsia="Times New Roman" w:hAnsi="Calibri" w:cs="Calibri"/>
                <w:color w:val="000000"/>
                <w:lang w:val="es-CO" w:eastAsia="es-CO"/>
              </w:rPr>
              <w:t>).</w:t>
            </w:r>
          </w:p>
        </w:tc>
      </w:tr>
      <w:tr w:rsidR="00E7708F" w:rsidRPr="00E7708F" w14:paraId="6DE5196D" w14:textId="77777777" w:rsidTr="00E07F66">
        <w:trPr>
          <w:trHeight w:val="3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EEA8D9" w14:textId="77777777" w:rsidR="00E7708F" w:rsidRPr="00E7708F" w:rsidRDefault="00E7708F" w:rsidP="00E07F66">
            <w:pPr>
              <w:widowControl/>
              <w:autoSpaceDE/>
              <w:autoSpaceDN/>
              <w:ind w:left="559" w:hanging="559"/>
              <w:rPr>
                <w:rFonts w:ascii="Calibri" w:eastAsia="Times New Roman" w:hAnsi="Calibri" w:cs="Calibri"/>
                <w:b/>
                <w:bCs/>
                <w:color w:val="000000"/>
                <w:lang w:val="es-CO" w:eastAsia="es-CO"/>
              </w:rPr>
            </w:pPr>
            <w:r w:rsidRPr="00E7708F">
              <w:rPr>
                <w:rFonts w:ascii="Calibri" w:eastAsia="Times New Roman" w:hAnsi="Calibri" w:cs="Calibri"/>
                <w:b/>
                <w:bCs/>
                <w:color w:val="000000"/>
                <w:lang w:val="es-CO" w:eastAsia="es-CO"/>
              </w:rPr>
              <w:t>TIEMPO</w:t>
            </w:r>
          </w:p>
        </w:tc>
        <w:tc>
          <w:tcPr>
            <w:tcW w:w="7743" w:type="dxa"/>
            <w:tcBorders>
              <w:top w:val="nil"/>
              <w:left w:val="nil"/>
              <w:bottom w:val="single" w:sz="4" w:space="0" w:color="auto"/>
              <w:right w:val="single" w:sz="4" w:space="0" w:color="auto"/>
            </w:tcBorders>
            <w:shd w:val="clear" w:color="auto" w:fill="auto"/>
            <w:vAlign w:val="bottom"/>
            <w:hideMark/>
          </w:tcPr>
          <w:p w14:paraId="24D080AC" w14:textId="77777777" w:rsidR="00E7708F" w:rsidRPr="00E7708F" w:rsidRDefault="00E7708F" w:rsidP="00E7708F">
            <w:pPr>
              <w:widowControl/>
              <w:autoSpaceDE/>
              <w:autoSpaceDN/>
              <w:rPr>
                <w:rFonts w:ascii="Calibri" w:eastAsia="Times New Roman" w:hAnsi="Calibri" w:cs="Calibri"/>
                <w:color w:val="000000"/>
                <w:lang w:val="es-CO" w:eastAsia="es-CO"/>
              </w:rPr>
            </w:pPr>
            <w:r w:rsidRPr="00E7708F">
              <w:rPr>
                <w:rFonts w:ascii="Calibri" w:eastAsia="Times New Roman" w:hAnsi="Calibri" w:cs="Calibri"/>
                <w:color w:val="000000"/>
                <w:lang w:val="es-CO" w:eastAsia="es-CO"/>
              </w:rPr>
              <w:t>30 meses</w:t>
            </w:r>
          </w:p>
        </w:tc>
      </w:tr>
    </w:tbl>
    <w:p w14:paraId="751D2A67" w14:textId="77777777" w:rsidR="00E1576A" w:rsidRDefault="00E1576A" w:rsidP="00E07F66">
      <w:pPr>
        <w:pStyle w:val="Textoindependiente"/>
        <w:spacing w:before="6"/>
        <w:ind w:left="567" w:hanging="567"/>
        <w:rPr>
          <w:rFonts w:ascii="Arial"/>
          <w:b/>
          <w:sz w:val="23"/>
        </w:rPr>
      </w:pPr>
    </w:p>
    <w:tbl>
      <w:tblPr>
        <w:tblW w:w="10206" w:type="dxa"/>
        <w:tblInd w:w="704" w:type="dxa"/>
        <w:tblCellMar>
          <w:left w:w="70" w:type="dxa"/>
          <w:right w:w="70" w:type="dxa"/>
        </w:tblCellMar>
        <w:tblLook w:val="04A0" w:firstRow="1" w:lastRow="0" w:firstColumn="1" w:lastColumn="0" w:noHBand="0" w:noVBand="1"/>
      </w:tblPr>
      <w:tblGrid>
        <w:gridCol w:w="2463"/>
        <w:gridCol w:w="7743"/>
      </w:tblGrid>
      <w:tr w:rsidR="009D2532" w:rsidRPr="009D2532" w14:paraId="23D57F6A" w14:textId="77777777" w:rsidTr="00E07F66">
        <w:trPr>
          <w:trHeight w:val="990"/>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31554F1D" w14:textId="77777777" w:rsidR="009D2532" w:rsidRPr="009D2532" w:rsidRDefault="009D2532" w:rsidP="009D2532">
            <w:pPr>
              <w:widowControl/>
              <w:autoSpaceDE/>
              <w:autoSpaceDN/>
              <w:rPr>
                <w:rFonts w:ascii="Calibri" w:eastAsia="Times New Roman" w:hAnsi="Calibri" w:cs="Calibri"/>
                <w:b/>
                <w:bCs/>
                <w:color w:val="000000"/>
                <w:lang w:val="es-CO" w:eastAsia="es-CO"/>
              </w:rPr>
            </w:pPr>
            <w:r w:rsidRPr="009D2532">
              <w:rPr>
                <w:rFonts w:ascii="Calibri" w:eastAsia="Times New Roman" w:hAnsi="Calibri" w:cs="Calibri"/>
                <w:b/>
                <w:bCs/>
                <w:color w:val="000000"/>
                <w:lang w:val="es-CO" w:eastAsia="es-CO"/>
              </w:rPr>
              <w:t>PROYECTO</w:t>
            </w:r>
          </w:p>
        </w:tc>
        <w:tc>
          <w:tcPr>
            <w:tcW w:w="7743" w:type="dxa"/>
            <w:tcBorders>
              <w:top w:val="single" w:sz="4" w:space="0" w:color="auto"/>
              <w:left w:val="nil"/>
              <w:bottom w:val="single" w:sz="4" w:space="0" w:color="auto"/>
              <w:right w:val="single" w:sz="4" w:space="0" w:color="auto"/>
            </w:tcBorders>
            <w:shd w:val="clear" w:color="auto" w:fill="C4BC96" w:themeFill="background2" w:themeFillShade="BF"/>
            <w:hideMark/>
          </w:tcPr>
          <w:p w14:paraId="30C8D664" w14:textId="5B6A0DAC" w:rsidR="009D2532" w:rsidRPr="009D2532" w:rsidRDefault="009D2532" w:rsidP="009D2532">
            <w:pPr>
              <w:widowControl/>
              <w:autoSpaceDE/>
              <w:autoSpaceDN/>
              <w:rPr>
                <w:rFonts w:ascii="Calibri" w:eastAsia="Times New Roman" w:hAnsi="Calibri" w:cs="Calibri"/>
                <w:color w:val="000000"/>
                <w:lang w:val="es-CO" w:eastAsia="es-CO"/>
              </w:rPr>
            </w:pPr>
            <w:r w:rsidRPr="009D2532">
              <w:rPr>
                <w:rFonts w:ascii="Calibri" w:eastAsia="Times New Roman" w:hAnsi="Calibri" w:cs="Calibri"/>
                <w:color w:val="000000"/>
                <w:lang w:val="es-CO" w:eastAsia="es-CO"/>
              </w:rPr>
              <w:t xml:space="preserve">P7. Implementar Gestión de Identidad y Accesos (IAM) para proteger los activos de información, mejorar la gestión de identidades y accesos e Implementación de solución para aseguramiento y gestión de cuentas privilegiadas. Esta solución debe integrarse como parte del IAM y permitir </w:t>
            </w:r>
            <w:proofErr w:type="gramStart"/>
            <w:r w:rsidRPr="009D2532">
              <w:rPr>
                <w:rFonts w:ascii="Calibri" w:eastAsia="Times New Roman" w:hAnsi="Calibri" w:cs="Calibri"/>
                <w:color w:val="000000"/>
                <w:lang w:val="es-CO" w:eastAsia="es-CO"/>
              </w:rPr>
              <w:t>Single</w:t>
            </w:r>
            <w:proofErr w:type="gramEnd"/>
            <w:r w:rsidRPr="009D2532">
              <w:rPr>
                <w:rFonts w:ascii="Calibri" w:eastAsia="Times New Roman" w:hAnsi="Calibri" w:cs="Calibri"/>
                <w:color w:val="000000"/>
                <w:lang w:val="es-CO" w:eastAsia="es-CO"/>
              </w:rPr>
              <w:t xml:space="preserve"> </w:t>
            </w:r>
            <w:proofErr w:type="spellStart"/>
            <w:r w:rsidRPr="009D2532">
              <w:rPr>
                <w:rFonts w:ascii="Calibri" w:eastAsia="Times New Roman" w:hAnsi="Calibri" w:cs="Calibri"/>
                <w:color w:val="000000"/>
                <w:lang w:val="es-CO" w:eastAsia="es-CO"/>
              </w:rPr>
              <w:t>Sign</w:t>
            </w:r>
            <w:proofErr w:type="spellEnd"/>
            <w:r w:rsidRPr="009D2532">
              <w:rPr>
                <w:rFonts w:ascii="Calibri" w:eastAsia="Times New Roman" w:hAnsi="Calibri" w:cs="Calibri"/>
                <w:color w:val="000000"/>
                <w:lang w:val="es-CO" w:eastAsia="es-CO"/>
              </w:rPr>
              <w:t xml:space="preserve"> </w:t>
            </w:r>
            <w:proofErr w:type="spellStart"/>
            <w:r w:rsidRPr="009D2532">
              <w:rPr>
                <w:rFonts w:ascii="Calibri" w:eastAsia="Times New Roman" w:hAnsi="Calibri" w:cs="Calibri"/>
                <w:color w:val="000000"/>
                <w:lang w:val="es-CO" w:eastAsia="es-CO"/>
              </w:rPr>
              <w:t>On</w:t>
            </w:r>
            <w:proofErr w:type="spellEnd"/>
            <w:r w:rsidRPr="009D2532">
              <w:rPr>
                <w:rFonts w:ascii="Calibri" w:eastAsia="Times New Roman" w:hAnsi="Calibri" w:cs="Calibri"/>
                <w:color w:val="000000"/>
                <w:lang w:val="es-CO" w:eastAsia="es-CO"/>
              </w:rPr>
              <w:t xml:space="preserve"> para autenticación única en los diferentes aplicativos.</w:t>
            </w:r>
          </w:p>
        </w:tc>
      </w:tr>
      <w:tr w:rsidR="009D2532" w:rsidRPr="009D2532" w14:paraId="76F8F045" w14:textId="77777777" w:rsidTr="00E07F66">
        <w:trPr>
          <w:trHeight w:val="5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85CB1E" w14:textId="77777777" w:rsidR="009D2532" w:rsidRPr="009D2532" w:rsidRDefault="009D2532" w:rsidP="009D2532">
            <w:pPr>
              <w:widowControl/>
              <w:autoSpaceDE/>
              <w:autoSpaceDN/>
              <w:rPr>
                <w:rFonts w:ascii="Calibri" w:eastAsia="Times New Roman" w:hAnsi="Calibri" w:cs="Calibri"/>
                <w:b/>
                <w:bCs/>
                <w:color w:val="000000"/>
                <w:lang w:val="es-CO" w:eastAsia="es-CO"/>
              </w:rPr>
            </w:pPr>
            <w:r w:rsidRPr="009D2532">
              <w:rPr>
                <w:rFonts w:ascii="Calibri" w:eastAsia="Times New Roman" w:hAnsi="Calibri" w:cs="Calibri"/>
                <w:b/>
                <w:bCs/>
                <w:color w:val="000000"/>
                <w:lang w:val="es-CO" w:eastAsia="es-CO"/>
              </w:rPr>
              <w:t>JUSTIFICACION</w:t>
            </w:r>
          </w:p>
        </w:tc>
        <w:tc>
          <w:tcPr>
            <w:tcW w:w="7743" w:type="dxa"/>
            <w:tcBorders>
              <w:top w:val="nil"/>
              <w:left w:val="nil"/>
              <w:bottom w:val="single" w:sz="4" w:space="0" w:color="auto"/>
              <w:right w:val="single" w:sz="4" w:space="0" w:color="auto"/>
            </w:tcBorders>
            <w:shd w:val="clear" w:color="auto" w:fill="auto"/>
            <w:vAlign w:val="bottom"/>
            <w:hideMark/>
          </w:tcPr>
          <w:p w14:paraId="37CE0DEC" w14:textId="77777777" w:rsidR="009D2532" w:rsidRPr="009D2532" w:rsidRDefault="009D2532" w:rsidP="009D2532">
            <w:pPr>
              <w:widowControl/>
              <w:autoSpaceDE/>
              <w:autoSpaceDN/>
              <w:rPr>
                <w:rFonts w:ascii="Calibri" w:eastAsia="Times New Roman" w:hAnsi="Calibri" w:cs="Calibri"/>
                <w:color w:val="000000"/>
                <w:lang w:val="es-CO" w:eastAsia="es-CO"/>
              </w:rPr>
            </w:pPr>
            <w:r w:rsidRPr="009D2532">
              <w:rPr>
                <w:rFonts w:ascii="Calibri" w:eastAsia="Times New Roman" w:hAnsi="Calibri" w:cs="Calibri"/>
                <w:color w:val="000000"/>
                <w:lang w:val="es-CO" w:eastAsia="es-CO"/>
              </w:rPr>
              <w:t xml:space="preserve">No se tiene control sobre las acciones de cuentas privilegiadas, por lo cual no se puede realizar la trazabilidad o rastreo sobre los eventos reportados frente a un incidente de seguridad informática. </w:t>
            </w:r>
          </w:p>
        </w:tc>
      </w:tr>
      <w:tr w:rsidR="009D2532" w:rsidRPr="009D2532" w14:paraId="44FA4567" w14:textId="77777777" w:rsidTr="00E07F6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68997" w14:textId="77777777" w:rsidR="009D2532" w:rsidRPr="009D2532" w:rsidRDefault="009D2532" w:rsidP="009D2532">
            <w:pPr>
              <w:widowControl/>
              <w:autoSpaceDE/>
              <w:autoSpaceDN/>
              <w:rPr>
                <w:rFonts w:ascii="Calibri" w:eastAsia="Times New Roman" w:hAnsi="Calibri" w:cs="Calibri"/>
                <w:b/>
                <w:bCs/>
                <w:color w:val="000000"/>
                <w:lang w:val="es-CO" w:eastAsia="es-CO"/>
              </w:rPr>
            </w:pPr>
            <w:r w:rsidRPr="009D2532">
              <w:rPr>
                <w:rFonts w:ascii="Calibri" w:eastAsia="Times New Roman" w:hAnsi="Calibri" w:cs="Calibri"/>
                <w:b/>
                <w:bCs/>
                <w:color w:val="000000"/>
                <w:lang w:val="es-CO" w:eastAsia="es-CO"/>
              </w:rPr>
              <w:t>OBJETIVO DEL PROYECTO</w:t>
            </w:r>
          </w:p>
        </w:tc>
        <w:tc>
          <w:tcPr>
            <w:tcW w:w="7743" w:type="dxa"/>
            <w:tcBorders>
              <w:top w:val="nil"/>
              <w:left w:val="nil"/>
              <w:bottom w:val="single" w:sz="4" w:space="0" w:color="auto"/>
              <w:right w:val="single" w:sz="4" w:space="0" w:color="auto"/>
            </w:tcBorders>
            <w:shd w:val="clear" w:color="auto" w:fill="auto"/>
            <w:vAlign w:val="bottom"/>
            <w:hideMark/>
          </w:tcPr>
          <w:p w14:paraId="2C794FE1" w14:textId="77777777" w:rsidR="009D2532" w:rsidRPr="009D2532" w:rsidRDefault="009D2532" w:rsidP="009D2532">
            <w:pPr>
              <w:widowControl/>
              <w:autoSpaceDE/>
              <w:autoSpaceDN/>
              <w:rPr>
                <w:rFonts w:ascii="Calibri" w:eastAsia="Times New Roman" w:hAnsi="Calibri" w:cs="Calibri"/>
                <w:color w:val="000000"/>
                <w:lang w:val="es-CO" w:eastAsia="es-CO"/>
              </w:rPr>
            </w:pPr>
            <w:r w:rsidRPr="009D2532">
              <w:rPr>
                <w:rFonts w:ascii="Calibri" w:eastAsia="Times New Roman" w:hAnsi="Calibri" w:cs="Calibri"/>
                <w:color w:val="000000"/>
                <w:lang w:val="es-CO" w:eastAsia="es-CO"/>
              </w:rPr>
              <w:t>Asegurar y monitorear las acciones de las cuentas privilegiadas en las plataformas tecnológicas críticas la UAECOB</w:t>
            </w:r>
          </w:p>
        </w:tc>
      </w:tr>
      <w:tr w:rsidR="009D2532" w:rsidRPr="009D2532" w14:paraId="4EE7A4B8" w14:textId="77777777" w:rsidTr="00E07F66">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455204" w14:textId="77777777" w:rsidR="009D2532" w:rsidRPr="009D2532" w:rsidRDefault="009D2532" w:rsidP="009D2532">
            <w:pPr>
              <w:widowControl/>
              <w:autoSpaceDE/>
              <w:autoSpaceDN/>
              <w:rPr>
                <w:rFonts w:ascii="Calibri" w:eastAsia="Times New Roman" w:hAnsi="Calibri" w:cs="Calibri"/>
                <w:b/>
                <w:bCs/>
                <w:color w:val="000000"/>
                <w:lang w:val="es-CO" w:eastAsia="es-CO"/>
              </w:rPr>
            </w:pPr>
            <w:r w:rsidRPr="009D2532">
              <w:rPr>
                <w:rFonts w:ascii="Calibri" w:eastAsia="Times New Roman" w:hAnsi="Calibri" w:cs="Calibri"/>
                <w:b/>
                <w:bCs/>
                <w:color w:val="000000"/>
                <w:lang w:val="es-CO" w:eastAsia="es-CO"/>
              </w:rPr>
              <w:t>ALCANCE</w:t>
            </w:r>
          </w:p>
        </w:tc>
        <w:tc>
          <w:tcPr>
            <w:tcW w:w="7743" w:type="dxa"/>
            <w:tcBorders>
              <w:top w:val="nil"/>
              <w:left w:val="nil"/>
              <w:bottom w:val="single" w:sz="4" w:space="0" w:color="auto"/>
              <w:right w:val="single" w:sz="4" w:space="0" w:color="auto"/>
            </w:tcBorders>
            <w:shd w:val="clear" w:color="auto" w:fill="auto"/>
            <w:hideMark/>
          </w:tcPr>
          <w:p w14:paraId="0E6835E1" w14:textId="77777777" w:rsidR="009D2532" w:rsidRPr="009D2532" w:rsidRDefault="009D2532" w:rsidP="009D2532">
            <w:pPr>
              <w:widowControl/>
              <w:autoSpaceDE/>
              <w:autoSpaceDN/>
              <w:rPr>
                <w:rFonts w:ascii="Calibri" w:eastAsia="Times New Roman" w:hAnsi="Calibri" w:cs="Calibri"/>
                <w:color w:val="000000"/>
                <w:lang w:val="es-CO" w:eastAsia="es-CO"/>
              </w:rPr>
            </w:pPr>
            <w:r w:rsidRPr="009D2532">
              <w:rPr>
                <w:rFonts w:ascii="Calibri" w:eastAsia="Times New Roman" w:hAnsi="Calibri" w:cs="Calibri"/>
                <w:color w:val="000000"/>
                <w:lang w:val="es-CO" w:eastAsia="es-CO"/>
              </w:rPr>
              <w:t xml:space="preserve">Las actividades mínimas para desarrollar son: </w:t>
            </w:r>
            <w:r w:rsidRPr="009D2532">
              <w:rPr>
                <w:rFonts w:ascii="Calibri" w:eastAsia="Times New Roman" w:hAnsi="Calibri" w:cs="Calibri"/>
                <w:color w:val="000000"/>
                <w:lang w:val="es-CO" w:eastAsia="es-CO"/>
              </w:rPr>
              <w:br/>
              <w:t xml:space="preserve">1) Monitorear la gestión de usuarios privilegiados de las plataformas tecnológicas (Key </w:t>
            </w:r>
            <w:proofErr w:type="spellStart"/>
            <w:r w:rsidRPr="009D2532">
              <w:rPr>
                <w:rFonts w:ascii="Calibri" w:eastAsia="Times New Roman" w:hAnsi="Calibri" w:cs="Calibri"/>
                <w:color w:val="000000"/>
                <w:lang w:val="es-CO" w:eastAsia="es-CO"/>
              </w:rPr>
              <w:t>Power</w:t>
            </w:r>
            <w:proofErr w:type="spellEnd"/>
            <w:r w:rsidRPr="009D2532">
              <w:rPr>
                <w:rFonts w:ascii="Calibri" w:eastAsia="Times New Roman" w:hAnsi="Calibri" w:cs="Calibri"/>
                <w:color w:val="000000"/>
                <w:lang w:val="es-CO" w:eastAsia="es-CO"/>
              </w:rPr>
              <w:t xml:space="preserve"> Management)</w:t>
            </w:r>
            <w:r w:rsidRPr="009D2532">
              <w:rPr>
                <w:rFonts w:ascii="Calibri" w:eastAsia="Times New Roman" w:hAnsi="Calibri" w:cs="Calibri"/>
                <w:color w:val="000000"/>
                <w:lang w:val="es-CO" w:eastAsia="es-CO"/>
              </w:rPr>
              <w:br/>
              <w:t xml:space="preserve">2) Implementar el uso de las herramientas para gestionar usuarios privilegiados en </w:t>
            </w:r>
            <w:r w:rsidRPr="009D2532">
              <w:rPr>
                <w:rFonts w:ascii="Calibri" w:eastAsia="Times New Roman" w:hAnsi="Calibri" w:cs="Calibri"/>
                <w:color w:val="000000"/>
                <w:lang w:val="es-CO" w:eastAsia="es-CO"/>
              </w:rPr>
              <w:lastRenderedPageBreak/>
              <w:t xml:space="preserve">plataformas </w:t>
            </w:r>
            <w:proofErr w:type="spellStart"/>
            <w:r w:rsidRPr="009D2532">
              <w:rPr>
                <w:rFonts w:ascii="Calibri" w:eastAsia="Times New Roman" w:hAnsi="Calibri" w:cs="Calibri"/>
                <w:color w:val="000000"/>
                <w:lang w:val="es-CO" w:eastAsia="es-CO"/>
              </w:rPr>
              <w:t>On</w:t>
            </w:r>
            <w:proofErr w:type="spellEnd"/>
            <w:r w:rsidRPr="009D2532">
              <w:rPr>
                <w:rFonts w:ascii="Calibri" w:eastAsia="Times New Roman" w:hAnsi="Calibri" w:cs="Calibri"/>
                <w:color w:val="000000"/>
                <w:lang w:val="es-CO" w:eastAsia="es-CO"/>
              </w:rPr>
              <w:t xml:space="preserve"> Premise o nube o herramientas propias de los proveedores Software as a </w:t>
            </w:r>
            <w:proofErr w:type="spellStart"/>
            <w:r w:rsidRPr="009D2532">
              <w:rPr>
                <w:rFonts w:ascii="Calibri" w:eastAsia="Times New Roman" w:hAnsi="Calibri" w:cs="Calibri"/>
                <w:color w:val="000000"/>
                <w:lang w:val="es-CO" w:eastAsia="es-CO"/>
              </w:rPr>
              <w:t>Service</w:t>
            </w:r>
            <w:proofErr w:type="spellEnd"/>
          </w:p>
        </w:tc>
      </w:tr>
      <w:tr w:rsidR="009D2532" w:rsidRPr="009D2532" w14:paraId="1AC43C66" w14:textId="77777777" w:rsidTr="00E07F66">
        <w:trPr>
          <w:trHeight w:val="3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A71896" w14:textId="77777777" w:rsidR="009D2532" w:rsidRPr="009D2532" w:rsidRDefault="009D2532" w:rsidP="009D2532">
            <w:pPr>
              <w:widowControl/>
              <w:autoSpaceDE/>
              <w:autoSpaceDN/>
              <w:rPr>
                <w:rFonts w:ascii="Calibri" w:eastAsia="Times New Roman" w:hAnsi="Calibri" w:cs="Calibri"/>
                <w:b/>
                <w:bCs/>
                <w:color w:val="000000"/>
                <w:lang w:val="es-CO" w:eastAsia="es-CO"/>
              </w:rPr>
            </w:pPr>
            <w:r w:rsidRPr="009D2532">
              <w:rPr>
                <w:rFonts w:ascii="Calibri" w:eastAsia="Times New Roman" w:hAnsi="Calibri" w:cs="Calibri"/>
                <w:b/>
                <w:bCs/>
                <w:color w:val="000000"/>
                <w:lang w:val="es-CO" w:eastAsia="es-CO"/>
              </w:rPr>
              <w:t>TIEMPO</w:t>
            </w:r>
          </w:p>
        </w:tc>
        <w:tc>
          <w:tcPr>
            <w:tcW w:w="7743" w:type="dxa"/>
            <w:tcBorders>
              <w:top w:val="nil"/>
              <w:left w:val="nil"/>
              <w:bottom w:val="single" w:sz="4" w:space="0" w:color="auto"/>
              <w:right w:val="single" w:sz="4" w:space="0" w:color="auto"/>
            </w:tcBorders>
            <w:shd w:val="clear" w:color="auto" w:fill="auto"/>
            <w:vAlign w:val="bottom"/>
            <w:hideMark/>
          </w:tcPr>
          <w:p w14:paraId="506701FE" w14:textId="77777777" w:rsidR="009D2532" w:rsidRPr="009D2532" w:rsidRDefault="009D2532" w:rsidP="009D2532">
            <w:pPr>
              <w:widowControl/>
              <w:autoSpaceDE/>
              <w:autoSpaceDN/>
              <w:rPr>
                <w:rFonts w:ascii="Calibri" w:eastAsia="Times New Roman" w:hAnsi="Calibri" w:cs="Calibri"/>
                <w:color w:val="000000"/>
                <w:lang w:val="es-CO" w:eastAsia="es-CO"/>
              </w:rPr>
            </w:pPr>
            <w:r w:rsidRPr="009D2532">
              <w:rPr>
                <w:rFonts w:ascii="Calibri" w:eastAsia="Times New Roman" w:hAnsi="Calibri" w:cs="Calibri"/>
                <w:color w:val="000000"/>
                <w:lang w:val="es-CO" w:eastAsia="es-CO"/>
              </w:rPr>
              <w:t>30 meses</w:t>
            </w:r>
          </w:p>
        </w:tc>
      </w:tr>
    </w:tbl>
    <w:p w14:paraId="1722E1A2" w14:textId="77777777" w:rsidR="00E7708F" w:rsidRDefault="00E7708F">
      <w:pPr>
        <w:pStyle w:val="Textoindependiente"/>
        <w:spacing w:before="6"/>
        <w:rPr>
          <w:rFonts w:ascii="Arial"/>
          <w:b/>
          <w:sz w:val="23"/>
        </w:rPr>
      </w:pPr>
    </w:p>
    <w:p w14:paraId="7C704C46" w14:textId="77777777" w:rsidR="009D2532" w:rsidRDefault="009D2532">
      <w:pPr>
        <w:pStyle w:val="Textoindependiente"/>
        <w:spacing w:before="6"/>
        <w:rPr>
          <w:rFonts w:ascii="Arial"/>
          <w:b/>
          <w:sz w:val="23"/>
        </w:rPr>
      </w:pPr>
    </w:p>
    <w:tbl>
      <w:tblPr>
        <w:tblW w:w="10064" w:type="dxa"/>
        <w:tblInd w:w="704" w:type="dxa"/>
        <w:tblCellMar>
          <w:left w:w="70" w:type="dxa"/>
          <w:right w:w="70" w:type="dxa"/>
        </w:tblCellMar>
        <w:tblLook w:val="04A0" w:firstRow="1" w:lastRow="0" w:firstColumn="1" w:lastColumn="0" w:noHBand="0" w:noVBand="1"/>
      </w:tblPr>
      <w:tblGrid>
        <w:gridCol w:w="2463"/>
        <w:gridCol w:w="7601"/>
      </w:tblGrid>
      <w:tr w:rsidR="00DB7E4C" w:rsidRPr="00DB7E4C" w14:paraId="3135E764" w14:textId="77777777" w:rsidTr="00E07F66">
        <w:trPr>
          <w:trHeight w:val="2775"/>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0EEB0329" w14:textId="77777777" w:rsidR="00DB7E4C" w:rsidRPr="00DB7E4C" w:rsidRDefault="00DB7E4C" w:rsidP="00DB7E4C">
            <w:pPr>
              <w:widowControl/>
              <w:autoSpaceDE/>
              <w:autoSpaceDN/>
              <w:rPr>
                <w:rFonts w:ascii="Calibri" w:eastAsia="Times New Roman" w:hAnsi="Calibri" w:cs="Calibri"/>
                <w:b/>
                <w:bCs/>
                <w:color w:val="000000"/>
                <w:lang w:val="es-CO" w:eastAsia="es-CO"/>
              </w:rPr>
            </w:pPr>
            <w:r w:rsidRPr="00DB7E4C">
              <w:rPr>
                <w:rFonts w:ascii="Calibri" w:eastAsia="Times New Roman" w:hAnsi="Calibri" w:cs="Calibri"/>
                <w:b/>
                <w:bCs/>
                <w:color w:val="000000"/>
                <w:lang w:val="es-CO" w:eastAsia="es-CO"/>
              </w:rPr>
              <w:t>PROYECTO</w:t>
            </w:r>
          </w:p>
        </w:tc>
        <w:tc>
          <w:tcPr>
            <w:tcW w:w="7601" w:type="dxa"/>
            <w:tcBorders>
              <w:top w:val="single" w:sz="4" w:space="0" w:color="auto"/>
              <w:left w:val="nil"/>
              <w:bottom w:val="single" w:sz="4" w:space="0" w:color="auto"/>
              <w:right w:val="single" w:sz="4" w:space="0" w:color="auto"/>
            </w:tcBorders>
            <w:shd w:val="clear" w:color="auto" w:fill="C4BC96" w:themeFill="background2" w:themeFillShade="BF"/>
            <w:hideMark/>
          </w:tcPr>
          <w:p w14:paraId="68E4EBC6" w14:textId="77777777" w:rsidR="00DB7E4C" w:rsidRPr="00DB7E4C" w:rsidRDefault="00DB7E4C" w:rsidP="00DB7E4C">
            <w:pPr>
              <w:widowControl/>
              <w:autoSpaceDE/>
              <w:autoSpaceDN/>
              <w:rPr>
                <w:rFonts w:ascii="Calibri" w:eastAsia="Times New Roman" w:hAnsi="Calibri" w:cs="Calibri"/>
                <w:color w:val="000000"/>
                <w:lang w:val="es-CO" w:eastAsia="es-CO"/>
              </w:rPr>
            </w:pPr>
            <w:r w:rsidRPr="00DB7E4C">
              <w:rPr>
                <w:rFonts w:ascii="Calibri" w:eastAsia="Times New Roman" w:hAnsi="Calibri" w:cs="Calibri"/>
                <w:color w:val="000000"/>
                <w:lang w:val="es-CO" w:eastAsia="es-CO"/>
              </w:rPr>
              <w:t xml:space="preserve">P8. Licenciamiento Microsoft Office 365 durante 3 años. Se abarca en este proyecto necesidades de aseguramiento como: </w:t>
            </w:r>
            <w:proofErr w:type="gramStart"/>
            <w:r w:rsidRPr="00DB7E4C">
              <w:rPr>
                <w:rFonts w:ascii="Calibri" w:eastAsia="Times New Roman" w:hAnsi="Calibri" w:cs="Calibri"/>
                <w:color w:val="000000"/>
                <w:lang w:val="es-CO" w:eastAsia="es-CO"/>
              </w:rPr>
              <w:t>1)Microsoft</w:t>
            </w:r>
            <w:proofErr w:type="gramEnd"/>
            <w:r w:rsidRPr="00DB7E4C">
              <w:rPr>
                <w:rFonts w:ascii="Calibri" w:eastAsia="Times New Roman" w:hAnsi="Calibri" w:cs="Calibri"/>
                <w:color w:val="000000"/>
                <w:lang w:val="es-CO" w:eastAsia="es-CO"/>
              </w:rPr>
              <w:t xml:space="preserve"> Defender para Office 365: Protección contra amenazas avanzadas como phishing, malware, </w:t>
            </w:r>
            <w:proofErr w:type="spellStart"/>
            <w:r w:rsidRPr="00DB7E4C">
              <w:rPr>
                <w:rFonts w:ascii="Calibri" w:eastAsia="Times New Roman" w:hAnsi="Calibri" w:cs="Calibri"/>
                <w:color w:val="000000"/>
                <w:lang w:val="es-CO" w:eastAsia="es-CO"/>
              </w:rPr>
              <w:t>ransomware</w:t>
            </w:r>
            <w:proofErr w:type="spellEnd"/>
            <w:r w:rsidRPr="00DB7E4C">
              <w:rPr>
                <w:rFonts w:ascii="Calibri" w:eastAsia="Times New Roman" w:hAnsi="Calibri" w:cs="Calibri"/>
                <w:color w:val="000000"/>
                <w:lang w:val="es-CO" w:eastAsia="es-CO"/>
              </w:rPr>
              <w:t xml:space="preserve"> y ataques de </w:t>
            </w:r>
            <w:proofErr w:type="spellStart"/>
            <w:r w:rsidRPr="00DB7E4C">
              <w:rPr>
                <w:rFonts w:ascii="Calibri" w:eastAsia="Times New Roman" w:hAnsi="Calibri" w:cs="Calibri"/>
                <w:color w:val="000000"/>
                <w:lang w:val="es-CO" w:eastAsia="es-CO"/>
              </w:rPr>
              <w:t>spoofing</w:t>
            </w:r>
            <w:proofErr w:type="spellEnd"/>
            <w:r w:rsidRPr="00DB7E4C">
              <w:rPr>
                <w:rFonts w:ascii="Calibri" w:eastAsia="Times New Roman" w:hAnsi="Calibri" w:cs="Calibri"/>
                <w:color w:val="000000"/>
                <w:lang w:val="es-CO" w:eastAsia="es-CO"/>
              </w:rPr>
              <w:t xml:space="preserve">. 2) Azure Active </w:t>
            </w:r>
            <w:proofErr w:type="spellStart"/>
            <w:r w:rsidRPr="00DB7E4C">
              <w:rPr>
                <w:rFonts w:ascii="Calibri" w:eastAsia="Times New Roman" w:hAnsi="Calibri" w:cs="Calibri"/>
                <w:color w:val="000000"/>
                <w:lang w:val="es-CO" w:eastAsia="es-CO"/>
              </w:rPr>
              <w:t>Directory</w:t>
            </w:r>
            <w:proofErr w:type="spellEnd"/>
            <w:r w:rsidRPr="00DB7E4C">
              <w:rPr>
                <w:rFonts w:ascii="Calibri" w:eastAsia="Times New Roman" w:hAnsi="Calibri" w:cs="Calibri"/>
                <w:color w:val="000000"/>
                <w:lang w:val="es-CO" w:eastAsia="es-CO"/>
              </w:rPr>
              <w:t xml:space="preserve"> Premium: Gestión avanzada de identidades y accesos, que incluye funciones como autenticación </w:t>
            </w:r>
            <w:proofErr w:type="spellStart"/>
            <w:r w:rsidRPr="00DB7E4C">
              <w:rPr>
                <w:rFonts w:ascii="Calibri" w:eastAsia="Times New Roman" w:hAnsi="Calibri" w:cs="Calibri"/>
                <w:color w:val="000000"/>
                <w:lang w:val="es-CO" w:eastAsia="es-CO"/>
              </w:rPr>
              <w:t>multifactor</w:t>
            </w:r>
            <w:proofErr w:type="spellEnd"/>
            <w:r w:rsidRPr="00DB7E4C">
              <w:rPr>
                <w:rFonts w:ascii="Calibri" w:eastAsia="Times New Roman" w:hAnsi="Calibri" w:cs="Calibri"/>
                <w:color w:val="000000"/>
                <w:lang w:val="es-CO" w:eastAsia="es-CO"/>
              </w:rPr>
              <w:t xml:space="preserve"> (MFA), inicio de sesión único (SSO). 3) Protección de datos: Herramientas avanzadas de prevención de pérdida de datos (DLP), cifrado de correo electrónico, y administración de derechos de información (IRM). 4) Microsoft </w:t>
            </w:r>
            <w:proofErr w:type="spellStart"/>
            <w:r w:rsidRPr="00DB7E4C">
              <w:rPr>
                <w:rFonts w:ascii="Calibri" w:eastAsia="Times New Roman" w:hAnsi="Calibri" w:cs="Calibri"/>
                <w:color w:val="000000"/>
                <w:lang w:val="es-CO" w:eastAsia="es-CO"/>
              </w:rPr>
              <w:t>Information</w:t>
            </w:r>
            <w:proofErr w:type="spellEnd"/>
            <w:r w:rsidRPr="00DB7E4C">
              <w:rPr>
                <w:rFonts w:ascii="Calibri" w:eastAsia="Times New Roman" w:hAnsi="Calibri" w:cs="Calibri"/>
                <w:color w:val="000000"/>
                <w:lang w:val="es-CO" w:eastAsia="es-CO"/>
              </w:rPr>
              <w:t xml:space="preserve"> </w:t>
            </w:r>
            <w:proofErr w:type="spellStart"/>
            <w:r w:rsidRPr="00DB7E4C">
              <w:rPr>
                <w:rFonts w:ascii="Calibri" w:eastAsia="Times New Roman" w:hAnsi="Calibri" w:cs="Calibri"/>
                <w:color w:val="000000"/>
                <w:lang w:val="es-CO" w:eastAsia="es-CO"/>
              </w:rPr>
              <w:t>Protection</w:t>
            </w:r>
            <w:proofErr w:type="spellEnd"/>
            <w:r w:rsidRPr="00DB7E4C">
              <w:rPr>
                <w:rFonts w:ascii="Calibri" w:eastAsia="Times New Roman" w:hAnsi="Calibri" w:cs="Calibri"/>
                <w:color w:val="000000"/>
                <w:lang w:val="es-CO" w:eastAsia="es-CO"/>
              </w:rPr>
              <w:t xml:space="preserve">: Soluciones para clasificar, etiquetar y proteger datos sensibles dentro de la organización. 5) Windows Virtual Desktop: Virtualización completa de escritorios y aplicaciones, permitiendo que los empleados trabajen de manera remota de forma segura. Y 6) Enterprise </w:t>
            </w:r>
            <w:proofErr w:type="spellStart"/>
            <w:r w:rsidRPr="00DB7E4C">
              <w:rPr>
                <w:rFonts w:ascii="Calibri" w:eastAsia="Times New Roman" w:hAnsi="Calibri" w:cs="Calibri"/>
                <w:color w:val="000000"/>
                <w:lang w:val="es-CO" w:eastAsia="es-CO"/>
              </w:rPr>
              <w:t>Mobility</w:t>
            </w:r>
            <w:proofErr w:type="spellEnd"/>
            <w:r w:rsidRPr="00DB7E4C">
              <w:rPr>
                <w:rFonts w:ascii="Calibri" w:eastAsia="Times New Roman" w:hAnsi="Calibri" w:cs="Calibri"/>
                <w:color w:val="000000"/>
                <w:lang w:val="es-CO" w:eastAsia="es-CO"/>
              </w:rPr>
              <w:t xml:space="preserve"> + Security (EMS): Ofrece capacidades avanzadas de administración y seguridad de dispositivos móviles (MDM) y administración de aplicaciones móviles (MAM).</w:t>
            </w:r>
          </w:p>
        </w:tc>
      </w:tr>
      <w:tr w:rsidR="00DB7E4C" w:rsidRPr="00DB7E4C" w14:paraId="24C2928C" w14:textId="77777777" w:rsidTr="00E07F66">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FAC6B5" w14:textId="77777777" w:rsidR="00DB7E4C" w:rsidRPr="00DB7E4C" w:rsidRDefault="00DB7E4C" w:rsidP="00DB7E4C">
            <w:pPr>
              <w:widowControl/>
              <w:autoSpaceDE/>
              <w:autoSpaceDN/>
              <w:rPr>
                <w:rFonts w:ascii="Calibri" w:eastAsia="Times New Roman" w:hAnsi="Calibri" w:cs="Calibri"/>
                <w:b/>
                <w:bCs/>
                <w:color w:val="000000"/>
                <w:lang w:val="es-CO" w:eastAsia="es-CO"/>
              </w:rPr>
            </w:pPr>
            <w:r w:rsidRPr="00DB7E4C">
              <w:rPr>
                <w:rFonts w:ascii="Calibri" w:eastAsia="Times New Roman" w:hAnsi="Calibri" w:cs="Calibri"/>
                <w:b/>
                <w:bCs/>
                <w:color w:val="000000"/>
                <w:lang w:val="es-CO" w:eastAsia="es-CO"/>
              </w:rPr>
              <w:t>JUSTIFICACION</w:t>
            </w:r>
          </w:p>
        </w:tc>
        <w:tc>
          <w:tcPr>
            <w:tcW w:w="7601" w:type="dxa"/>
            <w:tcBorders>
              <w:top w:val="nil"/>
              <w:left w:val="nil"/>
              <w:bottom w:val="single" w:sz="4" w:space="0" w:color="auto"/>
              <w:right w:val="single" w:sz="4" w:space="0" w:color="auto"/>
            </w:tcBorders>
            <w:shd w:val="clear" w:color="auto" w:fill="auto"/>
            <w:vAlign w:val="bottom"/>
            <w:hideMark/>
          </w:tcPr>
          <w:p w14:paraId="5EA616B9" w14:textId="77777777" w:rsidR="00DB7E4C" w:rsidRPr="00DB7E4C" w:rsidRDefault="00DB7E4C" w:rsidP="00DB7E4C">
            <w:pPr>
              <w:widowControl/>
              <w:autoSpaceDE/>
              <w:autoSpaceDN/>
              <w:rPr>
                <w:rFonts w:ascii="Calibri" w:eastAsia="Times New Roman" w:hAnsi="Calibri" w:cs="Calibri"/>
                <w:color w:val="000000"/>
                <w:lang w:val="es-CO" w:eastAsia="es-CO"/>
              </w:rPr>
            </w:pPr>
            <w:r w:rsidRPr="00DB7E4C">
              <w:rPr>
                <w:rFonts w:ascii="Calibri" w:eastAsia="Times New Roman" w:hAnsi="Calibri" w:cs="Calibri"/>
                <w:color w:val="000000"/>
                <w:lang w:val="es-CO" w:eastAsia="es-CO"/>
              </w:rPr>
              <w:t xml:space="preserve">Adquirir licenciamiento </w:t>
            </w:r>
            <w:proofErr w:type="spellStart"/>
            <w:r w:rsidRPr="00DB7E4C">
              <w:rPr>
                <w:rFonts w:ascii="Calibri" w:eastAsia="Times New Roman" w:hAnsi="Calibri" w:cs="Calibri"/>
                <w:color w:val="000000"/>
                <w:lang w:val="es-CO" w:eastAsia="es-CO"/>
              </w:rPr>
              <w:t>microsoft</w:t>
            </w:r>
            <w:proofErr w:type="spellEnd"/>
            <w:r w:rsidRPr="00DB7E4C">
              <w:rPr>
                <w:rFonts w:ascii="Calibri" w:eastAsia="Times New Roman" w:hAnsi="Calibri" w:cs="Calibri"/>
                <w:color w:val="000000"/>
                <w:lang w:val="es-CO" w:eastAsia="es-CO"/>
              </w:rPr>
              <w:t xml:space="preserve"> con los máximos esquemas de seguridad para cargos críticos que manejen información sensible de la UAECOB.</w:t>
            </w:r>
          </w:p>
        </w:tc>
      </w:tr>
      <w:tr w:rsidR="00DB7E4C" w:rsidRPr="00DB7E4C" w14:paraId="6E25B4E3" w14:textId="77777777" w:rsidTr="00E07F6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CC872" w14:textId="77777777" w:rsidR="00DB7E4C" w:rsidRPr="00DB7E4C" w:rsidRDefault="00DB7E4C" w:rsidP="00DB7E4C">
            <w:pPr>
              <w:widowControl/>
              <w:autoSpaceDE/>
              <w:autoSpaceDN/>
              <w:rPr>
                <w:rFonts w:ascii="Calibri" w:eastAsia="Times New Roman" w:hAnsi="Calibri" w:cs="Calibri"/>
                <w:b/>
                <w:bCs/>
                <w:color w:val="000000"/>
                <w:lang w:val="es-CO" w:eastAsia="es-CO"/>
              </w:rPr>
            </w:pPr>
            <w:r w:rsidRPr="00DB7E4C">
              <w:rPr>
                <w:rFonts w:ascii="Calibri" w:eastAsia="Times New Roman" w:hAnsi="Calibri" w:cs="Calibri"/>
                <w:b/>
                <w:bCs/>
                <w:color w:val="000000"/>
                <w:lang w:val="es-CO" w:eastAsia="es-CO"/>
              </w:rPr>
              <w:t>OBJETIVO DEL PROYECTO</w:t>
            </w:r>
          </w:p>
        </w:tc>
        <w:tc>
          <w:tcPr>
            <w:tcW w:w="7601" w:type="dxa"/>
            <w:tcBorders>
              <w:top w:val="nil"/>
              <w:left w:val="nil"/>
              <w:bottom w:val="single" w:sz="4" w:space="0" w:color="auto"/>
              <w:right w:val="single" w:sz="4" w:space="0" w:color="auto"/>
            </w:tcBorders>
            <w:shd w:val="clear" w:color="auto" w:fill="auto"/>
            <w:vAlign w:val="bottom"/>
            <w:hideMark/>
          </w:tcPr>
          <w:p w14:paraId="6922911B" w14:textId="77777777" w:rsidR="00DB7E4C" w:rsidRPr="00DB7E4C" w:rsidRDefault="00DB7E4C" w:rsidP="00DB7E4C">
            <w:pPr>
              <w:widowControl/>
              <w:autoSpaceDE/>
              <w:autoSpaceDN/>
              <w:rPr>
                <w:rFonts w:ascii="Calibri" w:eastAsia="Times New Roman" w:hAnsi="Calibri" w:cs="Calibri"/>
                <w:color w:val="000000"/>
                <w:lang w:val="es-CO" w:eastAsia="es-CO"/>
              </w:rPr>
            </w:pPr>
            <w:r w:rsidRPr="00DB7E4C">
              <w:rPr>
                <w:rFonts w:ascii="Calibri" w:eastAsia="Times New Roman" w:hAnsi="Calibri" w:cs="Calibri"/>
                <w:color w:val="000000"/>
                <w:lang w:val="es-CO" w:eastAsia="es-CO"/>
              </w:rPr>
              <w:t>Establecer soluciones robustas de aseguramiento en la plataforma Microsoft.</w:t>
            </w:r>
          </w:p>
        </w:tc>
      </w:tr>
      <w:tr w:rsidR="00DB7E4C" w:rsidRPr="00DB7E4C" w14:paraId="618AD560" w14:textId="77777777" w:rsidTr="00E07F66">
        <w:trPr>
          <w:trHeight w:val="4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9960E0" w14:textId="77777777" w:rsidR="00DB7E4C" w:rsidRPr="00DB7E4C" w:rsidRDefault="00DB7E4C" w:rsidP="00DB7E4C">
            <w:pPr>
              <w:widowControl/>
              <w:autoSpaceDE/>
              <w:autoSpaceDN/>
              <w:rPr>
                <w:rFonts w:ascii="Calibri" w:eastAsia="Times New Roman" w:hAnsi="Calibri" w:cs="Calibri"/>
                <w:b/>
                <w:bCs/>
                <w:color w:val="000000"/>
                <w:lang w:val="es-CO" w:eastAsia="es-CO"/>
              </w:rPr>
            </w:pPr>
            <w:r w:rsidRPr="00DB7E4C">
              <w:rPr>
                <w:rFonts w:ascii="Calibri" w:eastAsia="Times New Roman" w:hAnsi="Calibri" w:cs="Calibri"/>
                <w:b/>
                <w:bCs/>
                <w:color w:val="000000"/>
                <w:lang w:val="es-CO" w:eastAsia="es-CO"/>
              </w:rPr>
              <w:t>ALCANCE</w:t>
            </w:r>
          </w:p>
        </w:tc>
        <w:tc>
          <w:tcPr>
            <w:tcW w:w="7601" w:type="dxa"/>
            <w:tcBorders>
              <w:top w:val="nil"/>
              <w:left w:val="nil"/>
              <w:bottom w:val="single" w:sz="4" w:space="0" w:color="auto"/>
              <w:right w:val="single" w:sz="4" w:space="0" w:color="auto"/>
            </w:tcBorders>
            <w:shd w:val="clear" w:color="auto" w:fill="auto"/>
            <w:vAlign w:val="bottom"/>
            <w:hideMark/>
          </w:tcPr>
          <w:p w14:paraId="12264752" w14:textId="77777777" w:rsidR="00DB7E4C" w:rsidRPr="00DB7E4C" w:rsidRDefault="00DB7E4C" w:rsidP="00DB7E4C">
            <w:pPr>
              <w:widowControl/>
              <w:autoSpaceDE/>
              <w:autoSpaceDN/>
              <w:rPr>
                <w:rFonts w:ascii="Calibri" w:eastAsia="Times New Roman" w:hAnsi="Calibri" w:cs="Calibri"/>
                <w:color w:val="000000"/>
                <w:lang w:val="es-CO" w:eastAsia="es-CO"/>
              </w:rPr>
            </w:pPr>
            <w:r w:rsidRPr="00DB7E4C">
              <w:rPr>
                <w:rFonts w:ascii="Calibri" w:eastAsia="Times New Roman" w:hAnsi="Calibri" w:cs="Calibri"/>
                <w:color w:val="000000"/>
                <w:lang w:val="es-CO" w:eastAsia="es-CO"/>
              </w:rPr>
              <w:t xml:space="preserve">Las actividades mínimas para realizar son: </w:t>
            </w:r>
            <w:r w:rsidRPr="00DB7E4C">
              <w:rPr>
                <w:rFonts w:ascii="Calibri" w:eastAsia="Times New Roman" w:hAnsi="Calibri" w:cs="Calibri"/>
                <w:color w:val="000000"/>
                <w:lang w:val="es-CO" w:eastAsia="es-CO"/>
              </w:rPr>
              <w:br/>
            </w:r>
            <w:r w:rsidRPr="00DB7E4C">
              <w:rPr>
                <w:rFonts w:ascii="Calibri" w:eastAsia="Times New Roman" w:hAnsi="Calibri" w:cs="Calibri"/>
                <w:color w:val="000000"/>
                <w:lang w:val="es-CO" w:eastAsia="es-CO"/>
              </w:rPr>
              <w:br/>
              <w:t>Implementar:</w:t>
            </w:r>
            <w:r w:rsidRPr="00DB7E4C">
              <w:rPr>
                <w:rFonts w:ascii="Calibri" w:eastAsia="Times New Roman" w:hAnsi="Calibri" w:cs="Calibri"/>
                <w:color w:val="000000"/>
                <w:lang w:val="es-CO" w:eastAsia="es-CO"/>
              </w:rPr>
              <w:br/>
            </w:r>
            <w:proofErr w:type="gramStart"/>
            <w:r w:rsidRPr="00DB7E4C">
              <w:rPr>
                <w:rFonts w:ascii="Calibri" w:eastAsia="Times New Roman" w:hAnsi="Calibri" w:cs="Calibri"/>
                <w:color w:val="000000"/>
                <w:lang w:val="es-CO" w:eastAsia="es-CO"/>
              </w:rPr>
              <w:t>1)Microsoft</w:t>
            </w:r>
            <w:proofErr w:type="gramEnd"/>
            <w:r w:rsidRPr="00DB7E4C">
              <w:rPr>
                <w:rFonts w:ascii="Calibri" w:eastAsia="Times New Roman" w:hAnsi="Calibri" w:cs="Calibri"/>
                <w:color w:val="000000"/>
                <w:lang w:val="es-CO" w:eastAsia="es-CO"/>
              </w:rPr>
              <w:t xml:space="preserve"> Defender para Office 365: Protección contra amenazas avanzadas como phishing, malware, </w:t>
            </w:r>
            <w:proofErr w:type="spellStart"/>
            <w:r w:rsidRPr="00DB7E4C">
              <w:rPr>
                <w:rFonts w:ascii="Calibri" w:eastAsia="Times New Roman" w:hAnsi="Calibri" w:cs="Calibri"/>
                <w:color w:val="000000"/>
                <w:lang w:val="es-CO" w:eastAsia="es-CO"/>
              </w:rPr>
              <w:t>ransomware</w:t>
            </w:r>
            <w:proofErr w:type="spellEnd"/>
            <w:r w:rsidRPr="00DB7E4C">
              <w:rPr>
                <w:rFonts w:ascii="Calibri" w:eastAsia="Times New Roman" w:hAnsi="Calibri" w:cs="Calibri"/>
                <w:color w:val="000000"/>
                <w:lang w:val="es-CO" w:eastAsia="es-CO"/>
              </w:rPr>
              <w:t xml:space="preserve"> y ataques de </w:t>
            </w:r>
            <w:proofErr w:type="spellStart"/>
            <w:r w:rsidRPr="00DB7E4C">
              <w:rPr>
                <w:rFonts w:ascii="Calibri" w:eastAsia="Times New Roman" w:hAnsi="Calibri" w:cs="Calibri"/>
                <w:color w:val="000000"/>
                <w:lang w:val="es-CO" w:eastAsia="es-CO"/>
              </w:rPr>
              <w:t>spoofing</w:t>
            </w:r>
            <w:proofErr w:type="spellEnd"/>
            <w:r w:rsidRPr="00DB7E4C">
              <w:rPr>
                <w:rFonts w:ascii="Calibri" w:eastAsia="Times New Roman" w:hAnsi="Calibri" w:cs="Calibri"/>
                <w:color w:val="000000"/>
                <w:lang w:val="es-CO" w:eastAsia="es-CO"/>
              </w:rPr>
              <w:t xml:space="preserve">. </w:t>
            </w:r>
            <w:r w:rsidRPr="00DB7E4C">
              <w:rPr>
                <w:rFonts w:ascii="Calibri" w:eastAsia="Times New Roman" w:hAnsi="Calibri" w:cs="Calibri"/>
                <w:color w:val="000000"/>
                <w:lang w:val="es-CO" w:eastAsia="es-CO"/>
              </w:rPr>
              <w:br/>
              <w:t xml:space="preserve">2) Azure Active </w:t>
            </w:r>
            <w:proofErr w:type="spellStart"/>
            <w:r w:rsidRPr="00DB7E4C">
              <w:rPr>
                <w:rFonts w:ascii="Calibri" w:eastAsia="Times New Roman" w:hAnsi="Calibri" w:cs="Calibri"/>
                <w:color w:val="000000"/>
                <w:lang w:val="es-CO" w:eastAsia="es-CO"/>
              </w:rPr>
              <w:t>Directory</w:t>
            </w:r>
            <w:proofErr w:type="spellEnd"/>
            <w:r w:rsidRPr="00DB7E4C">
              <w:rPr>
                <w:rFonts w:ascii="Calibri" w:eastAsia="Times New Roman" w:hAnsi="Calibri" w:cs="Calibri"/>
                <w:color w:val="000000"/>
                <w:lang w:val="es-CO" w:eastAsia="es-CO"/>
              </w:rPr>
              <w:t xml:space="preserve"> Premium: Gestión avanzada de identidades y accesos, que incluye funciones como autenticación </w:t>
            </w:r>
            <w:proofErr w:type="spellStart"/>
            <w:r w:rsidRPr="00DB7E4C">
              <w:rPr>
                <w:rFonts w:ascii="Calibri" w:eastAsia="Times New Roman" w:hAnsi="Calibri" w:cs="Calibri"/>
                <w:color w:val="000000"/>
                <w:lang w:val="es-CO" w:eastAsia="es-CO"/>
              </w:rPr>
              <w:t>multifactor</w:t>
            </w:r>
            <w:proofErr w:type="spellEnd"/>
            <w:r w:rsidRPr="00DB7E4C">
              <w:rPr>
                <w:rFonts w:ascii="Calibri" w:eastAsia="Times New Roman" w:hAnsi="Calibri" w:cs="Calibri"/>
                <w:color w:val="000000"/>
                <w:lang w:val="es-CO" w:eastAsia="es-CO"/>
              </w:rPr>
              <w:t xml:space="preserve"> (MFA), inicio de sesión único (SSO). </w:t>
            </w:r>
            <w:r w:rsidRPr="00DB7E4C">
              <w:rPr>
                <w:rFonts w:ascii="Calibri" w:eastAsia="Times New Roman" w:hAnsi="Calibri" w:cs="Calibri"/>
                <w:color w:val="000000"/>
                <w:lang w:val="es-CO" w:eastAsia="es-CO"/>
              </w:rPr>
              <w:br/>
              <w:t xml:space="preserve">3) Protección de datos: Herramientas avanzadas de prevención de pérdida de datos (DLP), cifrado de correo electrónico, y administración de derechos de información (IRM). </w:t>
            </w:r>
            <w:r w:rsidRPr="00DB7E4C">
              <w:rPr>
                <w:rFonts w:ascii="Calibri" w:eastAsia="Times New Roman" w:hAnsi="Calibri" w:cs="Calibri"/>
                <w:color w:val="000000"/>
                <w:lang w:val="es-CO" w:eastAsia="es-CO"/>
              </w:rPr>
              <w:br/>
              <w:t xml:space="preserve">4) Microsoft </w:t>
            </w:r>
            <w:proofErr w:type="spellStart"/>
            <w:r w:rsidRPr="00DB7E4C">
              <w:rPr>
                <w:rFonts w:ascii="Calibri" w:eastAsia="Times New Roman" w:hAnsi="Calibri" w:cs="Calibri"/>
                <w:color w:val="000000"/>
                <w:lang w:val="es-CO" w:eastAsia="es-CO"/>
              </w:rPr>
              <w:t>Information</w:t>
            </w:r>
            <w:proofErr w:type="spellEnd"/>
            <w:r w:rsidRPr="00DB7E4C">
              <w:rPr>
                <w:rFonts w:ascii="Calibri" w:eastAsia="Times New Roman" w:hAnsi="Calibri" w:cs="Calibri"/>
                <w:color w:val="000000"/>
                <w:lang w:val="es-CO" w:eastAsia="es-CO"/>
              </w:rPr>
              <w:t xml:space="preserve"> </w:t>
            </w:r>
            <w:proofErr w:type="spellStart"/>
            <w:r w:rsidRPr="00DB7E4C">
              <w:rPr>
                <w:rFonts w:ascii="Calibri" w:eastAsia="Times New Roman" w:hAnsi="Calibri" w:cs="Calibri"/>
                <w:color w:val="000000"/>
                <w:lang w:val="es-CO" w:eastAsia="es-CO"/>
              </w:rPr>
              <w:t>Protection</w:t>
            </w:r>
            <w:proofErr w:type="spellEnd"/>
            <w:r w:rsidRPr="00DB7E4C">
              <w:rPr>
                <w:rFonts w:ascii="Calibri" w:eastAsia="Times New Roman" w:hAnsi="Calibri" w:cs="Calibri"/>
                <w:color w:val="000000"/>
                <w:lang w:val="es-CO" w:eastAsia="es-CO"/>
              </w:rPr>
              <w:t xml:space="preserve">: Soluciones para clasificar, etiquetar y proteger datos sensibles dentro de la organización. </w:t>
            </w:r>
            <w:r w:rsidRPr="00DB7E4C">
              <w:rPr>
                <w:rFonts w:ascii="Calibri" w:eastAsia="Times New Roman" w:hAnsi="Calibri" w:cs="Calibri"/>
                <w:color w:val="000000"/>
                <w:lang w:val="es-CO" w:eastAsia="es-CO"/>
              </w:rPr>
              <w:br/>
              <w:t xml:space="preserve">5) Windows Virtual Desktop: Virtualización completa de escritorios y aplicaciones, permitiendo que los empleados trabajen de manera remota de forma segura. Y </w:t>
            </w:r>
            <w:r w:rsidRPr="00DB7E4C">
              <w:rPr>
                <w:rFonts w:ascii="Calibri" w:eastAsia="Times New Roman" w:hAnsi="Calibri" w:cs="Calibri"/>
                <w:color w:val="000000"/>
                <w:lang w:val="es-CO" w:eastAsia="es-CO"/>
              </w:rPr>
              <w:br/>
              <w:t xml:space="preserve">6) Enterprise </w:t>
            </w:r>
            <w:proofErr w:type="spellStart"/>
            <w:r w:rsidRPr="00DB7E4C">
              <w:rPr>
                <w:rFonts w:ascii="Calibri" w:eastAsia="Times New Roman" w:hAnsi="Calibri" w:cs="Calibri"/>
                <w:color w:val="000000"/>
                <w:lang w:val="es-CO" w:eastAsia="es-CO"/>
              </w:rPr>
              <w:t>Mobility</w:t>
            </w:r>
            <w:proofErr w:type="spellEnd"/>
            <w:r w:rsidRPr="00DB7E4C">
              <w:rPr>
                <w:rFonts w:ascii="Calibri" w:eastAsia="Times New Roman" w:hAnsi="Calibri" w:cs="Calibri"/>
                <w:color w:val="000000"/>
                <w:lang w:val="es-CO" w:eastAsia="es-CO"/>
              </w:rPr>
              <w:t xml:space="preserve"> + Security (EMS): Ofrece capacidades avanzadas de administración y seguridad de dispositivos móviles (MDM) y administración de aplicaciones móviles (MAM).</w:t>
            </w:r>
          </w:p>
        </w:tc>
      </w:tr>
      <w:tr w:rsidR="00DB7E4C" w:rsidRPr="00DB7E4C" w14:paraId="2B8F186A" w14:textId="77777777" w:rsidTr="00E07F66">
        <w:trPr>
          <w:trHeight w:val="3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28B3BF" w14:textId="77777777" w:rsidR="00DB7E4C" w:rsidRPr="00DB7E4C" w:rsidRDefault="00DB7E4C" w:rsidP="00DB7E4C">
            <w:pPr>
              <w:widowControl/>
              <w:autoSpaceDE/>
              <w:autoSpaceDN/>
              <w:rPr>
                <w:rFonts w:ascii="Calibri" w:eastAsia="Times New Roman" w:hAnsi="Calibri" w:cs="Calibri"/>
                <w:b/>
                <w:bCs/>
                <w:color w:val="000000"/>
                <w:lang w:val="es-CO" w:eastAsia="es-CO"/>
              </w:rPr>
            </w:pPr>
            <w:r w:rsidRPr="00DB7E4C">
              <w:rPr>
                <w:rFonts w:ascii="Calibri" w:eastAsia="Times New Roman" w:hAnsi="Calibri" w:cs="Calibri"/>
                <w:b/>
                <w:bCs/>
                <w:color w:val="000000"/>
                <w:lang w:val="es-CO" w:eastAsia="es-CO"/>
              </w:rPr>
              <w:t>TIEMPO</w:t>
            </w:r>
          </w:p>
        </w:tc>
        <w:tc>
          <w:tcPr>
            <w:tcW w:w="7601" w:type="dxa"/>
            <w:tcBorders>
              <w:top w:val="nil"/>
              <w:left w:val="nil"/>
              <w:bottom w:val="single" w:sz="4" w:space="0" w:color="auto"/>
              <w:right w:val="single" w:sz="4" w:space="0" w:color="auto"/>
            </w:tcBorders>
            <w:shd w:val="clear" w:color="auto" w:fill="auto"/>
            <w:vAlign w:val="bottom"/>
            <w:hideMark/>
          </w:tcPr>
          <w:p w14:paraId="02846122" w14:textId="77777777" w:rsidR="00DB7E4C" w:rsidRPr="00DB7E4C" w:rsidRDefault="00DB7E4C" w:rsidP="00DB7E4C">
            <w:pPr>
              <w:widowControl/>
              <w:autoSpaceDE/>
              <w:autoSpaceDN/>
              <w:rPr>
                <w:rFonts w:ascii="Calibri" w:eastAsia="Times New Roman" w:hAnsi="Calibri" w:cs="Calibri"/>
                <w:color w:val="000000"/>
                <w:lang w:val="es-CO" w:eastAsia="es-CO"/>
              </w:rPr>
            </w:pPr>
            <w:r w:rsidRPr="00DB7E4C">
              <w:rPr>
                <w:rFonts w:ascii="Calibri" w:eastAsia="Times New Roman" w:hAnsi="Calibri" w:cs="Calibri"/>
                <w:color w:val="000000"/>
                <w:lang w:val="es-CO" w:eastAsia="es-CO"/>
              </w:rPr>
              <w:t xml:space="preserve"> 36 meses </w:t>
            </w:r>
          </w:p>
        </w:tc>
      </w:tr>
    </w:tbl>
    <w:p w14:paraId="0D1DF0BA" w14:textId="76AE4B2D" w:rsidR="008A487E" w:rsidRDefault="008A487E">
      <w:pPr>
        <w:rPr>
          <w:rFonts w:ascii="Arial"/>
          <w:b/>
          <w:sz w:val="23"/>
          <w:szCs w:val="18"/>
        </w:rPr>
      </w:pPr>
    </w:p>
    <w:p w14:paraId="751037E0" w14:textId="77777777" w:rsidR="008A487E" w:rsidRDefault="008A487E">
      <w:pPr>
        <w:pStyle w:val="Textoindependiente"/>
        <w:spacing w:before="6"/>
        <w:rPr>
          <w:rFonts w:ascii="Arial"/>
          <w:b/>
          <w:sz w:val="23"/>
        </w:rPr>
      </w:pPr>
    </w:p>
    <w:p w14:paraId="4C2F8673" w14:textId="77777777" w:rsidR="008A487E" w:rsidRDefault="008A487E">
      <w:pPr>
        <w:pStyle w:val="Textoindependiente"/>
        <w:spacing w:before="6"/>
        <w:rPr>
          <w:rFonts w:ascii="Arial"/>
          <w:b/>
          <w:sz w:val="23"/>
        </w:rPr>
      </w:pPr>
    </w:p>
    <w:p w14:paraId="70091E14" w14:textId="0207F334" w:rsidR="002E7317" w:rsidRDefault="0053752C">
      <w:pPr>
        <w:pStyle w:val="Textoindependiente"/>
        <w:spacing w:before="6"/>
        <w:rPr>
          <w:noProof/>
        </w:rPr>
      </w:pPr>
      <w:r>
        <w:rPr>
          <w:noProof/>
          <w:lang w:val="es-CO" w:eastAsia="es-CO"/>
        </w:rPr>
        <w:t xml:space="preserve">El </w:t>
      </w:r>
      <w:r w:rsidR="002E7317" w:rsidRPr="002E7317">
        <w:rPr>
          <w:noProof/>
          <w:lang w:val="es-CO" w:eastAsia="es-CO"/>
        </w:rPr>
        <w:drawing>
          <wp:inline distT="0" distB="0" distL="0" distR="0" wp14:anchorId="6026BF30" wp14:editId="048803D4">
            <wp:extent cx="7124700" cy="3406775"/>
            <wp:effectExtent l="0" t="0" r="0" b="3175"/>
            <wp:docPr id="2122738523" name="Imagen 3" descr="Tabla que presenta de manera consolidada los 8 proyectos del PESI mencionados anteriormente. Se establece: Titulo del Proyecto, Objetivo, Responsable, Recursos y trimestre del año a partir del cual se imple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38523" name="Imagen 3" descr="Tabla que presenta de manera consolidada los 8 proyectos del PESI mencionados anteriormente. Se establece: Titulo del Proyecto, Objetivo, Responsable, Recursos y trimestre del año a partir del cual se implement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24700" cy="3406775"/>
                    </a:xfrm>
                    <a:prstGeom prst="rect">
                      <a:avLst/>
                    </a:prstGeom>
                    <a:noFill/>
                    <a:ln>
                      <a:noFill/>
                    </a:ln>
                  </pic:spPr>
                </pic:pic>
              </a:graphicData>
            </a:graphic>
          </wp:inline>
        </w:drawing>
      </w:r>
    </w:p>
    <w:p w14:paraId="29057179" w14:textId="77777777" w:rsidR="008875FB" w:rsidRPr="008875FB" w:rsidRDefault="008875FB" w:rsidP="008875FB"/>
    <w:p w14:paraId="14816CE4" w14:textId="77777777" w:rsidR="008875FB" w:rsidRDefault="008875FB" w:rsidP="008875FB"/>
    <w:p w14:paraId="5E55F236" w14:textId="4EBB9D77" w:rsidR="00D856DC" w:rsidRPr="000F348D" w:rsidRDefault="00D856DC" w:rsidP="007C7B09">
      <w:pPr>
        <w:rPr>
          <w:rFonts w:ascii="Calibri" w:eastAsia="Calibri" w:hAnsi="Calibri" w:cs="Calibri"/>
          <w:b/>
          <w:bCs/>
        </w:rPr>
      </w:pPr>
      <w:r w:rsidRPr="000F348D">
        <w:rPr>
          <w:rFonts w:ascii="Calibri" w:eastAsia="Calibri" w:hAnsi="Calibri" w:cs="Calibri"/>
          <w:b/>
          <w:bCs/>
        </w:rPr>
        <w:t>NOTA</w:t>
      </w:r>
      <w:r w:rsidR="008B7056">
        <w:rPr>
          <w:rFonts w:ascii="Calibri" w:eastAsia="Calibri" w:hAnsi="Calibri" w:cs="Calibri"/>
          <w:b/>
          <w:bCs/>
        </w:rPr>
        <w:t xml:space="preserve"> PROYECTO DE INVERSIÓN</w:t>
      </w:r>
      <w:r w:rsidRPr="000F348D">
        <w:rPr>
          <w:rFonts w:ascii="Calibri" w:eastAsia="Calibri" w:hAnsi="Calibri" w:cs="Calibri"/>
          <w:b/>
          <w:bCs/>
        </w:rPr>
        <w:t>:</w:t>
      </w:r>
    </w:p>
    <w:p w14:paraId="37C98ACE" w14:textId="77777777" w:rsidR="00D856DC" w:rsidRDefault="00D856DC" w:rsidP="007C7B09"/>
    <w:p w14:paraId="0202985B" w14:textId="5C2CC3A4" w:rsidR="00D856DC" w:rsidRPr="000F348D" w:rsidRDefault="00D856DC" w:rsidP="007C7B09">
      <w:pPr>
        <w:rPr>
          <w:sz w:val="18"/>
          <w:szCs w:val="18"/>
        </w:rPr>
      </w:pPr>
      <w:r w:rsidRPr="000F348D">
        <w:rPr>
          <w:sz w:val="18"/>
          <w:szCs w:val="18"/>
        </w:rPr>
        <w:t>Estos proyectos se realizarán con el proyecto de inversión 8126</w:t>
      </w:r>
      <w:r w:rsidR="00810277" w:rsidRPr="000F348D">
        <w:rPr>
          <w:sz w:val="18"/>
          <w:szCs w:val="18"/>
        </w:rPr>
        <w:t xml:space="preserve"> “Fortalecimiento Institucional de la UAECOB para un gobierno confiable Bogotá D.C.”.</w:t>
      </w:r>
    </w:p>
    <w:p w14:paraId="21C73C1E" w14:textId="77777777" w:rsidR="00D856DC" w:rsidRDefault="00D856DC" w:rsidP="007C7B09"/>
    <w:p w14:paraId="5F4C915D" w14:textId="77777777" w:rsidR="00D856DC" w:rsidRPr="008875FB" w:rsidRDefault="00D856DC" w:rsidP="007C7B09"/>
    <w:p w14:paraId="249A73A0" w14:textId="738D63AA" w:rsidR="008875FB" w:rsidRDefault="008875FB" w:rsidP="007C7B09">
      <w:pPr>
        <w:pStyle w:val="Ttulo1"/>
        <w:ind w:left="0"/>
      </w:pPr>
      <w:r>
        <w:tab/>
      </w:r>
      <w:bookmarkStart w:id="44" w:name="_Toc188950494"/>
      <w:r w:rsidRPr="00755BD3">
        <w:t>RIESGOS</w:t>
      </w:r>
      <w:r w:rsidR="00845A67">
        <w:t xml:space="preserve"> EN LA EJECUCIÓN DEL PLAN</w:t>
      </w:r>
      <w:bookmarkEnd w:id="44"/>
    </w:p>
    <w:p w14:paraId="4AD6799A" w14:textId="77777777" w:rsidR="00755BD3" w:rsidRDefault="00755BD3" w:rsidP="007C7B09">
      <w:pPr>
        <w:jc w:val="both"/>
        <w:rPr>
          <w:rFonts w:ascii="Arial" w:hAnsi="Arial"/>
          <w:b/>
          <w:sz w:val="18"/>
        </w:rPr>
      </w:pPr>
    </w:p>
    <w:p w14:paraId="2B1AA1F9" w14:textId="29FDF6C9" w:rsidR="00755BD3" w:rsidRPr="008A47D3" w:rsidRDefault="00DD05F4" w:rsidP="007C7B09">
      <w:pPr>
        <w:tabs>
          <w:tab w:val="left" w:pos="1649"/>
        </w:tabs>
        <w:spacing w:before="17"/>
        <w:rPr>
          <w:sz w:val="18"/>
          <w:szCs w:val="18"/>
        </w:rPr>
      </w:pPr>
      <w:r w:rsidRPr="008A47D3">
        <w:rPr>
          <w:sz w:val="18"/>
          <w:szCs w:val="18"/>
        </w:rPr>
        <w:t xml:space="preserve">Estos riesgos están enunciados </w:t>
      </w:r>
      <w:r w:rsidR="00F718BD" w:rsidRPr="008A47D3">
        <w:rPr>
          <w:sz w:val="18"/>
          <w:szCs w:val="18"/>
        </w:rPr>
        <w:t>en el mapa institucional de riesgos, dentro de estos tenemos:</w:t>
      </w:r>
    </w:p>
    <w:p w14:paraId="57E0D2A8" w14:textId="77777777" w:rsidR="00F718BD" w:rsidRPr="00952857" w:rsidRDefault="00F718BD" w:rsidP="007C7B09">
      <w:pPr>
        <w:pStyle w:val="Prrafodelista"/>
        <w:tabs>
          <w:tab w:val="left" w:pos="1649"/>
        </w:tabs>
        <w:spacing w:before="17"/>
        <w:ind w:left="0" w:firstLine="0"/>
        <w:rPr>
          <w:sz w:val="18"/>
          <w:szCs w:val="18"/>
        </w:rPr>
      </w:pPr>
    </w:p>
    <w:p w14:paraId="49CF7A60" w14:textId="192A03ED" w:rsidR="00F718BD" w:rsidRPr="008A47D3" w:rsidRDefault="00F718BD" w:rsidP="007C7B09">
      <w:pPr>
        <w:pStyle w:val="Prrafodelista"/>
        <w:numPr>
          <w:ilvl w:val="0"/>
          <w:numId w:val="29"/>
        </w:numPr>
        <w:tabs>
          <w:tab w:val="left" w:pos="1649"/>
        </w:tabs>
        <w:spacing w:before="17"/>
        <w:ind w:left="0" w:firstLine="0"/>
        <w:rPr>
          <w:sz w:val="18"/>
          <w:szCs w:val="18"/>
        </w:rPr>
      </w:pPr>
      <w:r w:rsidRPr="008A47D3">
        <w:rPr>
          <w:sz w:val="18"/>
          <w:szCs w:val="18"/>
        </w:rPr>
        <w:t xml:space="preserve">No </w:t>
      </w:r>
      <w:r w:rsidR="003E70BE" w:rsidRPr="008A47D3">
        <w:rPr>
          <w:sz w:val="18"/>
          <w:szCs w:val="18"/>
        </w:rPr>
        <w:t>asignación o recorte presupuestal para seguridad digital.</w:t>
      </w:r>
    </w:p>
    <w:p w14:paraId="272F4D23" w14:textId="2641633F" w:rsidR="003E70BE" w:rsidRPr="008A47D3" w:rsidRDefault="00F2477D" w:rsidP="007C7B09">
      <w:pPr>
        <w:pStyle w:val="Prrafodelista"/>
        <w:numPr>
          <w:ilvl w:val="0"/>
          <w:numId w:val="29"/>
        </w:numPr>
        <w:tabs>
          <w:tab w:val="left" w:pos="1649"/>
        </w:tabs>
        <w:spacing w:before="17"/>
        <w:ind w:left="0" w:firstLine="0"/>
        <w:rPr>
          <w:sz w:val="18"/>
          <w:szCs w:val="18"/>
        </w:rPr>
      </w:pPr>
      <w:r w:rsidRPr="008A47D3">
        <w:rPr>
          <w:sz w:val="18"/>
          <w:szCs w:val="18"/>
        </w:rPr>
        <w:t>No contar con las competencias necesarias por partes del recurso humano para la seguridad digital.</w:t>
      </w:r>
    </w:p>
    <w:p w14:paraId="089A24D8" w14:textId="3F6962FC" w:rsidR="003E70BE" w:rsidRPr="008A47D3" w:rsidRDefault="00B8192D" w:rsidP="007C7B09">
      <w:pPr>
        <w:pStyle w:val="Prrafodelista"/>
        <w:numPr>
          <w:ilvl w:val="0"/>
          <w:numId w:val="29"/>
        </w:numPr>
        <w:tabs>
          <w:tab w:val="left" w:pos="1649"/>
        </w:tabs>
        <w:spacing w:before="17"/>
        <w:ind w:left="0" w:firstLine="0"/>
        <w:rPr>
          <w:sz w:val="18"/>
          <w:szCs w:val="18"/>
        </w:rPr>
      </w:pPr>
      <w:r w:rsidRPr="008A47D3">
        <w:rPr>
          <w:sz w:val="18"/>
          <w:szCs w:val="18"/>
        </w:rPr>
        <w:t>No lograr niveles de madurez apropiadas en la gestión de la seguridad de la información por alta rotación del personal de Tecnología.</w:t>
      </w:r>
    </w:p>
    <w:p w14:paraId="3274CD64" w14:textId="31F99E37" w:rsidR="00841467" w:rsidRDefault="00203F0C" w:rsidP="007C7B09">
      <w:pPr>
        <w:pStyle w:val="Prrafodelista"/>
        <w:numPr>
          <w:ilvl w:val="0"/>
          <w:numId w:val="29"/>
        </w:numPr>
        <w:tabs>
          <w:tab w:val="left" w:pos="1649"/>
        </w:tabs>
        <w:spacing w:before="17"/>
        <w:ind w:left="0" w:firstLine="0"/>
        <w:rPr>
          <w:sz w:val="18"/>
          <w:szCs w:val="18"/>
        </w:rPr>
      </w:pPr>
      <w:r w:rsidRPr="008A47D3">
        <w:rPr>
          <w:sz w:val="18"/>
          <w:szCs w:val="18"/>
        </w:rPr>
        <w:t>Modificación de la información para beneficio propio por dadivas ofrecidas a funcionarios o contratistas de la entidad.</w:t>
      </w:r>
    </w:p>
    <w:p w14:paraId="32887E1F" w14:textId="77777777" w:rsidR="0010271C" w:rsidRDefault="0010271C" w:rsidP="007C7B09">
      <w:pPr>
        <w:tabs>
          <w:tab w:val="left" w:pos="1649"/>
        </w:tabs>
        <w:spacing w:before="17"/>
        <w:rPr>
          <w:sz w:val="18"/>
          <w:szCs w:val="18"/>
        </w:rPr>
      </w:pPr>
    </w:p>
    <w:p w14:paraId="147B43AD" w14:textId="77777777" w:rsidR="0010271C" w:rsidRDefault="0010271C" w:rsidP="007C7B09">
      <w:pPr>
        <w:tabs>
          <w:tab w:val="left" w:pos="1649"/>
        </w:tabs>
        <w:spacing w:before="17"/>
        <w:rPr>
          <w:sz w:val="18"/>
          <w:szCs w:val="18"/>
        </w:rPr>
      </w:pPr>
    </w:p>
    <w:p w14:paraId="479B6BC1" w14:textId="77777777" w:rsidR="0010271C" w:rsidRDefault="0010271C" w:rsidP="0010271C">
      <w:pPr>
        <w:tabs>
          <w:tab w:val="left" w:pos="1649"/>
        </w:tabs>
        <w:spacing w:before="17"/>
        <w:rPr>
          <w:sz w:val="18"/>
          <w:szCs w:val="18"/>
        </w:rPr>
      </w:pPr>
    </w:p>
    <w:p w14:paraId="778842FC" w14:textId="77777777" w:rsidR="0010271C" w:rsidRDefault="0010271C" w:rsidP="0010271C">
      <w:pPr>
        <w:tabs>
          <w:tab w:val="left" w:pos="1649"/>
        </w:tabs>
        <w:spacing w:before="17"/>
        <w:rPr>
          <w:sz w:val="18"/>
          <w:szCs w:val="18"/>
        </w:rPr>
      </w:pPr>
    </w:p>
    <w:p w14:paraId="33796092" w14:textId="527A939C" w:rsidR="0010271C" w:rsidRDefault="0010271C">
      <w:pPr>
        <w:rPr>
          <w:sz w:val="18"/>
          <w:szCs w:val="18"/>
        </w:rPr>
      </w:pPr>
      <w:r>
        <w:rPr>
          <w:sz w:val="18"/>
          <w:szCs w:val="18"/>
        </w:rPr>
        <w:br w:type="page"/>
      </w:r>
    </w:p>
    <w:p w14:paraId="05603576" w14:textId="77777777" w:rsidR="0021327D" w:rsidRPr="00945360" w:rsidRDefault="0021327D" w:rsidP="0021327D">
      <w:pPr>
        <w:pStyle w:val="Ttulo1"/>
        <w:numPr>
          <w:ilvl w:val="0"/>
          <w:numId w:val="30"/>
        </w:numPr>
        <w:tabs>
          <w:tab w:val="num" w:pos="360"/>
        </w:tabs>
        <w:ind w:left="682" w:firstLine="0"/>
        <w:jc w:val="both"/>
      </w:pPr>
      <w:bookmarkStart w:id="45" w:name="_Toc88151765"/>
      <w:bookmarkStart w:id="46" w:name="_Toc91235596"/>
      <w:bookmarkStart w:id="47" w:name="_Toc120698559"/>
      <w:bookmarkStart w:id="48" w:name="_Toc184638830"/>
      <w:bookmarkStart w:id="49" w:name="_Toc188950495"/>
      <w:bookmarkStart w:id="50" w:name="_Toc125461661"/>
      <w:r w:rsidRPr="00945360">
        <w:lastRenderedPageBreak/>
        <w:t>DOCUMENTOS RELACIONADOS</w:t>
      </w:r>
      <w:bookmarkEnd w:id="45"/>
      <w:bookmarkEnd w:id="46"/>
      <w:bookmarkEnd w:id="47"/>
      <w:bookmarkEnd w:id="48"/>
      <w:bookmarkEnd w:id="49"/>
    </w:p>
    <w:p w14:paraId="56EF98A1" w14:textId="77777777" w:rsidR="0021327D" w:rsidRPr="00F631C2" w:rsidRDefault="0021327D" w:rsidP="0021327D">
      <w:pPr>
        <w:pStyle w:val="Textoindependiente"/>
        <w:spacing w:before="5" w:after="1"/>
        <w:rPr>
          <w:b/>
        </w:rPr>
      </w:pPr>
    </w:p>
    <w:tbl>
      <w:tblPr>
        <w:tblStyle w:val="TableNormal"/>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3"/>
        <w:gridCol w:w="7282"/>
      </w:tblGrid>
      <w:tr w:rsidR="0021327D" w:rsidRPr="00F631C2" w14:paraId="2A5F5F53" w14:textId="77777777" w:rsidTr="004C13A9">
        <w:trPr>
          <w:trHeight w:val="419"/>
          <w:jc w:val="center"/>
        </w:trPr>
        <w:tc>
          <w:tcPr>
            <w:tcW w:w="2783" w:type="dxa"/>
            <w:shd w:val="clear" w:color="auto" w:fill="F1F1F1"/>
          </w:tcPr>
          <w:p w14:paraId="40BF2B22" w14:textId="77777777" w:rsidR="0021327D" w:rsidRPr="00F631C2" w:rsidRDefault="0021327D" w:rsidP="004C13A9">
            <w:pPr>
              <w:pStyle w:val="TableParagraph"/>
              <w:spacing w:before="90"/>
              <w:ind w:left="81"/>
              <w:rPr>
                <w:b/>
                <w:szCs w:val="20"/>
              </w:rPr>
            </w:pPr>
            <w:r w:rsidRPr="00F631C2">
              <w:rPr>
                <w:b/>
                <w:szCs w:val="20"/>
              </w:rPr>
              <w:t>CÓDIGO</w:t>
            </w:r>
          </w:p>
        </w:tc>
        <w:tc>
          <w:tcPr>
            <w:tcW w:w="7282" w:type="dxa"/>
            <w:shd w:val="clear" w:color="auto" w:fill="F1F1F1"/>
          </w:tcPr>
          <w:p w14:paraId="00E69E9B" w14:textId="77777777" w:rsidR="0021327D" w:rsidRPr="00F631C2" w:rsidRDefault="0021327D" w:rsidP="004C13A9">
            <w:pPr>
              <w:pStyle w:val="TableParagraph"/>
              <w:spacing w:before="90"/>
              <w:ind w:left="190" w:right="142"/>
              <w:rPr>
                <w:b/>
                <w:szCs w:val="20"/>
              </w:rPr>
            </w:pPr>
            <w:r w:rsidRPr="00F631C2">
              <w:rPr>
                <w:b/>
                <w:szCs w:val="20"/>
              </w:rPr>
              <w:t>DOCUMENTO</w:t>
            </w:r>
          </w:p>
        </w:tc>
      </w:tr>
      <w:tr w:rsidR="0021327D" w:rsidRPr="00F631C2" w14:paraId="1BCB61E7" w14:textId="77777777" w:rsidTr="004C13A9">
        <w:trPr>
          <w:trHeight w:val="412"/>
          <w:jc w:val="center"/>
        </w:trPr>
        <w:tc>
          <w:tcPr>
            <w:tcW w:w="2783" w:type="dxa"/>
          </w:tcPr>
          <w:p w14:paraId="27D8C3C7" w14:textId="32B9AB78" w:rsidR="0021327D" w:rsidRPr="00F631C2" w:rsidRDefault="0021327D" w:rsidP="004C13A9">
            <w:pPr>
              <w:pStyle w:val="TableParagraph"/>
              <w:spacing w:before="90"/>
              <w:ind w:left="107"/>
              <w:rPr>
                <w:szCs w:val="20"/>
                <w:highlight w:val="yellow"/>
              </w:rPr>
            </w:pPr>
          </w:p>
        </w:tc>
        <w:tc>
          <w:tcPr>
            <w:tcW w:w="7282" w:type="dxa"/>
          </w:tcPr>
          <w:p w14:paraId="41DB795B" w14:textId="17F3E1EE" w:rsidR="0021327D" w:rsidRPr="00F631C2" w:rsidRDefault="0021327D" w:rsidP="004C13A9">
            <w:pPr>
              <w:pStyle w:val="TableParagraph"/>
              <w:spacing w:before="90"/>
              <w:ind w:left="107"/>
              <w:rPr>
                <w:szCs w:val="20"/>
                <w:highlight w:val="yellow"/>
              </w:rPr>
            </w:pPr>
          </w:p>
        </w:tc>
      </w:tr>
    </w:tbl>
    <w:p w14:paraId="6477A1CC" w14:textId="77777777" w:rsidR="0021327D" w:rsidRDefault="0021327D" w:rsidP="0021327D">
      <w:pPr>
        <w:pStyle w:val="Ttulo1"/>
        <w:ind w:left="820"/>
      </w:pPr>
    </w:p>
    <w:p w14:paraId="5C8708DE" w14:textId="77777777" w:rsidR="0021327D" w:rsidRDefault="0021327D" w:rsidP="0021327D">
      <w:pPr>
        <w:pStyle w:val="Ttulo1"/>
        <w:ind w:left="820"/>
      </w:pPr>
      <w:bookmarkStart w:id="51" w:name="_Toc184638831"/>
      <w:bookmarkStart w:id="52" w:name="_Toc188950496"/>
      <w:r>
        <w:t>CONTROL DE CAMBIOS</w:t>
      </w:r>
      <w:bookmarkEnd w:id="50"/>
      <w:bookmarkEnd w:id="51"/>
      <w:bookmarkEnd w:id="52"/>
    </w:p>
    <w:p w14:paraId="436C0CDB" w14:textId="77777777" w:rsidR="0021327D" w:rsidRDefault="0021327D" w:rsidP="0021327D">
      <w:pPr>
        <w:pStyle w:val="Textoindependiente"/>
        <w:rPr>
          <w:b/>
          <w:sz w:val="20"/>
        </w:rPr>
      </w:pPr>
    </w:p>
    <w:p w14:paraId="23361017" w14:textId="77777777" w:rsidR="0021327D" w:rsidRDefault="0021327D" w:rsidP="0021327D">
      <w:pPr>
        <w:pStyle w:val="Textoindependiente"/>
        <w:spacing w:before="7"/>
        <w:rPr>
          <w:b/>
          <w:sz w:val="17"/>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843"/>
        <w:gridCol w:w="5792"/>
      </w:tblGrid>
      <w:tr w:rsidR="0021327D" w14:paraId="4D0ED9A5" w14:textId="77777777" w:rsidTr="0021327D">
        <w:trPr>
          <w:trHeight w:val="354"/>
        </w:trPr>
        <w:tc>
          <w:tcPr>
            <w:tcW w:w="2410" w:type="dxa"/>
            <w:shd w:val="clear" w:color="auto" w:fill="F0F0F0"/>
          </w:tcPr>
          <w:p w14:paraId="6C1416B9" w14:textId="77777777" w:rsidR="0021327D" w:rsidRDefault="0021327D" w:rsidP="004C13A9">
            <w:pPr>
              <w:pStyle w:val="TableParagraph"/>
              <w:spacing w:before="1"/>
              <w:ind w:left="219"/>
              <w:rPr>
                <w:b/>
              </w:rPr>
            </w:pPr>
            <w:r>
              <w:rPr>
                <w:b/>
              </w:rPr>
              <w:t>VERSIÓN</w:t>
            </w:r>
          </w:p>
        </w:tc>
        <w:tc>
          <w:tcPr>
            <w:tcW w:w="1843" w:type="dxa"/>
            <w:shd w:val="clear" w:color="auto" w:fill="F0F0F0"/>
          </w:tcPr>
          <w:p w14:paraId="59B8A547" w14:textId="77777777" w:rsidR="0021327D" w:rsidRDefault="0021327D" w:rsidP="004C13A9">
            <w:pPr>
              <w:pStyle w:val="TableParagraph"/>
              <w:spacing w:before="1"/>
              <w:ind w:left="584"/>
              <w:rPr>
                <w:b/>
              </w:rPr>
            </w:pPr>
            <w:r>
              <w:rPr>
                <w:b/>
              </w:rPr>
              <w:t>FECHA</w:t>
            </w:r>
          </w:p>
        </w:tc>
        <w:tc>
          <w:tcPr>
            <w:tcW w:w="5792" w:type="dxa"/>
            <w:shd w:val="clear" w:color="auto" w:fill="F0F0F0"/>
          </w:tcPr>
          <w:p w14:paraId="1BA96831" w14:textId="77777777" w:rsidR="0021327D" w:rsidRDefault="0021327D" w:rsidP="004C13A9">
            <w:pPr>
              <w:pStyle w:val="TableParagraph"/>
              <w:spacing w:before="1"/>
              <w:ind w:left="1182"/>
              <w:rPr>
                <w:b/>
              </w:rPr>
            </w:pPr>
            <w:r>
              <w:rPr>
                <w:b/>
              </w:rPr>
              <w:t>DESCRIPCIÓN DE LA MODIFICACIÓN</w:t>
            </w:r>
          </w:p>
        </w:tc>
      </w:tr>
      <w:tr w:rsidR="0021327D" w14:paraId="6837DF1A" w14:textId="77777777" w:rsidTr="0021327D">
        <w:trPr>
          <w:trHeight w:val="354"/>
        </w:trPr>
        <w:tc>
          <w:tcPr>
            <w:tcW w:w="2410" w:type="dxa"/>
            <w:shd w:val="clear" w:color="auto" w:fill="FFFFFF" w:themeFill="background1"/>
          </w:tcPr>
          <w:p w14:paraId="4DC07179" w14:textId="167D1B7C" w:rsidR="0021327D" w:rsidRDefault="00AE1504" w:rsidP="00AE1504">
            <w:pPr>
              <w:pStyle w:val="TableParagraph"/>
              <w:spacing w:before="1"/>
              <w:ind w:left="219"/>
              <w:rPr>
                <w:b/>
              </w:rPr>
            </w:pPr>
            <w:r>
              <w:t xml:space="preserve">           </w:t>
            </w:r>
            <w:r w:rsidR="0021327D">
              <w:t>01</w:t>
            </w:r>
          </w:p>
        </w:tc>
        <w:tc>
          <w:tcPr>
            <w:tcW w:w="1843" w:type="dxa"/>
            <w:shd w:val="clear" w:color="auto" w:fill="FFFFFF" w:themeFill="background1"/>
          </w:tcPr>
          <w:p w14:paraId="6ACE0353" w14:textId="6506D78D" w:rsidR="0021327D" w:rsidRDefault="0021327D" w:rsidP="004C13A9">
            <w:pPr>
              <w:pStyle w:val="TableParagraph"/>
              <w:spacing w:before="1"/>
              <w:rPr>
                <w:b/>
              </w:rPr>
            </w:pPr>
            <w:r>
              <w:t xml:space="preserve">     29/01/202</w:t>
            </w:r>
            <w:r w:rsidR="00911E40">
              <w:t>5</w:t>
            </w:r>
          </w:p>
        </w:tc>
        <w:tc>
          <w:tcPr>
            <w:tcW w:w="5792" w:type="dxa"/>
            <w:shd w:val="clear" w:color="auto" w:fill="FFFFFF" w:themeFill="background1"/>
          </w:tcPr>
          <w:p w14:paraId="7C627538" w14:textId="77777777" w:rsidR="0021327D" w:rsidRDefault="0021327D" w:rsidP="004C13A9">
            <w:pPr>
              <w:pStyle w:val="TableParagraph"/>
              <w:spacing w:before="1"/>
              <w:ind w:left="1182"/>
              <w:rPr>
                <w:b/>
              </w:rPr>
            </w:pPr>
            <w:r>
              <w:t>Creación de documento</w:t>
            </w:r>
          </w:p>
        </w:tc>
      </w:tr>
    </w:tbl>
    <w:p w14:paraId="2B1CA508" w14:textId="77777777" w:rsidR="0021327D" w:rsidRDefault="0021327D" w:rsidP="0021327D">
      <w:pPr>
        <w:pStyle w:val="Textoindependiente"/>
        <w:spacing w:before="11"/>
        <w:rPr>
          <w:b/>
          <w:sz w:val="13"/>
        </w:rPr>
      </w:pPr>
    </w:p>
    <w:p w14:paraId="04F3E88B" w14:textId="77777777" w:rsidR="0021327D" w:rsidRDefault="0021327D" w:rsidP="0021327D">
      <w:pPr>
        <w:spacing w:before="92"/>
        <w:ind w:left="820"/>
        <w:rPr>
          <w:b/>
        </w:rPr>
      </w:pPr>
      <w:r>
        <w:rPr>
          <w:b/>
        </w:rPr>
        <w:t>CONTROL DE FIRMAS</w:t>
      </w:r>
    </w:p>
    <w:p w14:paraId="1C2CDEA9" w14:textId="77777777" w:rsidR="0021327D" w:rsidRDefault="0021327D" w:rsidP="0021327D">
      <w:pPr>
        <w:spacing w:before="92"/>
        <w:ind w:left="820"/>
        <w:rPr>
          <w:b/>
        </w:rPr>
      </w:pPr>
    </w:p>
    <w:tbl>
      <w:tblPr>
        <w:tblW w:w="10065" w:type="dxa"/>
        <w:tblInd w:w="557" w:type="dxa"/>
        <w:tblCellMar>
          <w:left w:w="70" w:type="dxa"/>
          <w:right w:w="70" w:type="dxa"/>
        </w:tblCellMar>
        <w:tblLook w:val="04A0" w:firstRow="1" w:lastRow="0" w:firstColumn="1" w:lastColumn="0" w:noHBand="0" w:noVBand="1"/>
      </w:tblPr>
      <w:tblGrid>
        <w:gridCol w:w="4636"/>
        <w:gridCol w:w="3520"/>
        <w:gridCol w:w="1909"/>
      </w:tblGrid>
      <w:tr w:rsidR="0021327D" w:rsidRPr="00D400B5" w14:paraId="0F5C3AAF" w14:textId="77777777" w:rsidTr="00AE1504">
        <w:trPr>
          <w:trHeight w:val="290"/>
        </w:trPr>
        <w:tc>
          <w:tcPr>
            <w:tcW w:w="4636" w:type="dxa"/>
            <w:tcBorders>
              <w:top w:val="single" w:sz="8" w:space="0" w:color="000000"/>
              <w:left w:val="single" w:sz="8" w:space="0" w:color="000000"/>
              <w:bottom w:val="nil"/>
              <w:right w:val="single" w:sz="8" w:space="0" w:color="000000"/>
            </w:tcBorders>
            <w:shd w:val="clear" w:color="auto" w:fill="auto"/>
            <w:vAlign w:val="center"/>
            <w:hideMark/>
          </w:tcPr>
          <w:p w14:paraId="0066BBC9"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Elaboró</w:t>
            </w:r>
            <w:r w:rsidRPr="00D400B5">
              <w:rPr>
                <w:rFonts w:ascii="Aptos" w:eastAsia="Times New Roman" w:hAnsi="Aptos" w:cs="Times New Roman"/>
                <w:color w:val="000000"/>
                <w:sz w:val="24"/>
                <w:szCs w:val="24"/>
                <w:lang w:val="es-CO" w:eastAsia="es-CO"/>
              </w:rPr>
              <w:t> </w:t>
            </w:r>
          </w:p>
        </w:tc>
        <w:tc>
          <w:tcPr>
            <w:tcW w:w="3520" w:type="dxa"/>
            <w:tcBorders>
              <w:top w:val="single" w:sz="8" w:space="0" w:color="000000"/>
              <w:left w:val="nil"/>
              <w:bottom w:val="nil"/>
              <w:right w:val="single" w:sz="8" w:space="0" w:color="000000"/>
            </w:tcBorders>
            <w:shd w:val="clear" w:color="auto" w:fill="auto"/>
            <w:vAlign w:val="center"/>
            <w:hideMark/>
          </w:tcPr>
          <w:p w14:paraId="003EBEF4"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Cargo:</w:t>
            </w:r>
            <w:r w:rsidRPr="00D400B5">
              <w:rPr>
                <w:rFonts w:ascii="Aptos" w:eastAsia="Times New Roman" w:hAnsi="Aptos" w:cs="Times New Roman"/>
                <w:color w:val="000000"/>
                <w:sz w:val="24"/>
                <w:szCs w:val="24"/>
                <w:lang w:val="es-CO" w:eastAsia="es-CO"/>
              </w:rPr>
              <w:t> </w:t>
            </w:r>
          </w:p>
        </w:tc>
        <w:tc>
          <w:tcPr>
            <w:tcW w:w="1909" w:type="dxa"/>
            <w:tcBorders>
              <w:top w:val="single" w:sz="8" w:space="0" w:color="000000"/>
              <w:left w:val="nil"/>
              <w:bottom w:val="nil"/>
              <w:right w:val="single" w:sz="8" w:space="0" w:color="000000"/>
            </w:tcBorders>
            <w:shd w:val="clear" w:color="auto" w:fill="auto"/>
            <w:vAlign w:val="center"/>
            <w:hideMark/>
          </w:tcPr>
          <w:p w14:paraId="02303B36"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Firma: </w:t>
            </w:r>
            <w:r w:rsidRPr="00D400B5">
              <w:rPr>
                <w:rFonts w:ascii="Aptos" w:eastAsia="Times New Roman" w:hAnsi="Aptos" w:cs="Times New Roman"/>
                <w:color w:val="000000"/>
                <w:sz w:val="24"/>
                <w:szCs w:val="24"/>
                <w:lang w:val="es-CO" w:eastAsia="es-CO"/>
              </w:rPr>
              <w:t> </w:t>
            </w:r>
          </w:p>
        </w:tc>
      </w:tr>
      <w:tr w:rsidR="0021327D" w:rsidRPr="00D400B5" w14:paraId="666808EF" w14:textId="77777777" w:rsidTr="00AE1504">
        <w:trPr>
          <w:trHeight w:val="290"/>
        </w:trPr>
        <w:tc>
          <w:tcPr>
            <w:tcW w:w="4636" w:type="dxa"/>
            <w:tcBorders>
              <w:top w:val="nil"/>
              <w:left w:val="single" w:sz="8" w:space="0" w:color="000000"/>
              <w:bottom w:val="nil"/>
              <w:right w:val="single" w:sz="8" w:space="0" w:color="000000"/>
            </w:tcBorders>
            <w:shd w:val="clear" w:color="auto" w:fill="auto"/>
            <w:vAlign w:val="center"/>
            <w:hideMark/>
          </w:tcPr>
          <w:p w14:paraId="604402A1"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José Hernán Morales Muñoz </w:t>
            </w:r>
          </w:p>
        </w:tc>
        <w:tc>
          <w:tcPr>
            <w:tcW w:w="3520" w:type="dxa"/>
            <w:tcBorders>
              <w:top w:val="nil"/>
              <w:left w:val="nil"/>
              <w:bottom w:val="nil"/>
              <w:right w:val="single" w:sz="8" w:space="0" w:color="000000"/>
            </w:tcBorders>
            <w:shd w:val="clear" w:color="auto" w:fill="auto"/>
            <w:vAlign w:val="center"/>
            <w:hideMark/>
          </w:tcPr>
          <w:p w14:paraId="2C25C039"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 xml:space="preserve">Contratistas – Dirección </w:t>
            </w:r>
            <w:r w:rsidRPr="00D400B5">
              <w:rPr>
                <w:rFonts w:ascii="Aptos" w:eastAsia="Times New Roman" w:hAnsi="Aptos" w:cs="Times New Roman"/>
                <w:b/>
                <w:bCs/>
                <w:color w:val="000000"/>
                <w:sz w:val="24"/>
                <w:szCs w:val="24"/>
                <w:u w:val="single"/>
                <w:lang w:val="es-CO" w:eastAsia="es-CO"/>
              </w:rPr>
              <w:t>-</w:t>
            </w:r>
            <w:r w:rsidRPr="00D400B5">
              <w:rPr>
                <w:rFonts w:ascii="Aptos" w:eastAsia="Times New Roman" w:hAnsi="Aptos" w:cs="Times New Roman"/>
                <w:b/>
                <w:bCs/>
                <w:color w:val="000000"/>
                <w:sz w:val="24"/>
                <w:szCs w:val="24"/>
                <w:lang w:val="es-CO" w:eastAsia="es-CO"/>
              </w:rPr>
              <w:t>TIC</w:t>
            </w:r>
            <w:r w:rsidRPr="00D400B5">
              <w:rPr>
                <w:rFonts w:ascii="Aptos" w:eastAsia="Times New Roman" w:hAnsi="Aptos" w:cs="Times New Roman"/>
                <w:color w:val="000000"/>
                <w:sz w:val="24"/>
                <w:szCs w:val="24"/>
                <w:lang w:val="es-CO" w:eastAsia="es-CO"/>
              </w:rPr>
              <w:t> </w:t>
            </w:r>
          </w:p>
        </w:tc>
        <w:tc>
          <w:tcPr>
            <w:tcW w:w="1909" w:type="dxa"/>
            <w:tcBorders>
              <w:top w:val="nil"/>
              <w:left w:val="nil"/>
              <w:bottom w:val="nil"/>
              <w:right w:val="single" w:sz="8" w:space="0" w:color="000000"/>
            </w:tcBorders>
            <w:shd w:val="clear" w:color="auto" w:fill="auto"/>
            <w:vAlign w:val="center"/>
            <w:hideMark/>
          </w:tcPr>
          <w:p w14:paraId="3F4C1FAD"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Firmado Original </w:t>
            </w:r>
          </w:p>
        </w:tc>
      </w:tr>
      <w:tr w:rsidR="0021327D" w:rsidRPr="00D400B5" w14:paraId="62E19DB2" w14:textId="77777777" w:rsidTr="00AE1504">
        <w:trPr>
          <w:trHeight w:val="303"/>
        </w:trPr>
        <w:tc>
          <w:tcPr>
            <w:tcW w:w="4636" w:type="dxa"/>
            <w:tcBorders>
              <w:top w:val="nil"/>
              <w:left w:val="single" w:sz="8" w:space="0" w:color="000000"/>
              <w:bottom w:val="single" w:sz="8" w:space="0" w:color="000000"/>
              <w:right w:val="single" w:sz="8" w:space="0" w:color="000000"/>
            </w:tcBorders>
            <w:shd w:val="clear" w:color="auto" w:fill="auto"/>
            <w:vAlign w:val="center"/>
            <w:hideMark/>
          </w:tcPr>
          <w:p w14:paraId="402BB7E7"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 </w:t>
            </w:r>
          </w:p>
        </w:tc>
        <w:tc>
          <w:tcPr>
            <w:tcW w:w="3520" w:type="dxa"/>
            <w:tcBorders>
              <w:top w:val="nil"/>
              <w:left w:val="nil"/>
              <w:bottom w:val="single" w:sz="8" w:space="0" w:color="000000"/>
              <w:right w:val="single" w:sz="8" w:space="0" w:color="000000"/>
            </w:tcBorders>
            <w:shd w:val="clear" w:color="auto" w:fill="auto"/>
            <w:vAlign w:val="center"/>
            <w:hideMark/>
          </w:tcPr>
          <w:p w14:paraId="683AF527"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 </w:t>
            </w:r>
          </w:p>
        </w:tc>
        <w:tc>
          <w:tcPr>
            <w:tcW w:w="1909" w:type="dxa"/>
            <w:tcBorders>
              <w:top w:val="nil"/>
              <w:left w:val="nil"/>
              <w:bottom w:val="single" w:sz="8" w:space="0" w:color="000000"/>
              <w:right w:val="single" w:sz="8" w:space="0" w:color="000000"/>
            </w:tcBorders>
            <w:shd w:val="clear" w:color="auto" w:fill="auto"/>
            <w:vAlign w:val="center"/>
            <w:hideMark/>
          </w:tcPr>
          <w:p w14:paraId="38DBCA03"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 </w:t>
            </w:r>
          </w:p>
        </w:tc>
      </w:tr>
      <w:tr w:rsidR="0021327D" w:rsidRPr="00D400B5" w14:paraId="58346222" w14:textId="77777777" w:rsidTr="00AE1504">
        <w:trPr>
          <w:trHeight w:val="290"/>
        </w:trPr>
        <w:tc>
          <w:tcPr>
            <w:tcW w:w="4636" w:type="dxa"/>
            <w:tcBorders>
              <w:top w:val="nil"/>
              <w:left w:val="single" w:sz="8" w:space="0" w:color="000000"/>
              <w:bottom w:val="nil"/>
              <w:right w:val="single" w:sz="8" w:space="0" w:color="000000"/>
            </w:tcBorders>
            <w:shd w:val="clear" w:color="auto" w:fill="auto"/>
            <w:vAlign w:val="center"/>
            <w:hideMark/>
          </w:tcPr>
          <w:p w14:paraId="046B8FE2"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Apoyo</w:t>
            </w:r>
            <w:r w:rsidRPr="00D400B5">
              <w:rPr>
                <w:rFonts w:ascii="Aptos" w:eastAsia="Times New Roman" w:hAnsi="Aptos" w:cs="Times New Roman"/>
                <w:color w:val="000000"/>
                <w:sz w:val="24"/>
                <w:szCs w:val="24"/>
                <w:lang w:val="es-CO" w:eastAsia="es-CO"/>
              </w:rPr>
              <w:t> </w:t>
            </w:r>
          </w:p>
        </w:tc>
        <w:tc>
          <w:tcPr>
            <w:tcW w:w="3520" w:type="dxa"/>
            <w:tcBorders>
              <w:top w:val="nil"/>
              <w:left w:val="nil"/>
              <w:bottom w:val="nil"/>
              <w:right w:val="single" w:sz="8" w:space="0" w:color="000000"/>
            </w:tcBorders>
            <w:shd w:val="clear" w:color="auto" w:fill="auto"/>
            <w:vAlign w:val="center"/>
            <w:hideMark/>
          </w:tcPr>
          <w:p w14:paraId="2D7B78E4"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Cargo:</w:t>
            </w:r>
            <w:r w:rsidRPr="00D400B5">
              <w:rPr>
                <w:rFonts w:ascii="Aptos" w:eastAsia="Times New Roman" w:hAnsi="Aptos" w:cs="Times New Roman"/>
                <w:color w:val="000000"/>
                <w:sz w:val="24"/>
                <w:szCs w:val="24"/>
                <w:lang w:val="es-CO" w:eastAsia="es-CO"/>
              </w:rPr>
              <w:t> </w:t>
            </w:r>
          </w:p>
        </w:tc>
        <w:tc>
          <w:tcPr>
            <w:tcW w:w="1909" w:type="dxa"/>
            <w:tcBorders>
              <w:top w:val="nil"/>
              <w:left w:val="nil"/>
              <w:bottom w:val="nil"/>
              <w:right w:val="single" w:sz="8" w:space="0" w:color="000000"/>
            </w:tcBorders>
            <w:shd w:val="clear" w:color="auto" w:fill="auto"/>
            <w:vAlign w:val="center"/>
            <w:hideMark/>
          </w:tcPr>
          <w:p w14:paraId="74D9879C"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Firma: </w:t>
            </w:r>
            <w:r w:rsidRPr="00D400B5">
              <w:rPr>
                <w:rFonts w:ascii="Aptos" w:eastAsia="Times New Roman" w:hAnsi="Aptos" w:cs="Times New Roman"/>
                <w:color w:val="000000"/>
                <w:sz w:val="24"/>
                <w:szCs w:val="24"/>
                <w:lang w:val="es-CO" w:eastAsia="es-CO"/>
              </w:rPr>
              <w:t> </w:t>
            </w:r>
          </w:p>
        </w:tc>
      </w:tr>
      <w:tr w:rsidR="0021327D" w:rsidRPr="00D400B5" w14:paraId="4C2672CE" w14:textId="77777777" w:rsidTr="00AE1504">
        <w:trPr>
          <w:trHeight w:val="290"/>
        </w:trPr>
        <w:tc>
          <w:tcPr>
            <w:tcW w:w="4636" w:type="dxa"/>
            <w:tcBorders>
              <w:top w:val="nil"/>
              <w:left w:val="single" w:sz="8" w:space="0" w:color="000000"/>
              <w:bottom w:val="nil"/>
              <w:right w:val="single" w:sz="8" w:space="0" w:color="000000"/>
            </w:tcBorders>
            <w:shd w:val="clear" w:color="auto" w:fill="auto"/>
            <w:vAlign w:val="center"/>
            <w:hideMark/>
          </w:tcPr>
          <w:p w14:paraId="6CA592EF"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Luz Mery Sarmiento</w:t>
            </w:r>
          </w:p>
        </w:tc>
        <w:tc>
          <w:tcPr>
            <w:tcW w:w="3520" w:type="dxa"/>
            <w:tcBorders>
              <w:top w:val="nil"/>
              <w:left w:val="nil"/>
              <w:bottom w:val="nil"/>
              <w:right w:val="single" w:sz="8" w:space="0" w:color="000000"/>
            </w:tcBorders>
            <w:shd w:val="clear" w:color="auto" w:fill="auto"/>
            <w:vAlign w:val="center"/>
            <w:hideMark/>
          </w:tcPr>
          <w:p w14:paraId="2702B9D6"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 xml:space="preserve">Contratistas – Dirección </w:t>
            </w:r>
            <w:r w:rsidRPr="00D400B5">
              <w:rPr>
                <w:rFonts w:ascii="Aptos" w:eastAsia="Times New Roman" w:hAnsi="Aptos" w:cs="Times New Roman"/>
                <w:b/>
                <w:bCs/>
                <w:color w:val="000000"/>
                <w:sz w:val="24"/>
                <w:szCs w:val="24"/>
                <w:u w:val="single"/>
                <w:lang w:val="es-CO" w:eastAsia="es-CO"/>
              </w:rPr>
              <w:t>-</w:t>
            </w:r>
            <w:r w:rsidRPr="00D400B5">
              <w:rPr>
                <w:rFonts w:ascii="Aptos" w:eastAsia="Times New Roman" w:hAnsi="Aptos" w:cs="Times New Roman"/>
                <w:b/>
                <w:bCs/>
                <w:color w:val="000000"/>
                <w:sz w:val="24"/>
                <w:szCs w:val="24"/>
                <w:lang w:val="es-CO" w:eastAsia="es-CO"/>
              </w:rPr>
              <w:t>TIC</w:t>
            </w:r>
            <w:r w:rsidRPr="00D400B5">
              <w:rPr>
                <w:rFonts w:ascii="Aptos" w:eastAsia="Times New Roman" w:hAnsi="Aptos" w:cs="Times New Roman"/>
                <w:color w:val="000000"/>
                <w:sz w:val="24"/>
                <w:szCs w:val="24"/>
                <w:lang w:val="es-CO" w:eastAsia="es-CO"/>
              </w:rPr>
              <w:t> </w:t>
            </w:r>
          </w:p>
        </w:tc>
        <w:tc>
          <w:tcPr>
            <w:tcW w:w="1909" w:type="dxa"/>
            <w:tcBorders>
              <w:top w:val="nil"/>
              <w:left w:val="nil"/>
              <w:bottom w:val="nil"/>
              <w:right w:val="single" w:sz="8" w:space="0" w:color="000000"/>
            </w:tcBorders>
            <w:shd w:val="clear" w:color="auto" w:fill="auto"/>
            <w:vAlign w:val="center"/>
            <w:hideMark/>
          </w:tcPr>
          <w:p w14:paraId="2EA00682"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Firmado Original </w:t>
            </w:r>
          </w:p>
        </w:tc>
      </w:tr>
      <w:tr w:rsidR="0021327D" w:rsidRPr="00D400B5" w14:paraId="2ECA9782" w14:textId="77777777" w:rsidTr="00AE1504">
        <w:trPr>
          <w:trHeight w:val="290"/>
        </w:trPr>
        <w:tc>
          <w:tcPr>
            <w:tcW w:w="4636" w:type="dxa"/>
            <w:tcBorders>
              <w:top w:val="nil"/>
              <w:left w:val="single" w:sz="8" w:space="0" w:color="000000"/>
              <w:bottom w:val="nil"/>
              <w:right w:val="single" w:sz="8" w:space="0" w:color="000000"/>
            </w:tcBorders>
            <w:shd w:val="clear" w:color="auto" w:fill="auto"/>
            <w:vAlign w:val="center"/>
            <w:hideMark/>
          </w:tcPr>
          <w:p w14:paraId="7A0F30E8"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 xml:space="preserve"> </w:t>
            </w:r>
          </w:p>
        </w:tc>
        <w:tc>
          <w:tcPr>
            <w:tcW w:w="3520" w:type="dxa"/>
            <w:tcBorders>
              <w:top w:val="nil"/>
              <w:left w:val="nil"/>
              <w:bottom w:val="nil"/>
              <w:right w:val="single" w:sz="8" w:space="0" w:color="000000"/>
            </w:tcBorders>
            <w:shd w:val="clear" w:color="auto" w:fill="auto"/>
            <w:vAlign w:val="center"/>
            <w:hideMark/>
          </w:tcPr>
          <w:p w14:paraId="33D43FF3"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 </w:t>
            </w:r>
          </w:p>
        </w:tc>
        <w:tc>
          <w:tcPr>
            <w:tcW w:w="1909" w:type="dxa"/>
            <w:tcBorders>
              <w:top w:val="nil"/>
              <w:left w:val="nil"/>
              <w:bottom w:val="nil"/>
              <w:right w:val="single" w:sz="8" w:space="0" w:color="000000"/>
            </w:tcBorders>
            <w:shd w:val="clear" w:color="auto" w:fill="auto"/>
            <w:vAlign w:val="center"/>
            <w:hideMark/>
          </w:tcPr>
          <w:p w14:paraId="70A616EE"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 </w:t>
            </w:r>
          </w:p>
        </w:tc>
      </w:tr>
      <w:tr w:rsidR="0021327D" w:rsidRPr="00D400B5" w14:paraId="509C6064" w14:textId="77777777" w:rsidTr="00AE1504">
        <w:trPr>
          <w:trHeight w:val="303"/>
        </w:trPr>
        <w:tc>
          <w:tcPr>
            <w:tcW w:w="4636" w:type="dxa"/>
            <w:tcBorders>
              <w:top w:val="nil"/>
              <w:left w:val="single" w:sz="8" w:space="0" w:color="000000"/>
              <w:bottom w:val="single" w:sz="8" w:space="0" w:color="000000"/>
              <w:right w:val="single" w:sz="8" w:space="0" w:color="000000"/>
            </w:tcBorders>
            <w:shd w:val="clear" w:color="auto" w:fill="auto"/>
            <w:vAlign w:val="center"/>
            <w:hideMark/>
          </w:tcPr>
          <w:p w14:paraId="2D231132"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 xml:space="preserve"> </w:t>
            </w:r>
          </w:p>
        </w:tc>
        <w:tc>
          <w:tcPr>
            <w:tcW w:w="3520" w:type="dxa"/>
            <w:tcBorders>
              <w:top w:val="nil"/>
              <w:left w:val="nil"/>
              <w:bottom w:val="single" w:sz="8" w:space="0" w:color="000000"/>
              <w:right w:val="single" w:sz="8" w:space="0" w:color="000000"/>
            </w:tcBorders>
            <w:shd w:val="clear" w:color="auto" w:fill="auto"/>
            <w:hideMark/>
          </w:tcPr>
          <w:p w14:paraId="35578321" w14:textId="77777777" w:rsidR="0021327D" w:rsidRPr="00D400B5" w:rsidRDefault="0021327D" w:rsidP="004C13A9">
            <w:pPr>
              <w:widowControl/>
              <w:autoSpaceDE/>
              <w:autoSpaceDN/>
              <w:rPr>
                <w:rFonts w:ascii="Aptos Narrow" w:eastAsia="Times New Roman" w:hAnsi="Aptos Narrow" w:cs="Times New Roman"/>
                <w:color w:val="000000"/>
                <w:lang w:val="es-CO" w:eastAsia="es-CO"/>
              </w:rPr>
            </w:pPr>
            <w:r w:rsidRPr="00D400B5">
              <w:rPr>
                <w:rFonts w:ascii="Aptos Narrow" w:eastAsia="Times New Roman" w:hAnsi="Aptos Narrow" w:cs="Times New Roman"/>
                <w:color w:val="000000"/>
                <w:lang w:val="es-CO" w:eastAsia="es-CO"/>
              </w:rPr>
              <w:t> </w:t>
            </w:r>
          </w:p>
        </w:tc>
        <w:tc>
          <w:tcPr>
            <w:tcW w:w="1909" w:type="dxa"/>
            <w:tcBorders>
              <w:top w:val="nil"/>
              <w:left w:val="nil"/>
              <w:bottom w:val="single" w:sz="8" w:space="0" w:color="000000"/>
              <w:right w:val="single" w:sz="8" w:space="0" w:color="000000"/>
            </w:tcBorders>
            <w:shd w:val="clear" w:color="auto" w:fill="auto"/>
            <w:hideMark/>
          </w:tcPr>
          <w:p w14:paraId="794E6C44" w14:textId="77777777" w:rsidR="0021327D" w:rsidRPr="00D400B5" w:rsidRDefault="0021327D" w:rsidP="004C13A9">
            <w:pPr>
              <w:widowControl/>
              <w:autoSpaceDE/>
              <w:autoSpaceDN/>
              <w:rPr>
                <w:rFonts w:ascii="Aptos Narrow" w:eastAsia="Times New Roman" w:hAnsi="Aptos Narrow" w:cs="Times New Roman"/>
                <w:color w:val="000000"/>
                <w:lang w:val="es-CO" w:eastAsia="es-CO"/>
              </w:rPr>
            </w:pPr>
            <w:r w:rsidRPr="00D400B5">
              <w:rPr>
                <w:rFonts w:ascii="Aptos Narrow" w:eastAsia="Times New Roman" w:hAnsi="Aptos Narrow" w:cs="Times New Roman"/>
                <w:color w:val="000000"/>
                <w:lang w:val="es-CO" w:eastAsia="es-CO"/>
              </w:rPr>
              <w:t> </w:t>
            </w:r>
          </w:p>
        </w:tc>
      </w:tr>
      <w:tr w:rsidR="0021327D" w:rsidRPr="00D400B5" w14:paraId="5DEE118E" w14:textId="77777777" w:rsidTr="00AE1504">
        <w:trPr>
          <w:trHeight w:val="290"/>
        </w:trPr>
        <w:tc>
          <w:tcPr>
            <w:tcW w:w="4636" w:type="dxa"/>
            <w:tcBorders>
              <w:top w:val="nil"/>
              <w:left w:val="single" w:sz="8" w:space="0" w:color="000000"/>
              <w:bottom w:val="nil"/>
              <w:right w:val="single" w:sz="8" w:space="0" w:color="000000"/>
            </w:tcBorders>
            <w:shd w:val="clear" w:color="auto" w:fill="auto"/>
            <w:vAlign w:val="center"/>
            <w:hideMark/>
          </w:tcPr>
          <w:p w14:paraId="1A2AC78E"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Revisó</w:t>
            </w:r>
            <w:r w:rsidRPr="00D400B5">
              <w:rPr>
                <w:rFonts w:ascii="Aptos" w:eastAsia="Times New Roman" w:hAnsi="Aptos" w:cs="Times New Roman"/>
                <w:color w:val="000000"/>
                <w:sz w:val="24"/>
                <w:szCs w:val="24"/>
                <w:lang w:val="es-CO" w:eastAsia="es-CO"/>
              </w:rPr>
              <w:t> </w:t>
            </w:r>
          </w:p>
        </w:tc>
        <w:tc>
          <w:tcPr>
            <w:tcW w:w="3520" w:type="dxa"/>
            <w:tcBorders>
              <w:top w:val="nil"/>
              <w:left w:val="nil"/>
              <w:bottom w:val="nil"/>
              <w:right w:val="single" w:sz="8" w:space="0" w:color="000000"/>
            </w:tcBorders>
            <w:shd w:val="clear" w:color="auto" w:fill="auto"/>
            <w:vAlign w:val="center"/>
            <w:hideMark/>
          </w:tcPr>
          <w:p w14:paraId="76364349"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Cargo:</w:t>
            </w:r>
            <w:r w:rsidRPr="00D400B5">
              <w:rPr>
                <w:rFonts w:ascii="Aptos" w:eastAsia="Times New Roman" w:hAnsi="Aptos" w:cs="Times New Roman"/>
                <w:color w:val="000000"/>
                <w:sz w:val="24"/>
                <w:szCs w:val="24"/>
                <w:lang w:val="es-CO" w:eastAsia="es-CO"/>
              </w:rPr>
              <w:t> </w:t>
            </w:r>
          </w:p>
        </w:tc>
        <w:tc>
          <w:tcPr>
            <w:tcW w:w="1909" w:type="dxa"/>
            <w:tcBorders>
              <w:top w:val="nil"/>
              <w:left w:val="nil"/>
              <w:bottom w:val="nil"/>
              <w:right w:val="single" w:sz="8" w:space="0" w:color="000000"/>
            </w:tcBorders>
            <w:shd w:val="clear" w:color="auto" w:fill="auto"/>
            <w:vAlign w:val="center"/>
            <w:hideMark/>
          </w:tcPr>
          <w:p w14:paraId="1AC04A46"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Firma</w:t>
            </w:r>
            <w:r w:rsidRPr="00D400B5">
              <w:rPr>
                <w:rFonts w:ascii="Inherit" w:eastAsia="Times New Roman" w:hAnsi="Inherit" w:cs="Times New Roman"/>
                <w:color w:val="000000"/>
                <w:sz w:val="24"/>
                <w:szCs w:val="24"/>
                <w:lang w:val="es-CO" w:eastAsia="es-CO"/>
              </w:rPr>
              <w:t xml:space="preserve"> </w:t>
            </w:r>
            <w:r w:rsidRPr="00D400B5">
              <w:rPr>
                <w:rFonts w:ascii="Aptos" w:eastAsia="Times New Roman" w:hAnsi="Aptos" w:cs="Times New Roman"/>
                <w:color w:val="000000"/>
                <w:sz w:val="24"/>
                <w:szCs w:val="24"/>
                <w:lang w:val="es-CO" w:eastAsia="es-CO"/>
              </w:rPr>
              <w:t> </w:t>
            </w:r>
          </w:p>
        </w:tc>
      </w:tr>
      <w:tr w:rsidR="0021327D" w:rsidRPr="00D400B5" w14:paraId="32FDF177" w14:textId="77777777" w:rsidTr="00AE1504">
        <w:trPr>
          <w:trHeight w:val="1160"/>
        </w:trPr>
        <w:tc>
          <w:tcPr>
            <w:tcW w:w="4636" w:type="dxa"/>
            <w:tcBorders>
              <w:top w:val="nil"/>
              <w:left w:val="single" w:sz="8" w:space="0" w:color="000000"/>
              <w:bottom w:val="nil"/>
              <w:right w:val="single" w:sz="8" w:space="0" w:color="000000"/>
            </w:tcBorders>
            <w:shd w:val="clear" w:color="auto" w:fill="auto"/>
            <w:vAlign w:val="center"/>
            <w:hideMark/>
          </w:tcPr>
          <w:p w14:paraId="11246249"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Cristian Leonardo Cala Torres</w:t>
            </w:r>
            <w:r w:rsidRPr="00D400B5">
              <w:rPr>
                <w:rFonts w:ascii="Aptos" w:eastAsia="Times New Roman" w:hAnsi="Aptos" w:cs="Times New Roman"/>
                <w:color w:val="000000"/>
                <w:sz w:val="24"/>
                <w:szCs w:val="24"/>
                <w:lang w:val="es-CO" w:eastAsia="es-CO"/>
              </w:rPr>
              <w:t> </w:t>
            </w:r>
          </w:p>
        </w:tc>
        <w:tc>
          <w:tcPr>
            <w:tcW w:w="3520" w:type="dxa"/>
            <w:tcBorders>
              <w:top w:val="nil"/>
              <w:left w:val="nil"/>
              <w:bottom w:val="nil"/>
              <w:right w:val="single" w:sz="8" w:space="0" w:color="000000"/>
            </w:tcBorders>
            <w:shd w:val="clear" w:color="auto" w:fill="auto"/>
            <w:vAlign w:val="center"/>
            <w:hideMark/>
          </w:tcPr>
          <w:p w14:paraId="3BDB3B00"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Líder Dirección -TIC </w:t>
            </w:r>
          </w:p>
        </w:tc>
        <w:tc>
          <w:tcPr>
            <w:tcW w:w="1909" w:type="dxa"/>
            <w:tcBorders>
              <w:top w:val="nil"/>
              <w:left w:val="nil"/>
              <w:bottom w:val="nil"/>
              <w:right w:val="single" w:sz="8" w:space="0" w:color="000000"/>
            </w:tcBorders>
            <w:shd w:val="clear" w:color="auto" w:fill="auto"/>
            <w:vAlign w:val="center"/>
            <w:hideMark/>
          </w:tcPr>
          <w:p w14:paraId="6473367B"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Firmado Original </w:t>
            </w:r>
          </w:p>
        </w:tc>
      </w:tr>
      <w:tr w:rsidR="0021327D" w:rsidRPr="00D400B5" w14:paraId="54D83FF8" w14:textId="77777777" w:rsidTr="00AE1504">
        <w:trPr>
          <w:trHeight w:val="73"/>
        </w:trPr>
        <w:tc>
          <w:tcPr>
            <w:tcW w:w="4636" w:type="dxa"/>
            <w:tcBorders>
              <w:top w:val="nil"/>
              <w:left w:val="single" w:sz="8" w:space="0" w:color="000000"/>
              <w:bottom w:val="single" w:sz="8" w:space="0" w:color="000000"/>
              <w:right w:val="single" w:sz="8" w:space="0" w:color="000000"/>
            </w:tcBorders>
            <w:shd w:val="clear" w:color="auto" w:fill="auto"/>
            <w:vAlign w:val="center"/>
            <w:hideMark/>
          </w:tcPr>
          <w:p w14:paraId="53252178"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 </w:t>
            </w:r>
          </w:p>
        </w:tc>
        <w:tc>
          <w:tcPr>
            <w:tcW w:w="3520" w:type="dxa"/>
            <w:tcBorders>
              <w:top w:val="nil"/>
              <w:left w:val="nil"/>
              <w:bottom w:val="single" w:sz="8" w:space="0" w:color="000000"/>
              <w:right w:val="single" w:sz="8" w:space="0" w:color="000000"/>
            </w:tcBorders>
            <w:shd w:val="clear" w:color="auto" w:fill="auto"/>
            <w:vAlign w:val="center"/>
            <w:hideMark/>
          </w:tcPr>
          <w:p w14:paraId="5281DE1F"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 </w:t>
            </w:r>
          </w:p>
        </w:tc>
        <w:tc>
          <w:tcPr>
            <w:tcW w:w="1909" w:type="dxa"/>
            <w:tcBorders>
              <w:top w:val="nil"/>
              <w:left w:val="nil"/>
              <w:bottom w:val="single" w:sz="8" w:space="0" w:color="000000"/>
              <w:right w:val="single" w:sz="8" w:space="0" w:color="000000"/>
            </w:tcBorders>
            <w:shd w:val="clear" w:color="auto" w:fill="auto"/>
            <w:vAlign w:val="center"/>
            <w:hideMark/>
          </w:tcPr>
          <w:p w14:paraId="5B3329D2"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 </w:t>
            </w:r>
          </w:p>
        </w:tc>
      </w:tr>
      <w:tr w:rsidR="0021327D" w:rsidRPr="00D400B5" w14:paraId="7DCADD2D" w14:textId="77777777" w:rsidTr="00AE1504">
        <w:trPr>
          <w:trHeight w:val="290"/>
        </w:trPr>
        <w:tc>
          <w:tcPr>
            <w:tcW w:w="4636" w:type="dxa"/>
            <w:tcBorders>
              <w:top w:val="nil"/>
              <w:left w:val="single" w:sz="8" w:space="0" w:color="000000"/>
              <w:bottom w:val="nil"/>
              <w:right w:val="single" w:sz="8" w:space="0" w:color="000000"/>
            </w:tcBorders>
            <w:shd w:val="clear" w:color="auto" w:fill="auto"/>
            <w:vAlign w:val="center"/>
            <w:hideMark/>
          </w:tcPr>
          <w:p w14:paraId="071AEF67"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Revisó</w:t>
            </w:r>
            <w:r w:rsidRPr="00D400B5">
              <w:rPr>
                <w:rFonts w:ascii="Aptos" w:eastAsia="Times New Roman" w:hAnsi="Aptos" w:cs="Times New Roman"/>
                <w:color w:val="000000"/>
                <w:sz w:val="24"/>
                <w:szCs w:val="24"/>
                <w:lang w:val="es-CO" w:eastAsia="es-CO"/>
              </w:rPr>
              <w:t> </w:t>
            </w:r>
          </w:p>
        </w:tc>
        <w:tc>
          <w:tcPr>
            <w:tcW w:w="3520" w:type="dxa"/>
            <w:tcBorders>
              <w:top w:val="nil"/>
              <w:left w:val="nil"/>
              <w:bottom w:val="nil"/>
              <w:right w:val="single" w:sz="8" w:space="0" w:color="000000"/>
            </w:tcBorders>
            <w:shd w:val="clear" w:color="auto" w:fill="auto"/>
            <w:vAlign w:val="center"/>
            <w:hideMark/>
          </w:tcPr>
          <w:p w14:paraId="2F5F01E2"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Cargo:</w:t>
            </w:r>
            <w:r w:rsidRPr="00D400B5">
              <w:rPr>
                <w:rFonts w:ascii="Aptos" w:eastAsia="Times New Roman" w:hAnsi="Aptos" w:cs="Times New Roman"/>
                <w:color w:val="000000"/>
                <w:sz w:val="24"/>
                <w:szCs w:val="24"/>
                <w:lang w:val="es-CO" w:eastAsia="es-CO"/>
              </w:rPr>
              <w:t> </w:t>
            </w:r>
          </w:p>
        </w:tc>
        <w:tc>
          <w:tcPr>
            <w:tcW w:w="1909" w:type="dxa"/>
            <w:tcBorders>
              <w:top w:val="nil"/>
              <w:left w:val="nil"/>
              <w:bottom w:val="nil"/>
              <w:right w:val="single" w:sz="8" w:space="0" w:color="000000"/>
            </w:tcBorders>
            <w:shd w:val="clear" w:color="auto" w:fill="auto"/>
            <w:vAlign w:val="center"/>
            <w:hideMark/>
          </w:tcPr>
          <w:p w14:paraId="6AD80F2B"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Firma</w:t>
            </w:r>
            <w:r w:rsidRPr="00D400B5">
              <w:rPr>
                <w:rFonts w:ascii="Inherit" w:eastAsia="Times New Roman" w:hAnsi="Inherit" w:cs="Times New Roman"/>
                <w:color w:val="000000"/>
                <w:sz w:val="24"/>
                <w:szCs w:val="24"/>
                <w:lang w:val="es-CO" w:eastAsia="es-CO"/>
              </w:rPr>
              <w:t xml:space="preserve"> </w:t>
            </w:r>
            <w:r w:rsidRPr="00D400B5">
              <w:rPr>
                <w:rFonts w:ascii="Aptos" w:eastAsia="Times New Roman" w:hAnsi="Aptos" w:cs="Times New Roman"/>
                <w:color w:val="000000"/>
                <w:sz w:val="24"/>
                <w:szCs w:val="24"/>
                <w:lang w:val="es-CO" w:eastAsia="es-CO"/>
              </w:rPr>
              <w:t> </w:t>
            </w:r>
          </w:p>
        </w:tc>
      </w:tr>
      <w:tr w:rsidR="0021327D" w:rsidRPr="00D400B5" w14:paraId="0E66EE6B" w14:textId="77777777" w:rsidTr="00AE1504">
        <w:trPr>
          <w:trHeight w:val="1160"/>
        </w:trPr>
        <w:tc>
          <w:tcPr>
            <w:tcW w:w="4636" w:type="dxa"/>
            <w:tcBorders>
              <w:top w:val="nil"/>
              <w:left w:val="single" w:sz="8" w:space="0" w:color="000000"/>
              <w:bottom w:val="nil"/>
              <w:right w:val="single" w:sz="8" w:space="0" w:color="000000"/>
            </w:tcBorders>
            <w:shd w:val="clear" w:color="auto" w:fill="auto"/>
            <w:vAlign w:val="center"/>
            <w:hideMark/>
          </w:tcPr>
          <w:p w14:paraId="6A941197" w14:textId="77777777" w:rsidR="0021327D" w:rsidRPr="00D400B5" w:rsidRDefault="0021327D" w:rsidP="004C13A9">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Darío Alexander Méndez Beltrán</w:t>
            </w:r>
            <w:r w:rsidRPr="00D400B5">
              <w:rPr>
                <w:rFonts w:ascii="Aptos" w:eastAsia="Times New Roman" w:hAnsi="Aptos" w:cs="Times New Roman"/>
                <w:color w:val="000000"/>
                <w:sz w:val="24"/>
                <w:szCs w:val="24"/>
                <w:lang w:val="es-CO" w:eastAsia="es-CO"/>
              </w:rPr>
              <w:t> </w:t>
            </w:r>
          </w:p>
        </w:tc>
        <w:tc>
          <w:tcPr>
            <w:tcW w:w="3520" w:type="dxa"/>
            <w:tcBorders>
              <w:top w:val="nil"/>
              <w:left w:val="nil"/>
              <w:bottom w:val="nil"/>
              <w:right w:val="single" w:sz="8" w:space="0" w:color="000000"/>
            </w:tcBorders>
            <w:shd w:val="clear" w:color="auto" w:fill="auto"/>
            <w:vAlign w:val="center"/>
            <w:hideMark/>
          </w:tcPr>
          <w:p w14:paraId="4D73ACA4"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Coordinador Dirección TIC </w:t>
            </w:r>
          </w:p>
        </w:tc>
        <w:tc>
          <w:tcPr>
            <w:tcW w:w="1909" w:type="dxa"/>
            <w:tcBorders>
              <w:top w:val="nil"/>
              <w:left w:val="nil"/>
              <w:bottom w:val="nil"/>
              <w:right w:val="single" w:sz="8" w:space="0" w:color="000000"/>
            </w:tcBorders>
            <w:shd w:val="clear" w:color="auto" w:fill="auto"/>
            <w:vAlign w:val="center"/>
            <w:hideMark/>
          </w:tcPr>
          <w:p w14:paraId="69B2E0CC" w14:textId="77777777" w:rsidR="0021327D" w:rsidRPr="00D400B5" w:rsidRDefault="0021327D" w:rsidP="004C13A9">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Firmado Original </w:t>
            </w:r>
          </w:p>
        </w:tc>
      </w:tr>
      <w:tr w:rsidR="0095281A" w:rsidRPr="00D400B5" w14:paraId="673292D2" w14:textId="77777777" w:rsidTr="000C1DC7">
        <w:trPr>
          <w:trHeight w:val="73"/>
        </w:trPr>
        <w:tc>
          <w:tcPr>
            <w:tcW w:w="4636" w:type="dxa"/>
            <w:tcBorders>
              <w:top w:val="nil"/>
              <w:left w:val="single" w:sz="8" w:space="0" w:color="000000"/>
              <w:bottom w:val="single" w:sz="8" w:space="0" w:color="000000"/>
              <w:right w:val="single" w:sz="8" w:space="0" w:color="000000"/>
            </w:tcBorders>
            <w:shd w:val="clear" w:color="auto" w:fill="auto"/>
            <w:vAlign w:val="center"/>
          </w:tcPr>
          <w:p w14:paraId="1DD53F76" w14:textId="12F6A057" w:rsidR="0095281A" w:rsidRPr="00D400B5" w:rsidRDefault="0095281A" w:rsidP="0095281A">
            <w:pPr>
              <w:widowControl/>
              <w:autoSpaceDE/>
              <w:autoSpaceDN/>
              <w:rPr>
                <w:rFonts w:ascii="Aptos" w:eastAsia="Times New Roman" w:hAnsi="Aptos" w:cs="Times New Roman"/>
                <w:color w:val="000000"/>
                <w:sz w:val="24"/>
                <w:szCs w:val="24"/>
                <w:lang w:val="es-CO" w:eastAsia="es-CO"/>
              </w:rPr>
            </w:pPr>
          </w:p>
        </w:tc>
        <w:tc>
          <w:tcPr>
            <w:tcW w:w="3520" w:type="dxa"/>
            <w:tcBorders>
              <w:top w:val="nil"/>
              <w:left w:val="nil"/>
              <w:bottom w:val="single" w:sz="8" w:space="0" w:color="000000"/>
              <w:right w:val="single" w:sz="8" w:space="0" w:color="000000"/>
            </w:tcBorders>
            <w:shd w:val="clear" w:color="auto" w:fill="auto"/>
            <w:vAlign w:val="center"/>
          </w:tcPr>
          <w:p w14:paraId="18F05B60" w14:textId="6118E42E" w:rsidR="0095281A" w:rsidRPr="00D400B5" w:rsidRDefault="0095281A" w:rsidP="0095281A">
            <w:pPr>
              <w:widowControl/>
              <w:autoSpaceDE/>
              <w:autoSpaceDN/>
              <w:rPr>
                <w:rFonts w:ascii="Aptos" w:eastAsia="Times New Roman" w:hAnsi="Aptos" w:cs="Times New Roman"/>
                <w:color w:val="000000"/>
                <w:sz w:val="24"/>
                <w:szCs w:val="24"/>
                <w:lang w:val="es-CO" w:eastAsia="es-CO"/>
              </w:rPr>
            </w:pPr>
          </w:p>
        </w:tc>
        <w:tc>
          <w:tcPr>
            <w:tcW w:w="1909" w:type="dxa"/>
            <w:tcBorders>
              <w:top w:val="nil"/>
              <w:left w:val="nil"/>
              <w:bottom w:val="single" w:sz="8" w:space="0" w:color="000000"/>
              <w:right w:val="single" w:sz="8" w:space="0" w:color="000000"/>
            </w:tcBorders>
            <w:shd w:val="clear" w:color="auto" w:fill="auto"/>
            <w:vAlign w:val="center"/>
          </w:tcPr>
          <w:p w14:paraId="57EE2C9E" w14:textId="78EAC1C7" w:rsidR="0095281A" w:rsidRPr="00D400B5" w:rsidRDefault="0095281A" w:rsidP="0095281A">
            <w:pPr>
              <w:widowControl/>
              <w:autoSpaceDE/>
              <w:autoSpaceDN/>
              <w:rPr>
                <w:rFonts w:ascii="Aptos" w:eastAsia="Times New Roman" w:hAnsi="Aptos" w:cs="Times New Roman"/>
                <w:color w:val="000000"/>
                <w:sz w:val="24"/>
                <w:szCs w:val="24"/>
                <w:lang w:val="es-CO" w:eastAsia="es-CO"/>
              </w:rPr>
            </w:pPr>
          </w:p>
        </w:tc>
      </w:tr>
      <w:tr w:rsidR="0095281A" w:rsidRPr="00D400B5" w14:paraId="009C0A92" w14:textId="77777777" w:rsidTr="00AE1504">
        <w:trPr>
          <w:trHeight w:val="73"/>
        </w:trPr>
        <w:tc>
          <w:tcPr>
            <w:tcW w:w="4636" w:type="dxa"/>
            <w:tcBorders>
              <w:top w:val="nil"/>
              <w:left w:val="single" w:sz="8" w:space="0" w:color="000000"/>
              <w:bottom w:val="single" w:sz="8" w:space="0" w:color="000000"/>
              <w:right w:val="single" w:sz="8" w:space="0" w:color="000000"/>
            </w:tcBorders>
            <w:shd w:val="clear" w:color="auto" w:fill="auto"/>
            <w:vAlign w:val="center"/>
          </w:tcPr>
          <w:p w14:paraId="28717E4F" w14:textId="50A50967" w:rsidR="0095281A" w:rsidRPr="00D400B5" w:rsidRDefault="000C1DC7" w:rsidP="0095281A">
            <w:pPr>
              <w:widowControl/>
              <w:autoSpaceDE/>
              <w:autoSpaceDN/>
              <w:rPr>
                <w:rFonts w:ascii="Aptos" w:eastAsia="Times New Roman" w:hAnsi="Aptos" w:cs="Times New Roman"/>
                <w:color w:val="000000"/>
                <w:sz w:val="24"/>
                <w:szCs w:val="24"/>
                <w:lang w:val="es-CO" w:eastAsia="es-CO"/>
              </w:rPr>
            </w:pPr>
            <w:proofErr w:type="spellStart"/>
            <w:r>
              <w:rPr>
                <w:rFonts w:ascii="Aptos" w:eastAsia="Times New Roman" w:hAnsi="Aptos" w:cs="Times New Roman"/>
                <w:color w:val="000000"/>
                <w:sz w:val="24"/>
                <w:szCs w:val="24"/>
                <w:lang w:val="es-CO" w:eastAsia="es-CO"/>
              </w:rPr>
              <w:t>Maria</w:t>
            </w:r>
            <w:proofErr w:type="spellEnd"/>
            <w:r>
              <w:rPr>
                <w:rFonts w:ascii="Aptos" w:eastAsia="Times New Roman" w:hAnsi="Aptos" w:cs="Times New Roman"/>
                <w:color w:val="000000"/>
                <w:sz w:val="24"/>
                <w:szCs w:val="24"/>
                <w:lang w:val="es-CO" w:eastAsia="es-CO"/>
              </w:rPr>
              <w:t xml:space="preserve"> Claudia </w:t>
            </w:r>
            <w:proofErr w:type="spellStart"/>
            <w:r>
              <w:rPr>
                <w:rFonts w:ascii="Aptos" w:eastAsia="Times New Roman" w:hAnsi="Aptos" w:cs="Times New Roman"/>
                <w:color w:val="000000"/>
                <w:sz w:val="24"/>
                <w:szCs w:val="24"/>
                <w:lang w:val="es-CO" w:eastAsia="es-CO"/>
              </w:rPr>
              <w:t>Gonzalez</w:t>
            </w:r>
            <w:proofErr w:type="spellEnd"/>
            <w:r>
              <w:rPr>
                <w:rFonts w:ascii="Aptos" w:eastAsia="Times New Roman" w:hAnsi="Aptos" w:cs="Times New Roman"/>
                <w:color w:val="000000"/>
                <w:sz w:val="24"/>
                <w:szCs w:val="24"/>
                <w:lang w:val="es-CO" w:eastAsia="es-CO"/>
              </w:rPr>
              <w:t xml:space="preserve"> </w:t>
            </w:r>
          </w:p>
        </w:tc>
        <w:tc>
          <w:tcPr>
            <w:tcW w:w="3520" w:type="dxa"/>
            <w:tcBorders>
              <w:top w:val="nil"/>
              <w:left w:val="nil"/>
              <w:bottom w:val="single" w:sz="8" w:space="0" w:color="000000"/>
              <w:right w:val="single" w:sz="8" w:space="0" w:color="000000"/>
            </w:tcBorders>
            <w:shd w:val="clear" w:color="auto" w:fill="auto"/>
            <w:vAlign w:val="center"/>
          </w:tcPr>
          <w:p w14:paraId="25076D66" w14:textId="451F2A09" w:rsidR="0095281A" w:rsidRPr="00D400B5" w:rsidRDefault="00757135" w:rsidP="0095281A">
            <w:pPr>
              <w:widowControl/>
              <w:autoSpaceDE/>
              <w:autoSpaceDN/>
              <w:rPr>
                <w:rFonts w:ascii="Aptos" w:eastAsia="Times New Roman" w:hAnsi="Aptos" w:cs="Times New Roman"/>
                <w:color w:val="000000"/>
                <w:sz w:val="24"/>
                <w:szCs w:val="24"/>
                <w:lang w:val="es-CO" w:eastAsia="es-CO"/>
              </w:rPr>
            </w:pPr>
            <w:r>
              <w:rPr>
                <w:rFonts w:ascii="Aptos" w:eastAsia="Times New Roman" w:hAnsi="Aptos" w:cs="Times New Roman"/>
                <w:color w:val="000000"/>
                <w:sz w:val="24"/>
                <w:szCs w:val="24"/>
                <w:lang w:val="es-CO" w:eastAsia="es-CO"/>
              </w:rPr>
              <w:t>OAP</w:t>
            </w:r>
          </w:p>
        </w:tc>
        <w:tc>
          <w:tcPr>
            <w:tcW w:w="1909" w:type="dxa"/>
            <w:tcBorders>
              <w:top w:val="nil"/>
              <w:left w:val="nil"/>
              <w:bottom w:val="single" w:sz="8" w:space="0" w:color="000000"/>
              <w:right w:val="single" w:sz="8" w:space="0" w:color="000000"/>
            </w:tcBorders>
            <w:shd w:val="clear" w:color="auto" w:fill="auto"/>
            <w:vAlign w:val="center"/>
          </w:tcPr>
          <w:p w14:paraId="28FCAD96" w14:textId="08358299" w:rsidR="0095281A" w:rsidRPr="00D400B5" w:rsidRDefault="000C1DC7" w:rsidP="0095281A">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Firmado Original </w:t>
            </w:r>
          </w:p>
        </w:tc>
      </w:tr>
      <w:tr w:rsidR="00757135" w:rsidRPr="00D400B5" w14:paraId="4169B4D5" w14:textId="77777777" w:rsidTr="00AE1504">
        <w:trPr>
          <w:trHeight w:val="73"/>
        </w:trPr>
        <w:tc>
          <w:tcPr>
            <w:tcW w:w="4636" w:type="dxa"/>
            <w:tcBorders>
              <w:top w:val="nil"/>
              <w:left w:val="single" w:sz="8" w:space="0" w:color="000000"/>
              <w:bottom w:val="single" w:sz="8" w:space="0" w:color="000000"/>
              <w:right w:val="single" w:sz="8" w:space="0" w:color="000000"/>
            </w:tcBorders>
            <w:shd w:val="clear" w:color="auto" w:fill="auto"/>
            <w:vAlign w:val="center"/>
          </w:tcPr>
          <w:p w14:paraId="7D4E238E" w14:textId="6224E3AD"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b/>
                <w:bCs/>
                <w:color w:val="000000"/>
                <w:sz w:val="24"/>
                <w:szCs w:val="24"/>
                <w:lang w:val="es-CO" w:eastAsia="es-CO"/>
              </w:rPr>
              <w:t>Revisó</w:t>
            </w:r>
            <w:r w:rsidRPr="00D400B5">
              <w:rPr>
                <w:rFonts w:ascii="Aptos" w:eastAsia="Times New Roman" w:hAnsi="Aptos" w:cs="Times New Roman"/>
                <w:color w:val="000000"/>
                <w:sz w:val="24"/>
                <w:szCs w:val="24"/>
                <w:lang w:val="es-CO" w:eastAsia="es-CO"/>
              </w:rPr>
              <w:t> </w:t>
            </w:r>
          </w:p>
        </w:tc>
        <w:tc>
          <w:tcPr>
            <w:tcW w:w="3520" w:type="dxa"/>
            <w:tcBorders>
              <w:top w:val="nil"/>
              <w:left w:val="nil"/>
              <w:bottom w:val="single" w:sz="8" w:space="0" w:color="000000"/>
              <w:right w:val="single" w:sz="8" w:space="0" w:color="000000"/>
            </w:tcBorders>
            <w:shd w:val="clear" w:color="auto" w:fill="auto"/>
            <w:vAlign w:val="center"/>
          </w:tcPr>
          <w:p w14:paraId="39B6F859" w14:textId="3C3F554A"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b/>
                <w:bCs/>
                <w:color w:val="000000"/>
                <w:sz w:val="24"/>
                <w:szCs w:val="24"/>
                <w:lang w:val="es-CO" w:eastAsia="es-CO"/>
              </w:rPr>
              <w:t>Cargo:</w:t>
            </w:r>
            <w:r w:rsidRPr="00D400B5">
              <w:rPr>
                <w:rFonts w:ascii="Aptos" w:eastAsia="Times New Roman" w:hAnsi="Aptos" w:cs="Times New Roman"/>
                <w:color w:val="000000"/>
                <w:sz w:val="24"/>
                <w:szCs w:val="24"/>
                <w:lang w:val="es-CO" w:eastAsia="es-CO"/>
              </w:rPr>
              <w:t> </w:t>
            </w:r>
          </w:p>
        </w:tc>
        <w:tc>
          <w:tcPr>
            <w:tcW w:w="1909" w:type="dxa"/>
            <w:tcBorders>
              <w:top w:val="nil"/>
              <w:left w:val="nil"/>
              <w:bottom w:val="single" w:sz="8" w:space="0" w:color="000000"/>
              <w:right w:val="single" w:sz="8" w:space="0" w:color="000000"/>
            </w:tcBorders>
            <w:shd w:val="clear" w:color="auto" w:fill="auto"/>
            <w:vAlign w:val="center"/>
          </w:tcPr>
          <w:p w14:paraId="3B6233CB" w14:textId="64B7D1DF"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b/>
                <w:bCs/>
                <w:color w:val="000000"/>
                <w:sz w:val="24"/>
                <w:szCs w:val="24"/>
                <w:lang w:val="es-CO" w:eastAsia="es-CO"/>
              </w:rPr>
              <w:t>Firma</w:t>
            </w:r>
            <w:r w:rsidRPr="00D400B5">
              <w:rPr>
                <w:rFonts w:ascii="Inherit" w:eastAsia="Times New Roman" w:hAnsi="Inherit" w:cs="Times New Roman"/>
                <w:color w:val="000000"/>
                <w:sz w:val="24"/>
                <w:szCs w:val="24"/>
                <w:lang w:val="es-CO" w:eastAsia="es-CO"/>
              </w:rPr>
              <w:t xml:space="preserve"> </w:t>
            </w:r>
            <w:r w:rsidRPr="00D400B5">
              <w:rPr>
                <w:rFonts w:ascii="Aptos" w:eastAsia="Times New Roman" w:hAnsi="Aptos" w:cs="Times New Roman"/>
                <w:color w:val="000000"/>
                <w:sz w:val="24"/>
                <w:szCs w:val="24"/>
                <w:lang w:val="es-CO" w:eastAsia="es-CO"/>
              </w:rPr>
              <w:t> </w:t>
            </w:r>
          </w:p>
        </w:tc>
      </w:tr>
      <w:tr w:rsidR="00757135" w:rsidRPr="00D400B5" w14:paraId="5199FF30" w14:textId="77777777" w:rsidTr="00AE1504">
        <w:trPr>
          <w:trHeight w:val="73"/>
        </w:trPr>
        <w:tc>
          <w:tcPr>
            <w:tcW w:w="4636" w:type="dxa"/>
            <w:tcBorders>
              <w:top w:val="nil"/>
              <w:left w:val="single" w:sz="8" w:space="0" w:color="000000"/>
              <w:bottom w:val="single" w:sz="8" w:space="0" w:color="000000"/>
              <w:right w:val="single" w:sz="8" w:space="0" w:color="000000"/>
            </w:tcBorders>
            <w:shd w:val="clear" w:color="auto" w:fill="auto"/>
            <w:vAlign w:val="center"/>
          </w:tcPr>
          <w:p w14:paraId="0F4B312A" w14:textId="0B7F1A4A" w:rsidR="00757135" w:rsidRPr="00D400B5" w:rsidRDefault="00757135" w:rsidP="00757135">
            <w:pPr>
              <w:widowControl/>
              <w:autoSpaceDE/>
              <w:autoSpaceDN/>
              <w:rPr>
                <w:rFonts w:ascii="Aptos" w:eastAsia="Times New Roman" w:hAnsi="Aptos" w:cs="Times New Roman"/>
                <w:color w:val="000000"/>
                <w:sz w:val="24"/>
                <w:szCs w:val="24"/>
                <w:lang w:val="es-CO" w:eastAsia="es-CO"/>
              </w:rPr>
            </w:pPr>
          </w:p>
        </w:tc>
        <w:tc>
          <w:tcPr>
            <w:tcW w:w="3520" w:type="dxa"/>
            <w:tcBorders>
              <w:top w:val="nil"/>
              <w:left w:val="nil"/>
              <w:bottom w:val="single" w:sz="8" w:space="0" w:color="000000"/>
              <w:right w:val="single" w:sz="8" w:space="0" w:color="000000"/>
            </w:tcBorders>
            <w:shd w:val="clear" w:color="auto" w:fill="auto"/>
            <w:vAlign w:val="center"/>
          </w:tcPr>
          <w:p w14:paraId="52A9CD4E" w14:textId="07A2CC2A" w:rsidR="00757135" w:rsidRPr="00D400B5" w:rsidRDefault="00757135" w:rsidP="00757135">
            <w:pPr>
              <w:widowControl/>
              <w:autoSpaceDE/>
              <w:autoSpaceDN/>
              <w:rPr>
                <w:rFonts w:ascii="Aptos" w:eastAsia="Times New Roman" w:hAnsi="Aptos" w:cs="Times New Roman"/>
                <w:color w:val="000000"/>
                <w:sz w:val="24"/>
                <w:szCs w:val="24"/>
                <w:lang w:val="es-CO" w:eastAsia="es-CO"/>
              </w:rPr>
            </w:pPr>
          </w:p>
        </w:tc>
        <w:tc>
          <w:tcPr>
            <w:tcW w:w="1909" w:type="dxa"/>
            <w:tcBorders>
              <w:top w:val="nil"/>
              <w:left w:val="nil"/>
              <w:bottom w:val="single" w:sz="8" w:space="0" w:color="000000"/>
              <w:right w:val="single" w:sz="8" w:space="0" w:color="000000"/>
            </w:tcBorders>
            <w:shd w:val="clear" w:color="auto" w:fill="auto"/>
            <w:vAlign w:val="center"/>
          </w:tcPr>
          <w:p w14:paraId="57361A40" w14:textId="13A3A2A2" w:rsidR="00757135" w:rsidRPr="00D400B5" w:rsidRDefault="00757135" w:rsidP="00757135">
            <w:pPr>
              <w:widowControl/>
              <w:autoSpaceDE/>
              <w:autoSpaceDN/>
              <w:rPr>
                <w:rFonts w:ascii="Aptos" w:eastAsia="Times New Roman" w:hAnsi="Aptos" w:cs="Times New Roman"/>
                <w:color w:val="000000"/>
                <w:sz w:val="24"/>
                <w:szCs w:val="24"/>
                <w:lang w:val="es-CO" w:eastAsia="es-CO"/>
              </w:rPr>
            </w:pPr>
          </w:p>
        </w:tc>
      </w:tr>
      <w:tr w:rsidR="00757135" w:rsidRPr="00D400B5" w14:paraId="542DFB40" w14:textId="77777777" w:rsidTr="00AE1504">
        <w:trPr>
          <w:trHeight w:val="290"/>
        </w:trPr>
        <w:tc>
          <w:tcPr>
            <w:tcW w:w="4636" w:type="dxa"/>
            <w:tcBorders>
              <w:top w:val="nil"/>
              <w:left w:val="single" w:sz="8" w:space="0" w:color="000000"/>
              <w:bottom w:val="nil"/>
              <w:right w:val="single" w:sz="8" w:space="0" w:color="000000"/>
            </w:tcBorders>
            <w:shd w:val="clear" w:color="auto" w:fill="auto"/>
            <w:vAlign w:val="center"/>
            <w:hideMark/>
          </w:tcPr>
          <w:p w14:paraId="1A3771EF" w14:textId="77777777"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Revisó </w:t>
            </w:r>
          </w:p>
        </w:tc>
        <w:tc>
          <w:tcPr>
            <w:tcW w:w="35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1AAA06" w14:textId="77777777" w:rsidR="00757135" w:rsidRPr="00D400B5" w:rsidRDefault="00757135" w:rsidP="00757135">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t>Directora</w:t>
            </w:r>
            <w:r w:rsidRPr="00D400B5">
              <w:rPr>
                <w:rFonts w:ascii="Aptos" w:eastAsia="Times New Roman" w:hAnsi="Aptos" w:cs="Times New Roman"/>
                <w:color w:val="000000"/>
                <w:sz w:val="24"/>
                <w:szCs w:val="24"/>
                <w:lang w:val="es-CO" w:eastAsia="es-CO"/>
              </w:rPr>
              <w:t> </w:t>
            </w:r>
          </w:p>
        </w:tc>
        <w:tc>
          <w:tcPr>
            <w:tcW w:w="1909" w:type="dxa"/>
            <w:tcBorders>
              <w:top w:val="nil"/>
              <w:left w:val="nil"/>
              <w:bottom w:val="nil"/>
              <w:right w:val="single" w:sz="8" w:space="0" w:color="000000"/>
            </w:tcBorders>
            <w:shd w:val="clear" w:color="auto" w:fill="auto"/>
            <w:vAlign w:val="center"/>
            <w:hideMark/>
          </w:tcPr>
          <w:p w14:paraId="05F99DF9" w14:textId="77777777"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Firma </w:t>
            </w:r>
          </w:p>
        </w:tc>
      </w:tr>
      <w:tr w:rsidR="00757135" w:rsidRPr="00D400B5" w14:paraId="423A92BD" w14:textId="77777777" w:rsidTr="00AE1504">
        <w:trPr>
          <w:trHeight w:val="1160"/>
        </w:trPr>
        <w:tc>
          <w:tcPr>
            <w:tcW w:w="4636" w:type="dxa"/>
            <w:tcBorders>
              <w:top w:val="nil"/>
              <w:left w:val="single" w:sz="8" w:space="0" w:color="000000"/>
              <w:bottom w:val="nil"/>
              <w:right w:val="single" w:sz="8" w:space="0" w:color="000000"/>
            </w:tcBorders>
            <w:shd w:val="clear" w:color="auto" w:fill="auto"/>
            <w:vAlign w:val="center"/>
            <w:hideMark/>
          </w:tcPr>
          <w:p w14:paraId="030C9D05" w14:textId="77777777" w:rsidR="00757135" w:rsidRPr="00D400B5" w:rsidRDefault="00757135" w:rsidP="00757135">
            <w:pPr>
              <w:widowControl/>
              <w:autoSpaceDE/>
              <w:autoSpaceDN/>
              <w:rPr>
                <w:rFonts w:ascii="Aptos" w:eastAsia="Times New Roman" w:hAnsi="Aptos" w:cs="Times New Roman"/>
                <w:b/>
                <w:bCs/>
                <w:color w:val="000000"/>
                <w:sz w:val="24"/>
                <w:szCs w:val="24"/>
                <w:lang w:val="es-CO" w:eastAsia="es-CO"/>
              </w:rPr>
            </w:pPr>
            <w:r w:rsidRPr="00D400B5">
              <w:rPr>
                <w:rFonts w:ascii="Aptos" w:eastAsia="Times New Roman" w:hAnsi="Aptos" w:cs="Times New Roman"/>
                <w:b/>
                <w:bCs/>
                <w:color w:val="000000"/>
                <w:sz w:val="24"/>
                <w:szCs w:val="24"/>
                <w:lang w:val="es-CO" w:eastAsia="es-CO"/>
              </w:rPr>
              <w:lastRenderedPageBreak/>
              <w:t>Paula Ximena Henao Escobar</w:t>
            </w:r>
            <w:r w:rsidRPr="00D400B5">
              <w:rPr>
                <w:rFonts w:ascii="Aptos" w:eastAsia="Times New Roman" w:hAnsi="Aptos" w:cs="Times New Roman"/>
                <w:color w:val="000000"/>
                <w:sz w:val="24"/>
                <w:szCs w:val="24"/>
                <w:lang w:val="es-CO" w:eastAsia="es-CO"/>
              </w:rPr>
              <w:t> </w:t>
            </w:r>
          </w:p>
        </w:tc>
        <w:tc>
          <w:tcPr>
            <w:tcW w:w="3520" w:type="dxa"/>
            <w:vMerge/>
            <w:tcBorders>
              <w:top w:val="nil"/>
              <w:left w:val="single" w:sz="8" w:space="0" w:color="000000"/>
              <w:bottom w:val="single" w:sz="8" w:space="0" w:color="000000"/>
              <w:right w:val="single" w:sz="8" w:space="0" w:color="000000"/>
            </w:tcBorders>
            <w:vAlign w:val="center"/>
            <w:hideMark/>
          </w:tcPr>
          <w:p w14:paraId="15F08955" w14:textId="77777777" w:rsidR="00757135" w:rsidRPr="00D400B5" w:rsidRDefault="00757135" w:rsidP="00757135">
            <w:pPr>
              <w:widowControl/>
              <w:autoSpaceDE/>
              <w:autoSpaceDN/>
              <w:rPr>
                <w:rFonts w:ascii="Aptos" w:eastAsia="Times New Roman" w:hAnsi="Aptos" w:cs="Times New Roman"/>
                <w:b/>
                <w:bCs/>
                <w:color w:val="000000"/>
                <w:sz w:val="24"/>
                <w:szCs w:val="24"/>
                <w:lang w:val="es-CO" w:eastAsia="es-CO"/>
              </w:rPr>
            </w:pPr>
          </w:p>
        </w:tc>
        <w:tc>
          <w:tcPr>
            <w:tcW w:w="1909" w:type="dxa"/>
            <w:tcBorders>
              <w:top w:val="nil"/>
              <w:left w:val="nil"/>
              <w:bottom w:val="nil"/>
              <w:right w:val="single" w:sz="8" w:space="0" w:color="000000"/>
            </w:tcBorders>
            <w:shd w:val="clear" w:color="auto" w:fill="auto"/>
            <w:vAlign w:val="center"/>
            <w:hideMark/>
          </w:tcPr>
          <w:p w14:paraId="47D1446B" w14:textId="77777777"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Firmado Original </w:t>
            </w:r>
          </w:p>
        </w:tc>
      </w:tr>
      <w:tr w:rsidR="00757135" w:rsidRPr="00D400B5" w14:paraId="273FFCBB" w14:textId="77777777" w:rsidTr="00AE1504">
        <w:trPr>
          <w:trHeight w:val="55"/>
        </w:trPr>
        <w:tc>
          <w:tcPr>
            <w:tcW w:w="4636" w:type="dxa"/>
            <w:tcBorders>
              <w:top w:val="nil"/>
              <w:left w:val="single" w:sz="8" w:space="0" w:color="000000"/>
              <w:bottom w:val="single" w:sz="8" w:space="0" w:color="000000"/>
              <w:right w:val="single" w:sz="8" w:space="0" w:color="000000"/>
            </w:tcBorders>
            <w:shd w:val="clear" w:color="auto" w:fill="auto"/>
            <w:hideMark/>
          </w:tcPr>
          <w:p w14:paraId="5C1C3CA4" w14:textId="77777777" w:rsidR="00757135" w:rsidRPr="00D400B5" w:rsidRDefault="00757135" w:rsidP="00757135">
            <w:pPr>
              <w:widowControl/>
              <w:autoSpaceDE/>
              <w:autoSpaceDN/>
              <w:rPr>
                <w:rFonts w:ascii="Aptos Narrow" w:eastAsia="Times New Roman" w:hAnsi="Aptos Narrow" w:cs="Times New Roman"/>
                <w:color w:val="000000"/>
                <w:lang w:val="es-CO" w:eastAsia="es-CO"/>
              </w:rPr>
            </w:pPr>
            <w:r w:rsidRPr="00D400B5">
              <w:rPr>
                <w:rFonts w:ascii="Aptos Narrow" w:eastAsia="Times New Roman" w:hAnsi="Aptos Narrow" w:cs="Times New Roman"/>
                <w:color w:val="000000"/>
                <w:lang w:val="es-CO" w:eastAsia="es-CO"/>
              </w:rPr>
              <w:t> </w:t>
            </w:r>
          </w:p>
        </w:tc>
        <w:tc>
          <w:tcPr>
            <w:tcW w:w="3520" w:type="dxa"/>
            <w:vMerge/>
            <w:tcBorders>
              <w:top w:val="nil"/>
              <w:left w:val="single" w:sz="8" w:space="0" w:color="000000"/>
              <w:bottom w:val="single" w:sz="8" w:space="0" w:color="000000"/>
              <w:right w:val="single" w:sz="8" w:space="0" w:color="000000"/>
            </w:tcBorders>
            <w:vAlign w:val="center"/>
            <w:hideMark/>
          </w:tcPr>
          <w:p w14:paraId="424F5391" w14:textId="77777777" w:rsidR="00757135" w:rsidRPr="00D400B5" w:rsidRDefault="00757135" w:rsidP="00757135">
            <w:pPr>
              <w:widowControl/>
              <w:autoSpaceDE/>
              <w:autoSpaceDN/>
              <w:rPr>
                <w:rFonts w:ascii="Aptos" w:eastAsia="Times New Roman" w:hAnsi="Aptos" w:cs="Times New Roman"/>
                <w:b/>
                <w:bCs/>
                <w:color w:val="000000"/>
                <w:sz w:val="24"/>
                <w:szCs w:val="24"/>
                <w:lang w:val="es-CO" w:eastAsia="es-CO"/>
              </w:rPr>
            </w:pPr>
          </w:p>
        </w:tc>
        <w:tc>
          <w:tcPr>
            <w:tcW w:w="1909" w:type="dxa"/>
            <w:tcBorders>
              <w:top w:val="nil"/>
              <w:left w:val="nil"/>
              <w:bottom w:val="single" w:sz="8" w:space="0" w:color="000000"/>
              <w:right w:val="single" w:sz="8" w:space="0" w:color="000000"/>
            </w:tcBorders>
            <w:shd w:val="clear" w:color="auto" w:fill="auto"/>
            <w:vAlign w:val="center"/>
            <w:hideMark/>
          </w:tcPr>
          <w:p w14:paraId="7845C268" w14:textId="77777777"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 </w:t>
            </w:r>
          </w:p>
        </w:tc>
      </w:tr>
      <w:tr w:rsidR="00757135" w:rsidRPr="00D400B5" w14:paraId="6EB02A01" w14:textId="77777777" w:rsidTr="00AE1504">
        <w:trPr>
          <w:trHeight w:val="290"/>
        </w:trPr>
        <w:tc>
          <w:tcPr>
            <w:tcW w:w="4636" w:type="dxa"/>
            <w:tcBorders>
              <w:top w:val="nil"/>
              <w:left w:val="single" w:sz="8" w:space="0" w:color="000000"/>
              <w:bottom w:val="nil"/>
              <w:right w:val="single" w:sz="8" w:space="0" w:color="000000"/>
            </w:tcBorders>
            <w:shd w:val="clear" w:color="auto" w:fill="auto"/>
            <w:vAlign w:val="center"/>
            <w:hideMark/>
          </w:tcPr>
          <w:p w14:paraId="5CCF499B" w14:textId="77777777"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Aprobó </w:t>
            </w:r>
          </w:p>
        </w:tc>
        <w:tc>
          <w:tcPr>
            <w:tcW w:w="35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479794" w14:textId="77777777"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Cargo: </w:t>
            </w:r>
          </w:p>
        </w:tc>
        <w:tc>
          <w:tcPr>
            <w:tcW w:w="1909" w:type="dxa"/>
            <w:tcBorders>
              <w:top w:val="nil"/>
              <w:left w:val="nil"/>
              <w:bottom w:val="nil"/>
              <w:right w:val="single" w:sz="8" w:space="0" w:color="000000"/>
            </w:tcBorders>
            <w:shd w:val="clear" w:color="auto" w:fill="auto"/>
            <w:vAlign w:val="center"/>
            <w:hideMark/>
          </w:tcPr>
          <w:p w14:paraId="308EBB32" w14:textId="77777777"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Firma </w:t>
            </w:r>
          </w:p>
        </w:tc>
      </w:tr>
      <w:tr w:rsidR="00757135" w:rsidRPr="00D400B5" w14:paraId="4C936379" w14:textId="77777777" w:rsidTr="00AE1504">
        <w:trPr>
          <w:trHeight w:val="870"/>
        </w:trPr>
        <w:tc>
          <w:tcPr>
            <w:tcW w:w="4636" w:type="dxa"/>
            <w:tcBorders>
              <w:top w:val="nil"/>
              <w:left w:val="single" w:sz="8" w:space="0" w:color="000000"/>
              <w:bottom w:val="nil"/>
              <w:right w:val="single" w:sz="8" w:space="0" w:color="000000"/>
            </w:tcBorders>
            <w:shd w:val="clear" w:color="auto" w:fill="auto"/>
            <w:vAlign w:val="center"/>
            <w:hideMark/>
          </w:tcPr>
          <w:p w14:paraId="77485515" w14:textId="030448C4" w:rsidR="00757135" w:rsidRPr="00D400B5" w:rsidRDefault="00757135" w:rsidP="00757135">
            <w:pPr>
              <w:widowControl/>
              <w:autoSpaceDE/>
              <w:autoSpaceDN/>
              <w:rPr>
                <w:rFonts w:ascii="Aptos" w:eastAsia="Times New Roman" w:hAnsi="Aptos" w:cs="Times New Roman"/>
                <w:color w:val="000000"/>
                <w:sz w:val="18"/>
                <w:szCs w:val="18"/>
                <w:lang w:val="es-CO" w:eastAsia="es-CO"/>
              </w:rPr>
            </w:pPr>
            <w:r w:rsidRPr="00D400B5">
              <w:rPr>
                <w:rFonts w:ascii="Aptos" w:eastAsia="Times New Roman" w:hAnsi="Aptos" w:cs="Times New Roman"/>
                <w:color w:val="000000"/>
                <w:sz w:val="18"/>
                <w:szCs w:val="18"/>
                <w:lang w:val="es-CO" w:eastAsia="es-CO"/>
              </w:rPr>
              <w:t xml:space="preserve">Comité Institucional de Gestión y Desempeño </w:t>
            </w:r>
            <w:r w:rsidR="00B81412">
              <w:rPr>
                <w:rFonts w:ascii="Aptos" w:eastAsia="Times New Roman" w:hAnsi="Aptos" w:cs="Times New Roman"/>
                <w:color w:val="000000"/>
                <w:sz w:val="18"/>
                <w:szCs w:val="18"/>
                <w:lang w:val="es-CO" w:eastAsia="es-CO"/>
              </w:rPr>
              <w:t>29</w:t>
            </w:r>
            <w:r w:rsidRPr="00D400B5">
              <w:rPr>
                <w:rFonts w:ascii="Aptos" w:eastAsia="Times New Roman" w:hAnsi="Aptos" w:cs="Times New Roman"/>
                <w:color w:val="000000"/>
                <w:sz w:val="18"/>
                <w:szCs w:val="18"/>
                <w:lang w:val="es-CO" w:eastAsia="es-CO"/>
              </w:rPr>
              <w:t>/</w:t>
            </w:r>
            <w:r w:rsidR="00B81412">
              <w:rPr>
                <w:rFonts w:ascii="Aptos" w:eastAsia="Times New Roman" w:hAnsi="Aptos" w:cs="Times New Roman"/>
                <w:color w:val="000000"/>
                <w:sz w:val="18"/>
                <w:szCs w:val="18"/>
                <w:lang w:val="es-CO" w:eastAsia="es-CO"/>
              </w:rPr>
              <w:t>01</w:t>
            </w:r>
            <w:r w:rsidRPr="00D400B5">
              <w:rPr>
                <w:rFonts w:ascii="Aptos" w:eastAsia="Times New Roman" w:hAnsi="Aptos" w:cs="Times New Roman"/>
                <w:color w:val="000000"/>
                <w:sz w:val="18"/>
                <w:szCs w:val="18"/>
                <w:lang w:val="es-CO" w:eastAsia="es-CO"/>
              </w:rPr>
              <w:t>/202</w:t>
            </w:r>
            <w:r w:rsidR="00B81412">
              <w:rPr>
                <w:rFonts w:ascii="Aptos" w:eastAsia="Times New Roman" w:hAnsi="Aptos" w:cs="Times New Roman"/>
                <w:color w:val="000000"/>
                <w:sz w:val="18"/>
                <w:szCs w:val="18"/>
                <w:lang w:val="es-CO" w:eastAsia="es-CO"/>
              </w:rPr>
              <w:t>5</w:t>
            </w:r>
          </w:p>
        </w:tc>
        <w:tc>
          <w:tcPr>
            <w:tcW w:w="3520" w:type="dxa"/>
            <w:vMerge/>
            <w:tcBorders>
              <w:top w:val="nil"/>
              <w:left w:val="single" w:sz="8" w:space="0" w:color="000000"/>
              <w:bottom w:val="single" w:sz="8" w:space="0" w:color="000000"/>
              <w:right w:val="single" w:sz="8" w:space="0" w:color="000000"/>
            </w:tcBorders>
            <w:vAlign w:val="center"/>
            <w:hideMark/>
          </w:tcPr>
          <w:p w14:paraId="2CF4F60C" w14:textId="77777777" w:rsidR="00757135" w:rsidRPr="00D400B5" w:rsidRDefault="00757135" w:rsidP="00757135">
            <w:pPr>
              <w:widowControl/>
              <w:autoSpaceDE/>
              <w:autoSpaceDN/>
              <w:rPr>
                <w:rFonts w:ascii="Aptos" w:eastAsia="Times New Roman" w:hAnsi="Aptos" w:cs="Times New Roman"/>
                <w:color w:val="000000"/>
                <w:sz w:val="24"/>
                <w:szCs w:val="24"/>
                <w:lang w:val="es-CO" w:eastAsia="es-CO"/>
              </w:rPr>
            </w:pPr>
          </w:p>
        </w:tc>
        <w:tc>
          <w:tcPr>
            <w:tcW w:w="1909" w:type="dxa"/>
            <w:tcBorders>
              <w:top w:val="nil"/>
              <w:left w:val="nil"/>
              <w:bottom w:val="nil"/>
              <w:right w:val="single" w:sz="8" w:space="0" w:color="000000"/>
            </w:tcBorders>
            <w:shd w:val="clear" w:color="auto" w:fill="auto"/>
            <w:vAlign w:val="center"/>
            <w:hideMark/>
          </w:tcPr>
          <w:p w14:paraId="4C900818" w14:textId="77777777"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Firmado Original </w:t>
            </w:r>
          </w:p>
        </w:tc>
      </w:tr>
      <w:tr w:rsidR="00757135" w:rsidRPr="00D400B5" w14:paraId="0434E35C" w14:textId="77777777" w:rsidTr="00AE1504">
        <w:trPr>
          <w:trHeight w:val="303"/>
        </w:trPr>
        <w:tc>
          <w:tcPr>
            <w:tcW w:w="4636" w:type="dxa"/>
            <w:tcBorders>
              <w:top w:val="nil"/>
              <w:left w:val="single" w:sz="8" w:space="0" w:color="000000"/>
              <w:bottom w:val="single" w:sz="8" w:space="0" w:color="000000"/>
              <w:right w:val="single" w:sz="8" w:space="0" w:color="000000"/>
            </w:tcBorders>
            <w:shd w:val="clear" w:color="auto" w:fill="auto"/>
            <w:hideMark/>
          </w:tcPr>
          <w:p w14:paraId="4D5C023B" w14:textId="77777777" w:rsidR="00757135" w:rsidRPr="00D400B5" w:rsidRDefault="00757135" w:rsidP="00757135">
            <w:pPr>
              <w:widowControl/>
              <w:autoSpaceDE/>
              <w:autoSpaceDN/>
              <w:rPr>
                <w:rFonts w:ascii="Aptos Narrow" w:eastAsia="Times New Roman" w:hAnsi="Aptos Narrow" w:cs="Times New Roman"/>
                <w:color w:val="000000"/>
                <w:lang w:val="es-CO" w:eastAsia="es-CO"/>
              </w:rPr>
            </w:pPr>
            <w:r w:rsidRPr="00D400B5">
              <w:rPr>
                <w:rFonts w:ascii="Aptos Narrow" w:eastAsia="Times New Roman" w:hAnsi="Aptos Narrow" w:cs="Times New Roman"/>
                <w:color w:val="000000"/>
                <w:lang w:val="es-CO" w:eastAsia="es-CO"/>
              </w:rPr>
              <w:t> </w:t>
            </w:r>
          </w:p>
        </w:tc>
        <w:tc>
          <w:tcPr>
            <w:tcW w:w="3520" w:type="dxa"/>
            <w:vMerge/>
            <w:tcBorders>
              <w:top w:val="nil"/>
              <w:left w:val="single" w:sz="8" w:space="0" w:color="000000"/>
              <w:bottom w:val="single" w:sz="8" w:space="0" w:color="000000"/>
              <w:right w:val="single" w:sz="8" w:space="0" w:color="000000"/>
            </w:tcBorders>
            <w:vAlign w:val="center"/>
            <w:hideMark/>
          </w:tcPr>
          <w:p w14:paraId="5DCE7323" w14:textId="77777777" w:rsidR="00757135" w:rsidRPr="00D400B5" w:rsidRDefault="00757135" w:rsidP="00757135">
            <w:pPr>
              <w:widowControl/>
              <w:autoSpaceDE/>
              <w:autoSpaceDN/>
              <w:rPr>
                <w:rFonts w:ascii="Aptos" w:eastAsia="Times New Roman" w:hAnsi="Aptos" w:cs="Times New Roman"/>
                <w:color w:val="000000"/>
                <w:sz w:val="24"/>
                <w:szCs w:val="24"/>
                <w:lang w:val="es-CO" w:eastAsia="es-CO"/>
              </w:rPr>
            </w:pPr>
          </w:p>
        </w:tc>
        <w:tc>
          <w:tcPr>
            <w:tcW w:w="1909" w:type="dxa"/>
            <w:tcBorders>
              <w:top w:val="nil"/>
              <w:left w:val="nil"/>
              <w:bottom w:val="single" w:sz="8" w:space="0" w:color="000000"/>
              <w:right w:val="single" w:sz="8" w:space="0" w:color="000000"/>
            </w:tcBorders>
            <w:shd w:val="clear" w:color="auto" w:fill="auto"/>
            <w:vAlign w:val="center"/>
            <w:hideMark/>
          </w:tcPr>
          <w:p w14:paraId="54240085" w14:textId="77777777" w:rsidR="00757135" w:rsidRPr="00D400B5" w:rsidRDefault="00757135" w:rsidP="00757135">
            <w:pPr>
              <w:widowControl/>
              <w:autoSpaceDE/>
              <w:autoSpaceDN/>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 </w:t>
            </w:r>
          </w:p>
        </w:tc>
      </w:tr>
    </w:tbl>
    <w:p w14:paraId="7C02E941" w14:textId="77777777" w:rsidR="0021327D" w:rsidRDefault="0021327D" w:rsidP="00120CA9">
      <w:pPr>
        <w:spacing w:before="92"/>
        <w:ind w:left="820"/>
        <w:rPr>
          <w:b/>
        </w:rPr>
      </w:pPr>
    </w:p>
    <w:sectPr w:rsidR="0021327D">
      <w:pgSz w:w="12240" w:h="15840"/>
      <w:pgMar w:top="1720" w:right="520" w:bottom="280" w:left="500" w:header="71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2E473" w14:textId="77777777" w:rsidR="003C5EE9" w:rsidRDefault="003C5EE9">
      <w:r>
        <w:separator/>
      </w:r>
    </w:p>
  </w:endnote>
  <w:endnote w:type="continuationSeparator" w:id="0">
    <w:p w14:paraId="79101D08" w14:textId="77777777" w:rsidR="003C5EE9" w:rsidRDefault="003C5EE9">
      <w:r>
        <w:continuationSeparator/>
      </w:r>
    </w:p>
  </w:endnote>
  <w:endnote w:type="continuationNotice" w:id="1">
    <w:p w14:paraId="1FB8FD0F" w14:textId="77777777" w:rsidR="003C5EE9" w:rsidRDefault="003C5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526B5" w14:textId="77777777" w:rsidR="003C5EE9" w:rsidRDefault="003C5EE9">
      <w:r>
        <w:separator/>
      </w:r>
    </w:p>
  </w:footnote>
  <w:footnote w:type="continuationSeparator" w:id="0">
    <w:p w14:paraId="0FE39323" w14:textId="77777777" w:rsidR="003C5EE9" w:rsidRDefault="003C5EE9">
      <w:r>
        <w:continuationSeparator/>
      </w:r>
    </w:p>
  </w:footnote>
  <w:footnote w:type="continuationNotice" w:id="1">
    <w:p w14:paraId="478BFE03" w14:textId="77777777" w:rsidR="003C5EE9" w:rsidRDefault="003C5E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366" w:type="dxa"/>
      <w:jc w:val="center"/>
      <w:tblLook w:val="04A0" w:firstRow="1" w:lastRow="0" w:firstColumn="1" w:lastColumn="0" w:noHBand="0" w:noVBand="1"/>
      <w:tblCaption w:val="Encabezado "/>
      <w:tblDescription w:val="encabezado referncia del documento"/>
    </w:tblPr>
    <w:tblGrid>
      <w:gridCol w:w="1980"/>
      <w:gridCol w:w="6237"/>
      <w:gridCol w:w="2149"/>
    </w:tblGrid>
    <w:tr w:rsidR="0019661F" w:rsidRPr="00DB5377" w14:paraId="304A2CEE" w14:textId="77777777" w:rsidTr="0019661F">
      <w:trPr>
        <w:trHeight w:val="471"/>
        <w:jc w:val="center"/>
      </w:trPr>
      <w:tc>
        <w:tcPr>
          <w:tcW w:w="1980" w:type="dxa"/>
          <w:tcBorders>
            <w:top w:val="single" w:sz="4" w:space="0" w:color="auto"/>
            <w:left w:val="single" w:sz="4" w:space="0" w:color="auto"/>
            <w:bottom w:val="nil"/>
            <w:right w:val="single" w:sz="4" w:space="0" w:color="auto"/>
          </w:tcBorders>
          <w:hideMark/>
        </w:tcPr>
        <w:p w14:paraId="03F7CD74" w14:textId="77777777" w:rsidR="0019661F" w:rsidRPr="00DB5377" w:rsidRDefault="0019661F" w:rsidP="0019661F">
          <w:pPr>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54918E9E" w14:textId="77777777" w:rsidR="0019661F" w:rsidRPr="00DB5377" w:rsidRDefault="0019661F" w:rsidP="0019661F">
          <w:pPr>
            <w:rPr>
              <w:rFonts w:eastAsia="Times New Roman" w:cs="Arial"/>
              <w:color w:val="595959"/>
              <w:sz w:val="16"/>
              <w:szCs w:val="16"/>
              <w:lang w:eastAsia="es-CO"/>
            </w:rPr>
          </w:pPr>
          <w:r w:rsidRPr="00732B54">
            <w:rPr>
              <w:rFonts w:eastAsia="Times New Roman" w:cs="Arial"/>
              <w:sz w:val="16"/>
              <w:szCs w:val="16"/>
              <w:lang w:eastAsia="es-CO"/>
            </w:rPr>
            <w:t>Nombre del Proceso</w:t>
          </w:r>
        </w:p>
      </w:tc>
      <w:tc>
        <w:tcPr>
          <w:tcW w:w="2149" w:type="dxa"/>
          <w:hideMark/>
        </w:tcPr>
        <w:p w14:paraId="6F191511" w14:textId="5C527F38" w:rsidR="0019661F" w:rsidRPr="00DB5377" w:rsidRDefault="0019661F" w:rsidP="0019661F">
          <w:pPr>
            <w:rPr>
              <w:rFonts w:eastAsia="Times New Roman" w:cs="Arial"/>
              <w:color w:val="000000"/>
              <w:sz w:val="20"/>
              <w:szCs w:val="20"/>
              <w:lang w:eastAsia="es-CO"/>
            </w:rPr>
          </w:pPr>
          <w:r w:rsidRPr="00DB5377">
            <w:rPr>
              <w:rFonts w:eastAsia="Times New Roman" w:cs="Arial"/>
              <w:color w:val="000000"/>
              <w:sz w:val="20"/>
              <w:szCs w:val="20"/>
              <w:lang w:eastAsia="es-CO"/>
            </w:rPr>
            <w:t xml:space="preserve">Código: </w:t>
          </w:r>
          <w:r w:rsidR="00097D34">
            <w:rPr>
              <w:rFonts w:eastAsia="Times New Roman" w:cs="Arial"/>
              <w:color w:val="000000"/>
              <w:sz w:val="20"/>
              <w:szCs w:val="20"/>
              <w:lang w:eastAsia="es-CO"/>
            </w:rPr>
            <w:t>TIC</w:t>
          </w:r>
          <w:r w:rsidRPr="00DB5377">
            <w:rPr>
              <w:rFonts w:eastAsia="Times New Roman" w:cs="Arial"/>
              <w:color w:val="000000"/>
              <w:sz w:val="20"/>
              <w:szCs w:val="20"/>
              <w:lang w:eastAsia="es-CO"/>
            </w:rPr>
            <w:t>-PL</w:t>
          </w:r>
          <w:r>
            <w:rPr>
              <w:rFonts w:eastAsia="Times New Roman" w:cs="Arial"/>
              <w:color w:val="000000"/>
              <w:sz w:val="20"/>
              <w:szCs w:val="20"/>
              <w:lang w:eastAsia="es-CO"/>
            </w:rPr>
            <w:t>0</w:t>
          </w:r>
          <w:r w:rsidR="00B904D4">
            <w:rPr>
              <w:rFonts w:eastAsia="Times New Roman" w:cs="Arial"/>
              <w:color w:val="000000"/>
              <w:sz w:val="20"/>
              <w:szCs w:val="20"/>
              <w:lang w:eastAsia="es-CO"/>
            </w:rPr>
            <w:t>3</w:t>
          </w:r>
        </w:p>
      </w:tc>
    </w:tr>
    <w:tr w:rsidR="0019661F" w:rsidRPr="00DB5377" w14:paraId="354CA5E1" w14:textId="77777777" w:rsidTr="0019661F">
      <w:tblPrEx>
        <w:tblCellMar>
          <w:left w:w="70" w:type="dxa"/>
          <w:right w:w="70" w:type="dxa"/>
        </w:tblCellMar>
      </w:tblPrEx>
      <w:trPr>
        <w:trHeight w:val="471"/>
        <w:jc w:val="center"/>
      </w:trPr>
      <w:tc>
        <w:tcPr>
          <w:tcW w:w="1980" w:type="dxa"/>
          <w:tcBorders>
            <w:top w:val="nil"/>
            <w:left w:val="single" w:sz="4" w:space="0" w:color="auto"/>
            <w:bottom w:val="nil"/>
            <w:right w:val="single" w:sz="4" w:space="0" w:color="auto"/>
          </w:tcBorders>
          <w:hideMark/>
        </w:tcPr>
        <w:p w14:paraId="28AA74C3" w14:textId="77777777" w:rsidR="0019661F" w:rsidRPr="00DB5377" w:rsidRDefault="0019661F" w:rsidP="0019661F">
          <w:pPr>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2E4E2F90" w14:textId="49152921" w:rsidR="0019661F" w:rsidRPr="00DB5377" w:rsidRDefault="00B904D4" w:rsidP="0019661F">
          <w:pPr>
            <w:jc w:val="center"/>
            <w:rPr>
              <w:rFonts w:eastAsia="Times New Roman" w:cs="Arial"/>
              <w:b/>
              <w:bCs/>
              <w:color w:val="000000"/>
              <w:szCs w:val="24"/>
              <w:lang w:eastAsia="es-CO"/>
            </w:rPr>
          </w:pPr>
          <w:r>
            <w:rPr>
              <w:rFonts w:eastAsia="Times New Roman" w:cs="Arial"/>
              <w:b/>
              <w:bCs/>
              <w:color w:val="000000"/>
              <w:szCs w:val="24"/>
              <w:lang w:val="en-US" w:eastAsia="es-CO"/>
            </w:rPr>
            <w:t xml:space="preserve">PROCESO </w:t>
          </w:r>
          <w:r w:rsidR="0019661F" w:rsidRPr="00DB5377">
            <w:rPr>
              <w:rFonts w:eastAsia="Times New Roman" w:cs="Arial"/>
              <w:b/>
              <w:bCs/>
              <w:color w:val="000000"/>
              <w:szCs w:val="24"/>
              <w:lang w:val="en-US" w:eastAsia="es-CO"/>
            </w:rPr>
            <w:t xml:space="preserve">GESTIÓN </w:t>
          </w:r>
          <w:r w:rsidR="0019661F">
            <w:rPr>
              <w:rFonts w:eastAsia="Times New Roman" w:cs="Arial"/>
              <w:b/>
              <w:bCs/>
              <w:color w:val="000000"/>
              <w:szCs w:val="24"/>
              <w:lang w:val="en-US" w:eastAsia="es-CO"/>
            </w:rPr>
            <w:t>TIC</w:t>
          </w:r>
        </w:p>
      </w:tc>
      <w:tc>
        <w:tcPr>
          <w:tcW w:w="2149" w:type="dxa"/>
          <w:hideMark/>
        </w:tcPr>
        <w:p w14:paraId="08836F2C" w14:textId="77777777" w:rsidR="0019661F" w:rsidRPr="00DB5377" w:rsidRDefault="0019661F" w:rsidP="0019661F">
          <w:pPr>
            <w:rPr>
              <w:rFonts w:eastAsia="Times New Roman" w:cs="Arial"/>
              <w:color w:val="000000"/>
              <w:sz w:val="20"/>
              <w:szCs w:val="20"/>
              <w:lang w:eastAsia="es-CO"/>
            </w:rPr>
          </w:pPr>
          <w:r w:rsidRPr="2D68FA5A">
            <w:rPr>
              <w:rFonts w:eastAsia="Times New Roman" w:cs="Arial"/>
              <w:color w:val="000000" w:themeColor="text1"/>
              <w:sz w:val="20"/>
              <w:szCs w:val="20"/>
              <w:lang w:eastAsia="es-CO"/>
            </w:rPr>
            <w:t>Versión: 0</w:t>
          </w:r>
          <w:r>
            <w:rPr>
              <w:rFonts w:eastAsia="Times New Roman" w:cs="Arial"/>
              <w:color w:val="000000" w:themeColor="text1"/>
              <w:sz w:val="20"/>
              <w:szCs w:val="20"/>
              <w:lang w:eastAsia="es-CO"/>
            </w:rPr>
            <w:t>1</w:t>
          </w:r>
        </w:p>
      </w:tc>
    </w:tr>
    <w:tr w:rsidR="0019661F" w:rsidRPr="00DB5377" w14:paraId="219670A4" w14:textId="77777777" w:rsidTr="0019661F">
      <w:trPr>
        <w:trHeight w:val="471"/>
        <w:jc w:val="center"/>
      </w:trPr>
      <w:tc>
        <w:tcPr>
          <w:tcW w:w="1980" w:type="dxa"/>
          <w:tcBorders>
            <w:top w:val="nil"/>
            <w:left w:val="single" w:sz="4" w:space="0" w:color="auto"/>
            <w:bottom w:val="nil"/>
            <w:right w:val="single" w:sz="4" w:space="0" w:color="auto"/>
          </w:tcBorders>
          <w:hideMark/>
        </w:tcPr>
        <w:p w14:paraId="588479BC" w14:textId="77777777" w:rsidR="0019661F" w:rsidRPr="00DB5377" w:rsidRDefault="0019661F" w:rsidP="0019661F">
          <w:pPr>
            <w:rPr>
              <w:rFonts w:ascii="Tahoma" w:eastAsia="Times New Roman" w:hAnsi="Tahoma" w:cs="Tahoma"/>
              <w:color w:val="000000"/>
              <w:sz w:val="16"/>
              <w:szCs w:val="16"/>
              <w:lang w:eastAsia="es-CO"/>
            </w:rPr>
          </w:pPr>
          <w:r>
            <w:rPr>
              <w:noProof/>
              <w:lang w:eastAsia="es-CO"/>
            </w:rPr>
            <w:drawing>
              <wp:anchor distT="0" distB="0" distL="114300" distR="114300" simplePos="0" relativeHeight="251658240" behindDoc="0" locked="0" layoutInCell="1" allowOverlap="1" wp14:anchorId="46961A44" wp14:editId="077A7727">
                <wp:simplePos x="0" y="0"/>
                <wp:positionH relativeFrom="column">
                  <wp:posOffset>-31750</wp:posOffset>
                </wp:positionH>
                <wp:positionV relativeFrom="paragraph">
                  <wp:posOffset>-464820</wp:posOffset>
                </wp:positionV>
                <wp:extent cx="1169035" cy="899160"/>
                <wp:effectExtent l="0" t="0" r="0" b="0"/>
                <wp:wrapNone/>
                <wp:docPr id="1552446373" name="image4.jpeg" title="Logo Bogota D.C">
                  <a:extLst xmlns:a="http://schemas.openxmlformats.org/drawingml/2006/main">
                    <a:ext uri="{FF2B5EF4-FFF2-40B4-BE49-F238E27FC236}">
                      <a16:creationId xmlns:a16="http://schemas.microsoft.com/office/drawing/2014/main" id="{DEE7D542-C9BD-C68B-72E8-5B7A64DECAE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title="Logo Bogota D.C">
                          <a:extLst>
                            <a:ext uri="{FF2B5EF4-FFF2-40B4-BE49-F238E27FC236}">
                              <a16:creationId xmlns:a16="http://schemas.microsoft.com/office/drawing/2014/main" id="{DEE7D542-C9BD-C68B-72E8-5B7A64DECAE6}"/>
                            </a:ext>
                            <a:ext uri="{C183D7F6-B498-43B3-948B-1728B52AA6E4}">
                              <adec:decorative xmlns:adec="http://schemas.microsoft.com/office/drawing/2017/decorative" val="1"/>
                            </a:ext>
                          </a:extLst>
                        </pic:cNvPr>
                        <pic:cNvPicPr>
                          <a:picLocks noChangeAspect="1"/>
                        </pic:cNvPicPr>
                      </pic:nvPicPr>
                      <pic:blipFill>
                        <a:blip r:embed="rId1" cstate="print"/>
                        <a:stretch>
                          <a:fillRect/>
                        </a:stretch>
                      </pic:blipFill>
                      <pic:spPr>
                        <a:xfrm>
                          <a:off x="0" y="0"/>
                          <a:ext cx="1169035" cy="899160"/>
                        </a:xfrm>
                        <a:prstGeom prst="rect">
                          <a:avLst/>
                        </a:prstGeom>
                      </pic:spPr>
                    </pic:pic>
                  </a:graphicData>
                </a:graphic>
                <wp14:sizeRelH relativeFrom="page">
                  <wp14:pctWidth>0</wp14:pctWidth>
                </wp14:sizeRelH>
                <wp14:sizeRelV relativeFrom="page">
                  <wp14:pctHeight>0</wp14:pctHeight>
                </wp14:sizeRelV>
              </wp:anchor>
            </w:drawing>
          </w: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6D3F08B2" w14:textId="77777777" w:rsidR="0019661F" w:rsidRPr="00DB5377" w:rsidRDefault="0019661F" w:rsidP="0019661F">
          <w:pPr>
            <w:rPr>
              <w:rFonts w:eastAsia="Times New Roman" w:cs="Arial"/>
              <w:color w:val="595959"/>
              <w:sz w:val="16"/>
              <w:szCs w:val="16"/>
              <w:lang w:eastAsia="es-CO"/>
            </w:rPr>
          </w:pPr>
          <w:r w:rsidRPr="00732B54">
            <w:rPr>
              <w:rFonts w:eastAsia="Times New Roman" w:cs="Arial"/>
              <w:sz w:val="16"/>
              <w:szCs w:val="16"/>
              <w:lang w:eastAsia="es-CO"/>
            </w:rPr>
            <w:t xml:space="preserve">Nombre del Plan </w:t>
          </w:r>
        </w:p>
      </w:tc>
      <w:tc>
        <w:tcPr>
          <w:tcW w:w="2149" w:type="dxa"/>
          <w:hideMark/>
        </w:tcPr>
        <w:p w14:paraId="263D87FB" w14:textId="77777777" w:rsidR="0019661F" w:rsidRPr="00DB5377" w:rsidRDefault="0019661F" w:rsidP="0019661F">
          <w:pPr>
            <w:rPr>
              <w:rFonts w:eastAsia="Times New Roman" w:cs="Arial"/>
              <w:color w:val="000000"/>
              <w:sz w:val="20"/>
              <w:szCs w:val="20"/>
              <w:lang w:eastAsia="es-CO"/>
            </w:rPr>
          </w:pPr>
          <w:r w:rsidRPr="2D68FA5A">
            <w:rPr>
              <w:rFonts w:eastAsia="Times New Roman" w:cs="Arial"/>
              <w:color w:val="000000" w:themeColor="text1"/>
              <w:sz w:val="20"/>
              <w:szCs w:val="20"/>
              <w:lang w:eastAsia="es-CO"/>
            </w:rPr>
            <w:t xml:space="preserve">Vigencia: </w:t>
          </w:r>
          <w:r>
            <w:rPr>
              <w:rFonts w:eastAsia="Times New Roman" w:cs="Arial"/>
              <w:color w:val="000000" w:themeColor="text1"/>
              <w:sz w:val="20"/>
              <w:szCs w:val="20"/>
              <w:lang w:eastAsia="es-CO"/>
            </w:rPr>
            <w:t>2025-01-29</w:t>
          </w:r>
        </w:p>
      </w:tc>
    </w:tr>
    <w:tr w:rsidR="0019661F" w:rsidRPr="00DB5377" w14:paraId="6C81B1FD" w14:textId="77777777" w:rsidTr="0019661F">
      <w:trPr>
        <w:trHeight w:val="471"/>
        <w:jc w:val="center"/>
      </w:trPr>
      <w:tc>
        <w:tcPr>
          <w:tcW w:w="1980" w:type="dxa"/>
          <w:tcBorders>
            <w:top w:val="nil"/>
            <w:left w:val="single" w:sz="4" w:space="0" w:color="auto"/>
            <w:bottom w:val="single" w:sz="4" w:space="0" w:color="auto"/>
            <w:right w:val="single" w:sz="4" w:space="0" w:color="auto"/>
          </w:tcBorders>
          <w:hideMark/>
        </w:tcPr>
        <w:p w14:paraId="236C0FDB" w14:textId="77777777" w:rsidR="0019661F" w:rsidRPr="00DB5377" w:rsidRDefault="0019661F" w:rsidP="0019661F">
          <w:pPr>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03A91AF4" w14:textId="33CAA89D" w:rsidR="0019661F" w:rsidRPr="00DB5377" w:rsidRDefault="0019661F" w:rsidP="0019661F">
          <w:pPr>
            <w:jc w:val="center"/>
            <w:rPr>
              <w:rFonts w:eastAsia="Times New Roman" w:cs="Arial"/>
              <w:b/>
              <w:bCs/>
              <w:color w:val="000000"/>
              <w:szCs w:val="24"/>
              <w:lang w:eastAsia="es-CO"/>
            </w:rPr>
          </w:pPr>
          <w:r w:rsidRPr="00DB5377">
            <w:rPr>
              <w:rFonts w:eastAsia="Times New Roman" w:cs="Arial"/>
              <w:b/>
              <w:bCs/>
              <w:color w:val="000000"/>
              <w:szCs w:val="24"/>
              <w:lang w:eastAsia="es-CO"/>
            </w:rPr>
            <w:t xml:space="preserve">PLAN ESTRATÉGICO DE </w:t>
          </w:r>
          <w:r>
            <w:rPr>
              <w:rFonts w:eastAsia="Times New Roman" w:cs="Arial"/>
              <w:b/>
              <w:bCs/>
              <w:color w:val="000000"/>
              <w:szCs w:val="24"/>
              <w:lang w:eastAsia="es-CO"/>
            </w:rPr>
            <w:t>SEGURIDAD DE LA INFORMACIÓN</w:t>
          </w:r>
        </w:p>
      </w:tc>
      <w:tc>
        <w:tcPr>
          <w:tcW w:w="2149" w:type="dxa"/>
          <w:hideMark/>
        </w:tcPr>
        <w:p w14:paraId="097BC6AE" w14:textId="77777777" w:rsidR="0019661F" w:rsidRPr="00DB5377" w:rsidRDefault="0019661F" w:rsidP="0019661F">
          <w:pPr>
            <w:rPr>
              <w:rFonts w:eastAsia="Times New Roman" w:cs="Arial"/>
              <w:color w:val="000000"/>
              <w:sz w:val="20"/>
              <w:szCs w:val="20"/>
              <w:lang w:eastAsia="es-CO"/>
            </w:rPr>
          </w:pPr>
          <w:r w:rsidRPr="00B858E0">
            <w:rPr>
              <w:rFonts w:eastAsia="Times New Roman" w:cs="Arial"/>
              <w:color w:val="000000"/>
              <w:sz w:val="20"/>
              <w:szCs w:val="20"/>
              <w:lang w:eastAsia="es-CO"/>
            </w:rPr>
            <w:t xml:space="preserve">Página </w:t>
          </w:r>
          <w:r w:rsidRPr="00B858E0">
            <w:rPr>
              <w:rFonts w:eastAsia="Times New Roman" w:cs="Arial"/>
              <w:b/>
              <w:bCs/>
              <w:color w:val="000000"/>
              <w:sz w:val="20"/>
              <w:szCs w:val="20"/>
              <w:lang w:eastAsia="es-CO"/>
            </w:rPr>
            <w:fldChar w:fldCharType="begin"/>
          </w:r>
          <w:r w:rsidRPr="00B858E0">
            <w:rPr>
              <w:rFonts w:eastAsia="Times New Roman" w:cs="Arial"/>
              <w:b/>
              <w:bCs/>
              <w:color w:val="000000"/>
              <w:sz w:val="20"/>
              <w:szCs w:val="20"/>
              <w:lang w:eastAsia="es-CO"/>
            </w:rPr>
            <w:instrText>PAGE  \* Arabic  \* MERGEFORMAT</w:instrText>
          </w:r>
          <w:r w:rsidRPr="00B858E0">
            <w:rPr>
              <w:rFonts w:eastAsia="Times New Roman" w:cs="Arial"/>
              <w:b/>
              <w:bCs/>
              <w:color w:val="000000"/>
              <w:sz w:val="20"/>
              <w:szCs w:val="20"/>
              <w:lang w:eastAsia="es-CO"/>
            </w:rPr>
            <w:fldChar w:fldCharType="separate"/>
          </w:r>
          <w:r w:rsidRPr="000A1290">
            <w:rPr>
              <w:rFonts w:eastAsia="Times New Roman" w:cs="Arial"/>
              <w:b/>
              <w:bCs/>
              <w:noProof/>
              <w:color w:val="000000"/>
              <w:sz w:val="20"/>
              <w:szCs w:val="20"/>
              <w:lang w:eastAsia="es-CO"/>
            </w:rPr>
            <w:t>10</w:t>
          </w:r>
          <w:r w:rsidRPr="00B858E0">
            <w:rPr>
              <w:rFonts w:eastAsia="Times New Roman" w:cs="Arial"/>
              <w:b/>
              <w:bCs/>
              <w:color w:val="000000"/>
              <w:sz w:val="20"/>
              <w:szCs w:val="20"/>
              <w:lang w:eastAsia="es-CO"/>
            </w:rPr>
            <w:fldChar w:fldCharType="end"/>
          </w:r>
          <w:r w:rsidRPr="00B858E0">
            <w:rPr>
              <w:rFonts w:eastAsia="Times New Roman" w:cs="Arial"/>
              <w:color w:val="000000"/>
              <w:sz w:val="20"/>
              <w:szCs w:val="20"/>
              <w:lang w:eastAsia="es-CO"/>
            </w:rPr>
            <w:t xml:space="preserve"> de </w:t>
          </w:r>
          <w:r w:rsidRPr="00B858E0">
            <w:rPr>
              <w:rFonts w:eastAsia="Times New Roman" w:cs="Arial"/>
              <w:b/>
              <w:bCs/>
              <w:color w:val="000000"/>
              <w:sz w:val="20"/>
              <w:szCs w:val="20"/>
              <w:lang w:eastAsia="es-CO"/>
            </w:rPr>
            <w:fldChar w:fldCharType="begin"/>
          </w:r>
          <w:r w:rsidRPr="00B858E0">
            <w:rPr>
              <w:rFonts w:eastAsia="Times New Roman" w:cs="Arial"/>
              <w:b/>
              <w:bCs/>
              <w:color w:val="000000"/>
              <w:sz w:val="20"/>
              <w:szCs w:val="20"/>
              <w:lang w:eastAsia="es-CO"/>
            </w:rPr>
            <w:instrText>NUMPAGES  \* Arabic  \* MERGEFORMAT</w:instrText>
          </w:r>
          <w:r w:rsidRPr="00B858E0">
            <w:rPr>
              <w:rFonts w:eastAsia="Times New Roman" w:cs="Arial"/>
              <w:b/>
              <w:bCs/>
              <w:color w:val="000000"/>
              <w:sz w:val="20"/>
              <w:szCs w:val="20"/>
              <w:lang w:eastAsia="es-CO"/>
            </w:rPr>
            <w:fldChar w:fldCharType="separate"/>
          </w:r>
          <w:r w:rsidRPr="000A1290">
            <w:rPr>
              <w:rFonts w:eastAsia="Times New Roman" w:cs="Arial"/>
              <w:b/>
              <w:bCs/>
              <w:noProof/>
              <w:color w:val="000000"/>
              <w:sz w:val="20"/>
              <w:szCs w:val="20"/>
              <w:lang w:eastAsia="es-CO"/>
            </w:rPr>
            <w:t>31</w:t>
          </w:r>
          <w:r w:rsidRPr="00B858E0">
            <w:rPr>
              <w:rFonts w:eastAsia="Times New Roman" w:cs="Arial"/>
              <w:b/>
              <w:bCs/>
              <w:color w:val="000000"/>
              <w:sz w:val="20"/>
              <w:szCs w:val="20"/>
              <w:lang w:eastAsia="es-CO"/>
            </w:rPr>
            <w:fldChar w:fldCharType="end"/>
          </w:r>
        </w:p>
      </w:tc>
    </w:tr>
  </w:tbl>
  <w:p w14:paraId="5F16DE21" w14:textId="1F8447B0" w:rsidR="002F1057" w:rsidRDefault="002F1057">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366" w:type="dxa"/>
      <w:jc w:val="center"/>
      <w:tblLook w:val="04A0" w:firstRow="1" w:lastRow="0" w:firstColumn="1" w:lastColumn="0" w:noHBand="0" w:noVBand="1"/>
      <w:tblCaption w:val="Encabezado "/>
      <w:tblDescription w:val="encabezado referncia del documento"/>
    </w:tblPr>
    <w:tblGrid>
      <w:gridCol w:w="1980"/>
      <w:gridCol w:w="6237"/>
      <w:gridCol w:w="2149"/>
    </w:tblGrid>
    <w:tr w:rsidR="00B81412" w:rsidRPr="00DB5377" w14:paraId="036F51E9" w14:textId="77777777" w:rsidTr="000E1C48">
      <w:trPr>
        <w:trHeight w:val="471"/>
        <w:jc w:val="center"/>
      </w:trPr>
      <w:tc>
        <w:tcPr>
          <w:tcW w:w="1980" w:type="dxa"/>
          <w:tcBorders>
            <w:top w:val="single" w:sz="4" w:space="0" w:color="auto"/>
            <w:left w:val="single" w:sz="4" w:space="0" w:color="auto"/>
            <w:bottom w:val="nil"/>
            <w:right w:val="single" w:sz="4" w:space="0" w:color="auto"/>
          </w:tcBorders>
          <w:hideMark/>
        </w:tcPr>
        <w:p w14:paraId="63F995A6" w14:textId="77777777" w:rsidR="00B81412" w:rsidRPr="00DB5377" w:rsidRDefault="00B81412" w:rsidP="00B81412">
          <w:pPr>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78EEF690" w14:textId="77777777" w:rsidR="00B81412" w:rsidRPr="00DB5377" w:rsidRDefault="00B81412" w:rsidP="00B81412">
          <w:pPr>
            <w:rPr>
              <w:rFonts w:eastAsia="Times New Roman" w:cs="Arial"/>
              <w:color w:val="595959"/>
              <w:sz w:val="16"/>
              <w:szCs w:val="16"/>
              <w:lang w:eastAsia="es-CO"/>
            </w:rPr>
          </w:pPr>
          <w:r w:rsidRPr="00732B54">
            <w:rPr>
              <w:rFonts w:eastAsia="Times New Roman" w:cs="Arial"/>
              <w:sz w:val="16"/>
              <w:szCs w:val="16"/>
              <w:lang w:eastAsia="es-CO"/>
            </w:rPr>
            <w:t>Nombre del Proceso</w:t>
          </w:r>
        </w:p>
      </w:tc>
      <w:tc>
        <w:tcPr>
          <w:tcW w:w="2149" w:type="dxa"/>
          <w:hideMark/>
        </w:tcPr>
        <w:p w14:paraId="0275FCC9" w14:textId="77777777" w:rsidR="00B81412" w:rsidRPr="00DB5377" w:rsidRDefault="00B81412" w:rsidP="00B81412">
          <w:pPr>
            <w:rPr>
              <w:rFonts w:eastAsia="Times New Roman" w:cs="Arial"/>
              <w:color w:val="000000"/>
              <w:sz w:val="20"/>
              <w:szCs w:val="20"/>
              <w:lang w:eastAsia="es-CO"/>
            </w:rPr>
          </w:pPr>
          <w:r w:rsidRPr="00DB5377">
            <w:rPr>
              <w:rFonts w:eastAsia="Times New Roman" w:cs="Arial"/>
              <w:color w:val="000000"/>
              <w:sz w:val="20"/>
              <w:szCs w:val="20"/>
              <w:lang w:eastAsia="es-CO"/>
            </w:rPr>
            <w:t>Código: T</w:t>
          </w:r>
          <w:r>
            <w:rPr>
              <w:rFonts w:eastAsia="Times New Roman" w:cs="Arial"/>
              <w:color w:val="000000"/>
              <w:sz w:val="20"/>
              <w:szCs w:val="20"/>
              <w:lang w:eastAsia="es-CO"/>
            </w:rPr>
            <w:t>IC</w:t>
          </w:r>
          <w:r w:rsidRPr="00DB5377">
            <w:rPr>
              <w:rFonts w:eastAsia="Times New Roman" w:cs="Arial"/>
              <w:color w:val="000000"/>
              <w:sz w:val="20"/>
              <w:szCs w:val="20"/>
              <w:lang w:eastAsia="es-CO"/>
            </w:rPr>
            <w:t>-PL</w:t>
          </w:r>
          <w:r>
            <w:rPr>
              <w:rFonts w:eastAsia="Times New Roman" w:cs="Arial"/>
              <w:color w:val="000000"/>
              <w:sz w:val="20"/>
              <w:szCs w:val="20"/>
              <w:lang w:eastAsia="es-CO"/>
            </w:rPr>
            <w:t>03</w:t>
          </w:r>
        </w:p>
      </w:tc>
    </w:tr>
    <w:tr w:rsidR="00B81412" w:rsidRPr="00DB5377" w14:paraId="0BBF52A4" w14:textId="77777777" w:rsidTr="000E1C48">
      <w:tblPrEx>
        <w:tblCellMar>
          <w:left w:w="70" w:type="dxa"/>
          <w:right w:w="70" w:type="dxa"/>
        </w:tblCellMar>
      </w:tblPrEx>
      <w:trPr>
        <w:trHeight w:val="471"/>
        <w:jc w:val="center"/>
      </w:trPr>
      <w:tc>
        <w:tcPr>
          <w:tcW w:w="1980" w:type="dxa"/>
          <w:tcBorders>
            <w:top w:val="nil"/>
            <w:left w:val="single" w:sz="4" w:space="0" w:color="auto"/>
            <w:bottom w:val="nil"/>
            <w:right w:val="single" w:sz="4" w:space="0" w:color="auto"/>
          </w:tcBorders>
          <w:hideMark/>
        </w:tcPr>
        <w:p w14:paraId="60A61589" w14:textId="77777777" w:rsidR="00B81412" w:rsidRPr="00DB5377" w:rsidRDefault="00B81412" w:rsidP="00B81412">
          <w:pPr>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5E951AF3" w14:textId="77777777" w:rsidR="00B81412" w:rsidRPr="00DB5377" w:rsidRDefault="00B81412" w:rsidP="00B81412">
          <w:pPr>
            <w:jc w:val="center"/>
            <w:rPr>
              <w:rFonts w:eastAsia="Times New Roman" w:cs="Arial"/>
              <w:b/>
              <w:bCs/>
              <w:color w:val="000000"/>
              <w:szCs w:val="24"/>
              <w:lang w:eastAsia="es-CO"/>
            </w:rPr>
          </w:pPr>
          <w:r>
            <w:rPr>
              <w:rFonts w:eastAsia="Times New Roman" w:cs="Arial"/>
              <w:b/>
              <w:bCs/>
              <w:color w:val="000000"/>
              <w:szCs w:val="24"/>
              <w:lang w:val="en-US" w:eastAsia="es-CO"/>
            </w:rPr>
            <w:t xml:space="preserve">PROCESO </w:t>
          </w:r>
          <w:r w:rsidRPr="00DB5377">
            <w:rPr>
              <w:rFonts w:eastAsia="Times New Roman" w:cs="Arial"/>
              <w:b/>
              <w:bCs/>
              <w:color w:val="000000"/>
              <w:szCs w:val="24"/>
              <w:lang w:val="en-US" w:eastAsia="es-CO"/>
            </w:rPr>
            <w:t xml:space="preserve">GESTIÓN </w:t>
          </w:r>
          <w:r>
            <w:rPr>
              <w:rFonts w:eastAsia="Times New Roman" w:cs="Arial"/>
              <w:b/>
              <w:bCs/>
              <w:color w:val="000000"/>
              <w:szCs w:val="24"/>
              <w:lang w:val="en-US" w:eastAsia="es-CO"/>
            </w:rPr>
            <w:t>TIC</w:t>
          </w:r>
        </w:p>
      </w:tc>
      <w:tc>
        <w:tcPr>
          <w:tcW w:w="2149" w:type="dxa"/>
          <w:hideMark/>
        </w:tcPr>
        <w:p w14:paraId="1937C64E" w14:textId="77777777" w:rsidR="00B81412" w:rsidRPr="00DB5377" w:rsidRDefault="00B81412" w:rsidP="00B81412">
          <w:pPr>
            <w:rPr>
              <w:rFonts w:eastAsia="Times New Roman" w:cs="Arial"/>
              <w:color w:val="000000"/>
              <w:sz w:val="20"/>
              <w:szCs w:val="20"/>
              <w:lang w:eastAsia="es-CO"/>
            </w:rPr>
          </w:pPr>
          <w:r w:rsidRPr="2D68FA5A">
            <w:rPr>
              <w:rFonts w:eastAsia="Times New Roman" w:cs="Arial"/>
              <w:color w:val="000000" w:themeColor="text1"/>
              <w:sz w:val="20"/>
              <w:szCs w:val="20"/>
              <w:lang w:eastAsia="es-CO"/>
            </w:rPr>
            <w:t>Versión: 0</w:t>
          </w:r>
          <w:r>
            <w:rPr>
              <w:rFonts w:eastAsia="Times New Roman" w:cs="Arial"/>
              <w:color w:val="000000" w:themeColor="text1"/>
              <w:sz w:val="20"/>
              <w:szCs w:val="20"/>
              <w:lang w:eastAsia="es-CO"/>
            </w:rPr>
            <w:t>1</w:t>
          </w:r>
        </w:p>
      </w:tc>
    </w:tr>
    <w:tr w:rsidR="00B81412" w:rsidRPr="00DB5377" w14:paraId="1C5A0A92" w14:textId="77777777" w:rsidTr="000E1C48">
      <w:trPr>
        <w:trHeight w:val="471"/>
        <w:jc w:val="center"/>
      </w:trPr>
      <w:tc>
        <w:tcPr>
          <w:tcW w:w="1980" w:type="dxa"/>
          <w:tcBorders>
            <w:top w:val="nil"/>
            <w:left w:val="single" w:sz="4" w:space="0" w:color="auto"/>
            <w:bottom w:val="nil"/>
            <w:right w:val="single" w:sz="4" w:space="0" w:color="auto"/>
          </w:tcBorders>
          <w:hideMark/>
        </w:tcPr>
        <w:p w14:paraId="45D208D0" w14:textId="77777777" w:rsidR="00B81412" w:rsidRPr="00DB5377" w:rsidRDefault="00B81412" w:rsidP="00B81412">
          <w:pPr>
            <w:rPr>
              <w:rFonts w:ascii="Tahoma" w:eastAsia="Times New Roman" w:hAnsi="Tahoma" w:cs="Tahoma"/>
              <w:color w:val="000000"/>
              <w:sz w:val="16"/>
              <w:szCs w:val="16"/>
              <w:lang w:eastAsia="es-CO"/>
            </w:rPr>
          </w:pPr>
          <w:r>
            <w:rPr>
              <w:noProof/>
              <w:lang w:eastAsia="es-CO"/>
            </w:rPr>
            <w:drawing>
              <wp:anchor distT="0" distB="0" distL="114300" distR="114300" simplePos="0" relativeHeight="251660288" behindDoc="0" locked="0" layoutInCell="1" allowOverlap="1" wp14:anchorId="3D7E9078" wp14:editId="3B791C4B">
                <wp:simplePos x="0" y="0"/>
                <wp:positionH relativeFrom="column">
                  <wp:posOffset>-31750</wp:posOffset>
                </wp:positionH>
                <wp:positionV relativeFrom="paragraph">
                  <wp:posOffset>-464820</wp:posOffset>
                </wp:positionV>
                <wp:extent cx="1169035" cy="899160"/>
                <wp:effectExtent l="0" t="0" r="0" b="0"/>
                <wp:wrapNone/>
                <wp:docPr id="863780680" name="image4.jpeg" title="Logo Bogota D.C">
                  <a:extLst xmlns:a="http://schemas.openxmlformats.org/drawingml/2006/main">
                    <a:ext uri="{FF2B5EF4-FFF2-40B4-BE49-F238E27FC236}">
                      <a16:creationId xmlns:a16="http://schemas.microsoft.com/office/drawing/2014/main" id="{DEE7D542-C9BD-C68B-72E8-5B7A64DECAE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title="Logo Bogota D.C">
                          <a:extLst>
                            <a:ext uri="{FF2B5EF4-FFF2-40B4-BE49-F238E27FC236}">
                              <a16:creationId xmlns:a16="http://schemas.microsoft.com/office/drawing/2014/main" id="{DEE7D542-C9BD-C68B-72E8-5B7A64DECAE6}"/>
                            </a:ext>
                            <a:ext uri="{C183D7F6-B498-43B3-948B-1728B52AA6E4}">
                              <adec:decorative xmlns:adec="http://schemas.microsoft.com/office/drawing/2017/decorative" val="1"/>
                            </a:ext>
                          </a:extLst>
                        </pic:cNvPr>
                        <pic:cNvPicPr>
                          <a:picLocks noChangeAspect="1"/>
                        </pic:cNvPicPr>
                      </pic:nvPicPr>
                      <pic:blipFill>
                        <a:blip r:embed="rId1" cstate="print"/>
                        <a:stretch>
                          <a:fillRect/>
                        </a:stretch>
                      </pic:blipFill>
                      <pic:spPr>
                        <a:xfrm>
                          <a:off x="0" y="0"/>
                          <a:ext cx="1169035" cy="899160"/>
                        </a:xfrm>
                        <a:prstGeom prst="rect">
                          <a:avLst/>
                        </a:prstGeom>
                      </pic:spPr>
                    </pic:pic>
                  </a:graphicData>
                </a:graphic>
                <wp14:sizeRelH relativeFrom="page">
                  <wp14:pctWidth>0</wp14:pctWidth>
                </wp14:sizeRelH>
                <wp14:sizeRelV relativeFrom="page">
                  <wp14:pctHeight>0</wp14:pctHeight>
                </wp14:sizeRelV>
              </wp:anchor>
            </w:drawing>
          </w: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25A8E5FC" w14:textId="77777777" w:rsidR="00B81412" w:rsidRPr="00DB5377" w:rsidRDefault="00B81412" w:rsidP="00B81412">
          <w:pPr>
            <w:rPr>
              <w:rFonts w:eastAsia="Times New Roman" w:cs="Arial"/>
              <w:color w:val="595959"/>
              <w:sz w:val="16"/>
              <w:szCs w:val="16"/>
              <w:lang w:eastAsia="es-CO"/>
            </w:rPr>
          </w:pPr>
          <w:r w:rsidRPr="00732B54">
            <w:rPr>
              <w:rFonts w:eastAsia="Times New Roman" w:cs="Arial"/>
              <w:sz w:val="16"/>
              <w:szCs w:val="16"/>
              <w:lang w:eastAsia="es-CO"/>
            </w:rPr>
            <w:t xml:space="preserve">Nombre del Plan </w:t>
          </w:r>
        </w:p>
      </w:tc>
      <w:tc>
        <w:tcPr>
          <w:tcW w:w="2149" w:type="dxa"/>
          <w:hideMark/>
        </w:tcPr>
        <w:p w14:paraId="5B8BC6E4" w14:textId="77777777" w:rsidR="00B81412" w:rsidRPr="00DB5377" w:rsidRDefault="00B81412" w:rsidP="00B81412">
          <w:pPr>
            <w:rPr>
              <w:rFonts w:eastAsia="Times New Roman" w:cs="Arial"/>
              <w:color w:val="000000"/>
              <w:sz w:val="20"/>
              <w:szCs w:val="20"/>
              <w:lang w:eastAsia="es-CO"/>
            </w:rPr>
          </w:pPr>
          <w:r w:rsidRPr="2D68FA5A">
            <w:rPr>
              <w:rFonts w:eastAsia="Times New Roman" w:cs="Arial"/>
              <w:color w:val="000000" w:themeColor="text1"/>
              <w:sz w:val="20"/>
              <w:szCs w:val="20"/>
              <w:lang w:eastAsia="es-CO"/>
            </w:rPr>
            <w:t xml:space="preserve">Vigencia: </w:t>
          </w:r>
          <w:r>
            <w:rPr>
              <w:rFonts w:eastAsia="Times New Roman" w:cs="Arial"/>
              <w:color w:val="000000" w:themeColor="text1"/>
              <w:sz w:val="20"/>
              <w:szCs w:val="20"/>
              <w:lang w:eastAsia="es-CO"/>
            </w:rPr>
            <w:t>2025-01-29</w:t>
          </w:r>
        </w:p>
      </w:tc>
    </w:tr>
    <w:tr w:rsidR="00B81412" w:rsidRPr="00DB5377" w14:paraId="6BB29803" w14:textId="77777777" w:rsidTr="000E1C48">
      <w:trPr>
        <w:trHeight w:val="471"/>
        <w:jc w:val="center"/>
      </w:trPr>
      <w:tc>
        <w:tcPr>
          <w:tcW w:w="1980" w:type="dxa"/>
          <w:tcBorders>
            <w:top w:val="nil"/>
            <w:left w:val="single" w:sz="4" w:space="0" w:color="auto"/>
            <w:bottom w:val="single" w:sz="4" w:space="0" w:color="auto"/>
            <w:right w:val="single" w:sz="4" w:space="0" w:color="auto"/>
          </w:tcBorders>
          <w:hideMark/>
        </w:tcPr>
        <w:p w14:paraId="4554528A" w14:textId="77777777" w:rsidR="00B81412" w:rsidRPr="00DB5377" w:rsidRDefault="00B81412" w:rsidP="00B81412">
          <w:pPr>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4EEF4742" w14:textId="77777777" w:rsidR="00B81412" w:rsidRPr="00DB5377" w:rsidRDefault="00B81412" w:rsidP="00B81412">
          <w:pPr>
            <w:jc w:val="center"/>
            <w:rPr>
              <w:rFonts w:eastAsia="Times New Roman" w:cs="Arial"/>
              <w:b/>
              <w:bCs/>
              <w:color w:val="000000"/>
              <w:szCs w:val="24"/>
              <w:lang w:eastAsia="es-CO"/>
            </w:rPr>
          </w:pPr>
          <w:r w:rsidRPr="00DB5377">
            <w:rPr>
              <w:rFonts w:eastAsia="Times New Roman" w:cs="Arial"/>
              <w:b/>
              <w:bCs/>
              <w:color w:val="000000"/>
              <w:szCs w:val="24"/>
              <w:lang w:eastAsia="es-CO"/>
            </w:rPr>
            <w:t xml:space="preserve">PLAN ESTRATÉGICO DE </w:t>
          </w:r>
          <w:r>
            <w:rPr>
              <w:rFonts w:eastAsia="Times New Roman" w:cs="Arial"/>
              <w:b/>
              <w:bCs/>
              <w:color w:val="000000"/>
              <w:szCs w:val="24"/>
              <w:lang w:eastAsia="es-CO"/>
            </w:rPr>
            <w:t>SEGURIDAD DE LA INFORMACIÓN</w:t>
          </w:r>
        </w:p>
      </w:tc>
      <w:tc>
        <w:tcPr>
          <w:tcW w:w="2149" w:type="dxa"/>
          <w:hideMark/>
        </w:tcPr>
        <w:p w14:paraId="4C8D819F" w14:textId="77777777" w:rsidR="00B81412" w:rsidRPr="00DB5377" w:rsidRDefault="00B81412" w:rsidP="00B81412">
          <w:pPr>
            <w:rPr>
              <w:rFonts w:eastAsia="Times New Roman" w:cs="Arial"/>
              <w:color w:val="000000"/>
              <w:sz w:val="20"/>
              <w:szCs w:val="20"/>
              <w:lang w:eastAsia="es-CO"/>
            </w:rPr>
          </w:pPr>
          <w:r w:rsidRPr="00B858E0">
            <w:rPr>
              <w:rFonts w:eastAsia="Times New Roman" w:cs="Arial"/>
              <w:color w:val="000000"/>
              <w:sz w:val="20"/>
              <w:szCs w:val="20"/>
              <w:lang w:eastAsia="es-CO"/>
            </w:rPr>
            <w:t xml:space="preserve">Página </w:t>
          </w:r>
          <w:r w:rsidRPr="00B858E0">
            <w:rPr>
              <w:rFonts w:eastAsia="Times New Roman" w:cs="Arial"/>
              <w:b/>
              <w:bCs/>
              <w:color w:val="000000"/>
              <w:sz w:val="20"/>
              <w:szCs w:val="20"/>
              <w:lang w:eastAsia="es-CO"/>
            </w:rPr>
            <w:fldChar w:fldCharType="begin"/>
          </w:r>
          <w:r w:rsidRPr="00B858E0">
            <w:rPr>
              <w:rFonts w:eastAsia="Times New Roman" w:cs="Arial"/>
              <w:b/>
              <w:bCs/>
              <w:color w:val="000000"/>
              <w:sz w:val="20"/>
              <w:szCs w:val="20"/>
              <w:lang w:eastAsia="es-CO"/>
            </w:rPr>
            <w:instrText>PAGE  \* Arabic  \* MERGEFORMAT</w:instrText>
          </w:r>
          <w:r w:rsidRPr="00B858E0">
            <w:rPr>
              <w:rFonts w:eastAsia="Times New Roman" w:cs="Arial"/>
              <w:b/>
              <w:bCs/>
              <w:color w:val="000000"/>
              <w:sz w:val="20"/>
              <w:szCs w:val="20"/>
              <w:lang w:eastAsia="es-CO"/>
            </w:rPr>
            <w:fldChar w:fldCharType="separate"/>
          </w:r>
          <w:r>
            <w:rPr>
              <w:rFonts w:eastAsia="Times New Roman" w:cs="Arial"/>
              <w:b/>
              <w:bCs/>
              <w:color w:val="000000"/>
              <w:lang w:eastAsia="es-CO"/>
            </w:rPr>
            <w:t>4</w:t>
          </w:r>
          <w:r w:rsidRPr="00B858E0">
            <w:rPr>
              <w:rFonts w:eastAsia="Times New Roman" w:cs="Arial"/>
              <w:b/>
              <w:bCs/>
              <w:color w:val="000000"/>
              <w:sz w:val="20"/>
              <w:szCs w:val="20"/>
              <w:lang w:eastAsia="es-CO"/>
            </w:rPr>
            <w:fldChar w:fldCharType="end"/>
          </w:r>
          <w:r w:rsidRPr="00B858E0">
            <w:rPr>
              <w:rFonts w:eastAsia="Times New Roman" w:cs="Arial"/>
              <w:color w:val="000000"/>
              <w:sz w:val="20"/>
              <w:szCs w:val="20"/>
              <w:lang w:eastAsia="es-CO"/>
            </w:rPr>
            <w:t xml:space="preserve"> de </w:t>
          </w:r>
          <w:r w:rsidRPr="00B858E0">
            <w:rPr>
              <w:rFonts w:eastAsia="Times New Roman" w:cs="Arial"/>
              <w:b/>
              <w:bCs/>
              <w:color w:val="000000"/>
              <w:sz w:val="20"/>
              <w:szCs w:val="20"/>
              <w:lang w:eastAsia="es-CO"/>
            </w:rPr>
            <w:fldChar w:fldCharType="begin"/>
          </w:r>
          <w:r w:rsidRPr="00B858E0">
            <w:rPr>
              <w:rFonts w:eastAsia="Times New Roman" w:cs="Arial"/>
              <w:b/>
              <w:bCs/>
              <w:color w:val="000000"/>
              <w:sz w:val="20"/>
              <w:szCs w:val="20"/>
              <w:lang w:eastAsia="es-CO"/>
            </w:rPr>
            <w:instrText>NUMPAGES  \* Arabic  \* MERGEFORMAT</w:instrText>
          </w:r>
          <w:r w:rsidRPr="00B858E0">
            <w:rPr>
              <w:rFonts w:eastAsia="Times New Roman" w:cs="Arial"/>
              <w:b/>
              <w:bCs/>
              <w:color w:val="000000"/>
              <w:sz w:val="20"/>
              <w:szCs w:val="20"/>
              <w:lang w:eastAsia="es-CO"/>
            </w:rPr>
            <w:fldChar w:fldCharType="separate"/>
          </w:r>
          <w:r>
            <w:rPr>
              <w:rFonts w:eastAsia="Times New Roman" w:cs="Arial"/>
              <w:b/>
              <w:bCs/>
              <w:color w:val="000000"/>
              <w:lang w:eastAsia="es-CO"/>
            </w:rPr>
            <w:t>46</w:t>
          </w:r>
          <w:r w:rsidRPr="00B858E0">
            <w:rPr>
              <w:rFonts w:eastAsia="Times New Roman" w:cs="Arial"/>
              <w:b/>
              <w:bCs/>
              <w:color w:val="000000"/>
              <w:sz w:val="20"/>
              <w:szCs w:val="20"/>
              <w:lang w:eastAsia="es-CO"/>
            </w:rPr>
            <w:fldChar w:fldCharType="end"/>
          </w:r>
        </w:p>
      </w:tc>
    </w:tr>
  </w:tbl>
  <w:p w14:paraId="488989B3" w14:textId="77777777" w:rsidR="00097D34" w:rsidRDefault="00097D34" w:rsidP="00097D34">
    <w:pPr>
      <w:pStyle w:val="Textoindependiente"/>
      <w:spacing w:line="14" w:lineRule="auto"/>
      <w:rPr>
        <w:sz w:val="20"/>
      </w:rPr>
    </w:pPr>
  </w:p>
  <w:p w14:paraId="7ED90488" w14:textId="77777777" w:rsidR="00097D34" w:rsidRDefault="00097D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03AF2"/>
    <w:multiLevelType w:val="hybridMultilevel"/>
    <w:tmpl w:val="07A4626A"/>
    <w:lvl w:ilvl="0" w:tplc="DCC28A1A">
      <w:start w:val="1"/>
      <w:numFmt w:val="decimal"/>
      <w:lvlText w:val="%1)"/>
      <w:lvlJc w:val="left"/>
      <w:pPr>
        <w:ind w:left="76" w:hanging="243"/>
      </w:pPr>
      <w:rPr>
        <w:rFonts w:ascii="Arial MT" w:eastAsia="Arial MT" w:hAnsi="Arial MT" w:cs="Arial MT" w:hint="default"/>
        <w:w w:val="100"/>
        <w:sz w:val="18"/>
        <w:szCs w:val="18"/>
        <w:lang w:val="es-ES" w:eastAsia="en-US" w:bidi="ar-SA"/>
      </w:rPr>
    </w:lvl>
    <w:lvl w:ilvl="1" w:tplc="A2BEF1E8">
      <w:numFmt w:val="bullet"/>
      <w:lvlText w:val="•"/>
      <w:lvlJc w:val="left"/>
      <w:pPr>
        <w:ind w:left="695" w:hanging="243"/>
      </w:pPr>
      <w:rPr>
        <w:rFonts w:hint="default"/>
        <w:lang w:val="es-ES" w:eastAsia="en-US" w:bidi="ar-SA"/>
      </w:rPr>
    </w:lvl>
    <w:lvl w:ilvl="2" w:tplc="F5B84CDC">
      <w:numFmt w:val="bullet"/>
      <w:lvlText w:val="•"/>
      <w:lvlJc w:val="left"/>
      <w:pPr>
        <w:ind w:left="1310" w:hanging="243"/>
      </w:pPr>
      <w:rPr>
        <w:rFonts w:hint="default"/>
        <w:lang w:val="es-ES" w:eastAsia="en-US" w:bidi="ar-SA"/>
      </w:rPr>
    </w:lvl>
    <w:lvl w:ilvl="3" w:tplc="2508F1F6">
      <w:numFmt w:val="bullet"/>
      <w:lvlText w:val="•"/>
      <w:lvlJc w:val="left"/>
      <w:pPr>
        <w:ind w:left="1925" w:hanging="243"/>
      </w:pPr>
      <w:rPr>
        <w:rFonts w:hint="default"/>
        <w:lang w:val="es-ES" w:eastAsia="en-US" w:bidi="ar-SA"/>
      </w:rPr>
    </w:lvl>
    <w:lvl w:ilvl="4" w:tplc="233CF5FC">
      <w:numFmt w:val="bullet"/>
      <w:lvlText w:val="•"/>
      <w:lvlJc w:val="left"/>
      <w:pPr>
        <w:ind w:left="2540" w:hanging="243"/>
      </w:pPr>
      <w:rPr>
        <w:rFonts w:hint="default"/>
        <w:lang w:val="es-ES" w:eastAsia="en-US" w:bidi="ar-SA"/>
      </w:rPr>
    </w:lvl>
    <w:lvl w:ilvl="5" w:tplc="5330AFD0">
      <w:numFmt w:val="bullet"/>
      <w:lvlText w:val="•"/>
      <w:lvlJc w:val="left"/>
      <w:pPr>
        <w:ind w:left="3155" w:hanging="243"/>
      </w:pPr>
      <w:rPr>
        <w:rFonts w:hint="default"/>
        <w:lang w:val="es-ES" w:eastAsia="en-US" w:bidi="ar-SA"/>
      </w:rPr>
    </w:lvl>
    <w:lvl w:ilvl="6" w:tplc="30E2BD48">
      <w:numFmt w:val="bullet"/>
      <w:lvlText w:val="•"/>
      <w:lvlJc w:val="left"/>
      <w:pPr>
        <w:ind w:left="3770" w:hanging="243"/>
      </w:pPr>
      <w:rPr>
        <w:rFonts w:hint="default"/>
        <w:lang w:val="es-ES" w:eastAsia="en-US" w:bidi="ar-SA"/>
      </w:rPr>
    </w:lvl>
    <w:lvl w:ilvl="7" w:tplc="1AF2FA18">
      <w:numFmt w:val="bullet"/>
      <w:lvlText w:val="•"/>
      <w:lvlJc w:val="left"/>
      <w:pPr>
        <w:ind w:left="4385" w:hanging="243"/>
      </w:pPr>
      <w:rPr>
        <w:rFonts w:hint="default"/>
        <w:lang w:val="es-ES" w:eastAsia="en-US" w:bidi="ar-SA"/>
      </w:rPr>
    </w:lvl>
    <w:lvl w:ilvl="8" w:tplc="12EA0EB0">
      <w:numFmt w:val="bullet"/>
      <w:lvlText w:val="•"/>
      <w:lvlJc w:val="left"/>
      <w:pPr>
        <w:ind w:left="5000" w:hanging="243"/>
      </w:pPr>
      <w:rPr>
        <w:rFonts w:hint="default"/>
        <w:lang w:val="es-ES" w:eastAsia="en-US" w:bidi="ar-SA"/>
      </w:rPr>
    </w:lvl>
  </w:abstractNum>
  <w:abstractNum w:abstractNumId="1" w15:restartNumberingAfterBreak="0">
    <w:nsid w:val="0B944DA5"/>
    <w:multiLevelType w:val="multilevel"/>
    <w:tmpl w:val="D6DA23E6"/>
    <w:lvl w:ilvl="0">
      <w:start w:val="1"/>
      <w:numFmt w:val="decimal"/>
      <w:lvlText w:val="%1"/>
      <w:lvlJc w:val="left"/>
      <w:pPr>
        <w:ind w:left="522" w:hanging="303"/>
      </w:pPr>
      <w:rPr>
        <w:rFonts w:hint="default"/>
        <w:lang w:val="es-ES" w:eastAsia="en-US" w:bidi="ar-SA"/>
      </w:rPr>
    </w:lvl>
    <w:lvl w:ilvl="1">
      <w:start w:val="6"/>
      <w:numFmt w:val="decimal"/>
      <w:lvlText w:val="%1.%2"/>
      <w:lvlJc w:val="left"/>
      <w:pPr>
        <w:ind w:left="522" w:hanging="303"/>
      </w:pPr>
      <w:rPr>
        <w:rFonts w:ascii="Arial MT" w:eastAsia="Arial MT" w:hAnsi="Arial MT" w:cs="Arial MT" w:hint="default"/>
        <w:w w:val="99"/>
        <w:sz w:val="18"/>
        <w:szCs w:val="18"/>
        <w:lang w:val="es-ES" w:eastAsia="en-US" w:bidi="ar-SA"/>
      </w:rPr>
    </w:lvl>
    <w:lvl w:ilvl="2">
      <w:numFmt w:val="bullet"/>
      <w:lvlText w:val="•"/>
      <w:lvlJc w:val="left"/>
      <w:pPr>
        <w:ind w:left="2660" w:hanging="303"/>
      </w:pPr>
      <w:rPr>
        <w:rFonts w:hint="default"/>
        <w:lang w:val="es-ES" w:eastAsia="en-US" w:bidi="ar-SA"/>
      </w:rPr>
    </w:lvl>
    <w:lvl w:ilvl="3">
      <w:numFmt w:val="bullet"/>
      <w:lvlText w:val="•"/>
      <w:lvlJc w:val="left"/>
      <w:pPr>
        <w:ind w:left="3730" w:hanging="303"/>
      </w:pPr>
      <w:rPr>
        <w:rFonts w:hint="default"/>
        <w:lang w:val="es-ES" w:eastAsia="en-US" w:bidi="ar-SA"/>
      </w:rPr>
    </w:lvl>
    <w:lvl w:ilvl="4">
      <w:numFmt w:val="bullet"/>
      <w:lvlText w:val="•"/>
      <w:lvlJc w:val="left"/>
      <w:pPr>
        <w:ind w:left="4800" w:hanging="303"/>
      </w:pPr>
      <w:rPr>
        <w:rFonts w:hint="default"/>
        <w:lang w:val="es-ES" w:eastAsia="en-US" w:bidi="ar-SA"/>
      </w:rPr>
    </w:lvl>
    <w:lvl w:ilvl="5">
      <w:numFmt w:val="bullet"/>
      <w:lvlText w:val="•"/>
      <w:lvlJc w:val="left"/>
      <w:pPr>
        <w:ind w:left="5870" w:hanging="303"/>
      </w:pPr>
      <w:rPr>
        <w:rFonts w:hint="default"/>
        <w:lang w:val="es-ES" w:eastAsia="en-US" w:bidi="ar-SA"/>
      </w:rPr>
    </w:lvl>
    <w:lvl w:ilvl="6">
      <w:numFmt w:val="bullet"/>
      <w:lvlText w:val="•"/>
      <w:lvlJc w:val="left"/>
      <w:pPr>
        <w:ind w:left="6940" w:hanging="303"/>
      </w:pPr>
      <w:rPr>
        <w:rFonts w:hint="default"/>
        <w:lang w:val="es-ES" w:eastAsia="en-US" w:bidi="ar-SA"/>
      </w:rPr>
    </w:lvl>
    <w:lvl w:ilvl="7">
      <w:numFmt w:val="bullet"/>
      <w:lvlText w:val="•"/>
      <w:lvlJc w:val="left"/>
      <w:pPr>
        <w:ind w:left="8010" w:hanging="303"/>
      </w:pPr>
      <w:rPr>
        <w:rFonts w:hint="default"/>
        <w:lang w:val="es-ES" w:eastAsia="en-US" w:bidi="ar-SA"/>
      </w:rPr>
    </w:lvl>
    <w:lvl w:ilvl="8">
      <w:numFmt w:val="bullet"/>
      <w:lvlText w:val="•"/>
      <w:lvlJc w:val="left"/>
      <w:pPr>
        <w:ind w:left="9080" w:hanging="303"/>
      </w:pPr>
      <w:rPr>
        <w:rFonts w:hint="default"/>
        <w:lang w:val="es-ES" w:eastAsia="en-US" w:bidi="ar-SA"/>
      </w:rPr>
    </w:lvl>
  </w:abstractNum>
  <w:abstractNum w:abstractNumId="2" w15:restartNumberingAfterBreak="0">
    <w:nsid w:val="0DA8214D"/>
    <w:multiLevelType w:val="hybridMultilevel"/>
    <w:tmpl w:val="5E22CC06"/>
    <w:lvl w:ilvl="0" w:tplc="C1F0CD70">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F4749478">
      <w:numFmt w:val="bullet"/>
      <w:lvlText w:val="•"/>
      <w:lvlJc w:val="left"/>
      <w:pPr>
        <w:ind w:left="201" w:hanging="101"/>
      </w:pPr>
      <w:rPr>
        <w:rFonts w:hint="default"/>
        <w:lang w:val="es-ES" w:eastAsia="en-US" w:bidi="ar-SA"/>
      </w:rPr>
    </w:lvl>
    <w:lvl w:ilvl="2" w:tplc="292A7302">
      <w:numFmt w:val="bullet"/>
      <w:lvlText w:val="•"/>
      <w:lvlJc w:val="left"/>
      <w:pPr>
        <w:ind w:left="303" w:hanging="101"/>
      </w:pPr>
      <w:rPr>
        <w:rFonts w:hint="default"/>
        <w:lang w:val="es-ES" w:eastAsia="en-US" w:bidi="ar-SA"/>
      </w:rPr>
    </w:lvl>
    <w:lvl w:ilvl="3" w:tplc="9454C46E">
      <w:numFmt w:val="bullet"/>
      <w:lvlText w:val="•"/>
      <w:lvlJc w:val="left"/>
      <w:pPr>
        <w:ind w:left="405" w:hanging="101"/>
      </w:pPr>
      <w:rPr>
        <w:rFonts w:hint="default"/>
        <w:lang w:val="es-ES" w:eastAsia="en-US" w:bidi="ar-SA"/>
      </w:rPr>
    </w:lvl>
    <w:lvl w:ilvl="4" w:tplc="61429D50">
      <w:numFmt w:val="bullet"/>
      <w:lvlText w:val="•"/>
      <w:lvlJc w:val="left"/>
      <w:pPr>
        <w:ind w:left="506" w:hanging="101"/>
      </w:pPr>
      <w:rPr>
        <w:rFonts w:hint="default"/>
        <w:lang w:val="es-ES" w:eastAsia="en-US" w:bidi="ar-SA"/>
      </w:rPr>
    </w:lvl>
    <w:lvl w:ilvl="5" w:tplc="7A825A96">
      <w:numFmt w:val="bullet"/>
      <w:lvlText w:val="•"/>
      <w:lvlJc w:val="left"/>
      <w:pPr>
        <w:ind w:left="608" w:hanging="101"/>
      </w:pPr>
      <w:rPr>
        <w:rFonts w:hint="default"/>
        <w:lang w:val="es-ES" w:eastAsia="en-US" w:bidi="ar-SA"/>
      </w:rPr>
    </w:lvl>
    <w:lvl w:ilvl="6" w:tplc="AC081A42">
      <w:numFmt w:val="bullet"/>
      <w:lvlText w:val="•"/>
      <w:lvlJc w:val="left"/>
      <w:pPr>
        <w:ind w:left="710" w:hanging="101"/>
      </w:pPr>
      <w:rPr>
        <w:rFonts w:hint="default"/>
        <w:lang w:val="es-ES" w:eastAsia="en-US" w:bidi="ar-SA"/>
      </w:rPr>
    </w:lvl>
    <w:lvl w:ilvl="7" w:tplc="B6F44F50">
      <w:numFmt w:val="bullet"/>
      <w:lvlText w:val="•"/>
      <w:lvlJc w:val="left"/>
      <w:pPr>
        <w:ind w:left="812" w:hanging="101"/>
      </w:pPr>
      <w:rPr>
        <w:rFonts w:hint="default"/>
        <w:lang w:val="es-ES" w:eastAsia="en-US" w:bidi="ar-SA"/>
      </w:rPr>
    </w:lvl>
    <w:lvl w:ilvl="8" w:tplc="42763414">
      <w:numFmt w:val="bullet"/>
      <w:lvlText w:val="•"/>
      <w:lvlJc w:val="left"/>
      <w:pPr>
        <w:ind w:left="913" w:hanging="101"/>
      </w:pPr>
      <w:rPr>
        <w:rFonts w:hint="default"/>
        <w:lang w:val="es-ES" w:eastAsia="en-US" w:bidi="ar-SA"/>
      </w:rPr>
    </w:lvl>
  </w:abstractNum>
  <w:abstractNum w:abstractNumId="3" w15:restartNumberingAfterBreak="0">
    <w:nsid w:val="101E7AAE"/>
    <w:multiLevelType w:val="hybridMultilevel"/>
    <w:tmpl w:val="8E12CAA4"/>
    <w:lvl w:ilvl="0" w:tplc="74380B0E">
      <w:numFmt w:val="bullet"/>
      <w:lvlText w:val="•"/>
      <w:lvlJc w:val="left"/>
      <w:pPr>
        <w:ind w:left="100" w:hanging="101"/>
      </w:pPr>
      <w:rPr>
        <w:rFonts w:ascii="Calibri" w:eastAsia="Calibri" w:hAnsi="Calibri" w:cs="Calibri" w:hint="default"/>
        <w:spacing w:val="-9"/>
        <w:w w:val="99"/>
        <w:position w:val="-1"/>
        <w:sz w:val="18"/>
        <w:szCs w:val="18"/>
        <w:lang w:val="es-ES" w:eastAsia="en-US" w:bidi="ar-SA"/>
      </w:rPr>
    </w:lvl>
    <w:lvl w:ilvl="1" w:tplc="598A5F64">
      <w:numFmt w:val="bullet"/>
      <w:lvlText w:val="•"/>
      <w:lvlJc w:val="left"/>
      <w:pPr>
        <w:ind w:left="191" w:hanging="101"/>
      </w:pPr>
      <w:rPr>
        <w:rFonts w:hint="default"/>
        <w:lang w:val="es-ES" w:eastAsia="en-US" w:bidi="ar-SA"/>
      </w:rPr>
    </w:lvl>
    <w:lvl w:ilvl="2" w:tplc="EF9846B6">
      <w:numFmt w:val="bullet"/>
      <w:lvlText w:val="•"/>
      <w:lvlJc w:val="left"/>
      <w:pPr>
        <w:ind w:left="283" w:hanging="101"/>
      </w:pPr>
      <w:rPr>
        <w:rFonts w:hint="default"/>
        <w:lang w:val="es-ES" w:eastAsia="en-US" w:bidi="ar-SA"/>
      </w:rPr>
    </w:lvl>
    <w:lvl w:ilvl="3" w:tplc="139A66AE">
      <w:numFmt w:val="bullet"/>
      <w:lvlText w:val="•"/>
      <w:lvlJc w:val="left"/>
      <w:pPr>
        <w:ind w:left="375" w:hanging="101"/>
      </w:pPr>
      <w:rPr>
        <w:rFonts w:hint="default"/>
        <w:lang w:val="es-ES" w:eastAsia="en-US" w:bidi="ar-SA"/>
      </w:rPr>
    </w:lvl>
    <w:lvl w:ilvl="4" w:tplc="A890084A">
      <w:numFmt w:val="bullet"/>
      <w:lvlText w:val="•"/>
      <w:lvlJc w:val="left"/>
      <w:pPr>
        <w:ind w:left="467" w:hanging="101"/>
      </w:pPr>
      <w:rPr>
        <w:rFonts w:hint="default"/>
        <w:lang w:val="es-ES" w:eastAsia="en-US" w:bidi="ar-SA"/>
      </w:rPr>
    </w:lvl>
    <w:lvl w:ilvl="5" w:tplc="38CA084E">
      <w:numFmt w:val="bullet"/>
      <w:lvlText w:val="•"/>
      <w:lvlJc w:val="left"/>
      <w:pPr>
        <w:ind w:left="559" w:hanging="101"/>
      </w:pPr>
      <w:rPr>
        <w:rFonts w:hint="default"/>
        <w:lang w:val="es-ES" w:eastAsia="en-US" w:bidi="ar-SA"/>
      </w:rPr>
    </w:lvl>
    <w:lvl w:ilvl="6" w:tplc="FD9AA402">
      <w:numFmt w:val="bullet"/>
      <w:lvlText w:val="•"/>
      <w:lvlJc w:val="left"/>
      <w:pPr>
        <w:ind w:left="651" w:hanging="101"/>
      </w:pPr>
      <w:rPr>
        <w:rFonts w:hint="default"/>
        <w:lang w:val="es-ES" w:eastAsia="en-US" w:bidi="ar-SA"/>
      </w:rPr>
    </w:lvl>
    <w:lvl w:ilvl="7" w:tplc="4F70156A">
      <w:numFmt w:val="bullet"/>
      <w:lvlText w:val="•"/>
      <w:lvlJc w:val="left"/>
      <w:pPr>
        <w:ind w:left="743" w:hanging="101"/>
      </w:pPr>
      <w:rPr>
        <w:rFonts w:hint="default"/>
        <w:lang w:val="es-ES" w:eastAsia="en-US" w:bidi="ar-SA"/>
      </w:rPr>
    </w:lvl>
    <w:lvl w:ilvl="8" w:tplc="F7B6CCB2">
      <w:numFmt w:val="bullet"/>
      <w:lvlText w:val="•"/>
      <w:lvlJc w:val="left"/>
      <w:pPr>
        <w:ind w:left="835" w:hanging="101"/>
      </w:pPr>
      <w:rPr>
        <w:rFonts w:hint="default"/>
        <w:lang w:val="es-ES" w:eastAsia="en-US" w:bidi="ar-SA"/>
      </w:rPr>
    </w:lvl>
  </w:abstractNum>
  <w:abstractNum w:abstractNumId="4" w15:restartNumberingAfterBreak="0">
    <w:nsid w:val="13CC2515"/>
    <w:multiLevelType w:val="hybridMultilevel"/>
    <w:tmpl w:val="93D0163C"/>
    <w:lvl w:ilvl="0" w:tplc="4E464834">
      <w:start w:val="1"/>
      <w:numFmt w:val="lowerLetter"/>
      <w:lvlText w:val="%1."/>
      <w:lvlJc w:val="left"/>
      <w:pPr>
        <w:ind w:left="416" w:hanging="202"/>
      </w:pPr>
      <w:rPr>
        <w:rFonts w:ascii="Arial MT" w:eastAsia="Arial MT" w:hAnsi="Arial MT" w:cs="Arial MT" w:hint="default"/>
        <w:w w:val="99"/>
        <w:sz w:val="18"/>
        <w:szCs w:val="18"/>
        <w:lang w:val="es-ES" w:eastAsia="en-US" w:bidi="ar-SA"/>
      </w:rPr>
    </w:lvl>
    <w:lvl w:ilvl="1" w:tplc="89E0FF76">
      <w:start w:val="1"/>
      <w:numFmt w:val="lowerLetter"/>
      <w:lvlText w:val="%2)"/>
      <w:lvlJc w:val="left"/>
      <w:pPr>
        <w:ind w:left="1849" w:hanging="211"/>
      </w:pPr>
      <w:rPr>
        <w:rFonts w:ascii="Arial MT" w:eastAsia="Arial MT" w:hAnsi="Arial MT" w:cs="Arial MT" w:hint="default"/>
        <w:w w:val="99"/>
        <w:sz w:val="18"/>
        <w:szCs w:val="18"/>
        <w:lang w:val="es-ES" w:eastAsia="en-US" w:bidi="ar-SA"/>
      </w:rPr>
    </w:lvl>
    <w:lvl w:ilvl="2" w:tplc="016E302A">
      <w:numFmt w:val="bullet"/>
      <w:lvlText w:val="•"/>
      <w:lvlJc w:val="left"/>
      <w:pPr>
        <w:ind w:left="2882" w:hanging="211"/>
      </w:pPr>
      <w:rPr>
        <w:rFonts w:hint="default"/>
        <w:lang w:val="es-ES" w:eastAsia="en-US" w:bidi="ar-SA"/>
      </w:rPr>
    </w:lvl>
    <w:lvl w:ilvl="3" w:tplc="003EB912">
      <w:numFmt w:val="bullet"/>
      <w:lvlText w:val="•"/>
      <w:lvlJc w:val="left"/>
      <w:pPr>
        <w:ind w:left="3924" w:hanging="211"/>
      </w:pPr>
      <w:rPr>
        <w:rFonts w:hint="default"/>
        <w:lang w:val="es-ES" w:eastAsia="en-US" w:bidi="ar-SA"/>
      </w:rPr>
    </w:lvl>
    <w:lvl w:ilvl="4" w:tplc="901634A6">
      <w:numFmt w:val="bullet"/>
      <w:lvlText w:val="•"/>
      <w:lvlJc w:val="left"/>
      <w:pPr>
        <w:ind w:left="4966" w:hanging="211"/>
      </w:pPr>
      <w:rPr>
        <w:rFonts w:hint="default"/>
        <w:lang w:val="es-ES" w:eastAsia="en-US" w:bidi="ar-SA"/>
      </w:rPr>
    </w:lvl>
    <w:lvl w:ilvl="5" w:tplc="10328962">
      <w:numFmt w:val="bullet"/>
      <w:lvlText w:val="•"/>
      <w:lvlJc w:val="left"/>
      <w:pPr>
        <w:ind w:left="6008" w:hanging="211"/>
      </w:pPr>
      <w:rPr>
        <w:rFonts w:hint="default"/>
        <w:lang w:val="es-ES" w:eastAsia="en-US" w:bidi="ar-SA"/>
      </w:rPr>
    </w:lvl>
    <w:lvl w:ilvl="6" w:tplc="06843738">
      <w:numFmt w:val="bullet"/>
      <w:lvlText w:val="•"/>
      <w:lvlJc w:val="left"/>
      <w:pPr>
        <w:ind w:left="7051" w:hanging="211"/>
      </w:pPr>
      <w:rPr>
        <w:rFonts w:hint="default"/>
        <w:lang w:val="es-ES" w:eastAsia="en-US" w:bidi="ar-SA"/>
      </w:rPr>
    </w:lvl>
    <w:lvl w:ilvl="7" w:tplc="CC460D74">
      <w:numFmt w:val="bullet"/>
      <w:lvlText w:val="•"/>
      <w:lvlJc w:val="left"/>
      <w:pPr>
        <w:ind w:left="8093" w:hanging="211"/>
      </w:pPr>
      <w:rPr>
        <w:rFonts w:hint="default"/>
        <w:lang w:val="es-ES" w:eastAsia="en-US" w:bidi="ar-SA"/>
      </w:rPr>
    </w:lvl>
    <w:lvl w:ilvl="8" w:tplc="664E4CAA">
      <w:numFmt w:val="bullet"/>
      <w:lvlText w:val="•"/>
      <w:lvlJc w:val="left"/>
      <w:pPr>
        <w:ind w:left="9135" w:hanging="211"/>
      </w:pPr>
      <w:rPr>
        <w:rFonts w:hint="default"/>
        <w:lang w:val="es-ES" w:eastAsia="en-US" w:bidi="ar-SA"/>
      </w:rPr>
    </w:lvl>
  </w:abstractNum>
  <w:abstractNum w:abstractNumId="5" w15:restartNumberingAfterBreak="0">
    <w:nsid w:val="14937E4E"/>
    <w:multiLevelType w:val="hybridMultilevel"/>
    <w:tmpl w:val="753AB17A"/>
    <w:lvl w:ilvl="0" w:tplc="1CB48368">
      <w:numFmt w:val="bullet"/>
      <w:lvlText w:val="•"/>
      <w:lvlJc w:val="left"/>
      <w:pPr>
        <w:ind w:left="100" w:hanging="101"/>
      </w:pPr>
      <w:rPr>
        <w:rFonts w:ascii="Calibri" w:eastAsia="Calibri" w:hAnsi="Calibri" w:cs="Calibri" w:hint="default"/>
        <w:spacing w:val="-9"/>
        <w:w w:val="99"/>
        <w:position w:val="-1"/>
        <w:sz w:val="18"/>
        <w:szCs w:val="18"/>
        <w:lang w:val="es-ES" w:eastAsia="en-US" w:bidi="ar-SA"/>
      </w:rPr>
    </w:lvl>
    <w:lvl w:ilvl="1" w:tplc="A2E84C40">
      <w:numFmt w:val="bullet"/>
      <w:lvlText w:val="•"/>
      <w:lvlJc w:val="left"/>
      <w:pPr>
        <w:ind w:left="183" w:hanging="101"/>
      </w:pPr>
      <w:rPr>
        <w:rFonts w:hint="default"/>
        <w:lang w:val="es-ES" w:eastAsia="en-US" w:bidi="ar-SA"/>
      </w:rPr>
    </w:lvl>
    <w:lvl w:ilvl="2" w:tplc="907437CC">
      <w:numFmt w:val="bullet"/>
      <w:lvlText w:val="•"/>
      <w:lvlJc w:val="left"/>
      <w:pPr>
        <w:ind w:left="266" w:hanging="101"/>
      </w:pPr>
      <w:rPr>
        <w:rFonts w:hint="default"/>
        <w:lang w:val="es-ES" w:eastAsia="en-US" w:bidi="ar-SA"/>
      </w:rPr>
    </w:lvl>
    <w:lvl w:ilvl="3" w:tplc="16F40B38">
      <w:numFmt w:val="bullet"/>
      <w:lvlText w:val="•"/>
      <w:lvlJc w:val="left"/>
      <w:pPr>
        <w:ind w:left="349" w:hanging="101"/>
      </w:pPr>
      <w:rPr>
        <w:rFonts w:hint="default"/>
        <w:lang w:val="es-ES" w:eastAsia="en-US" w:bidi="ar-SA"/>
      </w:rPr>
    </w:lvl>
    <w:lvl w:ilvl="4" w:tplc="CFCE8FC2">
      <w:numFmt w:val="bullet"/>
      <w:lvlText w:val="•"/>
      <w:lvlJc w:val="left"/>
      <w:pPr>
        <w:ind w:left="432" w:hanging="101"/>
      </w:pPr>
      <w:rPr>
        <w:rFonts w:hint="default"/>
        <w:lang w:val="es-ES" w:eastAsia="en-US" w:bidi="ar-SA"/>
      </w:rPr>
    </w:lvl>
    <w:lvl w:ilvl="5" w:tplc="805E3E96">
      <w:numFmt w:val="bullet"/>
      <w:lvlText w:val="•"/>
      <w:lvlJc w:val="left"/>
      <w:pPr>
        <w:ind w:left="515" w:hanging="101"/>
      </w:pPr>
      <w:rPr>
        <w:rFonts w:hint="default"/>
        <w:lang w:val="es-ES" w:eastAsia="en-US" w:bidi="ar-SA"/>
      </w:rPr>
    </w:lvl>
    <w:lvl w:ilvl="6" w:tplc="72349784">
      <w:numFmt w:val="bullet"/>
      <w:lvlText w:val="•"/>
      <w:lvlJc w:val="left"/>
      <w:pPr>
        <w:ind w:left="598" w:hanging="101"/>
      </w:pPr>
      <w:rPr>
        <w:rFonts w:hint="default"/>
        <w:lang w:val="es-ES" w:eastAsia="en-US" w:bidi="ar-SA"/>
      </w:rPr>
    </w:lvl>
    <w:lvl w:ilvl="7" w:tplc="30AA2ECC">
      <w:numFmt w:val="bullet"/>
      <w:lvlText w:val="•"/>
      <w:lvlJc w:val="left"/>
      <w:pPr>
        <w:ind w:left="681" w:hanging="101"/>
      </w:pPr>
      <w:rPr>
        <w:rFonts w:hint="default"/>
        <w:lang w:val="es-ES" w:eastAsia="en-US" w:bidi="ar-SA"/>
      </w:rPr>
    </w:lvl>
    <w:lvl w:ilvl="8" w:tplc="AB7E9616">
      <w:numFmt w:val="bullet"/>
      <w:lvlText w:val="•"/>
      <w:lvlJc w:val="left"/>
      <w:pPr>
        <w:ind w:left="764" w:hanging="101"/>
      </w:pPr>
      <w:rPr>
        <w:rFonts w:hint="default"/>
        <w:lang w:val="es-ES" w:eastAsia="en-US" w:bidi="ar-SA"/>
      </w:rPr>
    </w:lvl>
  </w:abstractNum>
  <w:abstractNum w:abstractNumId="6" w15:restartNumberingAfterBreak="0">
    <w:nsid w:val="203D0229"/>
    <w:multiLevelType w:val="hybridMultilevel"/>
    <w:tmpl w:val="166EFB4C"/>
    <w:lvl w:ilvl="0" w:tplc="18E21442">
      <w:numFmt w:val="bullet"/>
      <w:lvlText w:val="•"/>
      <w:lvlJc w:val="left"/>
      <w:pPr>
        <w:ind w:left="930" w:hanging="113"/>
      </w:pPr>
      <w:rPr>
        <w:rFonts w:ascii="Arial MT" w:eastAsia="Arial MT" w:hAnsi="Arial MT" w:cs="Arial MT" w:hint="default"/>
        <w:w w:val="100"/>
        <w:sz w:val="18"/>
        <w:szCs w:val="18"/>
        <w:lang w:val="es-ES" w:eastAsia="en-US" w:bidi="ar-SA"/>
      </w:rPr>
    </w:lvl>
    <w:lvl w:ilvl="1" w:tplc="8BA6F3FA">
      <w:numFmt w:val="bullet"/>
      <w:lvlText w:val="•"/>
      <w:lvlJc w:val="left"/>
      <w:pPr>
        <w:ind w:left="1968" w:hanging="113"/>
      </w:pPr>
      <w:rPr>
        <w:rFonts w:hint="default"/>
        <w:lang w:val="es-ES" w:eastAsia="en-US" w:bidi="ar-SA"/>
      </w:rPr>
    </w:lvl>
    <w:lvl w:ilvl="2" w:tplc="841E17EA">
      <w:numFmt w:val="bullet"/>
      <w:lvlText w:val="•"/>
      <w:lvlJc w:val="left"/>
      <w:pPr>
        <w:ind w:left="2996" w:hanging="113"/>
      </w:pPr>
      <w:rPr>
        <w:rFonts w:hint="default"/>
        <w:lang w:val="es-ES" w:eastAsia="en-US" w:bidi="ar-SA"/>
      </w:rPr>
    </w:lvl>
    <w:lvl w:ilvl="3" w:tplc="B8E82A2E">
      <w:numFmt w:val="bullet"/>
      <w:lvlText w:val="•"/>
      <w:lvlJc w:val="left"/>
      <w:pPr>
        <w:ind w:left="4024" w:hanging="113"/>
      </w:pPr>
      <w:rPr>
        <w:rFonts w:hint="default"/>
        <w:lang w:val="es-ES" w:eastAsia="en-US" w:bidi="ar-SA"/>
      </w:rPr>
    </w:lvl>
    <w:lvl w:ilvl="4" w:tplc="9AD44BA8">
      <w:numFmt w:val="bullet"/>
      <w:lvlText w:val="•"/>
      <w:lvlJc w:val="left"/>
      <w:pPr>
        <w:ind w:left="5052" w:hanging="113"/>
      </w:pPr>
      <w:rPr>
        <w:rFonts w:hint="default"/>
        <w:lang w:val="es-ES" w:eastAsia="en-US" w:bidi="ar-SA"/>
      </w:rPr>
    </w:lvl>
    <w:lvl w:ilvl="5" w:tplc="E7F6601A">
      <w:numFmt w:val="bullet"/>
      <w:lvlText w:val="•"/>
      <w:lvlJc w:val="left"/>
      <w:pPr>
        <w:ind w:left="6080" w:hanging="113"/>
      </w:pPr>
      <w:rPr>
        <w:rFonts w:hint="default"/>
        <w:lang w:val="es-ES" w:eastAsia="en-US" w:bidi="ar-SA"/>
      </w:rPr>
    </w:lvl>
    <w:lvl w:ilvl="6" w:tplc="2938D1B2">
      <w:numFmt w:val="bullet"/>
      <w:lvlText w:val="•"/>
      <w:lvlJc w:val="left"/>
      <w:pPr>
        <w:ind w:left="7108" w:hanging="113"/>
      </w:pPr>
      <w:rPr>
        <w:rFonts w:hint="default"/>
        <w:lang w:val="es-ES" w:eastAsia="en-US" w:bidi="ar-SA"/>
      </w:rPr>
    </w:lvl>
    <w:lvl w:ilvl="7" w:tplc="36DE36A8">
      <w:numFmt w:val="bullet"/>
      <w:lvlText w:val="•"/>
      <w:lvlJc w:val="left"/>
      <w:pPr>
        <w:ind w:left="8136" w:hanging="113"/>
      </w:pPr>
      <w:rPr>
        <w:rFonts w:hint="default"/>
        <w:lang w:val="es-ES" w:eastAsia="en-US" w:bidi="ar-SA"/>
      </w:rPr>
    </w:lvl>
    <w:lvl w:ilvl="8" w:tplc="25F2285C">
      <w:numFmt w:val="bullet"/>
      <w:lvlText w:val="•"/>
      <w:lvlJc w:val="left"/>
      <w:pPr>
        <w:ind w:left="9164" w:hanging="113"/>
      </w:pPr>
      <w:rPr>
        <w:rFonts w:hint="default"/>
        <w:lang w:val="es-ES" w:eastAsia="en-US" w:bidi="ar-SA"/>
      </w:rPr>
    </w:lvl>
  </w:abstractNum>
  <w:abstractNum w:abstractNumId="7" w15:restartNumberingAfterBreak="0">
    <w:nsid w:val="32022E24"/>
    <w:multiLevelType w:val="hybridMultilevel"/>
    <w:tmpl w:val="AE66FBF4"/>
    <w:lvl w:ilvl="0" w:tplc="71EE2EBE">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8006C4D8">
      <w:numFmt w:val="bullet"/>
      <w:lvlText w:val="•"/>
      <w:lvlJc w:val="left"/>
      <w:pPr>
        <w:ind w:left="231" w:hanging="101"/>
      </w:pPr>
      <w:rPr>
        <w:rFonts w:hint="default"/>
        <w:lang w:val="es-ES" w:eastAsia="en-US" w:bidi="ar-SA"/>
      </w:rPr>
    </w:lvl>
    <w:lvl w:ilvl="2" w:tplc="266E9D80">
      <w:numFmt w:val="bullet"/>
      <w:lvlText w:val="•"/>
      <w:lvlJc w:val="left"/>
      <w:pPr>
        <w:ind w:left="362" w:hanging="101"/>
      </w:pPr>
      <w:rPr>
        <w:rFonts w:hint="default"/>
        <w:lang w:val="es-ES" w:eastAsia="en-US" w:bidi="ar-SA"/>
      </w:rPr>
    </w:lvl>
    <w:lvl w:ilvl="3" w:tplc="A4ACCFC4">
      <w:numFmt w:val="bullet"/>
      <w:lvlText w:val="•"/>
      <w:lvlJc w:val="left"/>
      <w:pPr>
        <w:ind w:left="493" w:hanging="101"/>
      </w:pPr>
      <w:rPr>
        <w:rFonts w:hint="default"/>
        <w:lang w:val="es-ES" w:eastAsia="en-US" w:bidi="ar-SA"/>
      </w:rPr>
    </w:lvl>
    <w:lvl w:ilvl="4" w:tplc="2A28C638">
      <w:numFmt w:val="bullet"/>
      <w:lvlText w:val="•"/>
      <w:lvlJc w:val="left"/>
      <w:pPr>
        <w:ind w:left="624" w:hanging="101"/>
      </w:pPr>
      <w:rPr>
        <w:rFonts w:hint="default"/>
        <w:lang w:val="es-ES" w:eastAsia="en-US" w:bidi="ar-SA"/>
      </w:rPr>
    </w:lvl>
    <w:lvl w:ilvl="5" w:tplc="DD4C54FE">
      <w:numFmt w:val="bullet"/>
      <w:lvlText w:val="•"/>
      <w:lvlJc w:val="left"/>
      <w:pPr>
        <w:ind w:left="755" w:hanging="101"/>
      </w:pPr>
      <w:rPr>
        <w:rFonts w:hint="default"/>
        <w:lang w:val="es-ES" w:eastAsia="en-US" w:bidi="ar-SA"/>
      </w:rPr>
    </w:lvl>
    <w:lvl w:ilvl="6" w:tplc="21344E92">
      <w:numFmt w:val="bullet"/>
      <w:lvlText w:val="•"/>
      <w:lvlJc w:val="left"/>
      <w:pPr>
        <w:ind w:left="886" w:hanging="101"/>
      </w:pPr>
      <w:rPr>
        <w:rFonts w:hint="default"/>
        <w:lang w:val="es-ES" w:eastAsia="en-US" w:bidi="ar-SA"/>
      </w:rPr>
    </w:lvl>
    <w:lvl w:ilvl="7" w:tplc="AD705482">
      <w:numFmt w:val="bullet"/>
      <w:lvlText w:val="•"/>
      <w:lvlJc w:val="left"/>
      <w:pPr>
        <w:ind w:left="1017" w:hanging="101"/>
      </w:pPr>
      <w:rPr>
        <w:rFonts w:hint="default"/>
        <w:lang w:val="es-ES" w:eastAsia="en-US" w:bidi="ar-SA"/>
      </w:rPr>
    </w:lvl>
    <w:lvl w:ilvl="8" w:tplc="5162B7C4">
      <w:numFmt w:val="bullet"/>
      <w:lvlText w:val="•"/>
      <w:lvlJc w:val="left"/>
      <w:pPr>
        <w:ind w:left="1148" w:hanging="101"/>
      </w:pPr>
      <w:rPr>
        <w:rFonts w:hint="default"/>
        <w:lang w:val="es-ES" w:eastAsia="en-US" w:bidi="ar-SA"/>
      </w:rPr>
    </w:lvl>
  </w:abstractNum>
  <w:abstractNum w:abstractNumId="8" w15:restartNumberingAfterBreak="0">
    <w:nsid w:val="35327739"/>
    <w:multiLevelType w:val="hybridMultilevel"/>
    <w:tmpl w:val="1A0CA4CA"/>
    <w:lvl w:ilvl="0" w:tplc="7C8C955C">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8870D148">
      <w:numFmt w:val="bullet"/>
      <w:lvlText w:val="•"/>
      <w:lvlJc w:val="left"/>
      <w:pPr>
        <w:ind w:left="183" w:hanging="101"/>
      </w:pPr>
      <w:rPr>
        <w:rFonts w:hint="default"/>
        <w:lang w:val="es-ES" w:eastAsia="en-US" w:bidi="ar-SA"/>
      </w:rPr>
    </w:lvl>
    <w:lvl w:ilvl="2" w:tplc="43D4A848">
      <w:numFmt w:val="bullet"/>
      <w:lvlText w:val="•"/>
      <w:lvlJc w:val="left"/>
      <w:pPr>
        <w:ind w:left="266" w:hanging="101"/>
      </w:pPr>
      <w:rPr>
        <w:rFonts w:hint="default"/>
        <w:lang w:val="es-ES" w:eastAsia="en-US" w:bidi="ar-SA"/>
      </w:rPr>
    </w:lvl>
    <w:lvl w:ilvl="3" w:tplc="5874E148">
      <w:numFmt w:val="bullet"/>
      <w:lvlText w:val="•"/>
      <w:lvlJc w:val="left"/>
      <w:pPr>
        <w:ind w:left="349" w:hanging="101"/>
      </w:pPr>
      <w:rPr>
        <w:rFonts w:hint="default"/>
        <w:lang w:val="es-ES" w:eastAsia="en-US" w:bidi="ar-SA"/>
      </w:rPr>
    </w:lvl>
    <w:lvl w:ilvl="4" w:tplc="22BE35A8">
      <w:numFmt w:val="bullet"/>
      <w:lvlText w:val="•"/>
      <w:lvlJc w:val="left"/>
      <w:pPr>
        <w:ind w:left="432" w:hanging="101"/>
      </w:pPr>
      <w:rPr>
        <w:rFonts w:hint="default"/>
        <w:lang w:val="es-ES" w:eastAsia="en-US" w:bidi="ar-SA"/>
      </w:rPr>
    </w:lvl>
    <w:lvl w:ilvl="5" w:tplc="CEE6CEA4">
      <w:numFmt w:val="bullet"/>
      <w:lvlText w:val="•"/>
      <w:lvlJc w:val="left"/>
      <w:pPr>
        <w:ind w:left="515" w:hanging="101"/>
      </w:pPr>
      <w:rPr>
        <w:rFonts w:hint="default"/>
        <w:lang w:val="es-ES" w:eastAsia="en-US" w:bidi="ar-SA"/>
      </w:rPr>
    </w:lvl>
    <w:lvl w:ilvl="6" w:tplc="E8C2E62C">
      <w:numFmt w:val="bullet"/>
      <w:lvlText w:val="•"/>
      <w:lvlJc w:val="left"/>
      <w:pPr>
        <w:ind w:left="598" w:hanging="101"/>
      </w:pPr>
      <w:rPr>
        <w:rFonts w:hint="default"/>
        <w:lang w:val="es-ES" w:eastAsia="en-US" w:bidi="ar-SA"/>
      </w:rPr>
    </w:lvl>
    <w:lvl w:ilvl="7" w:tplc="D6FE4518">
      <w:numFmt w:val="bullet"/>
      <w:lvlText w:val="•"/>
      <w:lvlJc w:val="left"/>
      <w:pPr>
        <w:ind w:left="681" w:hanging="101"/>
      </w:pPr>
      <w:rPr>
        <w:rFonts w:hint="default"/>
        <w:lang w:val="es-ES" w:eastAsia="en-US" w:bidi="ar-SA"/>
      </w:rPr>
    </w:lvl>
    <w:lvl w:ilvl="8" w:tplc="F6BEA2E4">
      <w:numFmt w:val="bullet"/>
      <w:lvlText w:val="•"/>
      <w:lvlJc w:val="left"/>
      <w:pPr>
        <w:ind w:left="765" w:hanging="101"/>
      </w:pPr>
      <w:rPr>
        <w:rFonts w:hint="default"/>
        <w:lang w:val="es-ES" w:eastAsia="en-US" w:bidi="ar-SA"/>
      </w:rPr>
    </w:lvl>
  </w:abstractNum>
  <w:abstractNum w:abstractNumId="9" w15:restartNumberingAfterBreak="0">
    <w:nsid w:val="35611B13"/>
    <w:multiLevelType w:val="hybridMultilevel"/>
    <w:tmpl w:val="D59C41D4"/>
    <w:lvl w:ilvl="0" w:tplc="D8C23960">
      <w:numFmt w:val="bullet"/>
      <w:lvlText w:val="•"/>
      <w:lvlJc w:val="left"/>
      <w:pPr>
        <w:ind w:left="100" w:hanging="101"/>
      </w:pPr>
      <w:rPr>
        <w:rFonts w:ascii="Calibri" w:eastAsia="Calibri" w:hAnsi="Calibri" w:cs="Calibri" w:hint="default"/>
        <w:spacing w:val="-9"/>
        <w:w w:val="99"/>
        <w:position w:val="-1"/>
        <w:sz w:val="18"/>
        <w:szCs w:val="18"/>
        <w:lang w:val="es-ES" w:eastAsia="en-US" w:bidi="ar-SA"/>
      </w:rPr>
    </w:lvl>
    <w:lvl w:ilvl="1" w:tplc="9B78D958">
      <w:numFmt w:val="bullet"/>
      <w:lvlText w:val="•"/>
      <w:lvlJc w:val="left"/>
      <w:pPr>
        <w:ind w:left="177" w:hanging="101"/>
      </w:pPr>
      <w:rPr>
        <w:rFonts w:hint="default"/>
        <w:lang w:val="es-ES" w:eastAsia="en-US" w:bidi="ar-SA"/>
      </w:rPr>
    </w:lvl>
    <w:lvl w:ilvl="2" w:tplc="859076F2">
      <w:numFmt w:val="bullet"/>
      <w:lvlText w:val="•"/>
      <w:lvlJc w:val="left"/>
      <w:pPr>
        <w:ind w:left="254" w:hanging="101"/>
      </w:pPr>
      <w:rPr>
        <w:rFonts w:hint="default"/>
        <w:lang w:val="es-ES" w:eastAsia="en-US" w:bidi="ar-SA"/>
      </w:rPr>
    </w:lvl>
    <w:lvl w:ilvl="3" w:tplc="C662298A">
      <w:numFmt w:val="bullet"/>
      <w:lvlText w:val="•"/>
      <w:lvlJc w:val="left"/>
      <w:pPr>
        <w:ind w:left="331" w:hanging="101"/>
      </w:pPr>
      <w:rPr>
        <w:rFonts w:hint="default"/>
        <w:lang w:val="es-ES" w:eastAsia="en-US" w:bidi="ar-SA"/>
      </w:rPr>
    </w:lvl>
    <w:lvl w:ilvl="4" w:tplc="0FE421A0">
      <w:numFmt w:val="bullet"/>
      <w:lvlText w:val="•"/>
      <w:lvlJc w:val="left"/>
      <w:pPr>
        <w:ind w:left="408" w:hanging="101"/>
      </w:pPr>
      <w:rPr>
        <w:rFonts w:hint="default"/>
        <w:lang w:val="es-ES" w:eastAsia="en-US" w:bidi="ar-SA"/>
      </w:rPr>
    </w:lvl>
    <w:lvl w:ilvl="5" w:tplc="80B892AE">
      <w:numFmt w:val="bullet"/>
      <w:lvlText w:val="•"/>
      <w:lvlJc w:val="left"/>
      <w:pPr>
        <w:ind w:left="485" w:hanging="101"/>
      </w:pPr>
      <w:rPr>
        <w:rFonts w:hint="default"/>
        <w:lang w:val="es-ES" w:eastAsia="en-US" w:bidi="ar-SA"/>
      </w:rPr>
    </w:lvl>
    <w:lvl w:ilvl="6" w:tplc="A9046D68">
      <w:numFmt w:val="bullet"/>
      <w:lvlText w:val="•"/>
      <w:lvlJc w:val="left"/>
      <w:pPr>
        <w:ind w:left="562" w:hanging="101"/>
      </w:pPr>
      <w:rPr>
        <w:rFonts w:hint="default"/>
        <w:lang w:val="es-ES" w:eastAsia="en-US" w:bidi="ar-SA"/>
      </w:rPr>
    </w:lvl>
    <w:lvl w:ilvl="7" w:tplc="A18275C2">
      <w:numFmt w:val="bullet"/>
      <w:lvlText w:val="•"/>
      <w:lvlJc w:val="left"/>
      <w:pPr>
        <w:ind w:left="639" w:hanging="101"/>
      </w:pPr>
      <w:rPr>
        <w:rFonts w:hint="default"/>
        <w:lang w:val="es-ES" w:eastAsia="en-US" w:bidi="ar-SA"/>
      </w:rPr>
    </w:lvl>
    <w:lvl w:ilvl="8" w:tplc="FC001E6A">
      <w:numFmt w:val="bullet"/>
      <w:lvlText w:val="•"/>
      <w:lvlJc w:val="left"/>
      <w:pPr>
        <w:ind w:left="716" w:hanging="101"/>
      </w:pPr>
      <w:rPr>
        <w:rFonts w:hint="default"/>
        <w:lang w:val="es-ES" w:eastAsia="en-US" w:bidi="ar-SA"/>
      </w:rPr>
    </w:lvl>
  </w:abstractNum>
  <w:abstractNum w:abstractNumId="10" w15:restartNumberingAfterBreak="0">
    <w:nsid w:val="36F16B19"/>
    <w:multiLevelType w:val="hybridMultilevel"/>
    <w:tmpl w:val="F3E4134A"/>
    <w:lvl w:ilvl="0" w:tplc="3C5A9598">
      <w:numFmt w:val="bullet"/>
      <w:lvlText w:val=""/>
      <w:lvlJc w:val="left"/>
      <w:pPr>
        <w:ind w:left="940" w:hanging="361"/>
      </w:pPr>
      <w:rPr>
        <w:rFonts w:ascii="Symbol" w:eastAsia="Symbol" w:hAnsi="Symbol" w:cs="Symbol" w:hint="default"/>
        <w:w w:val="100"/>
        <w:sz w:val="18"/>
        <w:szCs w:val="18"/>
        <w:lang w:val="es-ES" w:eastAsia="en-US" w:bidi="ar-SA"/>
      </w:rPr>
    </w:lvl>
    <w:lvl w:ilvl="1" w:tplc="95EABBF8">
      <w:numFmt w:val="bullet"/>
      <w:lvlText w:val="•"/>
      <w:lvlJc w:val="left"/>
      <w:pPr>
        <w:ind w:left="1751" w:hanging="113"/>
      </w:pPr>
      <w:rPr>
        <w:rFonts w:ascii="Arial MT" w:eastAsia="Arial MT" w:hAnsi="Arial MT" w:cs="Arial MT" w:hint="default"/>
        <w:w w:val="100"/>
        <w:sz w:val="18"/>
        <w:szCs w:val="18"/>
        <w:lang w:val="es-ES" w:eastAsia="en-US" w:bidi="ar-SA"/>
      </w:rPr>
    </w:lvl>
    <w:lvl w:ilvl="2" w:tplc="974E36F6">
      <w:numFmt w:val="bullet"/>
      <w:lvlText w:val="•"/>
      <w:lvlJc w:val="left"/>
      <w:pPr>
        <w:ind w:left="2811" w:hanging="113"/>
      </w:pPr>
      <w:rPr>
        <w:rFonts w:hint="default"/>
        <w:lang w:val="es-ES" w:eastAsia="en-US" w:bidi="ar-SA"/>
      </w:rPr>
    </w:lvl>
    <w:lvl w:ilvl="3" w:tplc="DA4C4BF6">
      <w:numFmt w:val="bullet"/>
      <w:lvlText w:val="•"/>
      <w:lvlJc w:val="left"/>
      <w:pPr>
        <w:ind w:left="3862" w:hanging="113"/>
      </w:pPr>
      <w:rPr>
        <w:rFonts w:hint="default"/>
        <w:lang w:val="es-ES" w:eastAsia="en-US" w:bidi="ar-SA"/>
      </w:rPr>
    </w:lvl>
    <w:lvl w:ilvl="4" w:tplc="998628AE">
      <w:numFmt w:val="bullet"/>
      <w:lvlText w:val="•"/>
      <w:lvlJc w:val="left"/>
      <w:pPr>
        <w:ind w:left="4913" w:hanging="113"/>
      </w:pPr>
      <w:rPr>
        <w:rFonts w:hint="default"/>
        <w:lang w:val="es-ES" w:eastAsia="en-US" w:bidi="ar-SA"/>
      </w:rPr>
    </w:lvl>
    <w:lvl w:ilvl="5" w:tplc="218654E8">
      <w:numFmt w:val="bullet"/>
      <w:lvlText w:val="•"/>
      <w:lvlJc w:val="left"/>
      <w:pPr>
        <w:ind w:left="5964" w:hanging="113"/>
      </w:pPr>
      <w:rPr>
        <w:rFonts w:hint="default"/>
        <w:lang w:val="es-ES" w:eastAsia="en-US" w:bidi="ar-SA"/>
      </w:rPr>
    </w:lvl>
    <w:lvl w:ilvl="6" w:tplc="E01637D8">
      <w:numFmt w:val="bullet"/>
      <w:lvlText w:val="•"/>
      <w:lvlJc w:val="left"/>
      <w:pPr>
        <w:ind w:left="7015" w:hanging="113"/>
      </w:pPr>
      <w:rPr>
        <w:rFonts w:hint="default"/>
        <w:lang w:val="es-ES" w:eastAsia="en-US" w:bidi="ar-SA"/>
      </w:rPr>
    </w:lvl>
    <w:lvl w:ilvl="7" w:tplc="D390F29E">
      <w:numFmt w:val="bullet"/>
      <w:lvlText w:val="•"/>
      <w:lvlJc w:val="left"/>
      <w:pPr>
        <w:ind w:left="8066" w:hanging="113"/>
      </w:pPr>
      <w:rPr>
        <w:rFonts w:hint="default"/>
        <w:lang w:val="es-ES" w:eastAsia="en-US" w:bidi="ar-SA"/>
      </w:rPr>
    </w:lvl>
    <w:lvl w:ilvl="8" w:tplc="3688517A">
      <w:numFmt w:val="bullet"/>
      <w:lvlText w:val="•"/>
      <w:lvlJc w:val="left"/>
      <w:pPr>
        <w:ind w:left="9117" w:hanging="113"/>
      </w:pPr>
      <w:rPr>
        <w:rFonts w:hint="default"/>
        <w:lang w:val="es-ES" w:eastAsia="en-US" w:bidi="ar-SA"/>
      </w:rPr>
    </w:lvl>
  </w:abstractNum>
  <w:abstractNum w:abstractNumId="11" w15:restartNumberingAfterBreak="0">
    <w:nsid w:val="39B33C12"/>
    <w:multiLevelType w:val="hybridMultilevel"/>
    <w:tmpl w:val="94A05454"/>
    <w:lvl w:ilvl="0" w:tplc="75EE9F52">
      <w:numFmt w:val="bullet"/>
      <w:lvlText w:val="✓"/>
      <w:lvlJc w:val="left"/>
      <w:pPr>
        <w:ind w:left="611" w:hanging="185"/>
      </w:pPr>
      <w:rPr>
        <w:rFonts w:ascii="Segoe UI Symbol" w:eastAsia="Segoe UI Symbol" w:hAnsi="Segoe UI Symbol" w:cs="Segoe UI Symbol" w:hint="default"/>
        <w:w w:val="100"/>
        <w:sz w:val="18"/>
        <w:szCs w:val="18"/>
        <w:lang w:val="es-ES" w:eastAsia="en-US" w:bidi="ar-SA"/>
      </w:rPr>
    </w:lvl>
    <w:lvl w:ilvl="1" w:tplc="8F36992A">
      <w:numFmt w:val="bullet"/>
      <w:lvlText w:val="•"/>
      <w:lvlJc w:val="left"/>
      <w:pPr>
        <w:ind w:left="1711" w:hanging="185"/>
      </w:pPr>
      <w:rPr>
        <w:rFonts w:hint="default"/>
        <w:lang w:val="es-ES" w:eastAsia="en-US" w:bidi="ar-SA"/>
      </w:rPr>
    </w:lvl>
    <w:lvl w:ilvl="2" w:tplc="7640CED8">
      <w:numFmt w:val="bullet"/>
      <w:lvlText w:val="•"/>
      <w:lvlJc w:val="left"/>
      <w:pPr>
        <w:ind w:left="2811" w:hanging="185"/>
      </w:pPr>
      <w:rPr>
        <w:rFonts w:hint="default"/>
        <w:lang w:val="es-ES" w:eastAsia="en-US" w:bidi="ar-SA"/>
      </w:rPr>
    </w:lvl>
    <w:lvl w:ilvl="3" w:tplc="E33ACD8C">
      <w:numFmt w:val="bullet"/>
      <w:lvlText w:val="•"/>
      <w:lvlJc w:val="left"/>
      <w:pPr>
        <w:ind w:left="3911" w:hanging="185"/>
      </w:pPr>
      <w:rPr>
        <w:rFonts w:hint="default"/>
        <w:lang w:val="es-ES" w:eastAsia="en-US" w:bidi="ar-SA"/>
      </w:rPr>
    </w:lvl>
    <w:lvl w:ilvl="4" w:tplc="06D8D48E">
      <w:numFmt w:val="bullet"/>
      <w:lvlText w:val="•"/>
      <w:lvlJc w:val="left"/>
      <w:pPr>
        <w:ind w:left="5011" w:hanging="185"/>
      </w:pPr>
      <w:rPr>
        <w:rFonts w:hint="default"/>
        <w:lang w:val="es-ES" w:eastAsia="en-US" w:bidi="ar-SA"/>
      </w:rPr>
    </w:lvl>
    <w:lvl w:ilvl="5" w:tplc="C2E20394">
      <w:numFmt w:val="bullet"/>
      <w:lvlText w:val="•"/>
      <w:lvlJc w:val="left"/>
      <w:pPr>
        <w:ind w:left="6111" w:hanging="185"/>
      </w:pPr>
      <w:rPr>
        <w:rFonts w:hint="default"/>
        <w:lang w:val="es-ES" w:eastAsia="en-US" w:bidi="ar-SA"/>
      </w:rPr>
    </w:lvl>
    <w:lvl w:ilvl="6" w:tplc="913AEAF2">
      <w:numFmt w:val="bullet"/>
      <w:lvlText w:val="•"/>
      <w:lvlJc w:val="left"/>
      <w:pPr>
        <w:ind w:left="7211" w:hanging="185"/>
      </w:pPr>
      <w:rPr>
        <w:rFonts w:hint="default"/>
        <w:lang w:val="es-ES" w:eastAsia="en-US" w:bidi="ar-SA"/>
      </w:rPr>
    </w:lvl>
    <w:lvl w:ilvl="7" w:tplc="E4821308">
      <w:numFmt w:val="bullet"/>
      <w:lvlText w:val="•"/>
      <w:lvlJc w:val="left"/>
      <w:pPr>
        <w:ind w:left="8311" w:hanging="185"/>
      </w:pPr>
      <w:rPr>
        <w:rFonts w:hint="default"/>
        <w:lang w:val="es-ES" w:eastAsia="en-US" w:bidi="ar-SA"/>
      </w:rPr>
    </w:lvl>
    <w:lvl w:ilvl="8" w:tplc="58A8C00C">
      <w:numFmt w:val="bullet"/>
      <w:lvlText w:val="•"/>
      <w:lvlJc w:val="left"/>
      <w:pPr>
        <w:ind w:left="9411" w:hanging="185"/>
      </w:pPr>
      <w:rPr>
        <w:rFonts w:hint="default"/>
        <w:lang w:val="es-ES" w:eastAsia="en-US" w:bidi="ar-SA"/>
      </w:rPr>
    </w:lvl>
  </w:abstractNum>
  <w:abstractNum w:abstractNumId="12" w15:restartNumberingAfterBreak="0">
    <w:nsid w:val="40802062"/>
    <w:multiLevelType w:val="hybridMultilevel"/>
    <w:tmpl w:val="75628FAC"/>
    <w:lvl w:ilvl="0" w:tplc="5B62337E">
      <w:start w:val="1"/>
      <w:numFmt w:val="decimal"/>
      <w:lvlText w:val="%1."/>
      <w:lvlJc w:val="left"/>
      <w:pPr>
        <w:ind w:left="1637" w:hanging="360"/>
      </w:pPr>
      <w:rPr>
        <w:rFonts w:ascii="Arial MT" w:eastAsia="Arial MT" w:hAnsi="Arial MT" w:cs="Arial MT" w:hint="default"/>
        <w:w w:val="100"/>
        <w:sz w:val="18"/>
        <w:szCs w:val="18"/>
        <w:lang w:val="es-ES" w:eastAsia="en-US" w:bidi="ar-SA"/>
      </w:rPr>
    </w:lvl>
    <w:lvl w:ilvl="1" w:tplc="A80073FE">
      <w:numFmt w:val="bullet"/>
      <w:lvlText w:val="•"/>
      <w:lvlJc w:val="left"/>
      <w:pPr>
        <w:ind w:left="2488" w:hanging="360"/>
      </w:pPr>
      <w:rPr>
        <w:rFonts w:ascii="Arial MT" w:eastAsia="Arial MT" w:hAnsi="Arial MT" w:cs="Arial MT" w:hint="default"/>
        <w:w w:val="100"/>
        <w:sz w:val="24"/>
        <w:szCs w:val="24"/>
        <w:lang w:val="es-ES" w:eastAsia="en-US" w:bidi="ar-SA"/>
      </w:rPr>
    </w:lvl>
    <w:lvl w:ilvl="2" w:tplc="4A26FFFC">
      <w:numFmt w:val="bullet"/>
      <w:lvlText w:val="•"/>
      <w:lvlJc w:val="left"/>
      <w:pPr>
        <w:ind w:left="3451" w:hanging="360"/>
      </w:pPr>
      <w:rPr>
        <w:rFonts w:hint="default"/>
        <w:lang w:val="es-ES" w:eastAsia="en-US" w:bidi="ar-SA"/>
      </w:rPr>
    </w:lvl>
    <w:lvl w:ilvl="3" w:tplc="066A94C6">
      <w:numFmt w:val="bullet"/>
      <w:lvlText w:val="•"/>
      <w:lvlJc w:val="left"/>
      <w:pPr>
        <w:ind w:left="4422" w:hanging="360"/>
      </w:pPr>
      <w:rPr>
        <w:rFonts w:hint="default"/>
        <w:lang w:val="es-ES" w:eastAsia="en-US" w:bidi="ar-SA"/>
      </w:rPr>
    </w:lvl>
    <w:lvl w:ilvl="4" w:tplc="1F40611E">
      <w:numFmt w:val="bullet"/>
      <w:lvlText w:val="•"/>
      <w:lvlJc w:val="left"/>
      <w:pPr>
        <w:ind w:left="5393" w:hanging="360"/>
      </w:pPr>
      <w:rPr>
        <w:rFonts w:hint="default"/>
        <w:lang w:val="es-ES" w:eastAsia="en-US" w:bidi="ar-SA"/>
      </w:rPr>
    </w:lvl>
    <w:lvl w:ilvl="5" w:tplc="290AF3BA">
      <w:numFmt w:val="bullet"/>
      <w:lvlText w:val="•"/>
      <w:lvlJc w:val="left"/>
      <w:pPr>
        <w:ind w:left="6364" w:hanging="360"/>
      </w:pPr>
      <w:rPr>
        <w:rFonts w:hint="default"/>
        <w:lang w:val="es-ES" w:eastAsia="en-US" w:bidi="ar-SA"/>
      </w:rPr>
    </w:lvl>
    <w:lvl w:ilvl="6" w:tplc="BA8E879C">
      <w:numFmt w:val="bullet"/>
      <w:lvlText w:val="•"/>
      <w:lvlJc w:val="left"/>
      <w:pPr>
        <w:ind w:left="7335" w:hanging="360"/>
      </w:pPr>
      <w:rPr>
        <w:rFonts w:hint="default"/>
        <w:lang w:val="es-ES" w:eastAsia="en-US" w:bidi="ar-SA"/>
      </w:rPr>
    </w:lvl>
    <w:lvl w:ilvl="7" w:tplc="D214CBEE">
      <w:numFmt w:val="bullet"/>
      <w:lvlText w:val="•"/>
      <w:lvlJc w:val="left"/>
      <w:pPr>
        <w:ind w:left="8306" w:hanging="360"/>
      </w:pPr>
      <w:rPr>
        <w:rFonts w:hint="default"/>
        <w:lang w:val="es-ES" w:eastAsia="en-US" w:bidi="ar-SA"/>
      </w:rPr>
    </w:lvl>
    <w:lvl w:ilvl="8" w:tplc="FA948748">
      <w:numFmt w:val="bullet"/>
      <w:lvlText w:val="•"/>
      <w:lvlJc w:val="left"/>
      <w:pPr>
        <w:ind w:left="9277" w:hanging="360"/>
      </w:pPr>
      <w:rPr>
        <w:rFonts w:hint="default"/>
        <w:lang w:val="es-ES" w:eastAsia="en-US" w:bidi="ar-SA"/>
      </w:rPr>
    </w:lvl>
  </w:abstractNum>
  <w:abstractNum w:abstractNumId="13" w15:restartNumberingAfterBreak="0">
    <w:nsid w:val="46962DAA"/>
    <w:multiLevelType w:val="hybridMultilevel"/>
    <w:tmpl w:val="29842C2A"/>
    <w:lvl w:ilvl="0" w:tplc="8C3C42D6">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922656EE">
      <w:numFmt w:val="bullet"/>
      <w:lvlText w:val="•"/>
      <w:lvlJc w:val="left"/>
      <w:pPr>
        <w:ind w:left="273" w:hanging="101"/>
      </w:pPr>
      <w:rPr>
        <w:rFonts w:hint="default"/>
        <w:lang w:val="es-ES" w:eastAsia="en-US" w:bidi="ar-SA"/>
      </w:rPr>
    </w:lvl>
    <w:lvl w:ilvl="2" w:tplc="41CEE984">
      <w:numFmt w:val="bullet"/>
      <w:lvlText w:val="•"/>
      <w:lvlJc w:val="left"/>
      <w:pPr>
        <w:ind w:left="447" w:hanging="101"/>
      </w:pPr>
      <w:rPr>
        <w:rFonts w:hint="default"/>
        <w:lang w:val="es-ES" w:eastAsia="en-US" w:bidi="ar-SA"/>
      </w:rPr>
    </w:lvl>
    <w:lvl w:ilvl="3" w:tplc="2B0CBA3C">
      <w:numFmt w:val="bullet"/>
      <w:lvlText w:val="•"/>
      <w:lvlJc w:val="left"/>
      <w:pPr>
        <w:ind w:left="620" w:hanging="101"/>
      </w:pPr>
      <w:rPr>
        <w:rFonts w:hint="default"/>
        <w:lang w:val="es-ES" w:eastAsia="en-US" w:bidi="ar-SA"/>
      </w:rPr>
    </w:lvl>
    <w:lvl w:ilvl="4" w:tplc="01CAE2CA">
      <w:numFmt w:val="bullet"/>
      <w:lvlText w:val="•"/>
      <w:lvlJc w:val="left"/>
      <w:pPr>
        <w:ind w:left="794" w:hanging="101"/>
      </w:pPr>
      <w:rPr>
        <w:rFonts w:hint="default"/>
        <w:lang w:val="es-ES" w:eastAsia="en-US" w:bidi="ar-SA"/>
      </w:rPr>
    </w:lvl>
    <w:lvl w:ilvl="5" w:tplc="0A8CDDD2">
      <w:numFmt w:val="bullet"/>
      <w:lvlText w:val="•"/>
      <w:lvlJc w:val="left"/>
      <w:pPr>
        <w:ind w:left="968" w:hanging="101"/>
      </w:pPr>
      <w:rPr>
        <w:rFonts w:hint="default"/>
        <w:lang w:val="es-ES" w:eastAsia="en-US" w:bidi="ar-SA"/>
      </w:rPr>
    </w:lvl>
    <w:lvl w:ilvl="6" w:tplc="68866DA2">
      <w:numFmt w:val="bullet"/>
      <w:lvlText w:val="•"/>
      <w:lvlJc w:val="left"/>
      <w:pPr>
        <w:ind w:left="1141" w:hanging="101"/>
      </w:pPr>
      <w:rPr>
        <w:rFonts w:hint="default"/>
        <w:lang w:val="es-ES" w:eastAsia="en-US" w:bidi="ar-SA"/>
      </w:rPr>
    </w:lvl>
    <w:lvl w:ilvl="7" w:tplc="7A22DABA">
      <w:numFmt w:val="bullet"/>
      <w:lvlText w:val="•"/>
      <w:lvlJc w:val="left"/>
      <w:pPr>
        <w:ind w:left="1315" w:hanging="101"/>
      </w:pPr>
      <w:rPr>
        <w:rFonts w:hint="default"/>
        <w:lang w:val="es-ES" w:eastAsia="en-US" w:bidi="ar-SA"/>
      </w:rPr>
    </w:lvl>
    <w:lvl w:ilvl="8" w:tplc="B9E4103E">
      <w:numFmt w:val="bullet"/>
      <w:lvlText w:val="•"/>
      <w:lvlJc w:val="left"/>
      <w:pPr>
        <w:ind w:left="1489" w:hanging="101"/>
      </w:pPr>
      <w:rPr>
        <w:rFonts w:hint="default"/>
        <w:lang w:val="es-ES" w:eastAsia="en-US" w:bidi="ar-SA"/>
      </w:rPr>
    </w:lvl>
  </w:abstractNum>
  <w:abstractNum w:abstractNumId="14" w15:restartNumberingAfterBreak="0">
    <w:nsid w:val="47EF522E"/>
    <w:multiLevelType w:val="hybridMultilevel"/>
    <w:tmpl w:val="E2AEC332"/>
    <w:lvl w:ilvl="0" w:tplc="D1F0A11C">
      <w:start w:val="3"/>
      <w:numFmt w:val="decimal"/>
      <w:lvlText w:val="%1)"/>
      <w:lvlJc w:val="left"/>
      <w:pPr>
        <w:ind w:left="286" w:hanging="211"/>
      </w:pPr>
      <w:rPr>
        <w:rFonts w:ascii="Arial MT" w:eastAsia="Arial MT" w:hAnsi="Arial MT" w:cs="Arial MT" w:hint="default"/>
        <w:w w:val="100"/>
        <w:sz w:val="18"/>
        <w:szCs w:val="18"/>
        <w:shd w:val="clear" w:color="auto" w:fill="00FFFF"/>
        <w:lang w:val="es-ES" w:eastAsia="en-US" w:bidi="ar-SA"/>
      </w:rPr>
    </w:lvl>
    <w:lvl w:ilvl="1" w:tplc="435A3962">
      <w:numFmt w:val="bullet"/>
      <w:lvlText w:val="•"/>
      <w:lvlJc w:val="left"/>
      <w:pPr>
        <w:ind w:left="875" w:hanging="211"/>
      </w:pPr>
      <w:rPr>
        <w:rFonts w:hint="default"/>
        <w:lang w:val="es-ES" w:eastAsia="en-US" w:bidi="ar-SA"/>
      </w:rPr>
    </w:lvl>
    <w:lvl w:ilvl="2" w:tplc="DC6CC240">
      <w:numFmt w:val="bullet"/>
      <w:lvlText w:val="•"/>
      <w:lvlJc w:val="left"/>
      <w:pPr>
        <w:ind w:left="1470" w:hanging="211"/>
      </w:pPr>
      <w:rPr>
        <w:rFonts w:hint="default"/>
        <w:lang w:val="es-ES" w:eastAsia="en-US" w:bidi="ar-SA"/>
      </w:rPr>
    </w:lvl>
    <w:lvl w:ilvl="3" w:tplc="BA6EAACE">
      <w:numFmt w:val="bullet"/>
      <w:lvlText w:val="•"/>
      <w:lvlJc w:val="left"/>
      <w:pPr>
        <w:ind w:left="2065" w:hanging="211"/>
      </w:pPr>
      <w:rPr>
        <w:rFonts w:hint="default"/>
        <w:lang w:val="es-ES" w:eastAsia="en-US" w:bidi="ar-SA"/>
      </w:rPr>
    </w:lvl>
    <w:lvl w:ilvl="4" w:tplc="419E957C">
      <w:numFmt w:val="bullet"/>
      <w:lvlText w:val="•"/>
      <w:lvlJc w:val="left"/>
      <w:pPr>
        <w:ind w:left="2660" w:hanging="211"/>
      </w:pPr>
      <w:rPr>
        <w:rFonts w:hint="default"/>
        <w:lang w:val="es-ES" w:eastAsia="en-US" w:bidi="ar-SA"/>
      </w:rPr>
    </w:lvl>
    <w:lvl w:ilvl="5" w:tplc="5972C74E">
      <w:numFmt w:val="bullet"/>
      <w:lvlText w:val="•"/>
      <w:lvlJc w:val="left"/>
      <w:pPr>
        <w:ind w:left="3255" w:hanging="211"/>
      </w:pPr>
      <w:rPr>
        <w:rFonts w:hint="default"/>
        <w:lang w:val="es-ES" w:eastAsia="en-US" w:bidi="ar-SA"/>
      </w:rPr>
    </w:lvl>
    <w:lvl w:ilvl="6" w:tplc="A98C06AA">
      <w:numFmt w:val="bullet"/>
      <w:lvlText w:val="•"/>
      <w:lvlJc w:val="left"/>
      <w:pPr>
        <w:ind w:left="3850" w:hanging="211"/>
      </w:pPr>
      <w:rPr>
        <w:rFonts w:hint="default"/>
        <w:lang w:val="es-ES" w:eastAsia="en-US" w:bidi="ar-SA"/>
      </w:rPr>
    </w:lvl>
    <w:lvl w:ilvl="7" w:tplc="2106543C">
      <w:numFmt w:val="bullet"/>
      <w:lvlText w:val="•"/>
      <w:lvlJc w:val="left"/>
      <w:pPr>
        <w:ind w:left="4445" w:hanging="211"/>
      </w:pPr>
      <w:rPr>
        <w:rFonts w:hint="default"/>
        <w:lang w:val="es-ES" w:eastAsia="en-US" w:bidi="ar-SA"/>
      </w:rPr>
    </w:lvl>
    <w:lvl w:ilvl="8" w:tplc="FD508118">
      <w:numFmt w:val="bullet"/>
      <w:lvlText w:val="•"/>
      <w:lvlJc w:val="left"/>
      <w:pPr>
        <w:ind w:left="5040" w:hanging="211"/>
      </w:pPr>
      <w:rPr>
        <w:rFonts w:hint="default"/>
        <w:lang w:val="es-ES" w:eastAsia="en-US" w:bidi="ar-SA"/>
      </w:rPr>
    </w:lvl>
  </w:abstractNum>
  <w:abstractNum w:abstractNumId="15" w15:restartNumberingAfterBreak="0">
    <w:nsid w:val="4EBC528F"/>
    <w:multiLevelType w:val="hybridMultilevel"/>
    <w:tmpl w:val="1EDA01AE"/>
    <w:lvl w:ilvl="0" w:tplc="C34CF4DE">
      <w:start w:val="6"/>
      <w:numFmt w:val="decimal"/>
      <w:lvlText w:val="%1)"/>
      <w:lvlJc w:val="left"/>
      <w:pPr>
        <w:ind w:left="277" w:hanging="202"/>
      </w:pPr>
      <w:rPr>
        <w:rFonts w:ascii="Arial MT" w:eastAsia="Arial MT" w:hAnsi="Arial MT" w:cs="Arial MT" w:hint="default"/>
        <w:w w:val="100"/>
        <w:sz w:val="18"/>
        <w:szCs w:val="18"/>
        <w:shd w:val="clear" w:color="auto" w:fill="00FFFF"/>
        <w:lang w:val="es-ES" w:eastAsia="en-US" w:bidi="ar-SA"/>
      </w:rPr>
    </w:lvl>
    <w:lvl w:ilvl="1" w:tplc="8DC66F4A">
      <w:numFmt w:val="bullet"/>
      <w:lvlText w:val="•"/>
      <w:lvlJc w:val="left"/>
      <w:pPr>
        <w:ind w:left="875" w:hanging="202"/>
      </w:pPr>
      <w:rPr>
        <w:rFonts w:hint="default"/>
        <w:lang w:val="es-ES" w:eastAsia="en-US" w:bidi="ar-SA"/>
      </w:rPr>
    </w:lvl>
    <w:lvl w:ilvl="2" w:tplc="C444E2B2">
      <w:numFmt w:val="bullet"/>
      <w:lvlText w:val="•"/>
      <w:lvlJc w:val="left"/>
      <w:pPr>
        <w:ind w:left="1470" w:hanging="202"/>
      </w:pPr>
      <w:rPr>
        <w:rFonts w:hint="default"/>
        <w:lang w:val="es-ES" w:eastAsia="en-US" w:bidi="ar-SA"/>
      </w:rPr>
    </w:lvl>
    <w:lvl w:ilvl="3" w:tplc="5106CB22">
      <w:numFmt w:val="bullet"/>
      <w:lvlText w:val="•"/>
      <w:lvlJc w:val="left"/>
      <w:pPr>
        <w:ind w:left="2065" w:hanging="202"/>
      </w:pPr>
      <w:rPr>
        <w:rFonts w:hint="default"/>
        <w:lang w:val="es-ES" w:eastAsia="en-US" w:bidi="ar-SA"/>
      </w:rPr>
    </w:lvl>
    <w:lvl w:ilvl="4" w:tplc="8BCC88E2">
      <w:numFmt w:val="bullet"/>
      <w:lvlText w:val="•"/>
      <w:lvlJc w:val="left"/>
      <w:pPr>
        <w:ind w:left="2660" w:hanging="202"/>
      </w:pPr>
      <w:rPr>
        <w:rFonts w:hint="default"/>
        <w:lang w:val="es-ES" w:eastAsia="en-US" w:bidi="ar-SA"/>
      </w:rPr>
    </w:lvl>
    <w:lvl w:ilvl="5" w:tplc="EC868304">
      <w:numFmt w:val="bullet"/>
      <w:lvlText w:val="•"/>
      <w:lvlJc w:val="left"/>
      <w:pPr>
        <w:ind w:left="3255" w:hanging="202"/>
      </w:pPr>
      <w:rPr>
        <w:rFonts w:hint="default"/>
        <w:lang w:val="es-ES" w:eastAsia="en-US" w:bidi="ar-SA"/>
      </w:rPr>
    </w:lvl>
    <w:lvl w:ilvl="6" w:tplc="B7C0C442">
      <w:numFmt w:val="bullet"/>
      <w:lvlText w:val="•"/>
      <w:lvlJc w:val="left"/>
      <w:pPr>
        <w:ind w:left="3850" w:hanging="202"/>
      </w:pPr>
      <w:rPr>
        <w:rFonts w:hint="default"/>
        <w:lang w:val="es-ES" w:eastAsia="en-US" w:bidi="ar-SA"/>
      </w:rPr>
    </w:lvl>
    <w:lvl w:ilvl="7" w:tplc="A2A28AAA">
      <w:numFmt w:val="bullet"/>
      <w:lvlText w:val="•"/>
      <w:lvlJc w:val="left"/>
      <w:pPr>
        <w:ind w:left="4445" w:hanging="202"/>
      </w:pPr>
      <w:rPr>
        <w:rFonts w:hint="default"/>
        <w:lang w:val="es-ES" w:eastAsia="en-US" w:bidi="ar-SA"/>
      </w:rPr>
    </w:lvl>
    <w:lvl w:ilvl="8" w:tplc="31ECAAC6">
      <w:numFmt w:val="bullet"/>
      <w:lvlText w:val="•"/>
      <w:lvlJc w:val="left"/>
      <w:pPr>
        <w:ind w:left="5040" w:hanging="202"/>
      </w:pPr>
      <w:rPr>
        <w:rFonts w:hint="default"/>
        <w:lang w:val="es-ES" w:eastAsia="en-US" w:bidi="ar-SA"/>
      </w:rPr>
    </w:lvl>
  </w:abstractNum>
  <w:abstractNum w:abstractNumId="16" w15:restartNumberingAfterBreak="0">
    <w:nsid w:val="51F26811"/>
    <w:multiLevelType w:val="hybridMultilevel"/>
    <w:tmpl w:val="5024EDEC"/>
    <w:lvl w:ilvl="0" w:tplc="072C94BE">
      <w:start w:val="6"/>
      <w:numFmt w:val="decimal"/>
      <w:lvlText w:val="%1)"/>
      <w:lvlJc w:val="left"/>
      <w:pPr>
        <w:ind w:left="277" w:hanging="202"/>
      </w:pPr>
      <w:rPr>
        <w:rFonts w:ascii="Arial MT" w:eastAsia="Arial MT" w:hAnsi="Arial MT" w:cs="Arial MT" w:hint="default"/>
        <w:w w:val="100"/>
        <w:sz w:val="18"/>
        <w:szCs w:val="18"/>
        <w:shd w:val="clear" w:color="auto" w:fill="00FFFF"/>
        <w:lang w:val="es-ES" w:eastAsia="en-US" w:bidi="ar-SA"/>
      </w:rPr>
    </w:lvl>
    <w:lvl w:ilvl="1" w:tplc="C688D500">
      <w:numFmt w:val="bullet"/>
      <w:lvlText w:val="•"/>
      <w:lvlJc w:val="left"/>
      <w:pPr>
        <w:ind w:left="875" w:hanging="202"/>
      </w:pPr>
      <w:rPr>
        <w:rFonts w:hint="default"/>
        <w:lang w:val="es-ES" w:eastAsia="en-US" w:bidi="ar-SA"/>
      </w:rPr>
    </w:lvl>
    <w:lvl w:ilvl="2" w:tplc="1B54B93A">
      <w:numFmt w:val="bullet"/>
      <w:lvlText w:val="•"/>
      <w:lvlJc w:val="left"/>
      <w:pPr>
        <w:ind w:left="1470" w:hanging="202"/>
      </w:pPr>
      <w:rPr>
        <w:rFonts w:hint="default"/>
        <w:lang w:val="es-ES" w:eastAsia="en-US" w:bidi="ar-SA"/>
      </w:rPr>
    </w:lvl>
    <w:lvl w:ilvl="3" w:tplc="5D74B750">
      <w:numFmt w:val="bullet"/>
      <w:lvlText w:val="•"/>
      <w:lvlJc w:val="left"/>
      <w:pPr>
        <w:ind w:left="2065" w:hanging="202"/>
      </w:pPr>
      <w:rPr>
        <w:rFonts w:hint="default"/>
        <w:lang w:val="es-ES" w:eastAsia="en-US" w:bidi="ar-SA"/>
      </w:rPr>
    </w:lvl>
    <w:lvl w:ilvl="4" w:tplc="1866452A">
      <w:numFmt w:val="bullet"/>
      <w:lvlText w:val="•"/>
      <w:lvlJc w:val="left"/>
      <w:pPr>
        <w:ind w:left="2660" w:hanging="202"/>
      </w:pPr>
      <w:rPr>
        <w:rFonts w:hint="default"/>
        <w:lang w:val="es-ES" w:eastAsia="en-US" w:bidi="ar-SA"/>
      </w:rPr>
    </w:lvl>
    <w:lvl w:ilvl="5" w:tplc="E5DA60EE">
      <w:numFmt w:val="bullet"/>
      <w:lvlText w:val="•"/>
      <w:lvlJc w:val="left"/>
      <w:pPr>
        <w:ind w:left="3255" w:hanging="202"/>
      </w:pPr>
      <w:rPr>
        <w:rFonts w:hint="default"/>
        <w:lang w:val="es-ES" w:eastAsia="en-US" w:bidi="ar-SA"/>
      </w:rPr>
    </w:lvl>
    <w:lvl w:ilvl="6" w:tplc="FAA09510">
      <w:numFmt w:val="bullet"/>
      <w:lvlText w:val="•"/>
      <w:lvlJc w:val="left"/>
      <w:pPr>
        <w:ind w:left="3850" w:hanging="202"/>
      </w:pPr>
      <w:rPr>
        <w:rFonts w:hint="default"/>
        <w:lang w:val="es-ES" w:eastAsia="en-US" w:bidi="ar-SA"/>
      </w:rPr>
    </w:lvl>
    <w:lvl w:ilvl="7" w:tplc="06C062FE">
      <w:numFmt w:val="bullet"/>
      <w:lvlText w:val="•"/>
      <w:lvlJc w:val="left"/>
      <w:pPr>
        <w:ind w:left="4445" w:hanging="202"/>
      </w:pPr>
      <w:rPr>
        <w:rFonts w:hint="default"/>
        <w:lang w:val="es-ES" w:eastAsia="en-US" w:bidi="ar-SA"/>
      </w:rPr>
    </w:lvl>
    <w:lvl w:ilvl="8" w:tplc="28EC4FB4">
      <w:numFmt w:val="bullet"/>
      <w:lvlText w:val="•"/>
      <w:lvlJc w:val="left"/>
      <w:pPr>
        <w:ind w:left="5040" w:hanging="202"/>
      </w:pPr>
      <w:rPr>
        <w:rFonts w:hint="default"/>
        <w:lang w:val="es-ES" w:eastAsia="en-US" w:bidi="ar-SA"/>
      </w:rPr>
    </w:lvl>
  </w:abstractNum>
  <w:abstractNum w:abstractNumId="17" w15:restartNumberingAfterBreak="0">
    <w:nsid w:val="54F32ACE"/>
    <w:multiLevelType w:val="hybridMultilevel"/>
    <w:tmpl w:val="C00638EC"/>
    <w:lvl w:ilvl="0" w:tplc="43FEC5D2">
      <w:numFmt w:val="bullet"/>
      <w:lvlText w:val=""/>
      <w:lvlJc w:val="left"/>
      <w:pPr>
        <w:ind w:left="1288" w:hanging="360"/>
      </w:pPr>
      <w:rPr>
        <w:rFonts w:ascii="Wingdings" w:eastAsia="Wingdings" w:hAnsi="Wingdings" w:cs="Wingdings" w:hint="default"/>
        <w:w w:val="100"/>
        <w:sz w:val="24"/>
        <w:szCs w:val="24"/>
        <w:lang w:val="es-ES" w:eastAsia="en-US" w:bidi="ar-SA"/>
      </w:rPr>
    </w:lvl>
    <w:lvl w:ilvl="1" w:tplc="8806D114">
      <w:numFmt w:val="bullet"/>
      <w:lvlText w:val="•"/>
      <w:lvlJc w:val="left"/>
      <w:pPr>
        <w:ind w:left="2274" w:hanging="360"/>
      </w:pPr>
      <w:rPr>
        <w:rFonts w:hint="default"/>
        <w:lang w:val="es-ES" w:eastAsia="en-US" w:bidi="ar-SA"/>
      </w:rPr>
    </w:lvl>
    <w:lvl w:ilvl="2" w:tplc="903492D0">
      <w:numFmt w:val="bullet"/>
      <w:lvlText w:val="•"/>
      <w:lvlJc w:val="left"/>
      <w:pPr>
        <w:ind w:left="3268" w:hanging="360"/>
      </w:pPr>
      <w:rPr>
        <w:rFonts w:hint="default"/>
        <w:lang w:val="es-ES" w:eastAsia="en-US" w:bidi="ar-SA"/>
      </w:rPr>
    </w:lvl>
    <w:lvl w:ilvl="3" w:tplc="CAB6282E">
      <w:numFmt w:val="bullet"/>
      <w:lvlText w:val="•"/>
      <w:lvlJc w:val="left"/>
      <w:pPr>
        <w:ind w:left="4262" w:hanging="360"/>
      </w:pPr>
      <w:rPr>
        <w:rFonts w:hint="default"/>
        <w:lang w:val="es-ES" w:eastAsia="en-US" w:bidi="ar-SA"/>
      </w:rPr>
    </w:lvl>
    <w:lvl w:ilvl="4" w:tplc="F858EC9E">
      <w:numFmt w:val="bullet"/>
      <w:lvlText w:val="•"/>
      <w:lvlJc w:val="left"/>
      <w:pPr>
        <w:ind w:left="5256" w:hanging="360"/>
      </w:pPr>
      <w:rPr>
        <w:rFonts w:hint="default"/>
        <w:lang w:val="es-ES" w:eastAsia="en-US" w:bidi="ar-SA"/>
      </w:rPr>
    </w:lvl>
    <w:lvl w:ilvl="5" w:tplc="0390E398">
      <w:numFmt w:val="bullet"/>
      <w:lvlText w:val="•"/>
      <w:lvlJc w:val="left"/>
      <w:pPr>
        <w:ind w:left="6250" w:hanging="360"/>
      </w:pPr>
      <w:rPr>
        <w:rFonts w:hint="default"/>
        <w:lang w:val="es-ES" w:eastAsia="en-US" w:bidi="ar-SA"/>
      </w:rPr>
    </w:lvl>
    <w:lvl w:ilvl="6" w:tplc="C2441EB2">
      <w:numFmt w:val="bullet"/>
      <w:lvlText w:val="•"/>
      <w:lvlJc w:val="left"/>
      <w:pPr>
        <w:ind w:left="7244" w:hanging="360"/>
      </w:pPr>
      <w:rPr>
        <w:rFonts w:hint="default"/>
        <w:lang w:val="es-ES" w:eastAsia="en-US" w:bidi="ar-SA"/>
      </w:rPr>
    </w:lvl>
    <w:lvl w:ilvl="7" w:tplc="D69A8BBC">
      <w:numFmt w:val="bullet"/>
      <w:lvlText w:val="•"/>
      <w:lvlJc w:val="left"/>
      <w:pPr>
        <w:ind w:left="8238" w:hanging="360"/>
      </w:pPr>
      <w:rPr>
        <w:rFonts w:hint="default"/>
        <w:lang w:val="es-ES" w:eastAsia="en-US" w:bidi="ar-SA"/>
      </w:rPr>
    </w:lvl>
    <w:lvl w:ilvl="8" w:tplc="443042F4">
      <w:numFmt w:val="bullet"/>
      <w:lvlText w:val="•"/>
      <w:lvlJc w:val="left"/>
      <w:pPr>
        <w:ind w:left="9232" w:hanging="360"/>
      </w:pPr>
      <w:rPr>
        <w:rFonts w:hint="default"/>
        <w:lang w:val="es-ES" w:eastAsia="en-US" w:bidi="ar-SA"/>
      </w:rPr>
    </w:lvl>
  </w:abstractNum>
  <w:abstractNum w:abstractNumId="18" w15:restartNumberingAfterBreak="0">
    <w:nsid w:val="55AC5EC1"/>
    <w:multiLevelType w:val="hybridMultilevel"/>
    <w:tmpl w:val="9446DEA4"/>
    <w:lvl w:ilvl="0" w:tplc="D62CD87E">
      <w:numFmt w:val="bullet"/>
      <w:lvlText w:val="•"/>
      <w:lvlJc w:val="left"/>
      <w:pPr>
        <w:ind w:left="100" w:hanging="101"/>
      </w:pPr>
      <w:rPr>
        <w:rFonts w:ascii="Calibri" w:eastAsia="Calibri" w:hAnsi="Calibri" w:cs="Calibri" w:hint="default"/>
        <w:spacing w:val="-9"/>
        <w:w w:val="99"/>
        <w:position w:val="-1"/>
        <w:sz w:val="18"/>
        <w:szCs w:val="18"/>
        <w:lang w:val="es-ES" w:eastAsia="en-US" w:bidi="ar-SA"/>
      </w:rPr>
    </w:lvl>
    <w:lvl w:ilvl="1" w:tplc="E152B38C">
      <w:numFmt w:val="bullet"/>
      <w:lvlText w:val="•"/>
      <w:lvlJc w:val="left"/>
      <w:pPr>
        <w:ind w:left="183" w:hanging="101"/>
      </w:pPr>
      <w:rPr>
        <w:rFonts w:hint="default"/>
        <w:lang w:val="es-ES" w:eastAsia="en-US" w:bidi="ar-SA"/>
      </w:rPr>
    </w:lvl>
    <w:lvl w:ilvl="2" w:tplc="8048ABEE">
      <w:numFmt w:val="bullet"/>
      <w:lvlText w:val="•"/>
      <w:lvlJc w:val="left"/>
      <w:pPr>
        <w:ind w:left="266" w:hanging="101"/>
      </w:pPr>
      <w:rPr>
        <w:rFonts w:hint="default"/>
        <w:lang w:val="es-ES" w:eastAsia="en-US" w:bidi="ar-SA"/>
      </w:rPr>
    </w:lvl>
    <w:lvl w:ilvl="3" w:tplc="79AC2588">
      <w:numFmt w:val="bullet"/>
      <w:lvlText w:val="•"/>
      <w:lvlJc w:val="left"/>
      <w:pPr>
        <w:ind w:left="349" w:hanging="101"/>
      </w:pPr>
      <w:rPr>
        <w:rFonts w:hint="default"/>
        <w:lang w:val="es-ES" w:eastAsia="en-US" w:bidi="ar-SA"/>
      </w:rPr>
    </w:lvl>
    <w:lvl w:ilvl="4" w:tplc="263C35C6">
      <w:numFmt w:val="bullet"/>
      <w:lvlText w:val="•"/>
      <w:lvlJc w:val="left"/>
      <w:pPr>
        <w:ind w:left="432" w:hanging="101"/>
      </w:pPr>
      <w:rPr>
        <w:rFonts w:hint="default"/>
        <w:lang w:val="es-ES" w:eastAsia="en-US" w:bidi="ar-SA"/>
      </w:rPr>
    </w:lvl>
    <w:lvl w:ilvl="5" w:tplc="72547772">
      <w:numFmt w:val="bullet"/>
      <w:lvlText w:val="•"/>
      <w:lvlJc w:val="left"/>
      <w:pPr>
        <w:ind w:left="515" w:hanging="101"/>
      </w:pPr>
      <w:rPr>
        <w:rFonts w:hint="default"/>
        <w:lang w:val="es-ES" w:eastAsia="en-US" w:bidi="ar-SA"/>
      </w:rPr>
    </w:lvl>
    <w:lvl w:ilvl="6" w:tplc="D738F7AA">
      <w:numFmt w:val="bullet"/>
      <w:lvlText w:val="•"/>
      <w:lvlJc w:val="left"/>
      <w:pPr>
        <w:ind w:left="598" w:hanging="101"/>
      </w:pPr>
      <w:rPr>
        <w:rFonts w:hint="default"/>
        <w:lang w:val="es-ES" w:eastAsia="en-US" w:bidi="ar-SA"/>
      </w:rPr>
    </w:lvl>
    <w:lvl w:ilvl="7" w:tplc="BE986876">
      <w:numFmt w:val="bullet"/>
      <w:lvlText w:val="•"/>
      <w:lvlJc w:val="left"/>
      <w:pPr>
        <w:ind w:left="681" w:hanging="101"/>
      </w:pPr>
      <w:rPr>
        <w:rFonts w:hint="default"/>
        <w:lang w:val="es-ES" w:eastAsia="en-US" w:bidi="ar-SA"/>
      </w:rPr>
    </w:lvl>
    <w:lvl w:ilvl="8" w:tplc="02E689C0">
      <w:numFmt w:val="bullet"/>
      <w:lvlText w:val="•"/>
      <w:lvlJc w:val="left"/>
      <w:pPr>
        <w:ind w:left="764" w:hanging="101"/>
      </w:pPr>
      <w:rPr>
        <w:rFonts w:hint="default"/>
        <w:lang w:val="es-ES" w:eastAsia="en-US" w:bidi="ar-SA"/>
      </w:rPr>
    </w:lvl>
  </w:abstractNum>
  <w:abstractNum w:abstractNumId="19" w15:restartNumberingAfterBreak="0">
    <w:nsid w:val="5D845109"/>
    <w:multiLevelType w:val="hybridMultilevel"/>
    <w:tmpl w:val="3418FF88"/>
    <w:lvl w:ilvl="0" w:tplc="AC48F954">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AB7678CA">
      <w:numFmt w:val="bullet"/>
      <w:lvlText w:val="•"/>
      <w:lvlJc w:val="left"/>
      <w:pPr>
        <w:ind w:left="188" w:hanging="101"/>
      </w:pPr>
      <w:rPr>
        <w:rFonts w:hint="default"/>
        <w:lang w:val="es-ES" w:eastAsia="en-US" w:bidi="ar-SA"/>
      </w:rPr>
    </w:lvl>
    <w:lvl w:ilvl="2" w:tplc="3FA02B28">
      <w:numFmt w:val="bullet"/>
      <w:lvlText w:val="•"/>
      <w:lvlJc w:val="left"/>
      <w:pPr>
        <w:ind w:left="277" w:hanging="101"/>
      </w:pPr>
      <w:rPr>
        <w:rFonts w:hint="default"/>
        <w:lang w:val="es-ES" w:eastAsia="en-US" w:bidi="ar-SA"/>
      </w:rPr>
    </w:lvl>
    <w:lvl w:ilvl="3" w:tplc="ECA2B1E8">
      <w:numFmt w:val="bullet"/>
      <w:lvlText w:val="•"/>
      <w:lvlJc w:val="left"/>
      <w:pPr>
        <w:ind w:left="365" w:hanging="101"/>
      </w:pPr>
      <w:rPr>
        <w:rFonts w:hint="default"/>
        <w:lang w:val="es-ES" w:eastAsia="en-US" w:bidi="ar-SA"/>
      </w:rPr>
    </w:lvl>
    <w:lvl w:ilvl="4" w:tplc="C0BC70F0">
      <w:numFmt w:val="bullet"/>
      <w:lvlText w:val="•"/>
      <w:lvlJc w:val="left"/>
      <w:pPr>
        <w:ind w:left="454" w:hanging="101"/>
      </w:pPr>
      <w:rPr>
        <w:rFonts w:hint="default"/>
        <w:lang w:val="es-ES" w:eastAsia="en-US" w:bidi="ar-SA"/>
      </w:rPr>
    </w:lvl>
    <w:lvl w:ilvl="5" w:tplc="00A4F0EC">
      <w:numFmt w:val="bullet"/>
      <w:lvlText w:val="•"/>
      <w:lvlJc w:val="left"/>
      <w:pPr>
        <w:ind w:left="543" w:hanging="101"/>
      </w:pPr>
      <w:rPr>
        <w:rFonts w:hint="default"/>
        <w:lang w:val="es-ES" w:eastAsia="en-US" w:bidi="ar-SA"/>
      </w:rPr>
    </w:lvl>
    <w:lvl w:ilvl="6" w:tplc="51DA7DC0">
      <w:numFmt w:val="bullet"/>
      <w:lvlText w:val="•"/>
      <w:lvlJc w:val="left"/>
      <w:pPr>
        <w:ind w:left="631" w:hanging="101"/>
      </w:pPr>
      <w:rPr>
        <w:rFonts w:hint="default"/>
        <w:lang w:val="es-ES" w:eastAsia="en-US" w:bidi="ar-SA"/>
      </w:rPr>
    </w:lvl>
    <w:lvl w:ilvl="7" w:tplc="D4C62B0A">
      <w:numFmt w:val="bullet"/>
      <w:lvlText w:val="•"/>
      <w:lvlJc w:val="left"/>
      <w:pPr>
        <w:ind w:left="720" w:hanging="101"/>
      </w:pPr>
      <w:rPr>
        <w:rFonts w:hint="default"/>
        <w:lang w:val="es-ES" w:eastAsia="en-US" w:bidi="ar-SA"/>
      </w:rPr>
    </w:lvl>
    <w:lvl w:ilvl="8" w:tplc="80F6EBC8">
      <w:numFmt w:val="bullet"/>
      <w:lvlText w:val="•"/>
      <w:lvlJc w:val="left"/>
      <w:pPr>
        <w:ind w:left="809" w:hanging="101"/>
      </w:pPr>
      <w:rPr>
        <w:rFonts w:hint="default"/>
        <w:lang w:val="es-ES" w:eastAsia="en-US" w:bidi="ar-SA"/>
      </w:rPr>
    </w:lvl>
  </w:abstractNum>
  <w:abstractNum w:abstractNumId="20" w15:restartNumberingAfterBreak="0">
    <w:nsid w:val="612061CF"/>
    <w:multiLevelType w:val="multilevel"/>
    <w:tmpl w:val="3ECCAAAA"/>
    <w:lvl w:ilvl="0">
      <w:start w:val="1"/>
      <w:numFmt w:val="decimal"/>
      <w:lvlText w:val="%1"/>
      <w:lvlJc w:val="left"/>
      <w:pPr>
        <w:ind w:left="579" w:hanging="353"/>
      </w:pPr>
      <w:rPr>
        <w:rFonts w:hint="default"/>
        <w:lang w:val="es-ES" w:eastAsia="en-US" w:bidi="ar-SA"/>
      </w:rPr>
    </w:lvl>
    <w:lvl w:ilvl="1">
      <w:start w:val="4"/>
      <w:numFmt w:val="decimal"/>
      <w:lvlText w:val="%1.%2."/>
      <w:lvlJc w:val="left"/>
      <w:pPr>
        <w:ind w:left="579" w:hanging="353"/>
      </w:pPr>
      <w:rPr>
        <w:rFonts w:ascii="Arial MT" w:eastAsia="Arial MT" w:hAnsi="Arial MT" w:cs="Arial MT" w:hint="default"/>
        <w:w w:val="99"/>
        <w:sz w:val="18"/>
        <w:szCs w:val="18"/>
        <w:lang w:val="es-ES" w:eastAsia="en-US" w:bidi="ar-SA"/>
      </w:rPr>
    </w:lvl>
    <w:lvl w:ilvl="2">
      <w:numFmt w:val="bullet"/>
      <w:lvlText w:val="•"/>
      <w:lvlJc w:val="left"/>
      <w:pPr>
        <w:ind w:left="2708" w:hanging="353"/>
      </w:pPr>
      <w:rPr>
        <w:rFonts w:hint="default"/>
        <w:lang w:val="es-ES" w:eastAsia="en-US" w:bidi="ar-SA"/>
      </w:rPr>
    </w:lvl>
    <w:lvl w:ilvl="3">
      <w:numFmt w:val="bullet"/>
      <w:lvlText w:val="•"/>
      <w:lvlJc w:val="left"/>
      <w:pPr>
        <w:ind w:left="3772" w:hanging="353"/>
      </w:pPr>
      <w:rPr>
        <w:rFonts w:hint="default"/>
        <w:lang w:val="es-ES" w:eastAsia="en-US" w:bidi="ar-SA"/>
      </w:rPr>
    </w:lvl>
    <w:lvl w:ilvl="4">
      <w:numFmt w:val="bullet"/>
      <w:lvlText w:val="•"/>
      <w:lvlJc w:val="left"/>
      <w:pPr>
        <w:ind w:left="4836" w:hanging="353"/>
      </w:pPr>
      <w:rPr>
        <w:rFonts w:hint="default"/>
        <w:lang w:val="es-ES" w:eastAsia="en-US" w:bidi="ar-SA"/>
      </w:rPr>
    </w:lvl>
    <w:lvl w:ilvl="5">
      <w:numFmt w:val="bullet"/>
      <w:lvlText w:val="•"/>
      <w:lvlJc w:val="left"/>
      <w:pPr>
        <w:ind w:left="5900" w:hanging="353"/>
      </w:pPr>
      <w:rPr>
        <w:rFonts w:hint="default"/>
        <w:lang w:val="es-ES" w:eastAsia="en-US" w:bidi="ar-SA"/>
      </w:rPr>
    </w:lvl>
    <w:lvl w:ilvl="6">
      <w:numFmt w:val="bullet"/>
      <w:lvlText w:val="•"/>
      <w:lvlJc w:val="left"/>
      <w:pPr>
        <w:ind w:left="6964" w:hanging="353"/>
      </w:pPr>
      <w:rPr>
        <w:rFonts w:hint="default"/>
        <w:lang w:val="es-ES" w:eastAsia="en-US" w:bidi="ar-SA"/>
      </w:rPr>
    </w:lvl>
    <w:lvl w:ilvl="7">
      <w:numFmt w:val="bullet"/>
      <w:lvlText w:val="•"/>
      <w:lvlJc w:val="left"/>
      <w:pPr>
        <w:ind w:left="8028" w:hanging="353"/>
      </w:pPr>
      <w:rPr>
        <w:rFonts w:hint="default"/>
        <w:lang w:val="es-ES" w:eastAsia="en-US" w:bidi="ar-SA"/>
      </w:rPr>
    </w:lvl>
    <w:lvl w:ilvl="8">
      <w:numFmt w:val="bullet"/>
      <w:lvlText w:val="•"/>
      <w:lvlJc w:val="left"/>
      <w:pPr>
        <w:ind w:left="9092" w:hanging="353"/>
      </w:pPr>
      <w:rPr>
        <w:rFonts w:hint="default"/>
        <w:lang w:val="es-ES" w:eastAsia="en-US" w:bidi="ar-SA"/>
      </w:rPr>
    </w:lvl>
  </w:abstractNum>
  <w:abstractNum w:abstractNumId="21" w15:restartNumberingAfterBreak="0">
    <w:nsid w:val="663559EF"/>
    <w:multiLevelType w:val="multilevel"/>
    <w:tmpl w:val="B5565C06"/>
    <w:lvl w:ilvl="0">
      <w:start w:val="10"/>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2" w15:restartNumberingAfterBreak="0">
    <w:nsid w:val="6B8E6330"/>
    <w:multiLevelType w:val="hybridMultilevel"/>
    <w:tmpl w:val="E1844182"/>
    <w:lvl w:ilvl="0" w:tplc="63B209EC">
      <w:numFmt w:val="bullet"/>
      <w:lvlText w:val="•"/>
      <w:lvlJc w:val="left"/>
      <w:pPr>
        <w:ind w:left="100" w:hanging="101"/>
      </w:pPr>
      <w:rPr>
        <w:rFonts w:ascii="Calibri" w:eastAsia="Calibri" w:hAnsi="Calibri" w:cs="Calibri" w:hint="default"/>
        <w:spacing w:val="-11"/>
        <w:w w:val="99"/>
        <w:position w:val="-1"/>
        <w:sz w:val="18"/>
        <w:szCs w:val="18"/>
        <w:lang w:val="es-ES" w:eastAsia="en-US" w:bidi="ar-SA"/>
      </w:rPr>
    </w:lvl>
    <w:lvl w:ilvl="1" w:tplc="205CCD12">
      <w:numFmt w:val="bullet"/>
      <w:lvlText w:val="•"/>
      <w:lvlJc w:val="left"/>
      <w:pPr>
        <w:ind w:left="184" w:hanging="101"/>
      </w:pPr>
      <w:rPr>
        <w:rFonts w:hint="default"/>
        <w:lang w:val="es-ES" w:eastAsia="en-US" w:bidi="ar-SA"/>
      </w:rPr>
    </w:lvl>
    <w:lvl w:ilvl="2" w:tplc="A2EE04B4">
      <w:numFmt w:val="bullet"/>
      <w:lvlText w:val="•"/>
      <w:lvlJc w:val="left"/>
      <w:pPr>
        <w:ind w:left="268" w:hanging="101"/>
      </w:pPr>
      <w:rPr>
        <w:rFonts w:hint="default"/>
        <w:lang w:val="es-ES" w:eastAsia="en-US" w:bidi="ar-SA"/>
      </w:rPr>
    </w:lvl>
    <w:lvl w:ilvl="3" w:tplc="BAAAB68A">
      <w:numFmt w:val="bullet"/>
      <w:lvlText w:val="•"/>
      <w:lvlJc w:val="left"/>
      <w:pPr>
        <w:ind w:left="352" w:hanging="101"/>
      </w:pPr>
      <w:rPr>
        <w:rFonts w:hint="default"/>
        <w:lang w:val="es-ES" w:eastAsia="en-US" w:bidi="ar-SA"/>
      </w:rPr>
    </w:lvl>
    <w:lvl w:ilvl="4" w:tplc="4A08A8CA">
      <w:numFmt w:val="bullet"/>
      <w:lvlText w:val="•"/>
      <w:lvlJc w:val="left"/>
      <w:pPr>
        <w:ind w:left="436" w:hanging="101"/>
      </w:pPr>
      <w:rPr>
        <w:rFonts w:hint="default"/>
        <w:lang w:val="es-ES" w:eastAsia="en-US" w:bidi="ar-SA"/>
      </w:rPr>
    </w:lvl>
    <w:lvl w:ilvl="5" w:tplc="E1EE083A">
      <w:numFmt w:val="bullet"/>
      <w:lvlText w:val="•"/>
      <w:lvlJc w:val="left"/>
      <w:pPr>
        <w:ind w:left="520" w:hanging="101"/>
      </w:pPr>
      <w:rPr>
        <w:rFonts w:hint="default"/>
        <w:lang w:val="es-ES" w:eastAsia="en-US" w:bidi="ar-SA"/>
      </w:rPr>
    </w:lvl>
    <w:lvl w:ilvl="6" w:tplc="1E446556">
      <w:numFmt w:val="bullet"/>
      <w:lvlText w:val="•"/>
      <w:lvlJc w:val="left"/>
      <w:pPr>
        <w:ind w:left="604" w:hanging="101"/>
      </w:pPr>
      <w:rPr>
        <w:rFonts w:hint="default"/>
        <w:lang w:val="es-ES" w:eastAsia="en-US" w:bidi="ar-SA"/>
      </w:rPr>
    </w:lvl>
    <w:lvl w:ilvl="7" w:tplc="1D88595E">
      <w:numFmt w:val="bullet"/>
      <w:lvlText w:val="•"/>
      <w:lvlJc w:val="left"/>
      <w:pPr>
        <w:ind w:left="688" w:hanging="101"/>
      </w:pPr>
      <w:rPr>
        <w:rFonts w:hint="default"/>
        <w:lang w:val="es-ES" w:eastAsia="en-US" w:bidi="ar-SA"/>
      </w:rPr>
    </w:lvl>
    <w:lvl w:ilvl="8" w:tplc="D5D8431C">
      <w:numFmt w:val="bullet"/>
      <w:lvlText w:val="•"/>
      <w:lvlJc w:val="left"/>
      <w:pPr>
        <w:ind w:left="772" w:hanging="101"/>
      </w:pPr>
      <w:rPr>
        <w:rFonts w:hint="default"/>
        <w:lang w:val="es-ES" w:eastAsia="en-US" w:bidi="ar-SA"/>
      </w:rPr>
    </w:lvl>
  </w:abstractNum>
  <w:abstractNum w:abstractNumId="23" w15:restartNumberingAfterBreak="0">
    <w:nsid w:val="724F091A"/>
    <w:multiLevelType w:val="hybridMultilevel"/>
    <w:tmpl w:val="5CF6A6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3A97E4A"/>
    <w:multiLevelType w:val="hybridMultilevel"/>
    <w:tmpl w:val="5DE81BBE"/>
    <w:lvl w:ilvl="0" w:tplc="A30EC1A4">
      <w:numFmt w:val="bullet"/>
      <w:lvlText w:val="•"/>
      <w:lvlJc w:val="left"/>
      <w:pPr>
        <w:ind w:left="100" w:hanging="101"/>
      </w:pPr>
      <w:rPr>
        <w:rFonts w:ascii="Calibri" w:eastAsia="Calibri" w:hAnsi="Calibri" w:cs="Calibri" w:hint="default"/>
        <w:spacing w:val="-9"/>
        <w:w w:val="99"/>
        <w:position w:val="-1"/>
        <w:sz w:val="18"/>
        <w:szCs w:val="18"/>
        <w:lang w:val="es-ES" w:eastAsia="en-US" w:bidi="ar-SA"/>
      </w:rPr>
    </w:lvl>
    <w:lvl w:ilvl="1" w:tplc="3CA4C412">
      <w:numFmt w:val="bullet"/>
      <w:lvlText w:val="•"/>
      <w:lvlJc w:val="left"/>
      <w:pPr>
        <w:ind w:left="273" w:hanging="101"/>
      </w:pPr>
      <w:rPr>
        <w:rFonts w:hint="default"/>
        <w:lang w:val="es-ES" w:eastAsia="en-US" w:bidi="ar-SA"/>
      </w:rPr>
    </w:lvl>
    <w:lvl w:ilvl="2" w:tplc="5B60E0D8">
      <w:numFmt w:val="bullet"/>
      <w:lvlText w:val="•"/>
      <w:lvlJc w:val="left"/>
      <w:pPr>
        <w:ind w:left="446" w:hanging="101"/>
      </w:pPr>
      <w:rPr>
        <w:rFonts w:hint="default"/>
        <w:lang w:val="es-ES" w:eastAsia="en-US" w:bidi="ar-SA"/>
      </w:rPr>
    </w:lvl>
    <w:lvl w:ilvl="3" w:tplc="78389C6A">
      <w:numFmt w:val="bullet"/>
      <w:lvlText w:val="•"/>
      <w:lvlJc w:val="left"/>
      <w:pPr>
        <w:ind w:left="620" w:hanging="101"/>
      </w:pPr>
      <w:rPr>
        <w:rFonts w:hint="default"/>
        <w:lang w:val="es-ES" w:eastAsia="en-US" w:bidi="ar-SA"/>
      </w:rPr>
    </w:lvl>
    <w:lvl w:ilvl="4" w:tplc="2CB46E4A">
      <w:numFmt w:val="bullet"/>
      <w:lvlText w:val="•"/>
      <w:lvlJc w:val="left"/>
      <w:pPr>
        <w:ind w:left="793" w:hanging="101"/>
      </w:pPr>
      <w:rPr>
        <w:rFonts w:hint="default"/>
        <w:lang w:val="es-ES" w:eastAsia="en-US" w:bidi="ar-SA"/>
      </w:rPr>
    </w:lvl>
    <w:lvl w:ilvl="5" w:tplc="6EFC4508">
      <w:numFmt w:val="bullet"/>
      <w:lvlText w:val="•"/>
      <w:lvlJc w:val="left"/>
      <w:pPr>
        <w:ind w:left="967" w:hanging="101"/>
      </w:pPr>
      <w:rPr>
        <w:rFonts w:hint="default"/>
        <w:lang w:val="es-ES" w:eastAsia="en-US" w:bidi="ar-SA"/>
      </w:rPr>
    </w:lvl>
    <w:lvl w:ilvl="6" w:tplc="DAC689A6">
      <w:numFmt w:val="bullet"/>
      <w:lvlText w:val="•"/>
      <w:lvlJc w:val="left"/>
      <w:pPr>
        <w:ind w:left="1140" w:hanging="101"/>
      </w:pPr>
      <w:rPr>
        <w:rFonts w:hint="default"/>
        <w:lang w:val="es-ES" w:eastAsia="en-US" w:bidi="ar-SA"/>
      </w:rPr>
    </w:lvl>
    <w:lvl w:ilvl="7" w:tplc="2186687C">
      <w:numFmt w:val="bullet"/>
      <w:lvlText w:val="•"/>
      <w:lvlJc w:val="left"/>
      <w:pPr>
        <w:ind w:left="1313" w:hanging="101"/>
      </w:pPr>
      <w:rPr>
        <w:rFonts w:hint="default"/>
        <w:lang w:val="es-ES" w:eastAsia="en-US" w:bidi="ar-SA"/>
      </w:rPr>
    </w:lvl>
    <w:lvl w:ilvl="8" w:tplc="D1FC5E28">
      <w:numFmt w:val="bullet"/>
      <w:lvlText w:val="•"/>
      <w:lvlJc w:val="left"/>
      <w:pPr>
        <w:ind w:left="1487" w:hanging="101"/>
      </w:pPr>
      <w:rPr>
        <w:rFonts w:hint="default"/>
        <w:lang w:val="es-ES" w:eastAsia="en-US" w:bidi="ar-SA"/>
      </w:rPr>
    </w:lvl>
  </w:abstractNum>
  <w:abstractNum w:abstractNumId="25" w15:restartNumberingAfterBreak="0">
    <w:nsid w:val="73F41676"/>
    <w:multiLevelType w:val="hybridMultilevel"/>
    <w:tmpl w:val="D8E8DE28"/>
    <w:lvl w:ilvl="0" w:tplc="4A309FBA">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33BE79EC">
      <w:numFmt w:val="bullet"/>
      <w:lvlText w:val="•"/>
      <w:lvlJc w:val="left"/>
      <w:pPr>
        <w:ind w:left="162" w:hanging="101"/>
      </w:pPr>
      <w:rPr>
        <w:rFonts w:hint="default"/>
        <w:lang w:val="es-ES" w:eastAsia="en-US" w:bidi="ar-SA"/>
      </w:rPr>
    </w:lvl>
    <w:lvl w:ilvl="2" w:tplc="EB6E80E0">
      <w:numFmt w:val="bullet"/>
      <w:lvlText w:val="•"/>
      <w:lvlJc w:val="left"/>
      <w:pPr>
        <w:ind w:left="224" w:hanging="101"/>
      </w:pPr>
      <w:rPr>
        <w:rFonts w:hint="default"/>
        <w:lang w:val="es-ES" w:eastAsia="en-US" w:bidi="ar-SA"/>
      </w:rPr>
    </w:lvl>
    <w:lvl w:ilvl="3" w:tplc="8D6A7F3E">
      <w:numFmt w:val="bullet"/>
      <w:lvlText w:val="•"/>
      <w:lvlJc w:val="left"/>
      <w:pPr>
        <w:ind w:left="286" w:hanging="101"/>
      </w:pPr>
      <w:rPr>
        <w:rFonts w:hint="default"/>
        <w:lang w:val="es-ES" w:eastAsia="en-US" w:bidi="ar-SA"/>
      </w:rPr>
    </w:lvl>
    <w:lvl w:ilvl="4" w:tplc="EE829B84">
      <w:numFmt w:val="bullet"/>
      <w:lvlText w:val="•"/>
      <w:lvlJc w:val="left"/>
      <w:pPr>
        <w:ind w:left="349" w:hanging="101"/>
      </w:pPr>
      <w:rPr>
        <w:rFonts w:hint="default"/>
        <w:lang w:val="es-ES" w:eastAsia="en-US" w:bidi="ar-SA"/>
      </w:rPr>
    </w:lvl>
    <w:lvl w:ilvl="5" w:tplc="C6903ED2">
      <w:numFmt w:val="bullet"/>
      <w:lvlText w:val="•"/>
      <w:lvlJc w:val="left"/>
      <w:pPr>
        <w:ind w:left="411" w:hanging="101"/>
      </w:pPr>
      <w:rPr>
        <w:rFonts w:hint="default"/>
        <w:lang w:val="es-ES" w:eastAsia="en-US" w:bidi="ar-SA"/>
      </w:rPr>
    </w:lvl>
    <w:lvl w:ilvl="6" w:tplc="8F3A3400">
      <w:numFmt w:val="bullet"/>
      <w:lvlText w:val="•"/>
      <w:lvlJc w:val="left"/>
      <w:pPr>
        <w:ind w:left="473" w:hanging="101"/>
      </w:pPr>
      <w:rPr>
        <w:rFonts w:hint="default"/>
        <w:lang w:val="es-ES" w:eastAsia="en-US" w:bidi="ar-SA"/>
      </w:rPr>
    </w:lvl>
    <w:lvl w:ilvl="7" w:tplc="75BC5148">
      <w:numFmt w:val="bullet"/>
      <w:lvlText w:val="•"/>
      <w:lvlJc w:val="left"/>
      <w:pPr>
        <w:ind w:left="535" w:hanging="101"/>
      </w:pPr>
      <w:rPr>
        <w:rFonts w:hint="default"/>
        <w:lang w:val="es-ES" w:eastAsia="en-US" w:bidi="ar-SA"/>
      </w:rPr>
    </w:lvl>
    <w:lvl w:ilvl="8" w:tplc="8F2868EC">
      <w:numFmt w:val="bullet"/>
      <w:lvlText w:val="•"/>
      <w:lvlJc w:val="left"/>
      <w:pPr>
        <w:ind w:left="598" w:hanging="101"/>
      </w:pPr>
      <w:rPr>
        <w:rFonts w:hint="default"/>
        <w:lang w:val="es-ES" w:eastAsia="en-US" w:bidi="ar-SA"/>
      </w:rPr>
    </w:lvl>
  </w:abstractNum>
  <w:abstractNum w:abstractNumId="26" w15:restartNumberingAfterBreak="0">
    <w:nsid w:val="76BE2AE1"/>
    <w:multiLevelType w:val="hybridMultilevel"/>
    <w:tmpl w:val="4934AAA4"/>
    <w:lvl w:ilvl="0" w:tplc="FBA0D816">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6234E792">
      <w:numFmt w:val="bullet"/>
      <w:lvlText w:val="•"/>
      <w:lvlJc w:val="left"/>
      <w:pPr>
        <w:ind w:left="231" w:hanging="101"/>
      </w:pPr>
      <w:rPr>
        <w:rFonts w:hint="default"/>
        <w:lang w:val="es-ES" w:eastAsia="en-US" w:bidi="ar-SA"/>
      </w:rPr>
    </w:lvl>
    <w:lvl w:ilvl="2" w:tplc="641858C4">
      <w:numFmt w:val="bullet"/>
      <w:lvlText w:val="•"/>
      <w:lvlJc w:val="left"/>
      <w:pPr>
        <w:ind w:left="362" w:hanging="101"/>
      </w:pPr>
      <w:rPr>
        <w:rFonts w:hint="default"/>
        <w:lang w:val="es-ES" w:eastAsia="en-US" w:bidi="ar-SA"/>
      </w:rPr>
    </w:lvl>
    <w:lvl w:ilvl="3" w:tplc="D9AE6320">
      <w:numFmt w:val="bullet"/>
      <w:lvlText w:val="•"/>
      <w:lvlJc w:val="left"/>
      <w:pPr>
        <w:ind w:left="493" w:hanging="101"/>
      </w:pPr>
      <w:rPr>
        <w:rFonts w:hint="default"/>
        <w:lang w:val="es-ES" w:eastAsia="en-US" w:bidi="ar-SA"/>
      </w:rPr>
    </w:lvl>
    <w:lvl w:ilvl="4" w:tplc="6108C886">
      <w:numFmt w:val="bullet"/>
      <w:lvlText w:val="•"/>
      <w:lvlJc w:val="left"/>
      <w:pPr>
        <w:ind w:left="624" w:hanging="101"/>
      </w:pPr>
      <w:rPr>
        <w:rFonts w:hint="default"/>
        <w:lang w:val="es-ES" w:eastAsia="en-US" w:bidi="ar-SA"/>
      </w:rPr>
    </w:lvl>
    <w:lvl w:ilvl="5" w:tplc="584498EC">
      <w:numFmt w:val="bullet"/>
      <w:lvlText w:val="•"/>
      <w:lvlJc w:val="left"/>
      <w:pPr>
        <w:ind w:left="755" w:hanging="101"/>
      </w:pPr>
      <w:rPr>
        <w:rFonts w:hint="default"/>
        <w:lang w:val="es-ES" w:eastAsia="en-US" w:bidi="ar-SA"/>
      </w:rPr>
    </w:lvl>
    <w:lvl w:ilvl="6" w:tplc="FBE067DC">
      <w:numFmt w:val="bullet"/>
      <w:lvlText w:val="•"/>
      <w:lvlJc w:val="left"/>
      <w:pPr>
        <w:ind w:left="886" w:hanging="101"/>
      </w:pPr>
      <w:rPr>
        <w:rFonts w:hint="default"/>
        <w:lang w:val="es-ES" w:eastAsia="en-US" w:bidi="ar-SA"/>
      </w:rPr>
    </w:lvl>
    <w:lvl w:ilvl="7" w:tplc="CC30F410">
      <w:numFmt w:val="bullet"/>
      <w:lvlText w:val="•"/>
      <w:lvlJc w:val="left"/>
      <w:pPr>
        <w:ind w:left="1017" w:hanging="101"/>
      </w:pPr>
      <w:rPr>
        <w:rFonts w:hint="default"/>
        <w:lang w:val="es-ES" w:eastAsia="en-US" w:bidi="ar-SA"/>
      </w:rPr>
    </w:lvl>
    <w:lvl w:ilvl="8" w:tplc="8F8EDED2">
      <w:numFmt w:val="bullet"/>
      <w:lvlText w:val="•"/>
      <w:lvlJc w:val="left"/>
      <w:pPr>
        <w:ind w:left="1148" w:hanging="101"/>
      </w:pPr>
      <w:rPr>
        <w:rFonts w:hint="default"/>
        <w:lang w:val="es-ES" w:eastAsia="en-US" w:bidi="ar-SA"/>
      </w:rPr>
    </w:lvl>
  </w:abstractNum>
  <w:abstractNum w:abstractNumId="27" w15:restartNumberingAfterBreak="0">
    <w:nsid w:val="776E18E4"/>
    <w:multiLevelType w:val="hybridMultilevel"/>
    <w:tmpl w:val="52668A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9F1587E"/>
    <w:multiLevelType w:val="hybridMultilevel"/>
    <w:tmpl w:val="6246B4C4"/>
    <w:lvl w:ilvl="0" w:tplc="401A75DE">
      <w:start w:val="1"/>
      <w:numFmt w:val="decimal"/>
      <w:lvlText w:val="%1)"/>
      <w:lvlJc w:val="left"/>
      <w:pPr>
        <w:ind w:left="76" w:hanging="238"/>
      </w:pPr>
      <w:rPr>
        <w:rFonts w:ascii="Arial MT" w:eastAsia="Arial MT" w:hAnsi="Arial MT" w:cs="Arial MT" w:hint="default"/>
        <w:w w:val="100"/>
        <w:sz w:val="18"/>
        <w:szCs w:val="18"/>
        <w:shd w:val="clear" w:color="auto" w:fill="00FFFF"/>
        <w:lang w:val="es-ES" w:eastAsia="en-US" w:bidi="ar-SA"/>
      </w:rPr>
    </w:lvl>
    <w:lvl w:ilvl="1" w:tplc="39363A7E">
      <w:numFmt w:val="bullet"/>
      <w:lvlText w:val="•"/>
      <w:lvlJc w:val="left"/>
      <w:pPr>
        <w:ind w:left="695" w:hanging="238"/>
      </w:pPr>
      <w:rPr>
        <w:rFonts w:hint="default"/>
        <w:lang w:val="es-ES" w:eastAsia="en-US" w:bidi="ar-SA"/>
      </w:rPr>
    </w:lvl>
    <w:lvl w:ilvl="2" w:tplc="4CA01EBC">
      <w:numFmt w:val="bullet"/>
      <w:lvlText w:val="•"/>
      <w:lvlJc w:val="left"/>
      <w:pPr>
        <w:ind w:left="1310" w:hanging="238"/>
      </w:pPr>
      <w:rPr>
        <w:rFonts w:hint="default"/>
        <w:lang w:val="es-ES" w:eastAsia="en-US" w:bidi="ar-SA"/>
      </w:rPr>
    </w:lvl>
    <w:lvl w:ilvl="3" w:tplc="84343A7E">
      <w:numFmt w:val="bullet"/>
      <w:lvlText w:val="•"/>
      <w:lvlJc w:val="left"/>
      <w:pPr>
        <w:ind w:left="1925" w:hanging="238"/>
      </w:pPr>
      <w:rPr>
        <w:rFonts w:hint="default"/>
        <w:lang w:val="es-ES" w:eastAsia="en-US" w:bidi="ar-SA"/>
      </w:rPr>
    </w:lvl>
    <w:lvl w:ilvl="4" w:tplc="5478F500">
      <w:numFmt w:val="bullet"/>
      <w:lvlText w:val="•"/>
      <w:lvlJc w:val="left"/>
      <w:pPr>
        <w:ind w:left="2540" w:hanging="238"/>
      </w:pPr>
      <w:rPr>
        <w:rFonts w:hint="default"/>
        <w:lang w:val="es-ES" w:eastAsia="en-US" w:bidi="ar-SA"/>
      </w:rPr>
    </w:lvl>
    <w:lvl w:ilvl="5" w:tplc="C220D1AC">
      <w:numFmt w:val="bullet"/>
      <w:lvlText w:val="•"/>
      <w:lvlJc w:val="left"/>
      <w:pPr>
        <w:ind w:left="3155" w:hanging="238"/>
      </w:pPr>
      <w:rPr>
        <w:rFonts w:hint="default"/>
        <w:lang w:val="es-ES" w:eastAsia="en-US" w:bidi="ar-SA"/>
      </w:rPr>
    </w:lvl>
    <w:lvl w:ilvl="6" w:tplc="3D70787E">
      <w:numFmt w:val="bullet"/>
      <w:lvlText w:val="•"/>
      <w:lvlJc w:val="left"/>
      <w:pPr>
        <w:ind w:left="3770" w:hanging="238"/>
      </w:pPr>
      <w:rPr>
        <w:rFonts w:hint="default"/>
        <w:lang w:val="es-ES" w:eastAsia="en-US" w:bidi="ar-SA"/>
      </w:rPr>
    </w:lvl>
    <w:lvl w:ilvl="7" w:tplc="14BA84D2">
      <w:numFmt w:val="bullet"/>
      <w:lvlText w:val="•"/>
      <w:lvlJc w:val="left"/>
      <w:pPr>
        <w:ind w:left="4385" w:hanging="238"/>
      </w:pPr>
      <w:rPr>
        <w:rFonts w:hint="default"/>
        <w:lang w:val="es-ES" w:eastAsia="en-US" w:bidi="ar-SA"/>
      </w:rPr>
    </w:lvl>
    <w:lvl w:ilvl="8" w:tplc="FA1EF78E">
      <w:numFmt w:val="bullet"/>
      <w:lvlText w:val="•"/>
      <w:lvlJc w:val="left"/>
      <w:pPr>
        <w:ind w:left="5000" w:hanging="238"/>
      </w:pPr>
      <w:rPr>
        <w:rFonts w:hint="default"/>
        <w:lang w:val="es-ES" w:eastAsia="en-US" w:bidi="ar-SA"/>
      </w:rPr>
    </w:lvl>
  </w:abstractNum>
  <w:abstractNum w:abstractNumId="29" w15:restartNumberingAfterBreak="0">
    <w:nsid w:val="7B204D57"/>
    <w:multiLevelType w:val="hybridMultilevel"/>
    <w:tmpl w:val="7B642D40"/>
    <w:lvl w:ilvl="0" w:tplc="76681578">
      <w:numFmt w:val="bullet"/>
      <w:lvlText w:val="•"/>
      <w:lvlJc w:val="left"/>
      <w:pPr>
        <w:ind w:left="580" w:hanging="360"/>
      </w:pPr>
      <w:rPr>
        <w:rFonts w:ascii="Arial MT" w:eastAsia="Arial MT" w:hAnsi="Arial MT" w:cs="Arial MT" w:hint="default"/>
        <w:w w:val="100"/>
        <w:sz w:val="22"/>
        <w:szCs w:val="22"/>
        <w:lang w:val="es-ES" w:eastAsia="en-US" w:bidi="ar-SA"/>
      </w:rPr>
    </w:lvl>
    <w:lvl w:ilvl="1" w:tplc="F2CE6546">
      <w:numFmt w:val="bullet"/>
      <w:lvlText w:val="•"/>
      <w:lvlJc w:val="left"/>
      <w:pPr>
        <w:ind w:left="1644" w:hanging="360"/>
      </w:pPr>
      <w:rPr>
        <w:rFonts w:hint="default"/>
        <w:lang w:val="es-ES" w:eastAsia="en-US" w:bidi="ar-SA"/>
      </w:rPr>
    </w:lvl>
    <w:lvl w:ilvl="2" w:tplc="9BC20580">
      <w:numFmt w:val="bullet"/>
      <w:lvlText w:val="•"/>
      <w:lvlJc w:val="left"/>
      <w:pPr>
        <w:ind w:left="2708" w:hanging="360"/>
      </w:pPr>
      <w:rPr>
        <w:rFonts w:hint="default"/>
        <w:lang w:val="es-ES" w:eastAsia="en-US" w:bidi="ar-SA"/>
      </w:rPr>
    </w:lvl>
    <w:lvl w:ilvl="3" w:tplc="3BAED2EE">
      <w:numFmt w:val="bullet"/>
      <w:lvlText w:val="•"/>
      <w:lvlJc w:val="left"/>
      <w:pPr>
        <w:ind w:left="3772" w:hanging="360"/>
      </w:pPr>
      <w:rPr>
        <w:rFonts w:hint="default"/>
        <w:lang w:val="es-ES" w:eastAsia="en-US" w:bidi="ar-SA"/>
      </w:rPr>
    </w:lvl>
    <w:lvl w:ilvl="4" w:tplc="72A6CC5A">
      <w:numFmt w:val="bullet"/>
      <w:lvlText w:val="•"/>
      <w:lvlJc w:val="left"/>
      <w:pPr>
        <w:ind w:left="4836" w:hanging="360"/>
      </w:pPr>
      <w:rPr>
        <w:rFonts w:hint="default"/>
        <w:lang w:val="es-ES" w:eastAsia="en-US" w:bidi="ar-SA"/>
      </w:rPr>
    </w:lvl>
    <w:lvl w:ilvl="5" w:tplc="30463836">
      <w:numFmt w:val="bullet"/>
      <w:lvlText w:val="•"/>
      <w:lvlJc w:val="left"/>
      <w:pPr>
        <w:ind w:left="5900" w:hanging="360"/>
      </w:pPr>
      <w:rPr>
        <w:rFonts w:hint="default"/>
        <w:lang w:val="es-ES" w:eastAsia="en-US" w:bidi="ar-SA"/>
      </w:rPr>
    </w:lvl>
    <w:lvl w:ilvl="6" w:tplc="E17AB302">
      <w:numFmt w:val="bullet"/>
      <w:lvlText w:val="•"/>
      <w:lvlJc w:val="left"/>
      <w:pPr>
        <w:ind w:left="6964" w:hanging="360"/>
      </w:pPr>
      <w:rPr>
        <w:rFonts w:hint="default"/>
        <w:lang w:val="es-ES" w:eastAsia="en-US" w:bidi="ar-SA"/>
      </w:rPr>
    </w:lvl>
    <w:lvl w:ilvl="7" w:tplc="F5F41DB4">
      <w:numFmt w:val="bullet"/>
      <w:lvlText w:val="•"/>
      <w:lvlJc w:val="left"/>
      <w:pPr>
        <w:ind w:left="8028" w:hanging="360"/>
      </w:pPr>
      <w:rPr>
        <w:rFonts w:hint="default"/>
        <w:lang w:val="es-ES" w:eastAsia="en-US" w:bidi="ar-SA"/>
      </w:rPr>
    </w:lvl>
    <w:lvl w:ilvl="8" w:tplc="C44C21C6">
      <w:numFmt w:val="bullet"/>
      <w:lvlText w:val="•"/>
      <w:lvlJc w:val="left"/>
      <w:pPr>
        <w:ind w:left="9092" w:hanging="360"/>
      </w:pPr>
      <w:rPr>
        <w:rFonts w:hint="default"/>
        <w:lang w:val="es-ES" w:eastAsia="en-US" w:bidi="ar-SA"/>
      </w:rPr>
    </w:lvl>
  </w:abstractNum>
  <w:num w:numId="1" w16cid:durableId="1061515973">
    <w:abstractNumId w:val="12"/>
  </w:num>
  <w:num w:numId="2" w16cid:durableId="1882284771">
    <w:abstractNumId w:val="11"/>
  </w:num>
  <w:num w:numId="3" w16cid:durableId="629286643">
    <w:abstractNumId w:val="6"/>
  </w:num>
  <w:num w:numId="4" w16cid:durableId="2009672727">
    <w:abstractNumId w:val="15"/>
  </w:num>
  <w:num w:numId="5" w16cid:durableId="1728643468">
    <w:abstractNumId w:val="14"/>
  </w:num>
  <w:num w:numId="6" w16cid:durableId="1298221069">
    <w:abstractNumId w:val="16"/>
  </w:num>
  <w:num w:numId="7" w16cid:durableId="702051140">
    <w:abstractNumId w:val="28"/>
  </w:num>
  <w:num w:numId="8" w16cid:durableId="1309213335">
    <w:abstractNumId w:val="0"/>
  </w:num>
  <w:num w:numId="9" w16cid:durableId="580987822">
    <w:abstractNumId w:val="10"/>
  </w:num>
  <w:num w:numId="10" w16cid:durableId="516116789">
    <w:abstractNumId w:val="4"/>
  </w:num>
  <w:num w:numId="11" w16cid:durableId="279604185">
    <w:abstractNumId w:val="13"/>
  </w:num>
  <w:num w:numId="12" w16cid:durableId="402875120">
    <w:abstractNumId w:val="3"/>
  </w:num>
  <w:num w:numId="13" w16cid:durableId="1214384951">
    <w:abstractNumId w:val="22"/>
  </w:num>
  <w:num w:numId="14" w16cid:durableId="1646547582">
    <w:abstractNumId w:val="25"/>
  </w:num>
  <w:num w:numId="15" w16cid:durableId="237524661">
    <w:abstractNumId w:val="9"/>
  </w:num>
  <w:num w:numId="16" w16cid:durableId="1225916596">
    <w:abstractNumId w:val="2"/>
  </w:num>
  <w:num w:numId="17" w16cid:durableId="1155951738">
    <w:abstractNumId w:val="5"/>
  </w:num>
  <w:num w:numId="18" w16cid:durableId="1379354418">
    <w:abstractNumId w:val="26"/>
  </w:num>
  <w:num w:numId="19" w16cid:durableId="1036076660">
    <w:abstractNumId w:val="7"/>
  </w:num>
  <w:num w:numId="20" w16cid:durableId="1760903079">
    <w:abstractNumId w:val="19"/>
  </w:num>
  <w:num w:numId="21" w16cid:durableId="2024015236">
    <w:abstractNumId w:val="8"/>
  </w:num>
  <w:num w:numId="22" w16cid:durableId="2108188469">
    <w:abstractNumId w:val="24"/>
  </w:num>
  <w:num w:numId="23" w16cid:durableId="90443813">
    <w:abstractNumId w:val="18"/>
  </w:num>
  <w:num w:numId="24" w16cid:durableId="468785665">
    <w:abstractNumId w:val="1"/>
  </w:num>
  <w:num w:numId="25" w16cid:durableId="94207950">
    <w:abstractNumId w:val="20"/>
  </w:num>
  <w:num w:numId="26" w16cid:durableId="1465729311">
    <w:abstractNumId w:val="29"/>
  </w:num>
  <w:num w:numId="27" w16cid:durableId="2059697951">
    <w:abstractNumId w:val="17"/>
  </w:num>
  <w:num w:numId="28" w16cid:durableId="409695592">
    <w:abstractNumId w:val="23"/>
  </w:num>
  <w:num w:numId="29" w16cid:durableId="718893837">
    <w:abstractNumId w:val="27"/>
  </w:num>
  <w:num w:numId="30" w16cid:durableId="76896290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057"/>
    <w:rsid w:val="00000417"/>
    <w:rsid w:val="00001643"/>
    <w:rsid w:val="0000338F"/>
    <w:rsid w:val="00006454"/>
    <w:rsid w:val="0000674C"/>
    <w:rsid w:val="0001622C"/>
    <w:rsid w:val="000267C7"/>
    <w:rsid w:val="00026E4B"/>
    <w:rsid w:val="0003065D"/>
    <w:rsid w:val="000375A5"/>
    <w:rsid w:val="000408FD"/>
    <w:rsid w:val="00041848"/>
    <w:rsid w:val="00042825"/>
    <w:rsid w:val="00062485"/>
    <w:rsid w:val="00067A99"/>
    <w:rsid w:val="00071301"/>
    <w:rsid w:val="000729E2"/>
    <w:rsid w:val="000777F0"/>
    <w:rsid w:val="0008167C"/>
    <w:rsid w:val="000824D4"/>
    <w:rsid w:val="00086663"/>
    <w:rsid w:val="00090A3C"/>
    <w:rsid w:val="00091181"/>
    <w:rsid w:val="0009567F"/>
    <w:rsid w:val="00097D34"/>
    <w:rsid w:val="000B2FE0"/>
    <w:rsid w:val="000C1DC7"/>
    <w:rsid w:val="000D7E78"/>
    <w:rsid w:val="000E1D41"/>
    <w:rsid w:val="000E1F02"/>
    <w:rsid w:val="000E4D9C"/>
    <w:rsid w:val="000F348D"/>
    <w:rsid w:val="0010174E"/>
    <w:rsid w:val="0010271C"/>
    <w:rsid w:val="00107ED1"/>
    <w:rsid w:val="0011539F"/>
    <w:rsid w:val="00120CA9"/>
    <w:rsid w:val="001253D9"/>
    <w:rsid w:val="00142E8C"/>
    <w:rsid w:val="00152F11"/>
    <w:rsid w:val="00160607"/>
    <w:rsid w:val="00161D7B"/>
    <w:rsid w:val="00164FDB"/>
    <w:rsid w:val="0017322E"/>
    <w:rsid w:val="0017504F"/>
    <w:rsid w:val="001943A6"/>
    <w:rsid w:val="00194451"/>
    <w:rsid w:val="0019661F"/>
    <w:rsid w:val="00196F91"/>
    <w:rsid w:val="001A217E"/>
    <w:rsid w:val="001A7FCF"/>
    <w:rsid w:val="001B35B2"/>
    <w:rsid w:val="001D141B"/>
    <w:rsid w:val="001D2515"/>
    <w:rsid w:val="001D44EB"/>
    <w:rsid w:val="001F1451"/>
    <w:rsid w:val="001F161C"/>
    <w:rsid w:val="001F16A2"/>
    <w:rsid w:val="001F334D"/>
    <w:rsid w:val="00203F0C"/>
    <w:rsid w:val="0020582A"/>
    <w:rsid w:val="00205DE0"/>
    <w:rsid w:val="00206FA9"/>
    <w:rsid w:val="0021295C"/>
    <w:rsid w:val="0021327D"/>
    <w:rsid w:val="002211C5"/>
    <w:rsid w:val="00221FE7"/>
    <w:rsid w:val="00237ECE"/>
    <w:rsid w:val="002418AE"/>
    <w:rsid w:val="00245654"/>
    <w:rsid w:val="00246DD0"/>
    <w:rsid w:val="00250828"/>
    <w:rsid w:val="00264331"/>
    <w:rsid w:val="002652AD"/>
    <w:rsid w:val="00265440"/>
    <w:rsid w:val="0027682F"/>
    <w:rsid w:val="00287896"/>
    <w:rsid w:val="002A111B"/>
    <w:rsid w:val="002B01BE"/>
    <w:rsid w:val="002B6F94"/>
    <w:rsid w:val="002B7CC9"/>
    <w:rsid w:val="002C7858"/>
    <w:rsid w:val="002D0F33"/>
    <w:rsid w:val="002D2508"/>
    <w:rsid w:val="002E0770"/>
    <w:rsid w:val="002E155E"/>
    <w:rsid w:val="002E1FF2"/>
    <w:rsid w:val="002E6C95"/>
    <w:rsid w:val="002E7317"/>
    <w:rsid w:val="002F1057"/>
    <w:rsid w:val="002F6D06"/>
    <w:rsid w:val="002F7991"/>
    <w:rsid w:val="00301B22"/>
    <w:rsid w:val="00315B7A"/>
    <w:rsid w:val="0032047D"/>
    <w:rsid w:val="00320DA3"/>
    <w:rsid w:val="00325BB3"/>
    <w:rsid w:val="00326DB9"/>
    <w:rsid w:val="00332DBB"/>
    <w:rsid w:val="00333F1C"/>
    <w:rsid w:val="00336932"/>
    <w:rsid w:val="00350974"/>
    <w:rsid w:val="00350CB1"/>
    <w:rsid w:val="003520B8"/>
    <w:rsid w:val="0035267D"/>
    <w:rsid w:val="003564D3"/>
    <w:rsid w:val="00361DD5"/>
    <w:rsid w:val="0036744F"/>
    <w:rsid w:val="00375BEE"/>
    <w:rsid w:val="00385DE4"/>
    <w:rsid w:val="00391016"/>
    <w:rsid w:val="003A5C7C"/>
    <w:rsid w:val="003B6772"/>
    <w:rsid w:val="003C5EE9"/>
    <w:rsid w:val="003C701F"/>
    <w:rsid w:val="003D1C27"/>
    <w:rsid w:val="003D4645"/>
    <w:rsid w:val="003D4DB6"/>
    <w:rsid w:val="003E04BA"/>
    <w:rsid w:val="003E513A"/>
    <w:rsid w:val="003E70BE"/>
    <w:rsid w:val="00400B52"/>
    <w:rsid w:val="004056AE"/>
    <w:rsid w:val="00406112"/>
    <w:rsid w:val="004153B2"/>
    <w:rsid w:val="00425B07"/>
    <w:rsid w:val="0042673E"/>
    <w:rsid w:val="004270B0"/>
    <w:rsid w:val="00430592"/>
    <w:rsid w:val="0044056B"/>
    <w:rsid w:val="004444E9"/>
    <w:rsid w:val="00445EE9"/>
    <w:rsid w:val="00452608"/>
    <w:rsid w:val="00453390"/>
    <w:rsid w:val="00463C0B"/>
    <w:rsid w:val="004705F8"/>
    <w:rsid w:val="0047082F"/>
    <w:rsid w:val="004733C9"/>
    <w:rsid w:val="004763EB"/>
    <w:rsid w:val="00476532"/>
    <w:rsid w:val="00483A2F"/>
    <w:rsid w:val="00487471"/>
    <w:rsid w:val="00492638"/>
    <w:rsid w:val="00497148"/>
    <w:rsid w:val="004A10AF"/>
    <w:rsid w:val="004A4DFD"/>
    <w:rsid w:val="004A745B"/>
    <w:rsid w:val="004B2B70"/>
    <w:rsid w:val="004C69B7"/>
    <w:rsid w:val="004D09D9"/>
    <w:rsid w:val="004D4B0F"/>
    <w:rsid w:val="004D62CE"/>
    <w:rsid w:val="004E2A33"/>
    <w:rsid w:val="004E5463"/>
    <w:rsid w:val="004E6D28"/>
    <w:rsid w:val="004F1622"/>
    <w:rsid w:val="004F40F7"/>
    <w:rsid w:val="004F4A07"/>
    <w:rsid w:val="004F6D9F"/>
    <w:rsid w:val="004F71C1"/>
    <w:rsid w:val="005063CE"/>
    <w:rsid w:val="00510C52"/>
    <w:rsid w:val="00520C99"/>
    <w:rsid w:val="0053752C"/>
    <w:rsid w:val="005456BD"/>
    <w:rsid w:val="00560F4D"/>
    <w:rsid w:val="005626D0"/>
    <w:rsid w:val="00565A03"/>
    <w:rsid w:val="00565DCB"/>
    <w:rsid w:val="0057489D"/>
    <w:rsid w:val="00574BC8"/>
    <w:rsid w:val="005759AC"/>
    <w:rsid w:val="005761FC"/>
    <w:rsid w:val="0058029C"/>
    <w:rsid w:val="00583464"/>
    <w:rsid w:val="00584008"/>
    <w:rsid w:val="005855CE"/>
    <w:rsid w:val="00586A1C"/>
    <w:rsid w:val="005876E7"/>
    <w:rsid w:val="00590A3C"/>
    <w:rsid w:val="00593157"/>
    <w:rsid w:val="005A0D6D"/>
    <w:rsid w:val="005A312D"/>
    <w:rsid w:val="005B15FC"/>
    <w:rsid w:val="005B65F0"/>
    <w:rsid w:val="005B71A0"/>
    <w:rsid w:val="005C0B22"/>
    <w:rsid w:val="005C3612"/>
    <w:rsid w:val="005C5429"/>
    <w:rsid w:val="005C6C6A"/>
    <w:rsid w:val="005D2F6F"/>
    <w:rsid w:val="005D6436"/>
    <w:rsid w:val="005E0D28"/>
    <w:rsid w:val="005E23EE"/>
    <w:rsid w:val="005E5001"/>
    <w:rsid w:val="005F03A0"/>
    <w:rsid w:val="005F0AF8"/>
    <w:rsid w:val="005F234D"/>
    <w:rsid w:val="005F2D20"/>
    <w:rsid w:val="00602A46"/>
    <w:rsid w:val="00604639"/>
    <w:rsid w:val="00615E48"/>
    <w:rsid w:val="00630852"/>
    <w:rsid w:val="00641793"/>
    <w:rsid w:val="0064531C"/>
    <w:rsid w:val="006475E8"/>
    <w:rsid w:val="00647BD2"/>
    <w:rsid w:val="00663A32"/>
    <w:rsid w:val="006744E0"/>
    <w:rsid w:val="0067530D"/>
    <w:rsid w:val="00687E19"/>
    <w:rsid w:val="00692220"/>
    <w:rsid w:val="00694447"/>
    <w:rsid w:val="006A113B"/>
    <w:rsid w:val="006A7111"/>
    <w:rsid w:val="006B0C86"/>
    <w:rsid w:val="006B4962"/>
    <w:rsid w:val="006C2ED9"/>
    <w:rsid w:val="006C6BAD"/>
    <w:rsid w:val="006D292F"/>
    <w:rsid w:val="006E1E05"/>
    <w:rsid w:val="006E3E98"/>
    <w:rsid w:val="006F0F9E"/>
    <w:rsid w:val="006F1619"/>
    <w:rsid w:val="006F72C0"/>
    <w:rsid w:val="00703BF3"/>
    <w:rsid w:val="0071111F"/>
    <w:rsid w:val="00724C8C"/>
    <w:rsid w:val="00725A98"/>
    <w:rsid w:val="00730946"/>
    <w:rsid w:val="00732B54"/>
    <w:rsid w:val="00755BD3"/>
    <w:rsid w:val="00757135"/>
    <w:rsid w:val="00760CFF"/>
    <w:rsid w:val="007647C1"/>
    <w:rsid w:val="00764B17"/>
    <w:rsid w:val="007856F1"/>
    <w:rsid w:val="007A2A5F"/>
    <w:rsid w:val="007A3BCD"/>
    <w:rsid w:val="007B0DC6"/>
    <w:rsid w:val="007C1503"/>
    <w:rsid w:val="007C4EE7"/>
    <w:rsid w:val="007C6513"/>
    <w:rsid w:val="007C7B09"/>
    <w:rsid w:val="007E102C"/>
    <w:rsid w:val="007F2A80"/>
    <w:rsid w:val="00810277"/>
    <w:rsid w:val="008133AA"/>
    <w:rsid w:val="00814EFF"/>
    <w:rsid w:val="008201C1"/>
    <w:rsid w:val="00823C09"/>
    <w:rsid w:val="00841467"/>
    <w:rsid w:val="008416E2"/>
    <w:rsid w:val="00845A67"/>
    <w:rsid w:val="0085032B"/>
    <w:rsid w:val="0085661C"/>
    <w:rsid w:val="008578AF"/>
    <w:rsid w:val="008649C9"/>
    <w:rsid w:val="00875251"/>
    <w:rsid w:val="0088132D"/>
    <w:rsid w:val="008875FB"/>
    <w:rsid w:val="00893A0B"/>
    <w:rsid w:val="008959AA"/>
    <w:rsid w:val="008A30B1"/>
    <w:rsid w:val="008A47D3"/>
    <w:rsid w:val="008A487E"/>
    <w:rsid w:val="008A4A1F"/>
    <w:rsid w:val="008B0C65"/>
    <w:rsid w:val="008B3B49"/>
    <w:rsid w:val="008B7056"/>
    <w:rsid w:val="008C0F9A"/>
    <w:rsid w:val="008C56DD"/>
    <w:rsid w:val="008C5F81"/>
    <w:rsid w:val="008C64BA"/>
    <w:rsid w:val="008D4C26"/>
    <w:rsid w:val="008E091E"/>
    <w:rsid w:val="008E73C7"/>
    <w:rsid w:val="00901297"/>
    <w:rsid w:val="00907D22"/>
    <w:rsid w:val="00911E40"/>
    <w:rsid w:val="00920570"/>
    <w:rsid w:val="0092214A"/>
    <w:rsid w:val="00923267"/>
    <w:rsid w:val="00926A4C"/>
    <w:rsid w:val="009272DD"/>
    <w:rsid w:val="00933F7E"/>
    <w:rsid w:val="00940DA4"/>
    <w:rsid w:val="00941653"/>
    <w:rsid w:val="00944CD5"/>
    <w:rsid w:val="0095281A"/>
    <w:rsid w:val="00952857"/>
    <w:rsid w:val="009541C0"/>
    <w:rsid w:val="0096685C"/>
    <w:rsid w:val="00966BA0"/>
    <w:rsid w:val="00970DD9"/>
    <w:rsid w:val="009733D0"/>
    <w:rsid w:val="0098238C"/>
    <w:rsid w:val="009830EC"/>
    <w:rsid w:val="00990B00"/>
    <w:rsid w:val="0099191B"/>
    <w:rsid w:val="0099299E"/>
    <w:rsid w:val="0099327A"/>
    <w:rsid w:val="009A38E6"/>
    <w:rsid w:val="009A4B4F"/>
    <w:rsid w:val="009C02C2"/>
    <w:rsid w:val="009C37AD"/>
    <w:rsid w:val="009C6F2A"/>
    <w:rsid w:val="009D0134"/>
    <w:rsid w:val="009D04FE"/>
    <w:rsid w:val="009D0A97"/>
    <w:rsid w:val="009D2532"/>
    <w:rsid w:val="009E2146"/>
    <w:rsid w:val="009E2E43"/>
    <w:rsid w:val="009E3EE2"/>
    <w:rsid w:val="009E5272"/>
    <w:rsid w:val="009F03EB"/>
    <w:rsid w:val="00A04196"/>
    <w:rsid w:val="00A11205"/>
    <w:rsid w:val="00A17A7D"/>
    <w:rsid w:val="00A25872"/>
    <w:rsid w:val="00A2654E"/>
    <w:rsid w:val="00A27420"/>
    <w:rsid w:val="00A546CE"/>
    <w:rsid w:val="00A6325E"/>
    <w:rsid w:val="00A66691"/>
    <w:rsid w:val="00A67ABB"/>
    <w:rsid w:val="00A7456A"/>
    <w:rsid w:val="00A86A90"/>
    <w:rsid w:val="00A87D4D"/>
    <w:rsid w:val="00A919A3"/>
    <w:rsid w:val="00AA47EC"/>
    <w:rsid w:val="00AA5295"/>
    <w:rsid w:val="00AA5DF8"/>
    <w:rsid w:val="00AA6D5C"/>
    <w:rsid w:val="00AA7FB7"/>
    <w:rsid w:val="00AB3BA0"/>
    <w:rsid w:val="00AB4B26"/>
    <w:rsid w:val="00AC1E6C"/>
    <w:rsid w:val="00AC2047"/>
    <w:rsid w:val="00AD3306"/>
    <w:rsid w:val="00AD3C7F"/>
    <w:rsid w:val="00AE0A4B"/>
    <w:rsid w:val="00AE1504"/>
    <w:rsid w:val="00B03735"/>
    <w:rsid w:val="00B07802"/>
    <w:rsid w:val="00B168AD"/>
    <w:rsid w:val="00B227F5"/>
    <w:rsid w:val="00B31C78"/>
    <w:rsid w:val="00B3761C"/>
    <w:rsid w:val="00B40C09"/>
    <w:rsid w:val="00B45864"/>
    <w:rsid w:val="00B47995"/>
    <w:rsid w:val="00B638E0"/>
    <w:rsid w:val="00B6452E"/>
    <w:rsid w:val="00B73C74"/>
    <w:rsid w:val="00B81412"/>
    <w:rsid w:val="00B8192D"/>
    <w:rsid w:val="00B83172"/>
    <w:rsid w:val="00B853C5"/>
    <w:rsid w:val="00B85759"/>
    <w:rsid w:val="00B904D4"/>
    <w:rsid w:val="00B9485A"/>
    <w:rsid w:val="00B975ED"/>
    <w:rsid w:val="00BA008B"/>
    <w:rsid w:val="00BA1A33"/>
    <w:rsid w:val="00BA5B46"/>
    <w:rsid w:val="00BB4C28"/>
    <w:rsid w:val="00BB4D3C"/>
    <w:rsid w:val="00BC40F0"/>
    <w:rsid w:val="00BC4E04"/>
    <w:rsid w:val="00BC5BB9"/>
    <w:rsid w:val="00BC5DE7"/>
    <w:rsid w:val="00BE12E9"/>
    <w:rsid w:val="00BE510A"/>
    <w:rsid w:val="00BE59E0"/>
    <w:rsid w:val="00BE69A3"/>
    <w:rsid w:val="00C00CDC"/>
    <w:rsid w:val="00C01BA9"/>
    <w:rsid w:val="00C0566E"/>
    <w:rsid w:val="00C10A61"/>
    <w:rsid w:val="00C13AD3"/>
    <w:rsid w:val="00C23E88"/>
    <w:rsid w:val="00C2754A"/>
    <w:rsid w:val="00C32917"/>
    <w:rsid w:val="00C378B0"/>
    <w:rsid w:val="00C50DAE"/>
    <w:rsid w:val="00C50F19"/>
    <w:rsid w:val="00C57599"/>
    <w:rsid w:val="00C71D9F"/>
    <w:rsid w:val="00C77449"/>
    <w:rsid w:val="00C97A22"/>
    <w:rsid w:val="00CB0044"/>
    <w:rsid w:val="00CB6B35"/>
    <w:rsid w:val="00CB72CE"/>
    <w:rsid w:val="00CC4A67"/>
    <w:rsid w:val="00CD255B"/>
    <w:rsid w:val="00CD5881"/>
    <w:rsid w:val="00CF75A7"/>
    <w:rsid w:val="00D17512"/>
    <w:rsid w:val="00D214AD"/>
    <w:rsid w:val="00D21D7A"/>
    <w:rsid w:val="00D3025D"/>
    <w:rsid w:val="00D328CE"/>
    <w:rsid w:val="00D36923"/>
    <w:rsid w:val="00D40FD4"/>
    <w:rsid w:val="00D6000C"/>
    <w:rsid w:val="00D71222"/>
    <w:rsid w:val="00D736DF"/>
    <w:rsid w:val="00D743CC"/>
    <w:rsid w:val="00D77EF7"/>
    <w:rsid w:val="00D856DC"/>
    <w:rsid w:val="00D90041"/>
    <w:rsid w:val="00DA094E"/>
    <w:rsid w:val="00DA0CB9"/>
    <w:rsid w:val="00DA4D3C"/>
    <w:rsid w:val="00DA62D0"/>
    <w:rsid w:val="00DB1958"/>
    <w:rsid w:val="00DB5DB0"/>
    <w:rsid w:val="00DB7E4C"/>
    <w:rsid w:val="00DB7ECA"/>
    <w:rsid w:val="00DD05F4"/>
    <w:rsid w:val="00DD19DC"/>
    <w:rsid w:val="00DD3ABC"/>
    <w:rsid w:val="00DD6591"/>
    <w:rsid w:val="00DE062C"/>
    <w:rsid w:val="00DE3871"/>
    <w:rsid w:val="00DE3BA9"/>
    <w:rsid w:val="00DF57F5"/>
    <w:rsid w:val="00E010D0"/>
    <w:rsid w:val="00E0227C"/>
    <w:rsid w:val="00E07F66"/>
    <w:rsid w:val="00E1576A"/>
    <w:rsid w:val="00E15DBD"/>
    <w:rsid w:val="00E211F3"/>
    <w:rsid w:val="00E35999"/>
    <w:rsid w:val="00E54002"/>
    <w:rsid w:val="00E5570F"/>
    <w:rsid w:val="00E677FF"/>
    <w:rsid w:val="00E761C2"/>
    <w:rsid w:val="00E7708F"/>
    <w:rsid w:val="00E8129D"/>
    <w:rsid w:val="00E8419D"/>
    <w:rsid w:val="00E85722"/>
    <w:rsid w:val="00E875C4"/>
    <w:rsid w:val="00E9502F"/>
    <w:rsid w:val="00E95538"/>
    <w:rsid w:val="00E97D8A"/>
    <w:rsid w:val="00EB12EA"/>
    <w:rsid w:val="00EB26D7"/>
    <w:rsid w:val="00EC01E0"/>
    <w:rsid w:val="00EE008B"/>
    <w:rsid w:val="00F03EC0"/>
    <w:rsid w:val="00F05799"/>
    <w:rsid w:val="00F1488C"/>
    <w:rsid w:val="00F207E4"/>
    <w:rsid w:val="00F22DE4"/>
    <w:rsid w:val="00F23CDA"/>
    <w:rsid w:val="00F2477D"/>
    <w:rsid w:val="00F354C1"/>
    <w:rsid w:val="00F40FAD"/>
    <w:rsid w:val="00F4442A"/>
    <w:rsid w:val="00F541A8"/>
    <w:rsid w:val="00F641CB"/>
    <w:rsid w:val="00F65212"/>
    <w:rsid w:val="00F718BD"/>
    <w:rsid w:val="00F95146"/>
    <w:rsid w:val="00F978B7"/>
    <w:rsid w:val="00FC353A"/>
    <w:rsid w:val="00FC4971"/>
    <w:rsid w:val="00FF0D09"/>
    <w:rsid w:val="01CA72AF"/>
    <w:rsid w:val="01E9D272"/>
    <w:rsid w:val="0982ED9E"/>
    <w:rsid w:val="112A58F1"/>
    <w:rsid w:val="187A4CD7"/>
    <w:rsid w:val="215A66EC"/>
    <w:rsid w:val="28B2DE47"/>
    <w:rsid w:val="2AF04B55"/>
    <w:rsid w:val="38D7BBD9"/>
    <w:rsid w:val="39907F55"/>
    <w:rsid w:val="3D842251"/>
    <w:rsid w:val="3E6847D2"/>
    <w:rsid w:val="3EF3FDA2"/>
    <w:rsid w:val="43D7D09C"/>
    <w:rsid w:val="467FBB72"/>
    <w:rsid w:val="4D484AE6"/>
    <w:rsid w:val="50E4DC42"/>
    <w:rsid w:val="5778C1AF"/>
    <w:rsid w:val="587947BB"/>
    <w:rsid w:val="5A20BEF7"/>
    <w:rsid w:val="5AE49769"/>
    <w:rsid w:val="5D8FBD52"/>
    <w:rsid w:val="60C367D7"/>
    <w:rsid w:val="6235BA8E"/>
    <w:rsid w:val="62C2A371"/>
    <w:rsid w:val="654F8959"/>
    <w:rsid w:val="68878513"/>
    <w:rsid w:val="6C861DFF"/>
    <w:rsid w:val="7051A46F"/>
    <w:rsid w:val="77C71F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682BD"/>
  <w15:docId w15:val="{468FEDC2-1B15-4376-B0B1-BCD9DF21B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220"/>
      <w:outlineLvl w:val="0"/>
    </w:pPr>
    <w:rPr>
      <w:rFonts w:ascii="Calibri" w:eastAsia="Calibri" w:hAnsi="Calibri" w:cs="Calibri"/>
      <w:b/>
      <w:bCs/>
    </w:rPr>
  </w:style>
  <w:style w:type="paragraph" w:styleId="Ttulo2">
    <w:name w:val="heading 2"/>
    <w:basedOn w:val="Normal"/>
    <w:uiPriority w:val="9"/>
    <w:unhideWhenUsed/>
    <w:qFormat/>
    <w:pPr>
      <w:ind w:left="1113"/>
      <w:outlineLvl w:val="1"/>
    </w:pPr>
    <w:rPr>
      <w:rFonts w:ascii="Calibri" w:eastAsia="Calibri" w:hAnsi="Calibri" w:cs="Calibri"/>
      <w:b/>
      <w:bCs/>
      <w:sz w:val="21"/>
      <w:szCs w:val="21"/>
    </w:rPr>
  </w:style>
  <w:style w:type="paragraph" w:styleId="Ttulo3">
    <w:name w:val="heading 3"/>
    <w:basedOn w:val="Normal"/>
    <w:uiPriority w:val="9"/>
    <w:unhideWhenUsed/>
    <w:qFormat/>
    <w:pPr>
      <w:ind w:left="220"/>
      <w:outlineLvl w:val="2"/>
    </w:pPr>
    <w:rPr>
      <w:rFonts w:ascii="Arial" w:eastAsia="Arial" w:hAnsi="Arial" w:cs="Arial"/>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220"/>
    </w:pPr>
    <w:rPr>
      <w:rFonts w:ascii="Calibri" w:eastAsia="Calibri" w:hAnsi="Calibri" w:cs="Calibri"/>
    </w:rPr>
  </w:style>
  <w:style w:type="paragraph" w:styleId="TDC2">
    <w:name w:val="toc 2"/>
    <w:basedOn w:val="Normal"/>
    <w:uiPriority w:val="39"/>
    <w:qFormat/>
    <w:pPr>
      <w:spacing w:before="122"/>
      <w:ind w:left="440"/>
    </w:pPr>
    <w:rPr>
      <w:rFonts w:ascii="Calibri" w:eastAsia="Calibri" w:hAnsi="Calibri" w:cs="Calibri"/>
    </w:rPr>
  </w:style>
  <w:style w:type="paragraph" w:styleId="Textoindependiente">
    <w:name w:val="Body Text"/>
    <w:basedOn w:val="Normal"/>
    <w:uiPriority w:val="1"/>
    <w:qFormat/>
    <w:rPr>
      <w:sz w:val="18"/>
      <w:szCs w:val="18"/>
    </w:rPr>
  </w:style>
  <w:style w:type="paragraph" w:styleId="Ttulo">
    <w:name w:val="Title"/>
    <w:basedOn w:val="Normal"/>
    <w:uiPriority w:val="10"/>
    <w:qFormat/>
    <w:pPr>
      <w:spacing w:before="151"/>
      <w:ind w:left="784" w:right="2671" w:firstLine="2"/>
      <w:jc w:val="center"/>
    </w:pPr>
    <w:rPr>
      <w:sz w:val="72"/>
      <w:szCs w:val="72"/>
    </w:rPr>
  </w:style>
  <w:style w:type="paragraph" w:styleId="Prrafodelista">
    <w:name w:val="List Paragraph"/>
    <w:basedOn w:val="Normal"/>
    <w:uiPriority w:val="1"/>
    <w:qFormat/>
    <w:pPr>
      <w:ind w:left="2488"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1488C"/>
    <w:pPr>
      <w:tabs>
        <w:tab w:val="center" w:pos="4419"/>
        <w:tab w:val="right" w:pos="8838"/>
      </w:tabs>
    </w:pPr>
  </w:style>
  <w:style w:type="character" w:customStyle="1" w:styleId="EncabezadoCar">
    <w:name w:val="Encabezado Car"/>
    <w:basedOn w:val="Fuentedeprrafopredeter"/>
    <w:link w:val="Encabezado"/>
    <w:uiPriority w:val="99"/>
    <w:rsid w:val="00F1488C"/>
    <w:rPr>
      <w:rFonts w:ascii="Arial MT" w:eastAsia="Arial MT" w:hAnsi="Arial MT" w:cs="Arial MT"/>
      <w:lang w:val="es-ES"/>
    </w:rPr>
  </w:style>
  <w:style w:type="paragraph" w:styleId="Piedepgina">
    <w:name w:val="footer"/>
    <w:basedOn w:val="Normal"/>
    <w:link w:val="PiedepginaCar"/>
    <w:uiPriority w:val="99"/>
    <w:unhideWhenUsed/>
    <w:rsid w:val="00F1488C"/>
    <w:pPr>
      <w:tabs>
        <w:tab w:val="center" w:pos="4419"/>
        <w:tab w:val="right" w:pos="8838"/>
      </w:tabs>
    </w:pPr>
  </w:style>
  <w:style w:type="character" w:customStyle="1" w:styleId="PiedepginaCar">
    <w:name w:val="Pie de página Car"/>
    <w:basedOn w:val="Fuentedeprrafopredeter"/>
    <w:link w:val="Piedepgina"/>
    <w:uiPriority w:val="99"/>
    <w:rsid w:val="00F1488C"/>
    <w:rPr>
      <w:rFonts w:ascii="Arial MT" w:eastAsia="Arial MT" w:hAnsi="Arial MT" w:cs="Arial MT"/>
      <w:lang w:val="es-ES"/>
    </w:rPr>
  </w:style>
  <w:style w:type="paragraph" w:styleId="TDC3">
    <w:name w:val="toc 3"/>
    <w:basedOn w:val="Normal"/>
    <w:next w:val="Normal"/>
    <w:autoRedefine/>
    <w:uiPriority w:val="39"/>
    <w:unhideWhenUsed/>
    <w:rsid w:val="00DD19DC"/>
    <w:pPr>
      <w:tabs>
        <w:tab w:val="right" w:leader="dot" w:pos="11210"/>
      </w:tabs>
      <w:spacing w:after="100"/>
    </w:pPr>
  </w:style>
  <w:style w:type="character" w:styleId="Hipervnculo">
    <w:name w:val="Hyperlink"/>
    <w:basedOn w:val="Fuentedeprrafopredeter"/>
    <w:uiPriority w:val="99"/>
    <w:unhideWhenUsed/>
    <w:rsid w:val="00C97A22"/>
    <w:rPr>
      <w:color w:val="0000FF" w:themeColor="hyperlink"/>
      <w:u w:val="single"/>
    </w:rPr>
  </w:style>
  <w:style w:type="table" w:styleId="Tablaconcuadrcula">
    <w:name w:val="Table Grid"/>
    <w:basedOn w:val="Tablanormal"/>
    <w:uiPriority w:val="39"/>
    <w:rsid w:val="0019661F"/>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1835">
      <w:bodyDiv w:val="1"/>
      <w:marLeft w:val="0"/>
      <w:marRight w:val="0"/>
      <w:marTop w:val="0"/>
      <w:marBottom w:val="0"/>
      <w:divBdr>
        <w:top w:val="none" w:sz="0" w:space="0" w:color="auto"/>
        <w:left w:val="none" w:sz="0" w:space="0" w:color="auto"/>
        <w:bottom w:val="none" w:sz="0" w:space="0" w:color="auto"/>
        <w:right w:val="none" w:sz="0" w:space="0" w:color="auto"/>
      </w:divBdr>
      <w:divsChild>
        <w:div w:id="960693987">
          <w:marLeft w:val="0"/>
          <w:marRight w:val="0"/>
          <w:marTop w:val="0"/>
          <w:marBottom w:val="0"/>
          <w:divBdr>
            <w:top w:val="none" w:sz="0" w:space="0" w:color="auto"/>
            <w:left w:val="none" w:sz="0" w:space="0" w:color="auto"/>
            <w:bottom w:val="none" w:sz="0" w:space="0" w:color="auto"/>
            <w:right w:val="none" w:sz="0" w:space="0" w:color="auto"/>
          </w:divBdr>
        </w:div>
        <w:div w:id="744377232">
          <w:marLeft w:val="0"/>
          <w:marRight w:val="0"/>
          <w:marTop w:val="0"/>
          <w:marBottom w:val="0"/>
          <w:divBdr>
            <w:top w:val="none" w:sz="0" w:space="0" w:color="auto"/>
            <w:left w:val="none" w:sz="0" w:space="0" w:color="auto"/>
            <w:bottom w:val="none" w:sz="0" w:space="0" w:color="auto"/>
            <w:right w:val="none" w:sz="0" w:space="0" w:color="auto"/>
          </w:divBdr>
        </w:div>
        <w:div w:id="1959678983">
          <w:marLeft w:val="0"/>
          <w:marRight w:val="0"/>
          <w:marTop w:val="0"/>
          <w:marBottom w:val="0"/>
          <w:divBdr>
            <w:top w:val="none" w:sz="0" w:space="0" w:color="auto"/>
            <w:left w:val="none" w:sz="0" w:space="0" w:color="auto"/>
            <w:bottom w:val="none" w:sz="0" w:space="0" w:color="auto"/>
            <w:right w:val="none" w:sz="0" w:space="0" w:color="auto"/>
          </w:divBdr>
        </w:div>
        <w:div w:id="657879406">
          <w:marLeft w:val="0"/>
          <w:marRight w:val="0"/>
          <w:marTop w:val="0"/>
          <w:marBottom w:val="0"/>
          <w:divBdr>
            <w:top w:val="none" w:sz="0" w:space="0" w:color="auto"/>
            <w:left w:val="none" w:sz="0" w:space="0" w:color="auto"/>
            <w:bottom w:val="none" w:sz="0" w:space="0" w:color="auto"/>
            <w:right w:val="none" w:sz="0" w:space="0" w:color="auto"/>
          </w:divBdr>
        </w:div>
        <w:div w:id="1112893322">
          <w:marLeft w:val="0"/>
          <w:marRight w:val="0"/>
          <w:marTop w:val="0"/>
          <w:marBottom w:val="0"/>
          <w:divBdr>
            <w:top w:val="none" w:sz="0" w:space="0" w:color="auto"/>
            <w:left w:val="none" w:sz="0" w:space="0" w:color="auto"/>
            <w:bottom w:val="none" w:sz="0" w:space="0" w:color="auto"/>
            <w:right w:val="none" w:sz="0" w:space="0" w:color="auto"/>
          </w:divBdr>
        </w:div>
        <w:div w:id="1335762646">
          <w:marLeft w:val="0"/>
          <w:marRight w:val="0"/>
          <w:marTop w:val="0"/>
          <w:marBottom w:val="0"/>
          <w:divBdr>
            <w:top w:val="none" w:sz="0" w:space="0" w:color="auto"/>
            <w:left w:val="none" w:sz="0" w:space="0" w:color="auto"/>
            <w:bottom w:val="none" w:sz="0" w:space="0" w:color="auto"/>
            <w:right w:val="none" w:sz="0" w:space="0" w:color="auto"/>
          </w:divBdr>
        </w:div>
        <w:div w:id="141971475">
          <w:marLeft w:val="0"/>
          <w:marRight w:val="0"/>
          <w:marTop w:val="0"/>
          <w:marBottom w:val="0"/>
          <w:divBdr>
            <w:top w:val="none" w:sz="0" w:space="0" w:color="auto"/>
            <w:left w:val="none" w:sz="0" w:space="0" w:color="auto"/>
            <w:bottom w:val="none" w:sz="0" w:space="0" w:color="auto"/>
            <w:right w:val="none" w:sz="0" w:space="0" w:color="auto"/>
          </w:divBdr>
        </w:div>
        <w:div w:id="1981231246">
          <w:marLeft w:val="0"/>
          <w:marRight w:val="0"/>
          <w:marTop w:val="0"/>
          <w:marBottom w:val="0"/>
          <w:divBdr>
            <w:top w:val="none" w:sz="0" w:space="0" w:color="auto"/>
            <w:left w:val="none" w:sz="0" w:space="0" w:color="auto"/>
            <w:bottom w:val="none" w:sz="0" w:space="0" w:color="auto"/>
            <w:right w:val="none" w:sz="0" w:space="0" w:color="auto"/>
          </w:divBdr>
        </w:div>
        <w:div w:id="1344014754">
          <w:marLeft w:val="0"/>
          <w:marRight w:val="0"/>
          <w:marTop w:val="0"/>
          <w:marBottom w:val="0"/>
          <w:divBdr>
            <w:top w:val="none" w:sz="0" w:space="0" w:color="auto"/>
            <w:left w:val="none" w:sz="0" w:space="0" w:color="auto"/>
            <w:bottom w:val="none" w:sz="0" w:space="0" w:color="auto"/>
            <w:right w:val="none" w:sz="0" w:space="0" w:color="auto"/>
          </w:divBdr>
        </w:div>
        <w:div w:id="545684774">
          <w:marLeft w:val="0"/>
          <w:marRight w:val="0"/>
          <w:marTop w:val="0"/>
          <w:marBottom w:val="0"/>
          <w:divBdr>
            <w:top w:val="none" w:sz="0" w:space="0" w:color="auto"/>
            <w:left w:val="none" w:sz="0" w:space="0" w:color="auto"/>
            <w:bottom w:val="none" w:sz="0" w:space="0" w:color="auto"/>
            <w:right w:val="none" w:sz="0" w:space="0" w:color="auto"/>
          </w:divBdr>
        </w:div>
        <w:div w:id="1141533086">
          <w:marLeft w:val="0"/>
          <w:marRight w:val="0"/>
          <w:marTop w:val="0"/>
          <w:marBottom w:val="0"/>
          <w:divBdr>
            <w:top w:val="none" w:sz="0" w:space="0" w:color="auto"/>
            <w:left w:val="none" w:sz="0" w:space="0" w:color="auto"/>
            <w:bottom w:val="none" w:sz="0" w:space="0" w:color="auto"/>
            <w:right w:val="none" w:sz="0" w:space="0" w:color="auto"/>
          </w:divBdr>
        </w:div>
        <w:div w:id="2037197846">
          <w:marLeft w:val="0"/>
          <w:marRight w:val="0"/>
          <w:marTop w:val="0"/>
          <w:marBottom w:val="0"/>
          <w:divBdr>
            <w:top w:val="none" w:sz="0" w:space="0" w:color="auto"/>
            <w:left w:val="none" w:sz="0" w:space="0" w:color="auto"/>
            <w:bottom w:val="none" w:sz="0" w:space="0" w:color="auto"/>
            <w:right w:val="none" w:sz="0" w:space="0" w:color="auto"/>
          </w:divBdr>
        </w:div>
        <w:div w:id="1447430136">
          <w:marLeft w:val="0"/>
          <w:marRight w:val="0"/>
          <w:marTop w:val="0"/>
          <w:marBottom w:val="0"/>
          <w:divBdr>
            <w:top w:val="none" w:sz="0" w:space="0" w:color="auto"/>
            <w:left w:val="none" w:sz="0" w:space="0" w:color="auto"/>
            <w:bottom w:val="none" w:sz="0" w:space="0" w:color="auto"/>
            <w:right w:val="none" w:sz="0" w:space="0" w:color="auto"/>
          </w:divBdr>
        </w:div>
        <w:div w:id="968129975">
          <w:marLeft w:val="0"/>
          <w:marRight w:val="0"/>
          <w:marTop w:val="0"/>
          <w:marBottom w:val="0"/>
          <w:divBdr>
            <w:top w:val="none" w:sz="0" w:space="0" w:color="auto"/>
            <w:left w:val="none" w:sz="0" w:space="0" w:color="auto"/>
            <w:bottom w:val="none" w:sz="0" w:space="0" w:color="auto"/>
            <w:right w:val="none" w:sz="0" w:space="0" w:color="auto"/>
          </w:divBdr>
        </w:div>
        <w:div w:id="129249225">
          <w:marLeft w:val="0"/>
          <w:marRight w:val="0"/>
          <w:marTop w:val="0"/>
          <w:marBottom w:val="0"/>
          <w:divBdr>
            <w:top w:val="none" w:sz="0" w:space="0" w:color="auto"/>
            <w:left w:val="none" w:sz="0" w:space="0" w:color="auto"/>
            <w:bottom w:val="none" w:sz="0" w:space="0" w:color="auto"/>
            <w:right w:val="none" w:sz="0" w:space="0" w:color="auto"/>
          </w:divBdr>
        </w:div>
        <w:div w:id="986470135">
          <w:marLeft w:val="0"/>
          <w:marRight w:val="0"/>
          <w:marTop w:val="0"/>
          <w:marBottom w:val="0"/>
          <w:divBdr>
            <w:top w:val="none" w:sz="0" w:space="0" w:color="auto"/>
            <w:left w:val="none" w:sz="0" w:space="0" w:color="auto"/>
            <w:bottom w:val="none" w:sz="0" w:space="0" w:color="auto"/>
            <w:right w:val="none" w:sz="0" w:space="0" w:color="auto"/>
          </w:divBdr>
        </w:div>
        <w:div w:id="1635678841">
          <w:marLeft w:val="0"/>
          <w:marRight w:val="0"/>
          <w:marTop w:val="0"/>
          <w:marBottom w:val="0"/>
          <w:divBdr>
            <w:top w:val="none" w:sz="0" w:space="0" w:color="auto"/>
            <w:left w:val="none" w:sz="0" w:space="0" w:color="auto"/>
            <w:bottom w:val="none" w:sz="0" w:space="0" w:color="auto"/>
            <w:right w:val="none" w:sz="0" w:space="0" w:color="auto"/>
          </w:divBdr>
        </w:div>
        <w:div w:id="431248872">
          <w:marLeft w:val="0"/>
          <w:marRight w:val="0"/>
          <w:marTop w:val="0"/>
          <w:marBottom w:val="0"/>
          <w:divBdr>
            <w:top w:val="none" w:sz="0" w:space="0" w:color="auto"/>
            <w:left w:val="none" w:sz="0" w:space="0" w:color="auto"/>
            <w:bottom w:val="none" w:sz="0" w:space="0" w:color="auto"/>
            <w:right w:val="none" w:sz="0" w:space="0" w:color="auto"/>
          </w:divBdr>
        </w:div>
        <w:div w:id="894049618">
          <w:marLeft w:val="0"/>
          <w:marRight w:val="0"/>
          <w:marTop w:val="0"/>
          <w:marBottom w:val="0"/>
          <w:divBdr>
            <w:top w:val="none" w:sz="0" w:space="0" w:color="auto"/>
            <w:left w:val="none" w:sz="0" w:space="0" w:color="auto"/>
            <w:bottom w:val="none" w:sz="0" w:space="0" w:color="auto"/>
            <w:right w:val="none" w:sz="0" w:space="0" w:color="auto"/>
          </w:divBdr>
        </w:div>
        <w:div w:id="1662345417">
          <w:marLeft w:val="0"/>
          <w:marRight w:val="0"/>
          <w:marTop w:val="0"/>
          <w:marBottom w:val="0"/>
          <w:divBdr>
            <w:top w:val="none" w:sz="0" w:space="0" w:color="auto"/>
            <w:left w:val="none" w:sz="0" w:space="0" w:color="auto"/>
            <w:bottom w:val="none" w:sz="0" w:space="0" w:color="auto"/>
            <w:right w:val="none" w:sz="0" w:space="0" w:color="auto"/>
          </w:divBdr>
        </w:div>
        <w:div w:id="778180035">
          <w:marLeft w:val="0"/>
          <w:marRight w:val="0"/>
          <w:marTop w:val="0"/>
          <w:marBottom w:val="0"/>
          <w:divBdr>
            <w:top w:val="none" w:sz="0" w:space="0" w:color="auto"/>
            <w:left w:val="none" w:sz="0" w:space="0" w:color="auto"/>
            <w:bottom w:val="none" w:sz="0" w:space="0" w:color="auto"/>
            <w:right w:val="none" w:sz="0" w:space="0" w:color="auto"/>
          </w:divBdr>
        </w:div>
        <w:div w:id="1711685451">
          <w:marLeft w:val="0"/>
          <w:marRight w:val="0"/>
          <w:marTop w:val="0"/>
          <w:marBottom w:val="0"/>
          <w:divBdr>
            <w:top w:val="none" w:sz="0" w:space="0" w:color="auto"/>
            <w:left w:val="none" w:sz="0" w:space="0" w:color="auto"/>
            <w:bottom w:val="none" w:sz="0" w:space="0" w:color="auto"/>
            <w:right w:val="none" w:sz="0" w:space="0" w:color="auto"/>
          </w:divBdr>
        </w:div>
        <w:div w:id="1293172751">
          <w:marLeft w:val="0"/>
          <w:marRight w:val="0"/>
          <w:marTop w:val="0"/>
          <w:marBottom w:val="0"/>
          <w:divBdr>
            <w:top w:val="none" w:sz="0" w:space="0" w:color="auto"/>
            <w:left w:val="none" w:sz="0" w:space="0" w:color="auto"/>
            <w:bottom w:val="none" w:sz="0" w:space="0" w:color="auto"/>
            <w:right w:val="none" w:sz="0" w:space="0" w:color="auto"/>
          </w:divBdr>
        </w:div>
        <w:div w:id="762608385">
          <w:marLeft w:val="0"/>
          <w:marRight w:val="0"/>
          <w:marTop w:val="0"/>
          <w:marBottom w:val="0"/>
          <w:divBdr>
            <w:top w:val="none" w:sz="0" w:space="0" w:color="auto"/>
            <w:left w:val="none" w:sz="0" w:space="0" w:color="auto"/>
            <w:bottom w:val="none" w:sz="0" w:space="0" w:color="auto"/>
            <w:right w:val="none" w:sz="0" w:space="0" w:color="auto"/>
          </w:divBdr>
        </w:div>
        <w:div w:id="254829534">
          <w:marLeft w:val="0"/>
          <w:marRight w:val="0"/>
          <w:marTop w:val="0"/>
          <w:marBottom w:val="0"/>
          <w:divBdr>
            <w:top w:val="none" w:sz="0" w:space="0" w:color="auto"/>
            <w:left w:val="none" w:sz="0" w:space="0" w:color="auto"/>
            <w:bottom w:val="none" w:sz="0" w:space="0" w:color="auto"/>
            <w:right w:val="none" w:sz="0" w:space="0" w:color="auto"/>
          </w:divBdr>
        </w:div>
        <w:div w:id="1911842413">
          <w:marLeft w:val="0"/>
          <w:marRight w:val="0"/>
          <w:marTop w:val="0"/>
          <w:marBottom w:val="0"/>
          <w:divBdr>
            <w:top w:val="none" w:sz="0" w:space="0" w:color="auto"/>
            <w:left w:val="none" w:sz="0" w:space="0" w:color="auto"/>
            <w:bottom w:val="none" w:sz="0" w:space="0" w:color="auto"/>
            <w:right w:val="none" w:sz="0" w:space="0" w:color="auto"/>
          </w:divBdr>
        </w:div>
        <w:div w:id="2067412764">
          <w:marLeft w:val="0"/>
          <w:marRight w:val="0"/>
          <w:marTop w:val="0"/>
          <w:marBottom w:val="0"/>
          <w:divBdr>
            <w:top w:val="none" w:sz="0" w:space="0" w:color="auto"/>
            <w:left w:val="none" w:sz="0" w:space="0" w:color="auto"/>
            <w:bottom w:val="none" w:sz="0" w:space="0" w:color="auto"/>
            <w:right w:val="none" w:sz="0" w:space="0" w:color="auto"/>
          </w:divBdr>
        </w:div>
        <w:div w:id="1299069920">
          <w:marLeft w:val="0"/>
          <w:marRight w:val="0"/>
          <w:marTop w:val="0"/>
          <w:marBottom w:val="0"/>
          <w:divBdr>
            <w:top w:val="none" w:sz="0" w:space="0" w:color="auto"/>
            <w:left w:val="none" w:sz="0" w:space="0" w:color="auto"/>
            <w:bottom w:val="none" w:sz="0" w:space="0" w:color="auto"/>
            <w:right w:val="none" w:sz="0" w:space="0" w:color="auto"/>
          </w:divBdr>
        </w:div>
        <w:div w:id="387874248">
          <w:marLeft w:val="0"/>
          <w:marRight w:val="0"/>
          <w:marTop w:val="0"/>
          <w:marBottom w:val="0"/>
          <w:divBdr>
            <w:top w:val="none" w:sz="0" w:space="0" w:color="auto"/>
            <w:left w:val="none" w:sz="0" w:space="0" w:color="auto"/>
            <w:bottom w:val="none" w:sz="0" w:space="0" w:color="auto"/>
            <w:right w:val="none" w:sz="0" w:space="0" w:color="auto"/>
          </w:divBdr>
        </w:div>
        <w:div w:id="419907004">
          <w:marLeft w:val="0"/>
          <w:marRight w:val="0"/>
          <w:marTop w:val="0"/>
          <w:marBottom w:val="0"/>
          <w:divBdr>
            <w:top w:val="none" w:sz="0" w:space="0" w:color="auto"/>
            <w:left w:val="none" w:sz="0" w:space="0" w:color="auto"/>
            <w:bottom w:val="none" w:sz="0" w:space="0" w:color="auto"/>
            <w:right w:val="none" w:sz="0" w:space="0" w:color="auto"/>
          </w:divBdr>
        </w:div>
        <w:div w:id="1633945907">
          <w:marLeft w:val="0"/>
          <w:marRight w:val="0"/>
          <w:marTop w:val="0"/>
          <w:marBottom w:val="0"/>
          <w:divBdr>
            <w:top w:val="none" w:sz="0" w:space="0" w:color="auto"/>
            <w:left w:val="none" w:sz="0" w:space="0" w:color="auto"/>
            <w:bottom w:val="none" w:sz="0" w:space="0" w:color="auto"/>
            <w:right w:val="none" w:sz="0" w:space="0" w:color="auto"/>
          </w:divBdr>
        </w:div>
        <w:div w:id="1698039006">
          <w:marLeft w:val="0"/>
          <w:marRight w:val="0"/>
          <w:marTop w:val="0"/>
          <w:marBottom w:val="0"/>
          <w:divBdr>
            <w:top w:val="none" w:sz="0" w:space="0" w:color="auto"/>
            <w:left w:val="none" w:sz="0" w:space="0" w:color="auto"/>
            <w:bottom w:val="none" w:sz="0" w:space="0" w:color="auto"/>
            <w:right w:val="none" w:sz="0" w:space="0" w:color="auto"/>
          </w:divBdr>
        </w:div>
        <w:div w:id="912935281">
          <w:marLeft w:val="0"/>
          <w:marRight w:val="0"/>
          <w:marTop w:val="0"/>
          <w:marBottom w:val="0"/>
          <w:divBdr>
            <w:top w:val="none" w:sz="0" w:space="0" w:color="auto"/>
            <w:left w:val="none" w:sz="0" w:space="0" w:color="auto"/>
            <w:bottom w:val="none" w:sz="0" w:space="0" w:color="auto"/>
            <w:right w:val="none" w:sz="0" w:space="0" w:color="auto"/>
          </w:divBdr>
        </w:div>
        <w:div w:id="549652511">
          <w:marLeft w:val="0"/>
          <w:marRight w:val="0"/>
          <w:marTop w:val="0"/>
          <w:marBottom w:val="0"/>
          <w:divBdr>
            <w:top w:val="none" w:sz="0" w:space="0" w:color="auto"/>
            <w:left w:val="none" w:sz="0" w:space="0" w:color="auto"/>
            <w:bottom w:val="none" w:sz="0" w:space="0" w:color="auto"/>
            <w:right w:val="none" w:sz="0" w:space="0" w:color="auto"/>
          </w:divBdr>
        </w:div>
        <w:div w:id="259876901">
          <w:marLeft w:val="0"/>
          <w:marRight w:val="0"/>
          <w:marTop w:val="0"/>
          <w:marBottom w:val="0"/>
          <w:divBdr>
            <w:top w:val="none" w:sz="0" w:space="0" w:color="auto"/>
            <w:left w:val="none" w:sz="0" w:space="0" w:color="auto"/>
            <w:bottom w:val="none" w:sz="0" w:space="0" w:color="auto"/>
            <w:right w:val="none" w:sz="0" w:space="0" w:color="auto"/>
          </w:divBdr>
        </w:div>
        <w:div w:id="65078509">
          <w:marLeft w:val="0"/>
          <w:marRight w:val="0"/>
          <w:marTop w:val="0"/>
          <w:marBottom w:val="0"/>
          <w:divBdr>
            <w:top w:val="none" w:sz="0" w:space="0" w:color="auto"/>
            <w:left w:val="none" w:sz="0" w:space="0" w:color="auto"/>
            <w:bottom w:val="none" w:sz="0" w:space="0" w:color="auto"/>
            <w:right w:val="none" w:sz="0" w:space="0" w:color="auto"/>
          </w:divBdr>
        </w:div>
        <w:div w:id="284314286">
          <w:marLeft w:val="0"/>
          <w:marRight w:val="0"/>
          <w:marTop w:val="0"/>
          <w:marBottom w:val="0"/>
          <w:divBdr>
            <w:top w:val="none" w:sz="0" w:space="0" w:color="auto"/>
            <w:left w:val="none" w:sz="0" w:space="0" w:color="auto"/>
            <w:bottom w:val="none" w:sz="0" w:space="0" w:color="auto"/>
            <w:right w:val="none" w:sz="0" w:space="0" w:color="auto"/>
          </w:divBdr>
        </w:div>
        <w:div w:id="242111410">
          <w:marLeft w:val="0"/>
          <w:marRight w:val="0"/>
          <w:marTop w:val="0"/>
          <w:marBottom w:val="0"/>
          <w:divBdr>
            <w:top w:val="none" w:sz="0" w:space="0" w:color="auto"/>
            <w:left w:val="none" w:sz="0" w:space="0" w:color="auto"/>
            <w:bottom w:val="none" w:sz="0" w:space="0" w:color="auto"/>
            <w:right w:val="none" w:sz="0" w:space="0" w:color="auto"/>
          </w:divBdr>
        </w:div>
        <w:div w:id="2011372165">
          <w:marLeft w:val="0"/>
          <w:marRight w:val="0"/>
          <w:marTop w:val="0"/>
          <w:marBottom w:val="0"/>
          <w:divBdr>
            <w:top w:val="none" w:sz="0" w:space="0" w:color="auto"/>
            <w:left w:val="none" w:sz="0" w:space="0" w:color="auto"/>
            <w:bottom w:val="none" w:sz="0" w:space="0" w:color="auto"/>
            <w:right w:val="none" w:sz="0" w:space="0" w:color="auto"/>
          </w:divBdr>
        </w:div>
        <w:div w:id="1890338729">
          <w:marLeft w:val="0"/>
          <w:marRight w:val="0"/>
          <w:marTop w:val="0"/>
          <w:marBottom w:val="0"/>
          <w:divBdr>
            <w:top w:val="none" w:sz="0" w:space="0" w:color="auto"/>
            <w:left w:val="none" w:sz="0" w:space="0" w:color="auto"/>
            <w:bottom w:val="none" w:sz="0" w:space="0" w:color="auto"/>
            <w:right w:val="none" w:sz="0" w:space="0" w:color="auto"/>
          </w:divBdr>
        </w:div>
        <w:div w:id="1094321604">
          <w:marLeft w:val="0"/>
          <w:marRight w:val="0"/>
          <w:marTop w:val="0"/>
          <w:marBottom w:val="0"/>
          <w:divBdr>
            <w:top w:val="none" w:sz="0" w:space="0" w:color="auto"/>
            <w:left w:val="none" w:sz="0" w:space="0" w:color="auto"/>
            <w:bottom w:val="none" w:sz="0" w:space="0" w:color="auto"/>
            <w:right w:val="none" w:sz="0" w:space="0" w:color="auto"/>
          </w:divBdr>
        </w:div>
        <w:div w:id="710036746">
          <w:marLeft w:val="0"/>
          <w:marRight w:val="0"/>
          <w:marTop w:val="0"/>
          <w:marBottom w:val="0"/>
          <w:divBdr>
            <w:top w:val="none" w:sz="0" w:space="0" w:color="auto"/>
            <w:left w:val="none" w:sz="0" w:space="0" w:color="auto"/>
            <w:bottom w:val="none" w:sz="0" w:space="0" w:color="auto"/>
            <w:right w:val="none" w:sz="0" w:space="0" w:color="auto"/>
          </w:divBdr>
        </w:div>
        <w:div w:id="658922094">
          <w:marLeft w:val="0"/>
          <w:marRight w:val="0"/>
          <w:marTop w:val="0"/>
          <w:marBottom w:val="0"/>
          <w:divBdr>
            <w:top w:val="none" w:sz="0" w:space="0" w:color="auto"/>
            <w:left w:val="none" w:sz="0" w:space="0" w:color="auto"/>
            <w:bottom w:val="none" w:sz="0" w:space="0" w:color="auto"/>
            <w:right w:val="none" w:sz="0" w:space="0" w:color="auto"/>
          </w:divBdr>
        </w:div>
        <w:div w:id="1362512805">
          <w:marLeft w:val="0"/>
          <w:marRight w:val="0"/>
          <w:marTop w:val="0"/>
          <w:marBottom w:val="0"/>
          <w:divBdr>
            <w:top w:val="none" w:sz="0" w:space="0" w:color="auto"/>
            <w:left w:val="none" w:sz="0" w:space="0" w:color="auto"/>
            <w:bottom w:val="none" w:sz="0" w:space="0" w:color="auto"/>
            <w:right w:val="none" w:sz="0" w:space="0" w:color="auto"/>
          </w:divBdr>
        </w:div>
        <w:div w:id="348407255">
          <w:marLeft w:val="0"/>
          <w:marRight w:val="0"/>
          <w:marTop w:val="0"/>
          <w:marBottom w:val="0"/>
          <w:divBdr>
            <w:top w:val="none" w:sz="0" w:space="0" w:color="auto"/>
            <w:left w:val="none" w:sz="0" w:space="0" w:color="auto"/>
            <w:bottom w:val="none" w:sz="0" w:space="0" w:color="auto"/>
            <w:right w:val="none" w:sz="0" w:space="0" w:color="auto"/>
          </w:divBdr>
        </w:div>
        <w:div w:id="2017804733">
          <w:marLeft w:val="0"/>
          <w:marRight w:val="0"/>
          <w:marTop w:val="0"/>
          <w:marBottom w:val="0"/>
          <w:divBdr>
            <w:top w:val="none" w:sz="0" w:space="0" w:color="auto"/>
            <w:left w:val="none" w:sz="0" w:space="0" w:color="auto"/>
            <w:bottom w:val="none" w:sz="0" w:space="0" w:color="auto"/>
            <w:right w:val="none" w:sz="0" w:space="0" w:color="auto"/>
          </w:divBdr>
        </w:div>
        <w:div w:id="2140872771">
          <w:marLeft w:val="0"/>
          <w:marRight w:val="0"/>
          <w:marTop w:val="0"/>
          <w:marBottom w:val="0"/>
          <w:divBdr>
            <w:top w:val="none" w:sz="0" w:space="0" w:color="auto"/>
            <w:left w:val="none" w:sz="0" w:space="0" w:color="auto"/>
            <w:bottom w:val="none" w:sz="0" w:space="0" w:color="auto"/>
            <w:right w:val="none" w:sz="0" w:space="0" w:color="auto"/>
          </w:divBdr>
        </w:div>
        <w:div w:id="728071668">
          <w:marLeft w:val="0"/>
          <w:marRight w:val="0"/>
          <w:marTop w:val="0"/>
          <w:marBottom w:val="0"/>
          <w:divBdr>
            <w:top w:val="none" w:sz="0" w:space="0" w:color="auto"/>
            <w:left w:val="none" w:sz="0" w:space="0" w:color="auto"/>
            <w:bottom w:val="none" w:sz="0" w:space="0" w:color="auto"/>
            <w:right w:val="none" w:sz="0" w:space="0" w:color="auto"/>
          </w:divBdr>
        </w:div>
        <w:div w:id="744494870">
          <w:marLeft w:val="0"/>
          <w:marRight w:val="0"/>
          <w:marTop w:val="0"/>
          <w:marBottom w:val="0"/>
          <w:divBdr>
            <w:top w:val="none" w:sz="0" w:space="0" w:color="auto"/>
            <w:left w:val="none" w:sz="0" w:space="0" w:color="auto"/>
            <w:bottom w:val="none" w:sz="0" w:space="0" w:color="auto"/>
            <w:right w:val="none" w:sz="0" w:space="0" w:color="auto"/>
          </w:divBdr>
        </w:div>
        <w:div w:id="684358007">
          <w:marLeft w:val="0"/>
          <w:marRight w:val="0"/>
          <w:marTop w:val="0"/>
          <w:marBottom w:val="0"/>
          <w:divBdr>
            <w:top w:val="none" w:sz="0" w:space="0" w:color="auto"/>
            <w:left w:val="none" w:sz="0" w:space="0" w:color="auto"/>
            <w:bottom w:val="none" w:sz="0" w:space="0" w:color="auto"/>
            <w:right w:val="none" w:sz="0" w:space="0" w:color="auto"/>
          </w:divBdr>
        </w:div>
        <w:div w:id="1880169424">
          <w:marLeft w:val="0"/>
          <w:marRight w:val="0"/>
          <w:marTop w:val="0"/>
          <w:marBottom w:val="0"/>
          <w:divBdr>
            <w:top w:val="none" w:sz="0" w:space="0" w:color="auto"/>
            <w:left w:val="none" w:sz="0" w:space="0" w:color="auto"/>
            <w:bottom w:val="none" w:sz="0" w:space="0" w:color="auto"/>
            <w:right w:val="none" w:sz="0" w:space="0" w:color="auto"/>
          </w:divBdr>
        </w:div>
        <w:div w:id="156461251">
          <w:marLeft w:val="0"/>
          <w:marRight w:val="0"/>
          <w:marTop w:val="0"/>
          <w:marBottom w:val="0"/>
          <w:divBdr>
            <w:top w:val="none" w:sz="0" w:space="0" w:color="auto"/>
            <w:left w:val="none" w:sz="0" w:space="0" w:color="auto"/>
            <w:bottom w:val="none" w:sz="0" w:space="0" w:color="auto"/>
            <w:right w:val="none" w:sz="0" w:space="0" w:color="auto"/>
          </w:divBdr>
        </w:div>
        <w:div w:id="782696557">
          <w:marLeft w:val="0"/>
          <w:marRight w:val="0"/>
          <w:marTop w:val="0"/>
          <w:marBottom w:val="0"/>
          <w:divBdr>
            <w:top w:val="none" w:sz="0" w:space="0" w:color="auto"/>
            <w:left w:val="none" w:sz="0" w:space="0" w:color="auto"/>
            <w:bottom w:val="none" w:sz="0" w:space="0" w:color="auto"/>
            <w:right w:val="none" w:sz="0" w:space="0" w:color="auto"/>
          </w:divBdr>
        </w:div>
        <w:div w:id="1616981850">
          <w:marLeft w:val="0"/>
          <w:marRight w:val="0"/>
          <w:marTop w:val="0"/>
          <w:marBottom w:val="0"/>
          <w:divBdr>
            <w:top w:val="none" w:sz="0" w:space="0" w:color="auto"/>
            <w:left w:val="none" w:sz="0" w:space="0" w:color="auto"/>
            <w:bottom w:val="none" w:sz="0" w:space="0" w:color="auto"/>
            <w:right w:val="none" w:sz="0" w:space="0" w:color="auto"/>
          </w:divBdr>
        </w:div>
        <w:div w:id="682392794">
          <w:marLeft w:val="0"/>
          <w:marRight w:val="0"/>
          <w:marTop w:val="0"/>
          <w:marBottom w:val="0"/>
          <w:divBdr>
            <w:top w:val="none" w:sz="0" w:space="0" w:color="auto"/>
            <w:left w:val="none" w:sz="0" w:space="0" w:color="auto"/>
            <w:bottom w:val="none" w:sz="0" w:space="0" w:color="auto"/>
            <w:right w:val="none" w:sz="0" w:space="0" w:color="auto"/>
          </w:divBdr>
        </w:div>
        <w:div w:id="1619410112">
          <w:marLeft w:val="0"/>
          <w:marRight w:val="0"/>
          <w:marTop w:val="0"/>
          <w:marBottom w:val="0"/>
          <w:divBdr>
            <w:top w:val="none" w:sz="0" w:space="0" w:color="auto"/>
            <w:left w:val="none" w:sz="0" w:space="0" w:color="auto"/>
            <w:bottom w:val="none" w:sz="0" w:space="0" w:color="auto"/>
            <w:right w:val="none" w:sz="0" w:space="0" w:color="auto"/>
          </w:divBdr>
        </w:div>
        <w:div w:id="719131266">
          <w:marLeft w:val="0"/>
          <w:marRight w:val="0"/>
          <w:marTop w:val="0"/>
          <w:marBottom w:val="0"/>
          <w:divBdr>
            <w:top w:val="none" w:sz="0" w:space="0" w:color="auto"/>
            <w:left w:val="none" w:sz="0" w:space="0" w:color="auto"/>
            <w:bottom w:val="none" w:sz="0" w:space="0" w:color="auto"/>
            <w:right w:val="none" w:sz="0" w:space="0" w:color="auto"/>
          </w:divBdr>
        </w:div>
        <w:div w:id="83966009">
          <w:marLeft w:val="0"/>
          <w:marRight w:val="0"/>
          <w:marTop w:val="0"/>
          <w:marBottom w:val="0"/>
          <w:divBdr>
            <w:top w:val="none" w:sz="0" w:space="0" w:color="auto"/>
            <w:left w:val="none" w:sz="0" w:space="0" w:color="auto"/>
            <w:bottom w:val="none" w:sz="0" w:space="0" w:color="auto"/>
            <w:right w:val="none" w:sz="0" w:space="0" w:color="auto"/>
          </w:divBdr>
        </w:div>
        <w:div w:id="82117150">
          <w:marLeft w:val="0"/>
          <w:marRight w:val="0"/>
          <w:marTop w:val="0"/>
          <w:marBottom w:val="0"/>
          <w:divBdr>
            <w:top w:val="none" w:sz="0" w:space="0" w:color="auto"/>
            <w:left w:val="none" w:sz="0" w:space="0" w:color="auto"/>
            <w:bottom w:val="none" w:sz="0" w:space="0" w:color="auto"/>
            <w:right w:val="none" w:sz="0" w:space="0" w:color="auto"/>
          </w:divBdr>
        </w:div>
        <w:div w:id="1292787865">
          <w:marLeft w:val="0"/>
          <w:marRight w:val="0"/>
          <w:marTop w:val="0"/>
          <w:marBottom w:val="0"/>
          <w:divBdr>
            <w:top w:val="none" w:sz="0" w:space="0" w:color="auto"/>
            <w:left w:val="none" w:sz="0" w:space="0" w:color="auto"/>
            <w:bottom w:val="none" w:sz="0" w:space="0" w:color="auto"/>
            <w:right w:val="none" w:sz="0" w:space="0" w:color="auto"/>
          </w:divBdr>
        </w:div>
        <w:div w:id="2112120781">
          <w:marLeft w:val="0"/>
          <w:marRight w:val="0"/>
          <w:marTop w:val="0"/>
          <w:marBottom w:val="0"/>
          <w:divBdr>
            <w:top w:val="none" w:sz="0" w:space="0" w:color="auto"/>
            <w:left w:val="none" w:sz="0" w:space="0" w:color="auto"/>
            <w:bottom w:val="none" w:sz="0" w:space="0" w:color="auto"/>
            <w:right w:val="none" w:sz="0" w:space="0" w:color="auto"/>
          </w:divBdr>
        </w:div>
        <w:div w:id="1329098034">
          <w:marLeft w:val="0"/>
          <w:marRight w:val="0"/>
          <w:marTop w:val="0"/>
          <w:marBottom w:val="0"/>
          <w:divBdr>
            <w:top w:val="none" w:sz="0" w:space="0" w:color="auto"/>
            <w:left w:val="none" w:sz="0" w:space="0" w:color="auto"/>
            <w:bottom w:val="none" w:sz="0" w:space="0" w:color="auto"/>
            <w:right w:val="none" w:sz="0" w:space="0" w:color="auto"/>
          </w:divBdr>
        </w:div>
        <w:div w:id="883250342">
          <w:marLeft w:val="0"/>
          <w:marRight w:val="0"/>
          <w:marTop w:val="0"/>
          <w:marBottom w:val="0"/>
          <w:divBdr>
            <w:top w:val="none" w:sz="0" w:space="0" w:color="auto"/>
            <w:left w:val="none" w:sz="0" w:space="0" w:color="auto"/>
            <w:bottom w:val="none" w:sz="0" w:space="0" w:color="auto"/>
            <w:right w:val="none" w:sz="0" w:space="0" w:color="auto"/>
          </w:divBdr>
        </w:div>
        <w:div w:id="342978399">
          <w:marLeft w:val="0"/>
          <w:marRight w:val="0"/>
          <w:marTop w:val="0"/>
          <w:marBottom w:val="0"/>
          <w:divBdr>
            <w:top w:val="none" w:sz="0" w:space="0" w:color="auto"/>
            <w:left w:val="none" w:sz="0" w:space="0" w:color="auto"/>
            <w:bottom w:val="none" w:sz="0" w:space="0" w:color="auto"/>
            <w:right w:val="none" w:sz="0" w:space="0" w:color="auto"/>
          </w:divBdr>
        </w:div>
        <w:div w:id="757991046">
          <w:marLeft w:val="0"/>
          <w:marRight w:val="0"/>
          <w:marTop w:val="0"/>
          <w:marBottom w:val="0"/>
          <w:divBdr>
            <w:top w:val="none" w:sz="0" w:space="0" w:color="auto"/>
            <w:left w:val="none" w:sz="0" w:space="0" w:color="auto"/>
            <w:bottom w:val="none" w:sz="0" w:space="0" w:color="auto"/>
            <w:right w:val="none" w:sz="0" w:space="0" w:color="auto"/>
          </w:divBdr>
        </w:div>
        <w:div w:id="1419792954">
          <w:marLeft w:val="0"/>
          <w:marRight w:val="0"/>
          <w:marTop w:val="0"/>
          <w:marBottom w:val="0"/>
          <w:divBdr>
            <w:top w:val="none" w:sz="0" w:space="0" w:color="auto"/>
            <w:left w:val="none" w:sz="0" w:space="0" w:color="auto"/>
            <w:bottom w:val="none" w:sz="0" w:space="0" w:color="auto"/>
            <w:right w:val="none" w:sz="0" w:space="0" w:color="auto"/>
          </w:divBdr>
        </w:div>
        <w:div w:id="671106420">
          <w:marLeft w:val="0"/>
          <w:marRight w:val="0"/>
          <w:marTop w:val="0"/>
          <w:marBottom w:val="0"/>
          <w:divBdr>
            <w:top w:val="none" w:sz="0" w:space="0" w:color="auto"/>
            <w:left w:val="none" w:sz="0" w:space="0" w:color="auto"/>
            <w:bottom w:val="none" w:sz="0" w:space="0" w:color="auto"/>
            <w:right w:val="none" w:sz="0" w:space="0" w:color="auto"/>
          </w:divBdr>
        </w:div>
        <w:div w:id="276375216">
          <w:marLeft w:val="0"/>
          <w:marRight w:val="0"/>
          <w:marTop w:val="0"/>
          <w:marBottom w:val="0"/>
          <w:divBdr>
            <w:top w:val="none" w:sz="0" w:space="0" w:color="auto"/>
            <w:left w:val="none" w:sz="0" w:space="0" w:color="auto"/>
            <w:bottom w:val="none" w:sz="0" w:space="0" w:color="auto"/>
            <w:right w:val="none" w:sz="0" w:space="0" w:color="auto"/>
          </w:divBdr>
        </w:div>
        <w:div w:id="1289630989">
          <w:marLeft w:val="0"/>
          <w:marRight w:val="0"/>
          <w:marTop w:val="0"/>
          <w:marBottom w:val="0"/>
          <w:divBdr>
            <w:top w:val="none" w:sz="0" w:space="0" w:color="auto"/>
            <w:left w:val="none" w:sz="0" w:space="0" w:color="auto"/>
            <w:bottom w:val="none" w:sz="0" w:space="0" w:color="auto"/>
            <w:right w:val="none" w:sz="0" w:space="0" w:color="auto"/>
          </w:divBdr>
        </w:div>
        <w:div w:id="996108787">
          <w:marLeft w:val="0"/>
          <w:marRight w:val="0"/>
          <w:marTop w:val="0"/>
          <w:marBottom w:val="0"/>
          <w:divBdr>
            <w:top w:val="none" w:sz="0" w:space="0" w:color="auto"/>
            <w:left w:val="none" w:sz="0" w:space="0" w:color="auto"/>
            <w:bottom w:val="none" w:sz="0" w:space="0" w:color="auto"/>
            <w:right w:val="none" w:sz="0" w:space="0" w:color="auto"/>
          </w:divBdr>
        </w:div>
        <w:div w:id="815994489">
          <w:marLeft w:val="0"/>
          <w:marRight w:val="0"/>
          <w:marTop w:val="0"/>
          <w:marBottom w:val="0"/>
          <w:divBdr>
            <w:top w:val="none" w:sz="0" w:space="0" w:color="auto"/>
            <w:left w:val="none" w:sz="0" w:space="0" w:color="auto"/>
            <w:bottom w:val="none" w:sz="0" w:space="0" w:color="auto"/>
            <w:right w:val="none" w:sz="0" w:space="0" w:color="auto"/>
          </w:divBdr>
        </w:div>
        <w:div w:id="762383706">
          <w:marLeft w:val="0"/>
          <w:marRight w:val="0"/>
          <w:marTop w:val="0"/>
          <w:marBottom w:val="0"/>
          <w:divBdr>
            <w:top w:val="none" w:sz="0" w:space="0" w:color="auto"/>
            <w:left w:val="none" w:sz="0" w:space="0" w:color="auto"/>
            <w:bottom w:val="none" w:sz="0" w:space="0" w:color="auto"/>
            <w:right w:val="none" w:sz="0" w:space="0" w:color="auto"/>
          </w:divBdr>
        </w:div>
        <w:div w:id="1173648788">
          <w:marLeft w:val="0"/>
          <w:marRight w:val="0"/>
          <w:marTop w:val="0"/>
          <w:marBottom w:val="0"/>
          <w:divBdr>
            <w:top w:val="none" w:sz="0" w:space="0" w:color="auto"/>
            <w:left w:val="none" w:sz="0" w:space="0" w:color="auto"/>
            <w:bottom w:val="none" w:sz="0" w:space="0" w:color="auto"/>
            <w:right w:val="none" w:sz="0" w:space="0" w:color="auto"/>
          </w:divBdr>
        </w:div>
        <w:div w:id="1465923809">
          <w:marLeft w:val="0"/>
          <w:marRight w:val="0"/>
          <w:marTop w:val="0"/>
          <w:marBottom w:val="0"/>
          <w:divBdr>
            <w:top w:val="none" w:sz="0" w:space="0" w:color="auto"/>
            <w:left w:val="none" w:sz="0" w:space="0" w:color="auto"/>
            <w:bottom w:val="none" w:sz="0" w:space="0" w:color="auto"/>
            <w:right w:val="none" w:sz="0" w:space="0" w:color="auto"/>
          </w:divBdr>
        </w:div>
        <w:div w:id="956646123">
          <w:marLeft w:val="0"/>
          <w:marRight w:val="0"/>
          <w:marTop w:val="0"/>
          <w:marBottom w:val="0"/>
          <w:divBdr>
            <w:top w:val="none" w:sz="0" w:space="0" w:color="auto"/>
            <w:left w:val="none" w:sz="0" w:space="0" w:color="auto"/>
            <w:bottom w:val="none" w:sz="0" w:space="0" w:color="auto"/>
            <w:right w:val="none" w:sz="0" w:space="0" w:color="auto"/>
          </w:divBdr>
        </w:div>
        <w:div w:id="1372265868">
          <w:marLeft w:val="0"/>
          <w:marRight w:val="0"/>
          <w:marTop w:val="0"/>
          <w:marBottom w:val="0"/>
          <w:divBdr>
            <w:top w:val="none" w:sz="0" w:space="0" w:color="auto"/>
            <w:left w:val="none" w:sz="0" w:space="0" w:color="auto"/>
            <w:bottom w:val="none" w:sz="0" w:space="0" w:color="auto"/>
            <w:right w:val="none" w:sz="0" w:space="0" w:color="auto"/>
          </w:divBdr>
        </w:div>
        <w:div w:id="432288261">
          <w:marLeft w:val="0"/>
          <w:marRight w:val="0"/>
          <w:marTop w:val="0"/>
          <w:marBottom w:val="0"/>
          <w:divBdr>
            <w:top w:val="none" w:sz="0" w:space="0" w:color="auto"/>
            <w:left w:val="none" w:sz="0" w:space="0" w:color="auto"/>
            <w:bottom w:val="none" w:sz="0" w:space="0" w:color="auto"/>
            <w:right w:val="none" w:sz="0" w:space="0" w:color="auto"/>
          </w:divBdr>
        </w:div>
        <w:div w:id="280847087">
          <w:marLeft w:val="0"/>
          <w:marRight w:val="0"/>
          <w:marTop w:val="0"/>
          <w:marBottom w:val="0"/>
          <w:divBdr>
            <w:top w:val="none" w:sz="0" w:space="0" w:color="auto"/>
            <w:left w:val="none" w:sz="0" w:space="0" w:color="auto"/>
            <w:bottom w:val="none" w:sz="0" w:space="0" w:color="auto"/>
            <w:right w:val="none" w:sz="0" w:space="0" w:color="auto"/>
          </w:divBdr>
        </w:div>
        <w:div w:id="428934721">
          <w:marLeft w:val="0"/>
          <w:marRight w:val="0"/>
          <w:marTop w:val="0"/>
          <w:marBottom w:val="0"/>
          <w:divBdr>
            <w:top w:val="none" w:sz="0" w:space="0" w:color="auto"/>
            <w:left w:val="none" w:sz="0" w:space="0" w:color="auto"/>
            <w:bottom w:val="none" w:sz="0" w:space="0" w:color="auto"/>
            <w:right w:val="none" w:sz="0" w:space="0" w:color="auto"/>
          </w:divBdr>
        </w:div>
        <w:div w:id="1781104035">
          <w:marLeft w:val="0"/>
          <w:marRight w:val="0"/>
          <w:marTop w:val="0"/>
          <w:marBottom w:val="0"/>
          <w:divBdr>
            <w:top w:val="none" w:sz="0" w:space="0" w:color="auto"/>
            <w:left w:val="none" w:sz="0" w:space="0" w:color="auto"/>
            <w:bottom w:val="none" w:sz="0" w:space="0" w:color="auto"/>
            <w:right w:val="none" w:sz="0" w:space="0" w:color="auto"/>
          </w:divBdr>
        </w:div>
        <w:div w:id="325595258">
          <w:marLeft w:val="0"/>
          <w:marRight w:val="0"/>
          <w:marTop w:val="0"/>
          <w:marBottom w:val="0"/>
          <w:divBdr>
            <w:top w:val="none" w:sz="0" w:space="0" w:color="auto"/>
            <w:left w:val="none" w:sz="0" w:space="0" w:color="auto"/>
            <w:bottom w:val="none" w:sz="0" w:space="0" w:color="auto"/>
            <w:right w:val="none" w:sz="0" w:space="0" w:color="auto"/>
          </w:divBdr>
        </w:div>
        <w:div w:id="1032269983">
          <w:marLeft w:val="0"/>
          <w:marRight w:val="0"/>
          <w:marTop w:val="0"/>
          <w:marBottom w:val="0"/>
          <w:divBdr>
            <w:top w:val="none" w:sz="0" w:space="0" w:color="auto"/>
            <w:left w:val="none" w:sz="0" w:space="0" w:color="auto"/>
            <w:bottom w:val="none" w:sz="0" w:space="0" w:color="auto"/>
            <w:right w:val="none" w:sz="0" w:space="0" w:color="auto"/>
          </w:divBdr>
        </w:div>
        <w:div w:id="1446148108">
          <w:marLeft w:val="0"/>
          <w:marRight w:val="0"/>
          <w:marTop w:val="0"/>
          <w:marBottom w:val="0"/>
          <w:divBdr>
            <w:top w:val="none" w:sz="0" w:space="0" w:color="auto"/>
            <w:left w:val="none" w:sz="0" w:space="0" w:color="auto"/>
            <w:bottom w:val="none" w:sz="0" w:space="0" w:color="auto"/>
            <w:right w:val="none" w:sz="0" w:space="0" w:color="auto"/>
          </w:divBdr>
        </w:div>
        <w:div w:id="26411113">
          <w:marLeft w:val="0"/>
          <w:marRight w:val="0"/>
          <w:marTop w:val="0"/>
          <w:marBottom w:val="0"/>
          <w:divBdr>
            <w:top w:val="none" w:sz="0" w:space="0" w:color="auto"/>
            <w:left w:val="none" w:sz="0" w:space="0" w:color="auto"/>
            <w:bottom w:val="none" w:sz="0" w:space="0" w:color="auto"/>
            <w:right w:val="none" w:sz="0" w:space="0" w:color="auto"/>
          </w:divBdr>
        </w:div>
        <w:div w:id="1137256640">
          <w:marLeft w:val="0"/>
          <w:marRight w:val="0"/>
          <w:marTop w:val="0"/>
          <w:marBottom w:val="0"/>
          <w:divBdr>
            <w:top w:val="none" w:sz="0" w:space="0" w:color="auto"/>
            <w:left w:val="none" w:sz="0" w:space="0" w:color="auto"/>
            <w:bottom w:val="none" w:sz="0" w:space="0" w:color="auto"/>
            <w:right w:val="none" w:sz="0" w:space="0" w:color="auto"/>
          </w:divBdr>
        </w:div>
        <w:div w:id="1557546230">
          <w:marLeft w:val="0"/>
          <w:marRight w:val="0"/>
          <w:marTop w:val="0"/>
          <w:marBottom w:val="0"/>
          <w:divBdr>
            <w:top w:val="none" w:sz="0" w:space="0" w:color="auto"/>
            <w:left w:val="none" w:sz="0" w:space="0" w:color="auto"/>
            <w:bottom w:val="none" w:sz="0" w:space="0" w:color="auto"/>
            <w:right w:val="none" w:sz="0" w:space="0" w:color="auto"/>
          </w:divBdr>
        </w:div>
        <w:div w:id="648217371">
          <w:marLeft w:val="0"/>
          <w:marRight w:val="0"/>
          <w:marTop w:val="0"/>
          <w:marBottom w:val="0"/>
          <w:divBdr>
            <w:top w:val="none" w:sz="0" w:space="0" w:color="auto"/>
            <w:left w:val="none" w:sz="0" w:space="0" w:color="auto"/>
            <w:bottom w:val="none" w:sz="0" w:space="0" w:color="auto"/>
            <w:right w:val="none" w:sz="0" w:space="0" w:color="auto"/>
          </w:divBdr>
        </w:div>
        <w:div w:id="599263709">
          <w:marLeft w:val="0"/>
          <w:marRight w:val="0"/>
          <w:marTop w:val="0"/>
          <w:marBottom w:val="0"/>
          <w:divBdr>
            <w:top w:val="none" w:sz="0" w:space="0" w:color="auto"/>
            <w:left w:val="none" w:sz="0" w:space="0" w:color="auto"/>
            <w:bottom w:val="none" w:sz="0" w:space="0" w:color="auto"/>
            <w:right w:val="none" w:sz="0" w:space="0" w:color="auto"/>
          </w:divBdr>
        </w:div>
        <w:div w:id="1675650196">
          <w:marLeft w:val="0"/>
          <w:marRight w:val="0"/>
          <w:marTop w:val="0"/>
          <w:marBottom w:val="0"/>
          <w:divBdr>
            <w:top w:val="none" w:sz="0" w:space="0" w:color="auto"/>
            <w:left w:val="none" w:sz="0" w:space="0" w:color="auto"/>
            <w:bottom w:val="none" w:sz="0" w:space="0" w:color="auto"/>
            <w:right w:val="none" w:sz="0" w:space="0" w:color="auto"/>
          </w:divBdr>
        </w:div>
        <w:div w:id="450587413">
          <w:marLeft w:val="0"/>
          <w:marRight w:val="0"/>
          <w:marTop w:val="0"/>
          <w:marBottom w:val="0"/>
          <w:divBdr>
            <w:top w:val="none" w:sz="0" w:space="0" w:color="auto"/>
            <w:left w:val="none" w:sz="0" w:space="0" w:color="auto"/>
            <w:bottom w:val="none" w:sz="0" w:space="0" w:color="auto"/>
            <w:right w:val="none" w:sz="0" w:space="0" w:color="auto"/>
          </w:divBdr>
        </w:div>
        <w:div w:id="934553981">
          <w:marLeft w:val="0"/>
          <w:marRight w:val="0"/>
          <w:marTop w:val="0"/>
          <w:marBottom w:val="0"/>
          <w:divBdr>
            <w:top w:val="none" w:sz="0" w:space="0" w:color="auto"/>
            <w:left w:val="none" w:sz="0" w:space="0" w:color="auto"/>
            <w:bottom w:val="none" w:sz="0" w:space="0" w:color="auto"/>
            <w:right w:val="none" w:sz="0" w:space="0" w:color="auto"/>
          </w:divBdr>
        </w:div>
        <w:div w:id="640306339">
          <w:marLeft w:val="0"/>
          <w:marRight w:val="0"/>
          <w:marTop w:val="0"/>
          <w:marBottom w:val="0"/>
          <w:divBdr>
            <w:top w:val="none" w:sz="0" w:space="0" w:color="auto"/>
            <w:left w:val="none" w:sz="0" w:space="0" w:color="auto"/>
            <w:bottom w:val="none" w:sz="0" w:space="0" w:color="auto"/>
            <w:right w:val="none" w:sz="0" w:space="0" w:color="auto"/>
          </w:divBdr>
        </w:div>
        <w:div w:id="782067551">
          <w:marLeft w:val="0"/>
          <w:marRight w:val="0"/>
          <w:marTop w:val="0"/>
          <w:marBottom w:val="0"/>
          <w:divBdr>
            <w:top w:val="none" w:sz="0" w:space="0" w:color="auto"/>
            <w:left w:val="none" w:sz="0" w:space="0" w:color="auto"/>
            <w:bottom w:val="none" w:sz="0" w:space="0" w:color="auto"/>
            <w:right w:val="none" w:sz="0" w:space="0" w:color="auto"/>
          </w:divBdr>
        </w:div>
        <w:div w:id="1205870557">
          <w:marLeft w:val="0"/>
          <w:marRight w:val="0"/>
          <w:marTop w:val="0"/>
          <w:marBottom w:val="0"/>
          <w:divBdr>
            <w:top w:val="none" w:sz="0" w:space="0" w:color="auto"/>
            <w:left w:val="none" w:sz="0" w:space="0" w:color="auto"/>
            <w:bottom w:val="none" w:sz="0" w:space="0" w:color="auto"/>
            <w:right w:val="none" w:sz="0" w:space="0" w:color="auto"/>
          </w:divBdr>
        </w:div>
        <w:div w:id="1805999765">
          <w:marLeft w:val="0"/>
          <w:marRight w:val="0"/>
          <w:marTop w:val="0"/>
          <w:marBottom w:val="0"/>
          <w:divBdr>
            <w:top w:val="none" w:sz="0" w:space="0" w:color="auto"/>
            <w:left w:val="none" w:sz="0" w:space="0" w:color="auto"/>
            <w:bottom w:val="none" w:sz="0" w:space="0" w:color="auto"/>
            <w:right w:val="none" w:sz="0" w:space="0" w:color="auto"/>
          </w:divBdr>
        </w:div>
        <w:div w:id="194272177">
          <w:marLeft w:val="0"/>
          <w:marRight w:val="0"/>
          <w:marTop w:val="0"/>
          <w:marBottom w:val="0"/>
          <w:divBdr>
            <w:top w:val="none" w:sz="0" w:space="0" w:color="auto"/>
            <w:left w:val="none" w:sz="0" w:space="0" w:color="auto"/>
            <w:bottom w:val="none" w:sz="0" w:space="0" w:color="auto"/>
            <w:right w:val="none" w:sz="0" w:space="0" w:color="auto"/>
          </w:divBdr>
        </w:div>
        <w:div w:id="1271425853">
          <w:marLeft w:val="0"/>
          <w:marRight w:val="0"/>
          <w:marTop w:val="0"/>
          <w:marBottom w:val="0"/>
          <w:divBdr>
            <w:top w:val="none" w:sz="0" w:space="0" w:color="auto"/>
            <w:left w:val="none" w:sz="0" w:space="0" w:color="auto"/>
            <w:bottom w:val="none" w:sz="0" w:space="0" w:color="auto"/>
            <w:right w:val="none" w:sz="0" w:space="0" w:color="auto"/>
          </w:divBdr>
        </w:div>
        <w:div w:id="1034575192">
          <w:marLeft w:val="0"/>
          <w:marRight w:val="0"/>
          <w:marTop w:val="0"/>
          <w:marBottom w:val="0"/>
          <w:divBdr>
            <w:top w:val="none" w:sz="0" w:space="0" w:color="auto"/>
            <w:left w:val="none" w:sz="0" w:space="0" w:color="auto"/>
            <w:bottom w:val="none" w:sz="0" w:space="0" w:color="auto"/>
            <w:right w:val="none" w:sz="0" w:space="0" w:color="auto"/>
          </w:divBdr>
        </w:div>
        <w:div w:id="644814800">
          <w:marLeft w:val="0"/>
          <w:marRight w:val="0"/>
          <w:marTop w:val="0"/>
          <w:marBottom w:val="0"/>
          <w:divBdr>
            <w:top w:val="none" w:sz="0" w:space="0" w:color="auto"/>
            <w:left w:val="none" w:sz="0" w:space="0" w:color="auto"/>
            <w:bottom w:val="none" w:sz="0" w:space="0" w:color="auto"/>
            <w:right w:val="none" w:sz="0" w:space="0" w:color="auto"/>
          </w:divBdr>
        </w:div>
        <w:div w:id="458646373">
          <w:marLeft w:val="0"/>
          <w:marRight w:val="0"/>
          <w:marTop w:val="0"/>
          <w:marBottom w:val="0"/>
          <w:divBdr>
            <w:top w:val="none" w:sz="0" w:space="0" w:color="auto"/>
            <w:left w:val="none" w:sz="0" w:space="0" w:color="auto"/>
            <w:bottom w:val="none" w:sz="0" w:space="0" w:color="auto"/>
            <w:right w:val="none" w:sz="0" w:space="0" w:color="auto"/>
          </w:divBdr>
        </w:div>
        <w:div w:id="992947644">
          <w:marLeft w:val="0"/>
          <w:marRight w:val="0"/>
          <w:marTop w:val="0"/>
          <w:marBottom w:val="0"/>
          <w:divBdr>
            <w:top w:val="none" w:sz="0" w:space="0" w:color="auto"/>
            <w:left w:val="none" w:sz="0" w:space="0" w:color="auto"/>
            <w:bottom w:val="none" w:sz="0" w:space="0" w:color="auto"/>
            <w:right w:val="none" w:sz="0" w:space="0" w:color="auto"/>
          </w:divBdr>
        </w:div>
        <w:div w:id="519780177">
          <w:marLeft w:val="0"/>
          <w:marRight w:val="0"/>
          <w:marTop w:val="0"/>
          <w:marBottom w:val="0"/>
          <w:divBdr>
            <w:top w:val="none" w:sz="0" w:space="0" w:color="auto"/>
            <w:left w:val="none" w:sz="0" w:space="0" w:color="auto"/>
            <w:bottom w:val="none" w:sz="0" w:space="0" w:color="auto"/>
            <w:right w:val="none" w:sz="0" w:space="0" w:color="auto"/>
          </w:divBdr>
        </w:div>
        <w:div w:id="937131384">
          <w:marLeft w:val="0"/>
          <w:marRight w:val="0"/>
          <w:marTop w:val="0"/>
          <w:marBottom w:val="0"/>
          <w:divBdr>
            <w:top w:val="none" w:sz="0" w:space="0" w:color="auto"/>
            <w:left w:val="none" w:sz="0" w:space="0" w:color="auto"/>
            <w:bottom w:val="none" w:sz="0" w:space="0" w:color="auto"/>
            <w:right w:val="none" w:sz="0" w:space="0" w:color="auto"/>
          </w:divBdr>
        </w:div>
        <w:div w:id="21395987">
          <w:marLeft w:val="0"/>
          <w:marRight w:val="0"/>
          <w:marTop w:val="0"/>
          <w:marBottom w:val="0"/>
          <w:divBdr>
            <w:top w:val="none" w:sz="0" w:space="0" w:color="auto"/>
            <w:left w:val="none" w:sz="0" w:space="0" w:color="auto"/>
            <w:bottom w:val="none" w:sz="0" w:space="0" w:color="auto"/>
            <w:right w:val="none" w:sz="0" w:space="0" w:color="auto"/>
          </w:divBdr>
        </w:div>
        <w:div w:id="1521815465">
          <w:marLeft w:val="0"/>
          <w:marRight w:val="0"/>
          <w:marTop w:val="0"/>
          <w:marBottom w:val="0"/>
          <w:divBdr>
            <w:top w:val="none" w:sz="0" w:space="0" w:color="auto"/>
            <w:left w:val="none" w:sz="0" w:space="0" w:color="auto"/>
            <w:bottom w:val="none" w:sz="0" w:space="0" w:color="auto"/>
            <w:right w:val="none" w:sz="0" w:space="0" w:color="auto"/>
          </w:divBdr>
        </w:div>
        <w:div w:id="1314138811">
          <w:marLeft w:val="0"/>
          <w:marRight w:val="0"/>
          <w:marTop w:val="0"/>
          <w:marBottom w:val="0"/>
          <w:divBdr>
            <w:top w:val="none" w:sz="0" w:space="0" w:color="auto"/>
            <w:left w:val="none" w:sz="0" w:space="0" w:color="auto"/>
            <w:bottom w:val="none" w:sz="0" w:space="0" w:color="auto"/>
            <w:right w:val="none" w:sz="0" w:space="0" w:color="auto"/>
          </w:divBdr>
        </w:div>
        <w:div w:id="1774472009">
          <w:marLeft w:val="0"/>
          <w:marRight w:val="0"/>
          <w:marTop w:val="0"/>
          <w:marBottom w:val="0"/>
          <w:divBdr>
            <w:top w:val="none" w:sz="0" w:space="0" w:color="auto"/>
            <w:left w:val="none" w:sz="0" w:space="0" w:color="auto"/>
            <w:bottom w:val="none" w:sz="0" w:space="0" w:color="auto"/>
            <w:right w:val="none" w:sz="0" w:space="0" w:color="auto"/>
          </w:divBdr>
        </w:div>
        <w:div w:id="1366248529">
          <w:marLeft w:val="0"/>
          <w:marRight w:val="0"/>
          <w:marTop w:val="0"/>
          <w:marBottom w:val="0"/>
          <w:divBdr>
            <w:top w:val="none" w:sz="0" w:space="0" w:color="auto"/>
            <w:left w:val="none" w:sz="0" w:space="0" w:color="auto"/>
            <w:bottom w:val="none" w:sz="0" w:space="0" w:color="auto"/>
            <w:right w:val="none" w:sz="0" w:space="0" w:color="auto"/>
          </w:divBdr>
        </w:div>
        <w:div w:id="1606109324">
          <w:marLeft w:val="0"/>
          <w:marRight w:val="0"/>
          <w:marTop w:val="0"/>
          <w:marBottom w:val="0"/>
          <w:divBdr>
            <w:top w:val="none" w:sz="0" w:space="0" w:color="auto"/>
            <w:left w:val="none" w:sz="0" w:space="0" w:color="auto"/>
            <w:bottom w:val="none" w:sz="0" w:space="0" w:color="auto"/>
            <w:right w:val="none" w:sz="0" w:space="0" w:color="auto"/>
          </w:divBdr>
        </w:div>
        <w:div w:id="960918538">
          <w:marLeft w:val="0"/>
          <w:marRight w:val="0"/>
          <w:marTop w:val="0"/>
          <w:marBottom w:val="0"/>
          <w:divBdr>
            <w:top w:val="none" w:sz="0" w:space="0" w:color="auto"/>
            <w:left w:val="none" w:sz="0" w:space="0" w:color="auto"/>
            <w:bottom w:val="none" w:sz="0" w:space="0" w:color="auto"/>
            <w:right w:val="none" w:sz="0" w:space="0" w:color="auto"/>
          </w:divBdr>
        </w:div>
        <w:div w:id="1540359593">
          <w:marLeft w:val="0"/>
          <w:marRight w:val="0"/>
          <w:marTop w:val="0"/>
          <w:marBottom w:val="0"/>
          <w:divBdr>
            <w:top w:val="none" w:sz="0" w:space="0" w:color="auto"/>
            <w:left w:val="none" w:sz="0" w:space="0" w:color="auto"/>
            <w:bottom w:val="none" w:sz="0" w:space="0" w:color="auto"/>
            <w:right w:val="none" w:sz="0" w:space="0" w:color="auto"/>
          </w:divBdr>
        </w:div>
        <w:div w:id="793595627">
          <w:marLeft w:val="0"/>
          <w:marRight w:val="0"/>
          <w:marTop w:val="0"/>
          <w:marBottom w:val="0"/>
          <w:divBdr>
            <w:top w:val="none" w:sz="0" w:space="0" w:color="auto"/>
            <w:left w:val="none" w:sz="0" w:space="0" w:color="auto"/>
            <w:bottom w:val="none" w:sz="0" w:space="0" w:color="auto"/>
            <w:right w:val="none" w:sz="0" w:space="0" w:color="auto"/>
          </w:divBdr>
        </w:div>
        <w:div w:id="515000876">
          <w:marLeft w:val="0"/>
          <w:marRight w:val="0"/>
          <w:marTop w:val="0"/>
          <w:marBottom w:val="0"/>
          <w:divBdr>
            <w:top w:val="none" w:sz="0" w:space="0" w:color="auto"/>
            <w:left w:val="none" w:sz="0" w:space="0" w:color="auto"/>
            <w:bottom w:val="none" w:sz="0" w:space="0" w:color="auto"/>
            <w:right w:val="none" w:sz="0" w:space="0" w:color="auto"/>
          </w:divBdr>
        </w:div>
        <w:div w:id="633408195">
          <w:marLeft w:val="0"/>
          <w:marRight w:val="0"/>
          <w:marTop w:val="0"/>
          <w:marBottom w:val="0"/>
          <w:divBdr>
            <w:top w:val="none" w:sz="0" w:space="0" w:color="auto"/>
            <w:left w:val="none" w:sz="0" w:space="0" w:color="auto"/>
            <w:bottom w:val="none" w:sz="0" w:space="0" w:color="auto"/>
            <w:right w:val="none" w:sz="0" w:space="0" w:color="auto"/>
          </w:divBdr>
        </w:div>
        <w:div w:id="1746949566">
          <w:marLeft w:val="0"/>
          <w:marRight w:val="0"/>
          <w:marTop w:val="0"/>
          <w:marBottom w:val="0"/>
          <w:divBdr>
            <w:top w:val="none" w:sz="0" w:space="0" w:color="auto"/>
            <w:left w:val="none" w:sz="0" w:space="0" w:color="auto"/>
            <w:bottom w:val="none" w:sz="0" w:space="0" w:color="auto"/>
            <w:right w:val="none" w:sz="0" w:space="0" w:color="auto"/>
          </w:divBdr>
        </w:div>
        <w:div w:id="2052729552">
          <w:marLeft w:val="0"/>
          <w:marRight w:val="0"/>
          <w:marTop w:val="0"/>
          <w:marBottom w:val="0"/>
          <w:divBdr>
            <w:top w:val="none" w:sz="0" w:space="0" w:color="auto"/>
            <w:left w:val="none" w:sz="0" w:space="0" w:color="auto"/>
            <w:bottom w:val="none" w:sz="0" w:space="0" w:color="auto"/>
            <w:right w:val="none" w:sz="0" w:space="0" w:color="auto"/>
          </w:divBdr>
        </w:div>
        <w:div w:id="1964265124">
          <w:marLeft w:val="0"/>
          <w:marRight w:val="0"/>
          <w:marTop w:val="0"/>
          <w:marBottom w:val="0"/>
          <w:divBdr>
            <w:top w:val="none" w:sz="0" w:space="0" w:color="auto"/>
            <w:left w:val="none" w:sz="0" w:space="0" w:color="auto"/>
            <w:bottom w:val="none" w:sz="0" w:space="0" w:color="auto"/>
            <w:right w:val="none" w:sz="0" w:space="0" w:color="auto"/>
          </w:divBdr>
        </w:div>
        <w:div w:id="242640723">
          <w:marLeft w:val="0"/>
          <w:marRight w:val="0"/>
          <w:marTop w:val="0"/>
          <w:marBottom w:val="0"/>
          <w:divBdr>
            <w:top w:val="none" w:sz="0" w:space="0" w:color="auto"/>
            <w:left w:val="none" w:sz="0" w:space="0" w:color="auto"/>
            <w:bottom w:val="none" w:sz="0" w:space="0" w:color="auto"/>
            <w:right w:val="none" w:sz="0" w:space="0" w:color="auto"/>
          </w:divBdr>
        </w:div>
        <w:div w:id="1950509449">
          <w:marLeft w:val="0"/>
          <w:marRight w:val="0"/>
          <w:marTop w:val="0"/>
          <w:marBottom w:val="0"/>
          <w:divBdr>
            <w:top w:val="none" w:sz="0" w:space="0" w:color="auto"/>
            <w:left w:val="none" w:sz="0" w:space="0" w:color="auto"/>
            <w:bottom w:val="none" w:sz="0" w:space="0" w:color="auto"/>
            <w:right w:val="none" w:sz="0" w:space="0" w:color="auto"/>
          </w:divBdr>
        </w:div>
        <w:div w:id="1678731292">
          <w:marLeft w:val="0"/>
          <w:marRight w:val="0"/>
          <w:marTop w:val="0"/>
          <w:marBottom w:val="0"/>
          <w:divBdr>
            <w:top w:val="none" w:sz="0" w:space="0" w:color="auto"/>
            <w:left w:val="none" w:sz="0" w:space="0" w:color="auto"/>
            <w:bottom w:val="none" w:sz="0" w:space="0" w:color="auto"/>
            <w:right w:val="none" w:sz="0" w:space="0" w:color="auto"/>
          </w:divBdr>
        </w:div>
        <w:div w:id="549616918">
          <w:marLeft w:val="0"/>
          <w:marRight w:val="0"/>
          <w:marTop w:val="0"/>
          <w:marBottom w:val="0"/>
          <w:divBdr>
            <w:top w:val="none" w:sz="0" w:space="0" w:color="auto"/>
            <w:left w:val="none" w:sz="0" w:space="0" w:color="auto"/>
            <w:bottom w:val="none" w:sz="0" w:space="0" w:color="auto"/>
            <w:right w:val="none" w:sz="0" w:space="0" w:color="auto"/>
          </w:divBdr>
        </w:div>
        <w:div w:id="1895652302">
          <w:marLeft w:val="0"/>
          <w:marRight w:val="0"/>
          <w:marTop w:val="0"/>
          <w:marBottom w:val="0"/>
          <w:divBdr>
            <w:top w:val="none" w:sz="0" w:space="0" w:color="auto"/>
            <w:left w:val="none" w:sz="0" w:space="0" w:color="auto"/>
            <w:bottom w:val="none" w:sz="0" w:space="0" w:color="auto"/>
            <w:right w:val="none" w:sz="0" w:space="0" w:color="auto"/>
          </w:divBdr>
        </w:div>
        <w:div w:id="33964034">
          <w:marLeft w:val="0"/>
          <w:marRight w:val="0"/>
          <w:marTop w:val="0"/>
          <w:marBottom w:val="0"/>
          <w:divBdr>
            <w:top w:val="none" w:sz="0" w:space="0" w:color="auto"/>
            <w:left w:val="none" w:sz="0" w:space="0" w:color="auto"/>
            <w:bottom w:val="none" w:sz="0" w:space="0" w:color="auto"/>
            <w:right w:val="none" w:sz="0" w:space="0" w:color="auto"/>
          </w:divBdr>
        </w:div>
        <w:div w:id="649166459">
          <w:marLeft w:val="0"/>
          <w:marRight w:val="0"/>
          <w:marTop w:val="0"/>
          <w:marBottom w:val="0"/>
          <w:divBdr>
            <w:top w:val="none" w:sz="0" w:space="0" w:color="auto"/>
            <w:left w:val="none" w:sz="0" w:space="0" w:color="auto"/>
            <w:bottom w:val="none" w:sz="0" w:space="0" w:color="auto"/>
            <w:right w:val="none" w:sz="0" w:space="0" w:color="auto"/>
          </w:divBdr>
        </w:div>
        <w:div w:id="1722948290">
          <w:marLeft w:val="0"/>
          <w:marRight w:val="0"/>
          <w:marTop w:val="0"/>
          <w:marBottom w:val="0"/>
          <w:divBdr>
            <w:top w:val="none" w:sz="0" w:space="0" w:color="auto"/>
            <w:left w:val="none" w:sz="0" w:space="0" w:color="auto"/>
            <w:bottom w:val="none" w:sz="0" w:space="0" w:color="auto"/>
            <w:right w:val="none" w:sz="0" w:space="0" w:color="auto"/>
          </w:divBdr>
        </w:div>
        <w:div w:id="356274483">
          <w:marLeft w:val="0"/>
          <w:marRight w:val="0"/>
          <w:marTop w:val="0"/>
          <w:marBottom w:val="0"/>
          <w:divBdr>
            <w:top w:val="none" w:sz="0" w:space="0" w:color="auto"/>
            <w:left w:val="none" w:sz="0" w:space="0" w:color="auto"/>
            <w:bottom w:val="none" w:sz="0" w:space="0" w:color="auto"/>
            <w:right w:val="none" w:sz="0" w:space="0" w:color="auto"/>
          </w:divBdr>
        </w:div>
        <w:div w:id="545139820">
          <w:marLeft w:val="0"/>
          <w:marRight w:val="0"/>
          <w:marTop w:val="0"/>
          <w:marBottom w:val="0"/>
          <w:divBdr>
            <w:top w:val="none" w:sz="0" w:space="0" w:color="auto"/>
            <w:left w:val="none" w:sz="0" w:space="0" w:color="auto"/>
            <w:bottom w:val="none" w:sz="0" w:space="0" w:color="auto"/>
            <w:right w:val="none" w:sz="0" w:space="0" w:color="auto"/>
          </w:divBdr>
        </w:div>
        <w:div w:id="1189216638">
          <w:marLeft w:val="0"/>
          <w:marRight w:val="0"/>
          <w:marTop w:val="0"/>
          <w:marBottom w:val="0"/>
          <w:divBdr>
            <w:top w:val="none" w:sz="0" w:space="0" w:color="auto"/>
            <w:left w:val="none" w:sz="0" w:space="0" w:color="auto"/>
            <w:bottom w:val="none" w:sz="0" w:space="0" w:color="auto"/>
            <w:right w:val="none" w:sz="0" w:space="0" w:color="auto"/>
          </w:divBdr>
        </w:div>
        <w:div w:id="1491212348">
          <w:marLeft w:val="0"/>
          <w:marRight w:val="0"/>
          <w:marTop w:val="0"/>
          <w:marBottom w:val="0"/>
          <w:divBdr>
            <w:top w:val="none" w:sz="0" w:space="0" w:color="auto"/>
            <w:left w:val="none" w:sz="0" w:space="0" w:color="auto"/>
            <w:bottom w:val="none" w:sz="0" w:space="0" w:color="auto"/>
            <w:right w:val="none" w:sz="0" w:space="0" w:color="auto"/>
          </w:divBdr>
        </w:div>
      </w:divsChild>
    </w:div>
    <w:div w:id="171796538">
      <w:bodyDiv w:val="1"/>
      <w:marLeft w:val="0"/>
      <w:marRight w:val="0"/>
      <w:marTop w:val="0"/>
      <w:marBottom w:val="0"/>
      <w:divBdr>
        <w:top w:val="none" w:sz="0" w:space="0" w:color="auto"/>
        <w:left w:val="none" w:sz="0" w:space="0" w:color="auto"/>
        <w:bottom w:val="none" w:sz="0" w:space="0" w:color="auto"/>
        <w:right w:val="none" w:sz="0" w:space="0" w:color="auto"/>
      </w:divBdr>
    </w:div>
    <w:div w:id="228466282">
      <w:bodyDiv w:val="1"/>
      <w:marLeft w:val="0"/>
      <w:marRight w:val="0"/>
      <w:marTop w:val="0"/>
      <w:marBottom w:val="0"/>
      <w:divBdr>
        <w:top w:val="none" w:sz="0" w:space="0" w:color="auto"/>
        <w:left w:val="none" w:sz="0" w:space="0" w:color="auto"/>
        <w:bottom w:val="none" w:sz="0" w:space="0" w:color="auto"/>
        <w:right w:val="none" w:sz="0" w:space="0" w:color="auto"/>
      </w:divBdr>
    </w:div>
    <w:div w:id="261495222">
      <w:bodyDiv w:val="1"/>
      <w:marLeft w:val="0"/>
      <w:marRight w:val="0"/>
      <w:marTop w:val="0"/>
      <w:marBottom w:val="0"/>
      <w:divBdr>
        <w:top w:val="none" w:sz="0" w:space="0" w:color="auto"/>
        <w:left w:val="none" w:sz="0" w:space="0" w:color="auto"/>
        <w:bottom w:val="none" w:sz="0" w:space="0" w:color="auto"/>
        <w:right w:val="none" w:sz="0" w:space="0" w:color="auto"/>
      </w:divBdr>
    </w:div>
    <w:div w:id="523330620">
      <w:bodyDiv w:val="1"/>
      <w:marLeft w:val="0"/>
      <w:marRight w:val="0"/>
      <w:marTop w:val="0"/>
      <w:marBottom w:val="0"/>
      <w:divBdr>
        <w:top w:val="none" w:sz="0" w:space="0" w:color="auto"/>
        <w:left w:val="none" w:sz="0" w:space="0" w:color="auto"/>
        <w:bottom w:val="none" w:sz="0" w:space="0" w:color="auto"/>
        <w:right w:val="none" w:sz="0" w:space="0" w:color="auto"/>
      </w:divBdr>
    </w:div>
    <w:div w:id="570581934">
      <w:bodyDiv w:val="1"/>
      <w:marLeft w:val="0"/>
      <w:marRight w:val="0"/>
      <w:marTop w:val="0"/>
      <w:marBottom w:val="0"/>
      <w:divBdr>
        <w:top w:val="none" w:sz="0" w:space="0" w:color="auto"/>
        <w:left w:val="none" w:sz="0" w:space="0" w:color="auto"/>
        <w:bottom w:val="none" w:sz="0" w:space="0" w:color="auto"/>
        <w:right w:val="none" w:sz="0" w:space="0" w:color="auto"/>
      </w:divBdr>
    </w:div>
    <w:div w:id="618024727">
      <w:bodyDiv w:val="1"/>
      <w:marLeft w:val="0"/>
      <w:marRight w:val="0"/>
      <w:marTop w:val="0"/>
      <w:marBottom w:val="0"/>
      <w:divBdr>
        <w:top w:val="none" w:sz="0" w:space="0" w:color="auto"/>
        <w:left w:val="none" w:sz="0" w:space="0" w:color="auto"/>
        <w:bottom w:val="none" w:sz="0" w:space="0" w:color="auto"/>
        <w:right w:val="none" w:sz="0" w:space="0" w:color="auto"/>
      </w:divBdr>
    </w:div>
    <w:div w:id="755326410">
      <w:bodyDiv w:val="1"/>
      <w:marLeft w:val="0"/>
      <w:marRight w:val="0"/>
      <w:marTop w:val="0"/>
      <w:marBottom w:val="0"/>
      <w:divBdr>
        <w:top w:val="none" w:sz="0" w:space="0" w:color="auto"/>
        <w:left w:val="none" w:sz="0" w:space="0" w:color="auto"/>
        <w:bottom w:val="none" w:sz="0" w:space="0" w:color="auto"/>
        <w:right w:val="none" w:sz="0" w:space="0" w:color="auto"/>
      </w:divBdr>
    </w:div>
    <w:div w:id="1101268296">
      <w:bodyDiv w:val="1"/>
      <w:marLeft w:val="0"/>
      <w:marRight w:val="0"/>
      <w:marTop w:val="0"/>
      <w:marBottom w:val="0"/>
      <w:divBdr>
        <w:top w:val="none" w:sz="0" w:space="0" w:color="auto"/>
        <w:left w:val="none" w:sz="0" w:space="0" w:color="auto"/>
        <w:bottom w:val="none" w:sz="0" w:space="0" w:color="auto"/>
        <w:right w:val="none" w:sz="0" w:space="0" w:color="auto"/>
      </w:divBdr>
      <w:divsChild>
        <w:div w:id="352151081">
          <w:marLeft w:val="0"/>
          <w:marRight w:val="0"/>
          <w:marTop w:val="0"/>
          <w:marBottom w:val="0"/>
          <w:divBdr>
            <w:top w:val="none" w:sz="0" w:space="0" w:color="auto"/>
            <w:left w:val="none" w:sz="0" w:space="0" w:color="auto"/>
            <w:bottom w:val="none" w:sz="0" w:space="0" w:color="auto"/>
            <w:right w:val="none" w:sz="0" w:space="0" w:color="auto"/>
          </w:divBdr>
        </w:div>
        <w:div w:id="1338925562">
          <w:marLeft w:val="0"/>
          <w:marRight w:val="0"/>
          <w:marTop w:val="0"/>
          <w:marBottom w:val="0"/>
          <w:divBdr>
            <w:top w:val="none" w:sz="0" w:space="0" w:color="auto"/>
            <w:left w:val="none" w:sz="0" w:space="0" w:color="auto"/>
            <w:bottom w:val="none" w:sz="0" w:space="0" w:color="auto"/>
            <w:right w:val="none" w:sz="0" w:space="0" w:color="auto"/>
          </w:divBdr>
        </w:div>
        <w:div w:id="1782142949">
          <w:marLeft w:val="0"/>
          <w:marRight w:val="0"/>
          <w:marTop w:val="0"/>
          <w:marBottom w:val="0"/>
          <w:divBdr>
            <w:top w:val="none" w:sz="0" w:space="0" w:color="auto"/>
            <w:left w:val="none" w:sz="0" w:space="0" w:color="auto"/>
            <w:bottom w:val="none" w:sz="0" w:space="0" w:color="auto"/>
            <w:right w:val="none" w:sz="0" w:space="0" w:color="auto"/>
          </w:divBdr>
        </w:div>
        <w:div w:id="139467996">
          <w:marLeft w:val="0"/>
          <w:marRight w:val="0"/>
          <w:marTop w:val="0"/>
          <w:marBottom w:val="0"/>
          <w:divBdr>
            <w:top w:val="none" w:sz="0" w:space="0" w:color="auto"/>
            <w:left w:val="none" w:sz="0" w:space="0" w:color="auto"/>
            <w:bottom w:val="none" w:sz="0" w:space="0" w:color="auto"/>
            <w:right w:val="none" w:sz="0" w:space="0" w:color="auto"/>
          </w:divBdr>
        </w:div>
        <w:div w:id="1150946953">
          <w:marLeft w:val="0"/>
          <w:marRight w:val="0"/>
          <w:marTop w:val="0"/>
          <w:marBottom w:val="0"/>
          <w:divBdr>
            <w:top w:val="none" w:sz="0" w:space="0" w:color="auto"/>
            <w:left w:val="none" w:sz="0" w:space="0" w:color="auto"/>
            <w:bottom w:val="none" w:sz="0" w:space="0" w:color="auto"/>
            <w:right w:val="none" w:sz="0" w:space="0" w:color="auto"/>
          </w:divBdr>
        </w:div>
        <w:div w:id="949894978">
          <w:marLeft w:val="0"/>
          <w:marRight w:val="0"/>
          <w:marTop w:val="0"/>
          <w:marBottom w:val="0"/>
          <w:divBdr>
            <w:top w:val="none" w:sz="0" w:space="0" w:color="auto"/>
            <w:left w:val="none" w:sz="0" w:space="0" w:color="auto"/>
            <w:bottom w:val="none" w:sz="0" w:space="0" w:color="auto"/>
            <w:right w:val="none" w:sz="0" w:space="0" w:color="auto"/>
          </w:divBdr>
        </w:div>
        <w:div w:id="1791627075">
          <w:marLeft w:val="0"/>
          <w:marRight w:val="0"/>
          <w:marTop w:val="0"/>
          <w:marBottom w:val="0"/>
          <w:divBdr>
            <w:top w:val="none" w:sz="0" w:space="0" w:color="auto"/>
            <w:left w:val="none" w:sz="0" w:space="0" w:color="auto"/>
            <w:bottom w:val="none" w:sz="0" w:space="0" w:color="auto"/>
            <w:right w:val="none" w:sz="0" w:space="0" w:color="auto"/>
          </w:divBdr>
        </w:div>
        <w:div w:id="2034451770">
          <w:marLeft w:val="0"/>
          <w:marRight w:val="0"/>
          <w:marTop w:val="0"/>
          <w:marBottom w:val="0"/>
          <w:divBdr>
            <w:top w:val="none" w:sz="0" w:space="0" w:color="auto"/>
            <w:left w:val="none" w:sz="0" w:space="0" w:color="auto"/>
            <w:bottom w:val="none" w:sz="0" w:space="0" w:color="auto"/>
            <w:right w:val="none" w:sz="0" w:space="0" w:color="auto"/>
          </w:divBdr>
        </w:div>
        <w:div w:id="1332101366">
          <w:marLeft w:val="0"/>
          <w:marRight w:val="0"/>
          <w:marTop w:val="0"/>
          <w:marBottom w:val="0"/>
          <w:divBdr>
            <w:top w:val="none" w:sz="0" w:space="0" w:color="auto"/>
            <w:left w:val="none" w:sz="0" w:space="0" w:color="auto"/>
            <w:bottom w:val="none" w:sz="0" w:space="0" w:color="auto"/>
            <w:right w:val="none" w:sz="0" w:space="0" w:color="auto"/>
          </w:divBdr>
        </w:div>
        <w:div w:id="1043867991">
          <w:marLeft w:val="0"/>
          <w:marRight w:val="0"/>
          <w:marTop w:val="0"/>
          <w:marBottom w:val="0"/>
          <w:divBdr>
            <w:top w:val="none" w:sz="0" w:space="0" w:color="auto"/>
            <w:left w:val="none" w:sz="0" w:space="0" w:color="auto"/>
            <w:bottom w:val="none" w:sz="0" w:space="0" w:color="auto"/>
            <w:right w:val="none" w:sz="0" w:space="0" w:color="auto"/>
          </w:divBdr>
        </w:div>
        <w:div w:id="2079470634">
          <w:marLeft w:val="0"/>
          <w:marRight w:val="0"/>
          <w:marTop w:val="0"/>
          <w:marBottom w:val="0"/>
          <w:divBdr>
            <w:top w:val="none" w:sz="0" w:space="0" w:color="auto"/>
            <w:left w:val="none" w:sz="0" w:space="0" w:color="auto"/>
            <w:bottom w:val="none" w:sz="0" w:space="0" w:color="auto"/>
            <w:right w:val="none" w:sz="0" w:space="0" w:color="auto"/>
          </w:divBdr>
        </w:div>
        <w:div w:id="1013607006">
          <w:marLeft w:val="0"/>
          <w:marRight w:val="0"/>
          <w:marTop w:val="0"/>
          <w:marBottom w:val="0"/>
          <w:divBdr>
            <w:top w:val="none" w:sz="0" w:space="0" w:color="auto"/>
            <w:left w:val="none" w:sz="0" w:space="0" w:color="auto"/>
            <w:bottom w:val="none" w:sz="0" w:space="0" w:color="auto"/>
            <w:right w:val="none" w:sz="0" w:space="0" w:color="auto"/>
          </w:divBdr>
        </w:div>
        <w:div w:id="1182084561">
          <w:marLeft w:val="0"/>
          <w:marRight w:val="0"/>
          <w:marTop w:val="0"/>
          <w:marBottom w:val="0"/>
          <w:divBdr>
            <w:top w:val="none" w:sz="0" w:space="0" w:color="auto"/>
            <w:left w:val="none" w:sz="0" w:space="0" w:color="auto"/>
            <w:bottom w:val="none" w:sz="0" w:space="0" w:color="auto"/>
            <w:right w:val="none" w:sz="0" w:space="0" w:color="auto"/>
          </w:divBdr>
        </w:div>
        <w:div w:id="1131754766">
          <w:marLeft w:val="0"/>
          <w:marRight w:val="0"/>
          <w:marTop w:val="0"/>
          <w:marBottom w:val="0"/>
          <w:divBdr>
            <w:top w:val="none" w:sz="0" w:space="0" w:color="auto"/>
            <w:left w:val="none" w:sz="0" w:space="0" w:color="auto"/>
            <w:bottom w:val="none" w:sz="0" w:space="0" w:color="auto"/>
            <w:right w:val="none" w:sz="0" w:space="0" w:color="auto"/>
          </w:divBdr>
        </w:div>
        <w:div w:id="1802922207">
          <w:marLeft w:val="0"/>
          <w:marRight w:val="0"/>
          <w:marTop w:val="0"/>
          <w:marBottom w:val="0"/>
          <w:divBdr>
            <w:top w:val="none" w:sz="0" w:space="0" w:color="auto"/>
            <w:left w:val="none" w:sz="0" w:space="0" w:color="auto"/>
            <w:bottom w:val="none" w:sz="0" w:space="0" w:color="auto"/>
            <w:right w:val="none" w:sz="0" w:space="0" w:color="auto"/>
          </w:divBdr>
        </w:div>
        <w:div w:id="1487238139">
          <w:marLeft w:val="0"/>
          <w:marRight w:val="0"/>
          <w:marTop w:val="0"/>
          <w:marBottom w:val="0"/>
          <w:divBdr>
            <w:top w:val="none" w:sz="0" w:space="0" w:color="auto"/>
            <w:left w:val="none" w:sz="0" w:space="0" w:color="auto"/>
            <w:bottom w:val="none" w:sz="0" w:space="0" w:color="auto"/>
            <w:right w:val="none" w:sz="0" w:space="0" w:color="auto"/>
          </w:divBdr>
        </w:div>
        <w:div w:id="75564082">
          <w:marLeft w:val="0"/>
          <w:marRight w:val="0"/>
          <w:marTop w:val="0"/>
          <w:marBottom w:val="0"/>
          <w:divBdr>
            <w:top w:val="none" w:sz="0" w:space="0" w:color="auto"/>
            <w:left w:val="none" w:sz="0" w:space="0" w:color="auto"/>
            <w:bottom w:val="none" w:sz="0" w:space="0" w:color="auto"/>
            <w:right w:val="none" w:sz="0" w:space="0" w:color="auto"/>
          </w:divBdr>
        </w:div>
        <w:div w:id="2075152729">
          <w:marLeft w:val="0"/>
          <w:marRight w:val="0"/>
          <w:marTop w:val="0"/>
          <w:marBottom w:val="0"/>
          <w:divBdr>
            <w:top w:val="none" w:sz="0" w:space="0" w:color="auto"/>
            <w:left w:val="none" w:sz="0" w:space="0" w:color="auto"/>
            <w:bottom w:val="none" w:sz="0" w:space="0" w:color="auto"/>
            <w:right w:val="none" w:sz="0" w:space="0" w:color="auto"/>
          </w:divBdr>
        </w:div>
        <w:div w:id="1749495477">
          <w:marLeft w:val="0"/>
          <w:marRight w:val="0"/>
          <w:marTop w:val="0"/>
          <w:marBottom w:val="0"/>
          <w:divBdr>
            <w:top w:val="none" w:sz="0" w:space="0" w:color="auto"/>
            <w:left w:val="none" w:sz="0" w:space="0" w:color="auto"/>
            <w:bottom w:val="none" w:sz="0" w:space="0" w:color="auto"/>
            <w:right w:val="none" w:sz="0" w:space="0" w:color="auto"/>
          </w:divBdr>
        </w:div>
        <w:div w:id="1489204142">
          <w:marLeft w:val="0"/>
          <w:marRight w:val="0"/>
          <w:marTop w:val="0"/>
          <w:marBottom w:val="0"/>
          <w:divBdr>
            <w:top w:val="none" w:sz="0" w:space="0" w:color="auto"/>
            <w:left w:val="none" w:sz="0" w:space="0" w:color="auto"/>
            <w:bottom w:val="none" w:sz="0" w:space="0" w:color="auto"/>
            <w:right w:val="none" w:sz="0" w:space="0" w:color="auto"/>
          </w:divBdr>
        </w:div>
        <w:div w:id="189147908">
          <w:marLeft w:val="0"/>
          <w:marRight w:val="0"/>
          <w:marTop w:val="0"/>
          <w:marBottom w:val="0"/>
          <w:divBdr>
            <w:top w:val="none" w:sz="0" w:space="0" w:color="auto"/>
            <w:left w:val="none" w:sz="0" w:space="0" w:color="auto"/>
            <w:bottom w:val="none" w:sz="0" w:space="0" w:color="auto"/>
            <w:right w:val="none" w:sz="0" w:space="0" w:color="auto"/>
          </w:divBdr>
        </w:div>
        <w:div w:id="1240479612">
          <w:marLeft w:val="0"/>
          <w:marRight w:val="0"/>
          <w:marTop w:val="0"/>
          <w:marBottom w:val="0"/>
          <w:divBdr>
            <w:top w:val="none" w:sz="0" w:space="0" w:color="auto"/>
            <w:left w:val="none" w:sz="0" w:space="0" w:color="auto"/>
            <w:bottom w:val="none" w:sz="0" w:space="0" w:color="auto"/>
            <w:right w:val="none" w:sz="0" w:space="0" w:color="auto"/>
          </w:divBdr>
        </w:div>
        <w:div w:id="883643035">
          <w:marLeft w:val="0"/>
          <w:marRight w:val="0"/>
          <w:marTop w:val="0"/>
          <w:marBottom w:val="0"/>
          <w:divBdr>
            <w:top w:val="none" w:sz="0" w:space="0" w:color="auto"/>
            <w:left w:val="none" w:sz="0" w:space="0" w:color="auto"/>
            <w:bottom w:val="none" w:sz="0" w:space="0" w:color="auto"/>
            <w:right w:val="none" w:sz="0" w:space="0" w:color="auto"/>
          </w:divBdr>
        </w:div>
        <w:div w:id="838422358">
          <w:marLeft w:val="0"/>
          <w:marRight w:val="0"/>
          <w:marTop w:val="0"/>
          <w:marBottom w:val="0"/>
          <w:divBdr>
            <w:top w:val="none" w:sz="0" w:space="0" w:color="auto"/>
            <w:left w:val="none" w:sz="0" w:space="0" w:color="auto"/>
            <w:bottom w:val="none" w:sz="0" w:space="0" w:color="auto"/>
            <w:right w:val="none" w:sz="0" w:space="0" w:color="auto"/>
          </w:divBdr>
        </w:div>
        <w:div w:id="726031016">
          <w:marLeft w:val="0"/>
          <w:marRight w:val="0"/>
          <w:marTop w:val="0"/>
          <w:marBottom w:val="0"/>
          <w:divBdr>
            <w:top w:val="none" w:sz="0" w:space="0" w:color="auto"/>
            <w:left w:val="none" w:sz="0" w:space="0" w:color="auto"/>
            <w:bottom w:val="none" w:sz="0" w:space="0" w:color="auto"/>
            <w:right w:val="none" w:sz="0" w:space="0" w:color="auto"/>
          </w:divBdr>
        </w:div>
        <w:div w:id="6293301">
          <w:marLeft w:val="0"/>
          <w:marRight w:val="0"/>
          <w:marTop w:val="0"/>
          <w:marBottom w:val="0"/>
          <w:divBdr>
            <w:top w:val="none" w:sz="0" w:space="0" w:color="auto"/>
            <w:left w:val="none" w:sz="0" w:space="0" w:color="auto"/>
            <w:bottom w:val="none" w:sz="0" w:space="0" w:color="auto"/>
            <w:right w:val="none" w:sz="0" w:space="0" w:color="auto"/>
          </w:divBdr>
        </w:div>
        <w:div w:id="224874661">
          <w:marLeft w:val="0"/>
          <w:marRight w:val="0"/>
          <w:marTop w:val="0"/>
          <w:marBottom w:val="0"/>
          <w:divBdr>
            <w:top w:val="none" w:sz="0" w:space="0" w:color="auto"/>
            <w:left w:val="none" w:sz="0" w:space="0" w:color="auto"/>
            <w:bottom w:val="none" w:sz="0" w:space="0" w:color="auto"/>
            <w:right w:val="none" w:sz="0" w:space="0" w:color="auto"/>
          </w:divBdr>
        </w:div>
        <w:div w:id="1919099570">
          <w:marLeft w:val="0"/>
          <w:marRight w:val="0"/>
          <w:marTop w:val="0"/>
          <w:marBottom w:val="0"/>
          <w:divBdr>
            <w:top w:val="none" w:sz="0" w:space="0" w:color="auto"/>
            <w:left w:val="none" w:sz="0" w:space="0" w:color="auto"/>
            <w:bottom w:val="none" w:sz="0" w:space="0" w:color="auto"/>
            <w:right w:val="none" w:sz="0" w:space="0" w:color="auto"/>
          </w:divBdr>
        </w:div>
        <w:div w:id="252013856">
          <w:marLeft w:val="0"/>
          <w:marRight w:val="0"/>
          <w:marTop w:val="0"/>
          <w:marBottom w:val="0"/>
          <w:divBdr>
            <w:top w:val="none" w:sz="0" w:space="0" w:color="auto"/>
            <w:left w:val="none" w:sz="0" w:space="0" w:color="auto"/>
            <w:bottom w:val="none" w:sz="0" w:space="0" w:color="auto"/>
            <w:right w:val="none" w:sz="0" w:space="0" w:color="auto"/>
          </w:divBdr>
        </w:div>
        <w:div w:id="200558660">
          <w:marLeft w:val="0"/>
          <w:marRight w:val="0"/>
          <w:marTop w:val="0"/>
          <w:marBottom w:val="0"/>
          <w:divBdr>
            <w:top w:val="none" w:sz="0" w:space="0" w:color="auto"/>
            <w:left w:val="none" w:sz="0" w:space="0" w:color="auto"/>
            <w:bottom w:val="none" w:sz="0" w:space="0" w:color="auto"/>
            <w:right w:val="none" w:sz="0" w:space="0" w:color="auto"/>
          </w:divBdr>
        </w:div>
        <w:div w:id="1767770322">
          <w:marLeft w:val="0"/>
          <w:marRight w:val="0"/>
          <w:marTop w:val="0"/>
          <w:marBottom w:val="0"/>
          <w:divBdr>
            <w:top w:val="none" w:sz="0" w:space="0" w:color="auto"/>
            <w:left w:val="none" w:sz="0" w:space="0" w:color="auto"/>
            <w:bottom w:val="none" w:sz="0" w:space="0" w:color="auto"/>
            <w:right w:val="none" w:sz="0" w:space="0" w:color="auto"/>
          </w:divBdr>
        </w:div>
        <w:div w:id="1510605782">
          <w:marLeft w:val="0"/>
          <w:marRight w:val="0"/>
          <w:marTop w:val="0"/>
          <w:marBottom w:val="0"/>
          <w:divBdr>
            <w:top w:val="none" w:sz="0" w:space="0" w:color="auto"/>
            <w:left w:val="none" w:sz="0" w:space="0" w:color="auto"/>
            <w:bottom w:val="none" w:sz="0" w:space="0" w:color="auto"/>
            <w:right w:val="none" w:sz="0" w:space="0" w:color="auto"/>
          </w:divBdr>
        </w:div>
        <w:div w:id="729766472">
          <w:marLeft w:val="0"/>
          <w:marRight w:val="0"/>
          <w:marTop w:val="0"/>
          <w:marBottom w:val="0"/>
          <w:divBdr>
            <w:top w:val="none" w:sz="0" w:space="0" w:color="auto"/>
            <w:left w:val="none" w:sz="0" w:space="0" w:color="auto"/>
            <w:bottom w:val="none" w:sz="0" w:space="0" w:color="auto"/>
            <w:right w:val="none" w:sz="0" w:space="0" w:color="auto"/>
          </w:divBdr>
        </w:div>
      </w:divsChild>
    </w:div>
    <w:div w:id="1301181280">
      <w:bodyDiv w:val="1"/>
      <w:marLeft w:val="0"/>
      <w:marRight w:val="0"/>
      <w:marTop w:val="0"/>
      <w:marBottom w:val="0"/>
      <w:divBdr>
        <w:top w:val="none" w:sz="0" w:space="0" w:color="auto"/>
        <w:left w:val="none" w:sz="0" w:space="0" w:color="auto"/>
        <w:bottom w:val="none" w:sz="0" w:space="0" w:color="auto"/>
        <w:right w:val="none" w:sz="0" w:space="0" w:color="auto"/>
      </w:divBdr>
    </w:div>
    <w:div w:id="1332759871">
      <w:bodyDiv w:val="1"/>
      <w:marLeft w:val="0"/>
      <w:marRight w:val="0"/>
      <w:marTop w:val="0"/>
      <w:marBottom w:val="0"/>
      <w:divBdr>
        <w:top w:val="none" w:sz="0" w:space="0" w:color="auto"/>
        <w:left w:val="none" w:sz="0" w:space="0" w:color="auto"/>
        <w:bottom w:val="none" w:sz="0" w:space="0" w:color="auto"/>
        <w:right w:val="none" w:sz="0" w:space="0" w:color="auto"/>
      </w:divBdr>
    </w:div>
    <w:div w:id="1693068554">
      <w:bodyDiv w:val="1"/>
      <w:marLeft w:val="0"/>
      <w:marRight w:val="0"/>
      <w:marTop w:val="0"/>
      <w:marBottom w:val="0"/>
      <w:divBdr>
        <w:top w:val="none" w:sz="0" w:space="0" w:color="auto"/>
        <w:left w:val="none" w:sz="0" w:space="0" w:color="auto"/>
        <w:bottom w:val="none" w:sz="0" w:space="0" w:color="auto"/>
        <w:right w:val="none" w:sz="0" w:space="0" w:color="auto"/>
      </w:divBdr>
    </w:div>
    <w:div w:id="1770391035">
      <w:bodyDiv w:val="1"/>
      <w:marLeft w:val="0"/>
      <w:marRight w:val="0"/>
      <w:marTop w:val="0"/>
      <w:marBottom w:val="0"/>
      <w:divBdr>
        <w:top w:val="none" w:sz="0" w:space="0" w:color="auto"/>
        <w:left w:val="none" w:sz="0" w:space="0" w:color="auto"/>
        <w:bottom w:val="none" w:sz="0" w:space="0" w:color="auto"/>
        <w:right w:val="none" w:sz="0" w:space="0" w:color="auto"/>
      </w:divBdr>
    </w:div>
    <w:div w:id="1976256014">
      <w:bodyDiv w:val="1"/>
      <w:marLeft w:val="0"/>
      <w:marRight w:val="0"/>
      <w:marTop w:val="0"/>
      <w:marBottom w:val="0"/>
      <w:divBdr>
        <w:top w:val="none" w:sz="0" w:space="0" w:color="auto"/>
        <w:left w:val="none" w:sz="0" w:space="0" w:color="auto"/>
        <w:bottom w:val="none" w:sz="0" w:space="0" w:color="auto"/>
        <w:right w:val="none" w:sz="0" w:space="0" w:color="auto"/>
      </w:divBdr>
    </w:div>
    <w:div w:id="2131120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3.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e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emf"/><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27.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hyperlink" Target="https://www.sdp.gov.co/sites/default/files/anexo_2._politicas_publicas_y_pot.xlsx"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1D259-9CA6-4B7C-8D9F-FE725CC96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12907</Words>
  <Characters>70991</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Caicedo</dc:creator>
  <cp:lastModifiedBy>Jazmin Camacho Camacho</cp:lastModifiedBy>
  <cp:revision>5</cp:revision>
  <dcterms:created xsi:type="dcterms:W3CDTF">2025-01-31T21:58:00Z</dcterms:created>
  <dcterms:modified xsi:type="dcterms:W3CDTF">2025-01-31T22:38:00Z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2024-07-16T00:00:00Z</vt:filetime>
  </property>
  <property fmtid="{D5CDD505-2E9C-101B-9397-08002B2CF9AE}" pid="3" name="Creator">
    <vt:lpwstr>Microsoft® Word para Microsoft 365</vt:lpwstr>
  </property>
  <property fmtid="{D5CDD505-2E9C-101B-9397-08002B2CF9AE}" pid="4" name="LastSaved">
    <vt:filetime>2024-11-21T00:00:00Z</vt:filetime>
  </property>
</Properties>
</file>