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1DDA8" w14:textId="05AAD1E6" w:rsidR="00E51DF1" w:rsidRPr="00BF3AA2" w:rsidRDefault="00E51DF1" w:rsidP="008C7EA6">
      <w:pPr>
        <w:pStyle w:val="Prrafodelista"/>
        <w:numPr>
          <w:ilvl w:val="0"/>
          <w:numId w:val="1"/>
        </w:numPr>
        <w:ind w:left="284" w:hanging="284"/>
        <w:jc w:val="both"/>
        <w:rPr>
          <w:rFonts w:ascii="Arial" w:hAnsi="Arial" w:cs="Arial"/>
          <w:b/>
          <w:sz w:val="24"/>
          <w:szCs w:val="24"/>
        </w:rPr>
      </w:pPr>
      <w:r w:rsidRPr="00BF3AA2">
        <w:rPr>
          <w:rFonts w:ascii="Arial" w:hAnsi="Arial" w:cs="Arial"/>
          <w:b/>
          <w:sz w:val="24"/>
          <w:szCs w:val="24"/>
        </w:rPr>
        <w:t>RESPONSABLE (</w:t>
      </w:r>
      <w:r w:rsidR="00F22BE8" w:rsidRPr="00BF3AA2">
        <w:rPr>
          <w:rFonts w:ascii="Arial" w:hAnsi="Arial" w:cs="Arial"/>
          <w:b/>
          <w:sz w:val="24"/>
          <w:szCs w:val="24"/>
        </w:rPr>
        <w:t>ÁREA</w:t>
      </w:r>
      <w:r w:rsidRPr="00BF3AA2">
        <w:rPr>
          <w:rFonts w:ascii="Arial" w:hAnsi="Arial" w:cs="Arial"/>
          <w:b/>
          <w:sz w:val="24"/>
          <w:szCs w:val="24"/>
        </w:rPr>
        <w:t>)</w:t>
      </w:r>
    </w:p>
    <w:p w14:paraId="2CAF0466" w14:textId="1D888336" w:rsidR="00352125" w:rsidRPr="00BF3AA2" w:rsidRDefault="005933DF" w:rsidP="00352125">
      <w:pPr>
        <w:spacing w:line="240" w:lineRule="auto"/>
        <w:jc w:val="both"/>
        <w:rPr>
          <w:rFonts w:ascii="Arial" w:hAnsi="Arial" w:cs="Arial"/>
          <w:color w:val="808080" w:themeColor="background1" w:themeShade="80"/>
          <w:sz w:val="24"/>
          <w:szCs w:val="24"/>
        </w:rPr>
      </w:pPr>
      <w:r w:rsidRPr="00BF3AA2">
        <w:rPr>
          <w:rFonts w:ascii="Arial" w:hAnsi="Arial" w:cs="Arial"/>
          <w:sz w:val="24"/>
          <w:szCs w:val="24"/>
        </w:rPr>
        <w:t>Coordinación equipo USAR – Subdirección Operativa</w:t>
      </w:r>
    </w:p>
    <w:p w14:paraId="32CC3508" w14:textId="09455699" w:rsidR="00B457F2" w:rsidRPr="00BF3AA2" w:rsidRDefault="00B457F2" w:rsidP="00352125">
      <w:pPr>
        <w:pStyle w:val="Prrafodelista"/>
        <w:numPr>
          <w:ilvl w:val="0"/>
          <w:numId w:val="1"/>
        </w:numPr>
        <w:spacing w:line="240" w:lineRule="auto"/>
        <w:ind w:left="284" w:hanging="284"/>
        <w:jc w:val="both"/>
        <w:rPr>
          <w:rFonts w:ascii="Arial" w:hAnsi="Arial" w:cs="Arial"/>
          <w:b/>
          <w:sz w:val="24"/>
          <w:szCs w:val="24"/>
        </w:rPr>
      </w:pPr>
      <w:r w:rsidRPr="00BF3AA2">
        <w:rPr>
          <w:rFonts w:ascii="Arial" w:hAnsi="Arial" w:cs="Arial"/>
          <w:b/>
          <w:sz w:val="24"/>
          <w:szCs w:val="24"/>
        </w:rPr>
        <w:t>OBJETIVO</w:t>
      </w:r>
    </w:p>
    <w:p w14:paraId="7D11A8F2" w14:textId="0E42F470" w:rsidR="00352125" w:rsidRPr="00BF3AA2" w:rsidRDefault="00963CAB" w:rsidP="00963CAB">
      <w:pPr>
        <w:spacing w:line="240" w:lineRule="auto"/>
        <w:jc w:val="both"/>
        <w:rPr>
          <w:rFonts w:ascii="Arial" w:hAnsi="Arial" w:cs="Arial"/>
          <w:color w:val="808080" w:themeColor="background1" w:themeShade="80"/>
          <w:sz w:val="24"/>
          <w:szCs w:val="24"/>
        </w:rPr>
      </w:pPr>
      <w:r w:rsidRPr="00BF3AA2">
        <w:rPr>
          <w:rFonts w:ascii="Arial" w:hAnsi="Arial" w:cs="Arial"/>
          <w:sz w:val="24"/>
          <w:szCs w:val="24"/>
        </w:rPr>
        <w:t xml:space="preserve">Establecer un procedimiento para la coordinación inicial </w:t>
      </w:r>
      <w:r w:rsidR="0009628D" w:rsidRPr="00BF3AA2">
        <w:rPr>
          <w:rFonts w:ascii="Arial" w:hAnsi="Arial" w:cs="Arial"/>
          <w:sz w:val="24"/>
          <w:szCs w:val="24"/>
        </w:rPr>
        <w:t xml:space="preserve">de los equipos internacionales </w:t>
      </w:r>
      <w:r w:rsidR="00C37B25" w:rsidRPr="00BF3AA2">
        <w:rPr>
          <w:rFonts w:ascii="Arial" w:hAnsi="Arial" w:cs="Arial"/>
          <w:sz w:val="24"/>
          <w:szCs w:val="24"/>
        </w:rPr>
        <w:t>USAR en operaciones ante la ocurrencia de eventos donde se requiera desplegar el equipo y en representación de estos antes las autoridades locales del país afectado.</w:t>
      </w:r>
    </w:p>
    <w:p w14:paraId="6D12EC8E" w14:textId="6EB33DB1" w:rsidR="00E51DF1" w:rsidRPr="00BF3AA2" w:rsidRDefault="00B457F2" w:rsidP="00352125">
      <w:pPr>
        <w:pStyle w:val="Prrafodelista"/>
        <w:numPr>
          <w:ilvl w:val="0"/>
          <w:numId w:val="1"/>
        </w:numPr>
        <w:spacing w:line="240" w:lineRule="auto"/>
        <w:ind w:left="284" w:hanging="284"/>
        <w:jc w:val="both"/>
        <w:rPr>
          <w:rFonts w:ascii="Arial" w:hAnsi="Arial" w:cs="Arial"/>
          <w:b/>
          <w:sz w:val="24"/>
          <w:szCs w:val="24"/>
        </w:rPr>
      </w:pPr>
      <w:r w:rsidRPr="00BF3AA2">
        <w:rPr>
          <w:rFonts w:ascii="Arial" w:hAnsi="Arial" w:cs="Arial"/>
          <w:b/>
          <w:sz w:val="24"/>
          <w:szCs w:val="24"/>
        </w:rPr>
        <w:t>ALCANCE</w:t>
      </w:r>
    </w:p>
    <w:p w14:paraId="560B7591" w14:textId="3FB0657B" w:rsidR="00352125" w:rsidRPr="00BF3AA2" w:rsidRDefault="00C03023" w:rsidP="00352125">
      <w:pPr>
        <w:spacing w:line="240" w:lineRule="auto"/>
        <w:jc w:val="both"/>
        <w:rPr>
          <w:rFonts w:ascii="Arial" w:hAnsi="Arial" w:cs="Arial"/>
          <w:color w:val="808080" w:themeColor="background1" w:themeShade="80"/>
          <w:sz w:val="24"/>
          <w:szCs w:val="24"/>
        </w:rPr>
      </w:pPr>
      <w:r w:rsidRPr="00BF3AA2">
        <w:rPr>
          <w:rFonts w:ascii="Arial" w:hAnsi="Arial" w:cs="Arial"/>
          <w:sz w:val="24"/>
          <w:szCs w:val="24"/>
        </w:rPr>
        <w:t>Establecer el rango de operación del procedimiento, esto es: el elemento de entrada que genera la necesidad de ejecutar un procedimiento y el elemento de salida que es la acción final que hace que se considere cumplido su objetivo</w:t>
      </w:r>
      <w:r w:rsidR="00D96D79" w:rsidRPr="00BF3AA2">
        <w:rPr>
          <w:rFonts w:ascii="Arial" w:hAnsi="Arial" w:cs="Arial"/>
          <w:sz w:val="24"/>
          <w:szCs w:val="24"/>
        </w:rPr>
        <w:t xml:space="preserve">. </w:t>
      </w:r>
    </w:p>
    <w:p w14:paraId="77298F00" w14:textId="1BEB9BC7" w:rsidR="00B457F2" w:rsidRPr="00BF3AA2" w:rsidRDefault="00B457F2" w:rsidP="00352125">
      <w:pPr>
        <w:pStyle w:val="Prrafodelista"/>
        <w:numPr>
          <w:ilvl w:val="0"/>
          <w:numId w:val="1"/>
        </w:numPr>
        <w:spacing w:line="240" w:lineRule="auto"/>
        <w:ind w:left="284" w:hanging="284"/>
        <w:jc w:val="both"/>
        <w:rPr>
          <w:rFonts w:ascii="Arial" w:hAnsi="Arial" w:cs="Arial"/>
          <w:b/>
          <w:sz w:val="24"/>
          <w:szCs w:val="24"/>
        </w:rPr>
      </w:pPr>
      <w:r w:rsidRPr="00BF3AA2">
        <w:rPr>
          <w:rFonts w:ascii="Arial" w:hAnsi="Arial" w:cs="Arial"/>
          <w:b/>
          <w:sz w:val="24"/>
          <w:szCs w:val="24"/>
        </w:rPr>
        <w:t>POLÍTICAS DE OPERACIÓN</w:t>
      </w:r>
    </w:p>
    <w:p w14:paraId="38C3D5AB" w14:textId="02A24FAF" w:rsidR="005933DF" w:rsidRPr="00BF3AA2" w:rsidRDefault="005933DF" w:rsidP="005933DF">
      <w:pPr>
        <w:spacing w:line="240" w:lineRule="auto"/>
        <w:jc w:val="both"/>
        <w:rPr>
          <w:rFonts w:ascii="Arial" w:hAnsi="Arial" w:cs="Arial"/>
          <w:sz w:val="24"/>
          <w:szCs w:val="24"/>
        </w:rPr>
      </w:pPr>
      <w:r w:rsidRPr="00BF3AA2">
        <w:rPr>
          <w:rFonts w:ascii="Arial" w:hAnsi="Arial" w:cs="Arial"/>
          <w:sz w:val="24"/>
          <w:szCs w:val="24"/>
        </w:rPr>
        <w:t>Es responsabilidad de cada líder de proceso</w:t>
      </w:r>
    </w:p>
    <w:p w14:paraId="098FB18B" w14:textId="77777777" w:rsidR="00E82849" w:rsidRPr="00BF3AA2" w:rsidRDefault="00E82849" w:rsidP="00E82849">
      <w:pPr>
        <w:pStyle w:val="Prrafodelista"/>
        <w:spacing w:line="240" w:lineRule="auto"/>
        <w:ind w:left="284"/>
        <w:jc w:val="both"/>
        <w:rPr>
          <w:rFonts w:ascii="Arial" w:hAnsi="Arial" w:cs="Arial"/>
          <w:b/>
          <w:sz w:val="24"/>
          <w:szCs w:val="24"/>
        </w:rPr>
      </w:pPr>
    </w:p>
    <w:p w14:paraId="2C933C14" w14:textId="77777777" w:rsidR="005933DF" w:rsidRPr="00BF3AA2" w:rsidRDefault="005933DF" w:rsidP="002249F4">
      <w:pPr>
        <w:pStyle w:val="Prrafodelista"/>
        <w:numPr>
          <w:ilvl w:val="1"/>
          <w:numId w:val="1"/>
        </w:numPr>
        <w:tabs>
          <w:tab w:val="left" w:pos="851"/>
        </w:tabs>
        <w:spacing w:line="240" w:lineRule="auto"/>
        <w:ind w:left="426" w:hanging="66"/>
        <w:jc w:val="both"/>
        <w:rPr>
          <w:rFonts w:ascii="Arial" w:hAnsi="Arial" w:cs="Arial"/>
          <w:sz w:val="24"/>
          <w:szCs w:val="24"/>
        </w:rPr>
      </w:pPr>
      <w:r w:rsidRPr="00BF3AA2">
        <w:rPr>
          <w:rFonts w:ascii="Arial" w:hAnsi="Arial" w:cs="Arial"/>
          <w:sz w:val="24"/>
          <w:szCs w:val="24"/>
        </w:rPr>
        <w:t>Socializar los documentos que aprueba, al personal que interacciona en el documento.</w:t>
      </w:r>
    </w:p>
    <w:p w14:paraId="2774870F" w14:textId="77777777" w:rsidR="005933DF" w:rsidRPr="00BF3AA2" w:rsidRDefault="005933DF" w:rsidP="002249F4">
      <w:pPr>
        <w:pStyle w:val="Prrafodelista"/>
        <w:numPr>
          <w:ilvl w:val="1"/>
          <w:numId w:val="1"/>
        </w:numPr>
        <w:tabs>
          <w:tab w:val="left" w:pos="851"/>
        </w:tabs>
        <w:spacing w:line="240" w:lineRule="auto"/>
        <w:ind w:left="426" w:hanging="66"/>
        <w:jc w:val="both"/>
        <w:rPr>
          <w:rFonts w:ascii="Arial" w:hAnsi="Arial" w:cs="Arial"/>
          <w:sz w:val="24"/>
          <w:szCs w:val="24"/>
        </w:rPr>
      </w:pPr>
      <w:r w:rsidRPr="00BF3AA2">
        <w:rPr>
          <w:rFonts w:ascii="Arial" w:hAnsi="Arial" w:cs="Arial"/>
          <w:sz w:val="24"/>
          <w:szCs w:val="24"/>
        </w:rPr>
        <w:t>Hacer cumplir los requisitos establecidos en los documentos aprobados.</w:t>
      </w:r>
    </w:p>
    <w:p w14:paraId="3C6E2257" w14:textId="77777777" w:rsidR="005933DF" w:rsidRPr="00BF3AA2" w:rsidRDefault="005933DF" w:rsidP="002249F4">
      <w:pPr>
        <w:pStyle w:val="Prrafodelista"/>
        <w:numPr>
          <w:ilvl w:val="1"/>
          <w:numId w:val="1"/>
        </w:numPr>
        <w:tabs>
          <w:tab w:val="left" w:pos="851"/>
        </w:tabs>
        <w:spacing w:line="240" w:lineRule="auto"/>
        <w:ind w:left="426" w:hanging="66"/>
        <w:jc w:val="both"/>
        <w:rPr>
          <w:rFonts w:ascii="Arial" w:hAnsi="Arial" w:cs="Arial"/>
          <w:sz w:val="24"/>
          <w:szCs w:val="24"/>
        </w:rPr>
      </w:pPr>
      <w:r w:rsidRPr="00BF3AA2">
        <w:rPr>
          <w:rFonts w:ascii="Arial" w:hAnsi="Arial" w:cs="Arial"/>
          <w:sz w:val="24"/>
          <w:szCs w:val="24"/>
        </w:rPr>
        <w:t>Es responsabilidad del líder del Proceso revisar periódicamente la vigencia de la normatividad y documentos Externos aplicables.</w:t>
      </w:r>
    </w:p>
    <w:p w14:paraId="68283FEA" w14:textId="77777777" w:rsidR="005933DF" w:rsidRPr="00BF3AA2" w:rsidRDefault="005933DF" w:rsidP="002249F4">
      <w:pPr>
        <w:pStyle w:val="Prrafodelista"/>
        <w:numPr>
          <w:ilvl w:val="1"/>
          <w:numId w:val="1"/>
        </w:numPr>
        <w:tabs>
          <w:tab w:val="left" w:pos="851"/>
        </w:tabs>
        <w:spacing w:line="240" w:lineRule="auto"/>
        <w:ind w:left="426" w:hanging="66"/>
        <w:jc w:val="both"/>
        <w:rPr>
          <w:rFonts w:ascii="Arial" w:hAnsi="Arial" w:cs="Arial"/>
          <w:sz w:val="24"/>
          <w:szCs w:val="24"/>
        </w:rPr>
      </w:pPr>
      <w:r w:rsidRPr="00BF3AA2">
        <w:rPr>
          <w:rFonts w:ascii="Arial" w:hAnsi="Arial" w:cs="Arial"/>
          <w:sz w:val="24"/>
          <w:szCs w:val="24"/>
        </w:rPr>
        <w:t>La organización de documentos producto de las actividades desarrolladas en este procedimiento deben quedar organizadas de acuerdo con las tablas de retención documental -TRD concertadas con el líder del proceso.</w:t>
      </w:r>
    </w:p>
    <w:p w14:paraId="6B28EBD1" w14:textId="77777777" w:rsidR="005933DF" w:rsidRPr="00BF3AA2" w:rsidRDefault="005933DF" w:rsidP="002249F4">
      <w:pPr>
        <w:pStyle w:val="Prrafodelista"/>
        <w:numPr>
          <w:ilvl w:val="1"/>
          <w:numId w:val="1"/>
        </w:numPr>
        <w:tabs>
          <w:tab w:val="left" w:pos="851"/>
        </w:tabs>
        <w:spacing w:line="240" w:lineRule="auto"/>
        <w:ind w:left="426" w:hanging="66"/>
        <w:jc w:val="both"/>
        <w:rPr>
          <w:rFonts w:ascii="Arial" w:hAnsi="Arial" w:cs="Arial"/>
          <w:sz w:val="24"/>
          <w:szCs w:val="24"/>
        </w:rPr>
      </w:pPr>
      <w:r w:rsidRPr="00BF3AA2">
        <w:rPr>
          <w:rFonts w:ascii="Arial" w:hAnsi="Arial" w:cs="Arial"/>
          <w:sz w:val="24"/>
          <w:szCs w:val="24"/>
        </w:rPr>
        <w:t>Nota: Si usted imprime este documento se considera ·copia No Controlada" por lo tanto debe consultar la versión vigente en el sitio oficial de los documentos.</w:t>
      </w:r>
    </w:p>
    <w:p w14:paraId="4DB226FE" w14:textId="77777777" w:rsidR="00E82849" w:rsidRPr="00BF3AA2" w:rsidRDefault="00E82849" w:rsidP="002249F4">
      <w:pPr>
        <w:pStyle w:val="Prrafodelista"/>
        <w:tabs>
          <w:tab w:val="left" w:pos="851"/>
        </w:tabs>
        <w:spacing w:line="240" w:lineRule="auto"/>
        <w:ind w:left="426" w:hanging="66"/>
        <w:jc w:val="both"/>
        <w:rPr>
          <w:rFonts w:ascii="Arial" w:hAnsi="Arial" w:cs="Arial"/>
          <w:color w:val="808080" w:themeColor="background1" w:themeShade="80"/>
          <w:sz w:val="24"/>
          <w:szCs w:val="24"/>
        </w:rPr>
      </w:pPr>
    </w:p>
    <w:p w14:paraId="1F2C28AA" w14:textId="77777777" w:rsidR="00B457F2" w:rsidRPr="00BF3AA2" w:rsidRDefault="00B457F2" w:rsidP="008C7EA6">
      <w:pPr>
        <w:pStyle w:val="Prrafodelista"/>
        <w:numPr>
          <w:ilvl w:val="0"/>
          <w:numId w:val="1"/>
        </w:numPr>
        <w:ind w:left="284" w:hanging="284"/>
        <w:jc w:val="both"/>
        <w:rPr>
          <w:rFonts w:ascii="Arial" w:hAnsi="Arial" w:cs="Arial"/>
          <w:b/>
          <w:sz w:val="24"/>
          <w:szCs w:val="24"/>
        </w:rPr>
      </w:pPr>
      <w:r w:rsidRPr="00BF3AA2">
        <w:rPr>
          <w:rFonts w:ascii="Arial" w:hAnsi="Arial" w:cs="Arial"/>
          <w:b/>
          <w:sz w:val="24"/>
          <w:szCs w:val="24"/>
        </w:rPr>
        <w:t>DEFINICIONES</w:t>
      </w:r>
    </w:p>
    <w:p w14:paraId="7C20D680" w14:textId="77777777" w:rsidR="00B457F2" w:rsidRPr="00BF3AA2" w:rsidRDefault="00B457F2" w:rsidP="008C7EA6">
      <w:pPr>
        <w:pStyle w:val="Prrafodelista"/>
        <w:ind w:left="284"/>
        <w:jc w:val="both"/>
        <w:rPr>
          <w:rFonts w:ascii="Arial" w:hAnsi="Arial" w:cs="Arial"/>
          <w:b/>
          <w:sz w:val="24"/>
          <w:szCs w:val="24"/>
        </w:rPr>
      </w:pPr>
    </w:p>
    <w:p w14:paraId="55942CF7" w14:textId="57B13130" w:rsidR="008C6DAC" w:rsidRPr="00BF3AA2" w:rsidRDefault="008C6DAC" w:rsidP="00BF3AA2">
      <w:pPr>
        <w:pStyle w:val="Prrafodelista"/>
        <w:numPr>
          <w:ilvl w:val="1"/>
          <w:numId w:val="1"/>
        </w:numPr>
        <w:tabs>
          <w:tab w:val="left" w:pos="851"/>
        </w:tabs>
        <w:ind w:left="426" w:hanging="66"/>
        <w:jc w:val="both"/>
        <w:rPr>
          <w:rFonts w:ascii="Arial" w:hAnsi="Arial" w:cs="Arial"/>
          <w:b/>
          <w:sz w:val="24"/>
          <w:szCs w:val="24"/>
        </w:rPr>
      </w:pPr>
      <w:r w:rsidRPr="00BF3AA2">
        <w:rPr>
          <w:rFonts w:ascii="Arial" w:hAnsi="Arial" w:cs="Arial"/>
          <w:b/>
          <w:sz w:val="24"/>
          <w:szCs w:val="24"/>
        </w:rPr>
        <w:t xml:space="preserve">ASR2: </w:t>
      </w:r>
      <w:r w:rsidRPr="00BF3AA2">
        <w:rPr>
          <w:rFonts w:ascii="Arial" w:hAnsi="Arial" w:cs="Arial"/>
          <w:sz w:val="24"/>
          <w:szCs w:val="24"/>
        </w:rPr>
        <w:t>El nivel ASR2 tiene como objetivo evaluar un sector determinado, es decir, localizar e identificar lugares de trabajo en dicha zona para posteriormente enviar los recursos adecuados.</w:t>
      </w:r>
    </w:p>
    <w:p w14:paraId="5A708B3B" w14:textId="047A02C6" w:rsidR="00F26678" w:rsidRPr="00BF3AA2" w:rsidRDefault="00F26678" w:rsidP="00BF3AA2">
      <w:pPr>
        <w:pStyle w:val="Prrafodelista"/>
        <w:numPr>
          <w:ilvl w:val="1"/>
          <w:numId w:val="1"/>
        </w:numPr>
        <w:tabs>
          <w:tab w:val="left" w:pos="851"/>
        </w:tabs>
        <w:ind w:left="426" w:hanging="66"/>
        <w:jc w:val="both"/>
        <w:rPr>
          <w:rFonts w:ascii="Arial" w:hAnsi="Arial" w:cs="Arial"/>
          <w:sz w:val="24"/>
          <w:szCs w:val="24"/>
        </w:rPr>
      </w:pPr>
      <w:proofErr w:type="spellStart"/>
      <w:r w:rsidRPr="00BF3AA2">
        <w:rPr>
          <w:rFonts w:ascii="Arial" w:hAnsi="Arial" w:cs="Arial"/>
          <w:b/>
          <w:sz w:val="24"/>
          <w:szCs w:val="24"/>
        </w:rPr>
        <w:t>BoO</w:t>
      </w:r>
      <w:proofErr w:type="spellEnd"/>
      <w:r w:rsidRPr="00BF3AA2">
        <w:rPr>
          <w:rFonts w:ascii="Arial" w:hAnsi="Arial" w:cs="Arial"/>
          <w:b/>
          <w:sz w:val="24"/>
          <w:szCs w:val="24"/>
        </w:rPr>
        <w:t xml:space="preserve"> </w:t>
      </w:r>
      <w:r w:rsidRPr="00BF3AA2">
        <w:rPr>
          <w:rFonts w:ascii="Arial" w:hAnsi="Arial" w:cs="Arial"/>
          <w:sz w:val="24"/>
          <w:szCs w:val="24"/>
        </w:rPr>
        <w:t>Base de Operaciones</w:t>
      </w:r>
    </w:p>
    <w:p w14:paraId="58D21D19" w14:textId="692E699E" w:rsidR="00061A08" w:rsidRPr="00BF3AA2" w:rsidRDefault="00061A08" w:rsidP="00BF3AA2">
      <w:pPr>
        <w:pStyle w:val="Prrafodelista"/>
        <w:numPr>
          <w:ilvl w:val="1"/>
          <w:numId w:val="1"/>
        </w:numPr>
        <w:tabs>
          <w:tab w:val="left" w:pos="851"/>
        </w:tabs>
        <w:ind w:left="426" w:hanging="66"/>
        <w:jc w:val="both"/>
        <w:rPr>
          <w:rFonts w:ascii="Arial" w:hAnsi="Arial" w:cs="Arial"/>
          <w:b/>
          <w:sz w:val="24"/>
          <w:szCs w:val="24"/>
        </w:rPr>
      </w:pPr>
      <w:r w:rsidRPr="00BF3AA2">
        <w:rPr>
          <w:rFonts w:ascii="Arial" w:hAnsi="Arial" w:cs="Arial"/>
          <w:b/>
          <w:sz w:val="24"/>
          <w:szCs w:val="24"/>
        </w:rPr>
        <w:t xml:space="preserve">ICMS: </w:t>
      </w:r>
      <w:r w:rsidRPr="00BF3AA2">
        <w:rPr>
          <w:rFonts w:ascii="Arial" w:hAnsi="Arial" w:cs="Arial"/>
          <w:sz w:val="24"/>
          <w:szCs w:val="24"/>
        </w:rPr>
        <w:t>Es un sistema de múltiples niveles, donde diferentes grupos y funciones trabajan juntos en diferentes áreas para producir un software de gestión de la información que mejore la conciencia situacional y como resultado dar una mejor coordinación para las comunidades afectadas.</w:t>
      </w:r>
    </w:p>
    <w:p w14:paraId="61DA5F21" w14:textId="00F7FA53" w:rsidR="00F26678" w:rsidRPr="00BF3AA2" w:rsidRDefault="00F26678" w:rsidP="00BF3AA2">
      <w:pPr>
        <w:pStyle w:val="Prrafodelista"/>
        <w:numPr>
          <w:ilvl w:val="1"/>
          <w:numId w:val="1"/>
        </w:numPr>
        <w:tabs>
          <w:tab w:val="left" w:pos="851"/>
        </w:tabs>
        <w:ind w:left="426" w:hanging="66"/>
        <w:jc w:val="both"/>
        <w:rPr>
          <w:rFonts w:ascii="Arial" w:hAnsi="Arial" w:cs="Arial"/>
          <w:b/>
          <w:sz w:val="24"/>
          <w:szCs w:val="24"/>
        </w:rPr>
      </w:pPr>
      <w:r w:rsidRPr="00BF3AA2">
        <w:rPr>
          <w:rFonts w:ascii="Arial" w:hAnsi="Arial" w:cs="Arial"/>
          <w:b/>
          <w:sz w:val="24"/>
          <w:szCs w:val="24"/>
        </w:rPr>
        <w:t xml:space="preserve">INSARAG: </w:t>
      </w:r>
      <w:r w:rsidRPr="00BF3AA2">
        <w:rPr>
          <w:rFonts w:ascii="Arial" w:hAnsi="Arial" w:cs="Arial"/>
          <w:sz w:val="24"/>
          <w:szCs w:val="24"/>
        </w:rPr>
        <w:t xml:space="preserve">La International </w:t>
      </w:r>
      <w:proofErr w:type="spellStart"/>
      <w:r w:rsidRPr="00BF3AA2">
        <w:rPr>
          <w:rFonts w:ascii="Arial" w:hAnsi="Arial" w:cs="Arial"/>
          <w:sz w:val="24"/>
          <w:szCs w:val="24"/>
        </w:rPr>
        <w:t>Search</w:t>
      </w:r>
      <w:proofErr w:type="spellEnd"/>
      <w:r w:rsidRPr="00BF3AA2">
        <w:rPr>
          <w:rFonts w:ascii="Arial" w:hAnsi="Arial" w:cs="Arial"/>
          <w:sz w:val="24"/>
          <w:szCs w:val="24"/>
        </w:rPr>
        <w:t xml:space="preserve"> and </w:t>
      </w:r>
      <w:proofErr w:type="spellStart"/>
      <w:r w:rsidRPr="00BF3AA2">
        <w:rPr>
          <w:rFonts w:ascii="Arial" w:hAnsi="Arial" w:cs="Arial"/>
          <w:sz w:val="24"/>
          <w:szCs w:val="24"/>
        </w:rPr>
        <w:t>Rescue</w:t>
      </w:r>
      <w:proofErr w:type="spellEnd"/>
      <w:r w:rsidRPr="00BF3AA2">
        <w:rPr>
          <w:rFonts w:ascii="Arial" w:hAnsi="Arial" w:cs="Arial"/>
          <w:sz w:val="24"/>
          <w:szCs w:val="24"/>
        </w:rPr>
        <w:t xml:space="preserve"> </w:t>
      </w:r>
      <w:proofErr w:type="spellStart"/>
      <w:r w:rsidRPr="00BF3AA2">
        <w:rPr>
          <w:rFonts w:ascii="Arial" w:hAnsi="Arial" w:cs="Arial"/>
          <w:sz w:val="24"/>
          <w:szCs w:val="24"/>
        </w:rPr>
        <w:t>Advisory</w:t>
      </w:r>
      <w:proofErr w:type="spellEnd"/>
      <w:r w:rsidRPr="00BF3AA2">
        <w:rPr>
          <w:rFonts w:ascii="Arial" w:hAnsi="Arial" w:cs="Arial"/>
          <w:sz w:val="24"/>
          <w:szCs w:val="24"/>
        </w:rPr>
        <w:t xml:space="preserve"> </w:t>
      </w:r>
      <w:proofErr w:type="spellStart"/>
      <w:r w:rsidRPr="00BF3AA2">
        <w:rPr>
          <w:rFonts w:ascii="Arial" w:hAnsi="Arial" w:cs="Arial"/>
          <w:sz w:val="24"/>
          <w:szCs w:val="24"/>
        </w:rPr>
        <w:t>Group</w:t>
      </w:r>
      <w:proofErr w:type="spellEnd"/>
      <w:r w:rsidRPr="00BF3AA2">
        <w:rPr>
          <w:rFonts w:ascii="Arial" w:hAnsi="Arial" w:cs="Arial"/>
          <w:sz w:val="24"/>
          <w:szCs w:val="24"/>
        </w:rPr>
        <w:t xml:space="preserve"> Grupo Asesor Internacional de Operaciones de Búsqueda y Rescate: es una red mundial de más de 80 países y organizaciones bajo el paraguas legal de las Naciones Unidas. ​</w:t>
      </w:r>
    </w:p>
    <w:p w14:paraId="0C927E16" w14:textId="77777777" w:rsidR="00061A08" w:rsidRPr="00BF3AA2" w:rsidRDefault="00061A08" w:rsidP="002249F4">
      <w:pPr>
        <w:pStyle w:val="Prrafodelista"/>
        <w:numPr>
          <w:ilvl w:val="1"/>
          <w:numId w:val="1"/>
        </w:numPr>
        <w:tabs>
          <w:tab w:val="left" w:pos="993"/>
        </w:tabs>
        <w:ind w:left="426" w:hanging="66"/>
        <w:jc w:val="both"/>
        <w:rPr>
          <w:rFonts w:ascii="Arial" w:hAnsi="Arial" w:cs="Arial"/>
          <w:sz w:val="24"/>
          <w:szCs w:val="24"/>
        </w:rPr>
      </w:pPr>
      <w:r w:rsidRPr="00BF3AA2">
        <w:rPr>
          <w:rFonts w:ascii="Arial" w:hAnsi="Arial" w:cs="Arial"/>
          <w:b/>
          <w:sz w:val="24"/>
          <w:szCs w:val="24"/>
        </w:rPr>
        <w:t xml:space="preserve">LEMA (Local </w:t>
      </w:r>
      <w:proofErr w:type="spellStart"/>
      <w:r w:rsidRPr="00BF3AA2">
        <w:rPr>
          <w:rFonts w:ascii="Arial" w:hAnsi="Arial" w:cs="Arial"/>
          <w:b/>
          <w:sz w:val="24"/>
          <w:szCs w:val="24"/>
        </w:rPr>
        <w:t>Emergency</w:t>
      </w:r>
      <w:proofErr w:type="spellEnd"/>
      <w:r w:rsidRPr="00BF3AA2">
        <w:rPr>
          <w:rFonts w:ascii="Arial" w:hAnsi="Arial" w:cs="Arial"/>
          <w:b/>
          <w:sz w:val="24"/>
          <w:szCs w:val="24"/>
        </w:rPr>
        <w:t xml:space="preserve"> Management </w:t>
      </w:r>
      <w:proofErr w:type="spellStart"/>
      <w:r w:rsidRPr="00BF3AA2">
        <w:rPr>
          <w:rFonts w:ascii="Arial" w:hAnsi="Arial" w:cs="Arial"/>
          <w:b/>
          <w:sz w:val="24"/>
          <w:szCs w:val="24"/>
        </w:rPr>
        <w:t>Authority</w:t>
      </w:r>
      <w:proofErr w:type="spellEnd"/>
      <w:r w:rsidRPr="00BF3AA2">
        <w:rPr>
          <w:rFonts w:ascii="Arial" w:hAnsi="Arial" w:cs="Arial"/>
          <w:b/>
          <w:sz w:val="24"/>
          <w:szCs w:val="24"/>
        </w:rPr>
        <w:t>)</w:t>
      </w:r>
      <w:r w:rsidRPr="00BF3AA2">
        <w:rPr>
          <w:rFonts w:ascii="Arial" w:hAnsi="Arial" w:cs="Arial"/>
          <w:sz w:val="24"/>
          <w:szCs w:val="24"/>
        </w:rPr>
        <w:t xml:space="preserve"> Autoridad Local para el Manejo de la Emergencia.</w:t>
      </w:r>
    </w:p>
    <w:p w14:paraId="2120DACF" w14:textId="4CA49AFB" w:rsidR="00AB05AE" w:rsidRPr="00BF3AA2" w:rsidRDefault="00AB05AE" w:rsidP="002249F4">
      <w:pPr>
        <w:pStyle w:val="Prrafodelista"/>
        <w:numPr>
          <w:ilvl w:val="1"/>
          <w:numId w:val="1"/>
        </w:numPr>
        <w:tabs>
          <w:tab w:val="left" w:pos="993"/>
        </w:tabs>
        <w:ind w:left="426" w:hanging="66"/>
        <w:jc w:val="both"/>
        <w:rPr>
          <w:rFonts w:ascii="Arial" w:hAnsi="Arial" w:cs="Arial"/>
          <w:sz w:val="24"/>
          <w:szCs w:val="24"/>
        </w:rPr>
      </w:pPr>
      <w:r w:rsidRPr="00BF3AA2">
        <w:rPr>
          <w:rFonts w:ascii="Arial" w:hAnsi="Arial" w:cs="Arial"/>
          <w:b/>
          <w:sz w:val="24"/>
          <w:szCs w:val="24"/>
        </w:rPr>
        <w:lastRenderedPageBreak/>
        <w:t>OSOCC. (</w:t>
      </w:r>
      <w:proofErr w:type="spellStart"/>
      <w:r w:rsidRPr="00BF3AA2">
        <w:rPr>
          <w:rFonts w:ascii="Arial" w:hAnsi="Arial" w:cs="Arial"/>
          <w:b/>
          <w:sz w:val="24"/>
          <w:szCs w:val="24"/>
        </w:rPr>
        <w:t>On</w:t>
      </w:r>
      <w:proofErr w:type="spellEnd"/>
      <w:r w:rsidRPr="00BF3AA2">
        <w:rPr>
          <w:rFonts w:ascii="Arial" w:hAnsi="Arial" w:cs="Arial"/>
          <w:b/>
          <w:sz w:val="24"/>
          <w:szCs w:val="24"/>
        </w:rPr>
        <w:t xml:space="preserve"> </w:t>
      </w:r>
      <w:proofErr w:type="spellStart"/>
      <w:r w:rsidRPr="00BF3AA2">
        <w:rPr>
          <w:rFonts w:ascii="Arial" w:hAnsi="Arial" w:cs="Arial"/>
          <w:b/>
          <w:sz w:val="24"/>
          <w:szCs w:val="24"/>
        </w:rPr>
        <w:t>Site</w:t>
      </w:r>
      <w:proofErr w:type="spellEnd"/>
      <w:r w:rsidRPr="00BF3AA2">
        <w:rPr>
          <w:rFonts w:ascii="Arial" w:hAnsi="Arial" w:cs="Arial"/>
          <w:b/>
          <w:sz w:val="24"/>
          <w:szCs w:val="24"/>
        </w:rPr>
        <w:t xml:space="preserve"> </w:t>
      </w:r>
      <w:proofErr w:type="spellStart"/>
      <w:r w:rsidRPr="00BF3AA2">
        <w:rPr>
          <w:rFonts w:ascii="Arial" w:hAnsi="Arial" w:cs="Arial"/>
          <w:b/>
          <w:sz w:val="24"/>
          <w:szCs w:val="24"/>
        </w:rPr>
        <w:t>Operations</w:t>
      </w:r>
      <w:proofErr w:type="spellEnd"/>
      <w:r w:rsidRPr="00BF3AA2">
        <w:rPr>
          <w:rFonts w:ascii="Arial" w:hAnsi="Arial" w:cs="Arial"/>
          <w:b/>
          <w:sz w:val="24"/>
          <w:szCs w:val="24"/>
        </w:rPr>
        <w:t xml:space="preserve"> </w:t>
      </w:r>
      <w:proofErr w:type="spellStart"/>
      <w:r w:rsidRPr="00BF3AA2">
        <w:rPr>
          <w:rFonts w:ascii="Arial" w:hAnsi="Arial" w:cs="Arial"/>
          <w:b/>
          <w:sz w:val="24"/>
          <w:szCs w:val="24"/>
        </w:rPr>
        <w:t>Coordination</w:t>
      </w:r>
      <w:proofErr w:type="spellEnd"/>
      <w:r w:rsidRPr="00BF3AA2">
        <w:rPr>
          <w:rFonts w:ascii="Arial" w:hAnsi="Arial" w:cs="Arial"/>
          <w:b/>
          <w:sz w:val="24"/>
          <w:szCs w:val="24"/>
        </w:rPr>
        <w:t xml:space="preserve"> Center)</w:t>
      </w:r>
      <w:r w:rsidRPr="00BF3AA2">
        <w:rPr>
          <w:rFonts w:ascii="Arial" w:hAnsi="Arial" w:cs="Arial"/>
          <w:sz w:val="24"/>
          <w:szCs w:val="24"/>
        </w:rPr>
        <w:t xml:space="preserve"> Centro de Coordinación de Operaciones en sitio</w:t>
      </w:r>
    </w:p>
    <w:p w14:paraId="0476F4F2" w14:textId="77777777" w:rsidR="00AB05AE" w:rsidRPr="00BF3AA2" w:rsidRDefault="00AB05AE" w:rsidP="002249F4">
      <w:pPr>
        <w:pStyle w:val="Prrafodelista"/>
        <w:numPr>
          <w:ilvl w:val="1"/>
          <w:numId w:val="1"/>
        </w:numPr>
        <w:tabs>
          <w:tab w:val="left" w:pos="993"/>
        </w:tabs>
        <w:ind w:left="426" w:hanging="66"/>
        <w:jc w:val="both"/>
        <w:rPr>
          <w:rFonts w:ascii="Arial" w:hAnsi="Arial" w:cs="Arial"/>
          <w:sz w:val="24"/>
          <w:szCs w:val="24"/>
        </w:rPr>
      </w:pPr>
      <w:r w:rsidRPr="00BF3AA2">
        <w:rPr>
          <w:rFonts w:ascii="Arial" w:hAnsi="Arial" w:cs="Arial"/>
          <w:b/>
          <w:sz w:val="24"/>
          <w:szCs w:val="24"/>
        </w:rPr>
        <w:t>RDC. (</w:t>
      </w:r>
      <w:proofErr w:type="spellStart"/>
      <w:r w:rsidRPr="00BF3AA2">
        <w:rPr>
          <w:rFonts w:ascii="Arial" w:hAnsi="Arial" w:cs="Arial"/>
          <w:b/>
          <w:sz w:val="24"/>
          <w:szCs w:val="24"/>
        </w:rPr>
        <w:t>Reception</w:t>
      </w:r>
      <w:proofErr w:type="spellEnd"/>
      <w:r w:rsidRPr="00BF3AA2">
        <w:rPr>
          <w:rFonts w:ascii="Arial" w:hAnsi="Arial" w:cs="Arial"/>
          <w:b/>
          <w:sz w:val="24"/>
          <w:szCs w:val="24"/>
        </w:rPr>
        <w:t xml:space="preserve"> and </w:t>
      </w:r>
      <w:proofErr w:type="spellStart"/>
      <w:r w:rsidRPr="00BF3AA2">
        <w:rPr>
          <w:rFonts w:ascii="Arial" w:hAnsi="Arial" w:cs="Arial"/>
          <w:b/>
          <w:sz w:val="24"/>
          <w:szCs w:val="24"/>
        </w:rPr>
        <w:t>Departure</w:t>
      </w:r>
      <w:proofErr w:type="spellEnd"/>
      <w:r w:rsidRPr="00BF3AA2">
        <w:rPr>
          <w:rFonts w:ascii="Arial" w:hAnsi="Arial" w:cs="Arial"/>
          <w:b/>
          <w:sz w:val="24"/>
          <w:szCs w:val="24"/>
        </w:rPr>
        <w:t xml:space="preserve"> Center)</w:t>
      </w:r>
      <w:r w:rsidRPr="00BF3AA2">
        <w:rPr>
          <w:rFonts w:ascii="Arial" w:hAnsi="Arial" w:cs="Arial"/>
          <w:sz w:val="24"/>
          <w:szCs w:val="24"/>
        </w:rPr>
        <w:t xml:space="preserve"> Centro de Recepción y Partida</w:t>
      </w:r>
    </w:p>
    <w:p w14:paraId="629F8ECD" w14:textId="77777777" w:rsidR="00AB05AE" w:rsidRPr="00BF3AA2" w:rsidRDefault="00AB05AE" w:rsidP="002249F4">
      <w:pPr>
        <w:pStyle w:val="Prrafodelista"/>
        <w:numPr>
          <w:ilvl w:val="1"/>
          <w:numId w:val="1"/>
        </w:numPr>
        <w:tabs>
          <w:tab w:val="left" w:pos="993"/>
        </w:tabs>
        <w:ind w:left="426" w:hanging="66"/>
        <w:jc w:val="both"/>
        <w:rPr>
          <w:rFonts w:ascii="Arial" w:hAnsi="Arial" w:cs="Arial"/>
          <w:sz w:val="24"/>
          <w:szCs w:val="24"/>
        </w:rPr>
      </w:pPr>
      <w:r w:rsidRPr="00BF3AA2">
        <w:rPr>
          <w:rFonts w:ascii="Arial" w:hAnsi="Arial" w:cs="Arial"/>
          <w:b/>
          <w:sz w:val="24"/>
          <w:szCs w:val="24"/>
        </w:rPr>
        <w:t xml:space="preserve">UCC (USAR </w:t>
      </w:r>
      <w:proofErr w:type="spellStart"/>
      <w:r w:rsidRPr="00BF3AA2">
        <w:rPr>
          <w:rFonts w:ascii="Arial" w:hAnsi="Arial" w:cs="Arial"/>
          <w:b/>
          <w:sz w:val="24"/>
          <w:szCs w:val="24"/>
        </w:rPr>
        <w:t>Coordination</w:t>
      </w:r>
      <w:proofErr w:type="spellEnd"/>
      <w:r w:rsidRPr="00BF3AA2">
        <w:rPr>
          <w:rFonts w:ascii="Arial" w:hAnsi="Arial" w:cs="Arial"/>
          <w:b/>
          <w:sz w:val="24"/>
          <w:szCs w:val="24"/>
        </w:rPr>
        <w:t xml:space="preserve"> Center) </w:t>
      </w:r>
      <w:r w:rsidRPr="00BF3AA2">
        <w:rPr>
          <w:rFonts w:ascii="Arial" w:hAnsi="Arial" w:cs="Arial"/>
          <w:sz w:val="24"/>
          <w:szCs w:val="24"/>
        </w:rPr>
        <w:t>Centro de Coordinación USAR</w:t>
      </w:r>
    </w:p>
    <w:p w14:paraId="1E3632BB" w14:textId="77777777" w:rsidR="00AB05AE" w:rsidRPr="00BF3AA2" w:rsidRDefault="00AB05AE" w:rsidP="002249F4">
      <w:pPr>
        <w:pStyle w:val="Prrafodelista"/>
        <w:numPr>
          <w:ilvl w:val="1"/>
          <w:numId w:val="1"/>
        </w:numPr>
        <w:tabs>
          <w:tab w:val="left" w:pos="993"/>
        </w:tabs>
        <w:ind w:left="426" w:hanging="66"/>
        <w:jc w:val="both"/>
        <w:rPr>
          <w:rFonts w:ascii="Arial" w:hAnsi="Arial" w:cs="Arial"/>
          <w:sz w:val="24"/>
          <w:szCs w:val="24"/>
        </w:rPr>
      </w:pPr>
      <w:r w:rsidRPr="00BF3AA2">
        <w:rPr>
          <w:rFonts w:ascii="Arial" w:hAnsi="Arial" w:cs="Arial"/>
          <w:b/>
          <w:sz w:val="24"/>
          <w:szCs w:val="24"/>
        </w:rPr>
        <w:t>UNDAC (</w:t>
      </w:r>
      <w:proofErr w:type="spellStart"/>
      <w:r w:rsidRPr="00BF3AA2">
        <w:rPr>
          <w:rFonts w:ascii="Arial" w:hAnsi="Arial" w:cs="Arial"/>
          <w:b/>
          <w:sz w:val="24"/>
          <w:szCs w:val="24"/>
        </w:rPr>
        <w:t>United</w:t>
      </w:r>
      <w:proofErr w:type="spellEnd"/>
      <w:r w:rsidRPr="00BF3AA2">
        <w:rPr>
          <w:rFonts w:ascii="Arial" w:hAnsi="Arial" w:cs="Arial"/>
          <w:b/>
          <w:sz w:val="24"/>
          <w:szCs w:val="24"/>
        </w:rPr>
        <w:t xml:space="preserve"> </w:t>
      </w:r>
      <w:proofErr w:type="spellStart"/>
      <w:r w:rsidRPr="00BF3AA2">
        <w:rPr>
          <w:rFonts w:ascii="Arial" w:hAnsi="Arial" w:cs="Arial"/>
          <w:b/>
          <w:sz w:val="24"/>
          <w:szCs w:val="24"/>
        </w:rPr>
        <w:t>Nations</w:t>
      </w:r>
      <w:proofErr w:type="spellEnd"/>
      <w:r w:rsidRPr="00BF3AA2">
        <w:rPr>
          <w:rFonts w:ascii="Arial" w:hAnsi="Arial" w:cs="Arial"/>
          <w:b/>
          <w:sz w:val="24"/>
          <w:szCs w:val="24"/>
        </w:rPr>
        <w:t xml:space="preserve"> </w:t>
      </w:r>
      <w:proofErr w:type="spellStart"/>
      <w:r w:rsidRPr="00BF3AA2">
        <w:rPr>
          <w:rFonts w:ascii="Arial" w:hAnsi="Arial" w:cs="Arial"/>
          <w:b/>
          <w:sz w:val="24"/>
          <w:szCs w:val="24"/>
        </w:rPr>
        <w:t>Disaster</w:t>
      </w:r>
      <w:proofErr w:type="spellEnd"/>
      <w:r w:rsidRPr="00BF3AA2">
        <w:rPr>
          <w:rFonts w:ascii="Arial" w:hAnsi="Arial" w:cs="Arial"/>
          <w:b/>
          <w:sz w:val="24"/>
          <w:szCs w:val="24"/>
        </w:rPr>
        <w:t xml:space="preserve"> </w:t>
      </w:r>
      <w:proofErr w:type="spellStart"/>
      <w:r w:rsidRPr="00BF3AA2">
        <w:rPr>
          <w:rFonts w:ascii="Arial" w:hAnsi="Arial" w:cs="Arial"/>
          <w:b/>
          <w:sz w:val="24"/>
          <w:szCs w:val="24"/>
        </w:rPr>
        <w:t>Assessment</w:t>
      </w:r>
      <w:proofErr w:type="spellEnd"/>
      <w:r w:rsidRPr="00BF3AA2">
        <w:rPr>
          <w:rFonts w:ascii="Arial" w:hAnsi="Arial" w:cs="Arial"/>
          <w:b/>
          <w:sz w:val="24"/>
          <w:szCs w:val="24"/>
        </w:rPr>
        <w:t xml:space="preserve"> and </w:t>
      </w:r>
      <w:proofErr w:type="spellStart"/>
      <w:r w:rsidRPr="00BF3AA2">
        <w:rPr>
          <w:rFonts w:ascii="Arial" w:hAnsi="Arial" w:cs="Arial"/>
          <w:b/>
          <w:sz w:val="24"/>
          <w:szCs w:val="24"/>
        </w:rPr>
        <w:t>Coordination</w:t>
      </w:r>
      <w:proofErr w:type="spellEnd"/>
      <w:r w:rsidRPr="00BF3AA2">
        <w:rPr>
          <w:rFonts w:ascii="Arial" w:hAnsi="Arial" w:cs="Arial"/>
          <w:b/>
          <w:sz w:val="24"/>
          <w:szCs w:val="24"/>
        </w:rPr>
        <w:t>)</w:t>
      </w:r>
      <w:r w:rsidRPr="00BF3AA2">
        <w:rPr>
          <w:rFonts w:ascii="Arial" w:hAnsi="Arial" w:cs="Arial"/>
          <w:sz w:val="24"/>
          <w:szCs w:val="24"/>
        </w:rPr>
        <w:t xml:space="preserve"> Equipo de las Naciones Unidas para la Evaluación y Coordinación de los Desastres.</w:t>
      </w:r>
    </w:p>
    <w:p w14:paraId="0E08C27E" w14:textId="4D9EB95B" w:rsidR="00AB05AE" w:rsidRPr="00BF3AA2" w:rsidRDefault="00AB05AE" w:rsidP="002249F4">
      <w:pPr>
        <w:pStyle w:val="Prrafodelista"/>
        <w:numPr>
          <w:ilvl w:val="1"/>
          <w:numId w:val="1"/>
        </w:numPr>
        <w:tabs>
          <w:tab w:val="left" w:pos="993"/>
        </w:tabs>
        <w:ind w:left="426" w:hanging="66"/>
        <w:jc w:val="both"/>
        <w:rPr>
          <w:rFonts w:ascii="Arial" w:hAnsi="Arial" w:cs="Arial"/>
          <w:sz w:val="24"/>
          <w:szCs w:val="24"/>
        </w:rPr>
      </w:pPr>
      <w:r w:rsidRPr="00BF3AA2">
        <w:rPr>
          <w:rFonts w:ascii="Arial" w:hAnsi="Arial" w:cs="Arial"/>
          <w:b/>
          <w:sz w:val="24"/>
          <w:szCs w:val="24"/>
        </w:rPr>
        <w:t xml:space="preserve">USAR (Urban </w:t>
      </w:r>
      <w:proofErr w:type="spellStart"/>
      <w:r w:rsidRPr="00BF3AA2">
        <w:rPr>
          <w:rFonts w:ascii="Arial" w:hAnsi="Arial" w:cs="Arial"/>
          <w:b/>
          <w:sz w:val="24"/>
          <w:szCs w:val="24"/>
        </w:rPr>
        <w:t>Search</w:t>
      </w:r>
      <w:proofErr w:type="spellEnd"/>
      <w:r w:rsidRPr="00BF3AA2">
        <w:rPr>
          <w:rFonts w:ascii="Arial" w:hAnsi="Arial" w:cs="Arial"/>
          <w:b/>
          <w:sz w:val="24"/>
          <w:szCs w:val="24"/>
        </w:rPr>
        <w:t xml:space="preserve"> and </w:t>
      </w:r>
      <w:proofErr w:type="spellStart"/>
      <w:r w:rsidRPr="00BF3AA2">
        <w:rPr>
          <w:rFonts w:ascii="Arial" w:hAnsi="Arial" w:cs="Arial"/>
          <w:b/>
          <w:sz w:val="24"/>
          <w:szCs w:val="24"/>
        </w:rPr>
        <w:t>Rescue</w:t>
      </w:r>
      <w:proofErr w:type="spellEnd"/>
      <w:r w:rsidRPr="00BF3AA2">
        <w:rPr>
          <w:rFonts w:ascii="Arial" w:hAnsi="Arial" w:cs="Arial"/>
          <w:b/>
          <w:sz w:val="24"/>
          <w:szCs w:val="24"/>
        </w:rPr>
        <w:t>)</w:t>
      </w:r>
      <w:r w:rsidRPr="00BF3AA2">
        <w:rPr>
          <w:rFonts w:ascii="Arial" w:hAnsi="Arial" w:cs="Arial"/>
          <w:sz w:val="24"/>
          <w:szCs w:val="24"/>
        </w:rPr>
        <w:t xml:space="preserve"> Equipo de Búsqueda y Rescate Urbano</w:t>
      </w:r>
    </w:p>
    <w:p w14:paraId="5D39C9B9" w14:textId="56D6E254" w:rsidR="00F26678" w:rsidRPr="00BF3AA2" w:rsidRDefault="00F26678" w:rsidP="002249F4">
      <w:pPr>
        <w:pStyle w:val="Prrafodelista"/>
        <w:numPr>
          <w:ilvl w:val="1"/>
          <w:numId w:val="1"/>
        </w:numPr>
        <w:tabs>
          <w:tab w:val="left" w:pos="993"/>
        </w:tabs>
        <w:ind w:left="426" w:hanging="66"/>
        <w:jc w:val="both"/>
        <w:rPr>
          <w:rFonts w:ascii="Arial" w:hAnsi="Arial" w:cs="Arial"/>
          <w:b/>
          <w:sz w:val="24"/>
          <w:szCs w:val="24"/>
        </w:rPr>
      </w:pPr>
      <w:r w:rsidRPr="00BF3AA2">
        <w:rPr>
          <w:rFonts w:ascii="Arial" w:hAnsi="Arial" w:cs="Arial"/>
          <w:b/>
          <w:sz w:val="24"/>
          <w:szCs w:val="24"/>
        </w:rPr>
        <w:t xml:space="preserve">VOSOCC: </w:t>
      </w:r>
      <w:r w:rsidRPr="00BF3AA2">
        <w:rPr>
          <w:rFonts w:ascii="Arial" w:hAnsi="Arial" w:cs="Arial"/>
          <w:sz w:val="24"/>
          <w:szCs w:val="24"/>
        </w:rPr>
        <w:t>El OSOCC Virtual se integró al Sistema Global de Coordinación y Alerta de Desastres (GDCAS) como plataforma de coordinación en línea del GDACS para los primeros equipos de respuesta (bilaterales) en desastres.</w:t>
      </w:r>
    </w:p>
    <w:p w14:paraId="0694B83A" w14:textId="508C9925" w:rsidR="00E82849" w:rsidRDefault="00E82849" w:rsidP="00E82849">
      <w:pPr>
        <w:pStyle w:val="Prrafodelista"/>
        <w:jc w:val="both"/>
        <w:rPr>
          <w:rFonts w:ascii="Arial" w:hAnsi="Arial" w:cs="Arial"/>
          <w:sz w:val="20"/>
          <w:szCs w:val="20"/>
        </w:rPr>
      </w:pPr>
    </w:p>
    <w:p w14:paraId="1C51A34C" w14:textId="431C7238" w:rsidR="00E82849" w:rsidRPr="00BF3AA2" w:rsidRDefault="00E82849" w:rsidP="00E82849">
      <w:pPr>
        <w:pStyle w:val="Prrafodelista"/>
        <w:numPr>
          <w:ilvl w:val="0"/>
          <w:numId w:val="1"/>
        </w:numPr>
        <w:ind w:left="284" w:hanging="284"/>
        <w:jc w:val="both"/>
        <w:rPr>
          <w:rFonts w:ascii="Arial" w:hAnsi="Arial" w:cs="Arial"/>
          <w:b/>
          <w:sz w:val="24"/>
          <w:szCs w:val="24"/>
        </w:rPr>
      </w:pPr>
      <w:r w:rsidRPr="00BF3AA2">
        <w:rPr>
          <w:rFonts w:ascii="Arial" w:hAnsi="Arial" w:cs="Arial"/>
          <w:b/>
          <w:sz w:val="24"/>
          <w:szCs w:val="24"/>
        </w:rPr>
        <w:t xml:space="preserve">NORMATIVIDAD </w:t>
      </w:r>
    </w:p>
    <w:p w14:paraId="22F499D8" w14:textId="77777777" w:rsidR="00587290" w:rsidRPr="00BF3AA2" w:rsidRDefault="00587290" w:rsidP="00587290">
      <w:pPr>
        <w:spacing w:after="0"/>
        <w:jc w:val="both"/>
        <w:rPr>
          <w:rFonts w:ascii="Arial" w:hAnsi="Arial" w:cs="Arial"/>
          <w:sz w:val="24"/>
          <w:szCs w:val="24"/>
        </w:rPr>
      </w:pPr>
      <w:r w:rsidRPr="00BF3AA2">
        <w:rPr>
          <w:rFonts w:ascii="Arial" w:hAnsi="Arial" w:cs="Arial"/>
          <w:sz w:val="24"/>
          <w:szCs w:val="24"/>
        </w:rPr>
        <w:t>Manual Ciclo de Respuesta USAR</w:t>
      </w:r>
    </w:p>
    <w:p w14:paraId="1CBEBB8D" w14:textId="77777777" w:rsidR="00587290" w:rsidRPr="00BF3AA2" w:rsidRDefault="00587290" w:rsidP="00587290">
      <w:pPr>
        <w:spacing w:after="0"/>
        <w:jc w:val="both"/>
        <w:rPr>
          <w:rFonts w:ascii="Arial" w:hAnsi="Arial" w:cs="Arial"/>
          <w:sz w:val="24"/>
          <w:szCs w:val="24"/>
        </w:rPr>
      </w:pPr>
      <w:r w:rsidRPr="00BF3AA2">
        <w:rPr>
          <w:rFonts w:ascii="Arial" w:hAnsi="Arial" w:cs="Arial"/>
          <w:sz w:val="24"/>
          <w:szCs w:val="24"/>
        </w:rPr>
        <w:t>Guías INSARAG Versión 2020.</w:t>
      </w:r>
    </w:p>
    <w:p w14:paraId="78DC3E7D" w14:textId="77777777" w:rsidR="00143389" w:rsidRDefault="00587290" w:rsidP="00143389">
      <w:pPr>
        <w:spacing w:after="0"/>
        <w:jc w:val="both"/>
        <w:rPr>
          <w:rFonts w:ascii="Arial" w:hAnsi="Arial" w:cs="Arial"/>
          <w:sz w:val="24"/>
          <w:szCs w:val="24"/>
        </w:rPr>
      </w:pPr>
      <w:r w:rsidRPr="00BF3AA2">
        <w:rPr>
          <w:rFonts w:ascii="Arial" w:hAnsi="Arial" w:cs="Arial"/>
          <w:sz w:val="24"/>
          <w:szCs w:val="24"/>
        </w:rPr>
        <w:t xml:space="preserve">UCC </w:t>
      </w:r>
      <w:proofErr w:type="spellStart"/>
      <w:r w:rsidRPr="00BF3AA2">
        <w:rPr>
          <w:rFonts w:ascii="Arial" w:hAnsi="Arial" w:cs="Arial"/>
          <w:sz w:val="24"/>
          <w:szCs w:val="24"/>
        </w:rPr>
        <w:t>Handbook</w:t>
      </w:r>
      <w:proofErr w:type="spellEnd"/>
      <w:r w:rsidRPr="00BF3AA2">
        <w:rPr>
          <w:rFonts w:ascii="Arial" w:hAnsi="Arial" w:cs="Arial"/>
          <w:sz w:val="24"/>
          <w:szCs w:val="24"/>
        </w:rPr>
        <w:t xml:space="preserve"> 2022</w:t>
      </w:r>
    </w:p>
    <w:p w14:paraId="6B931C31" w14:textId="77777777" w:rsidR="00143389" w:rsidRDefault="00143389" w:rsidP="00143389">
      <w:pPr>
        <w:spacing w:after="0"/>
        <w:jc w:val="both"/>
        <w:rPr>
          <w:rFonts w:ascii="Arial" w:hAnsi="Arial" w:cs="Arial"/>
          <w:b/>
          <w:sz w:val="24"/>
          <w:szCs w:val="24"/>
        </w:rPr>
      </w:pPr>
    </w:p>
    <w:p w14:paraId="393C7F8B" w14:textId="34563DF1" w:rsidR="00B457F2" w:rsidRDefault="00B457F2" w:rsidP="00143389">
      <w:pPr>
        <w:spacing w:after="0"/>
        <w:jc w:val="both"/>
        <w:rPr>
          <w:rFonts w:ascii="Arial" w:hAnsi="Arial" w:cs="Arial"/>
          <w:b/>
          <w:sz w:val="24"/>
          <w:szCs w:val="24"/>
        </w:rPr>
      </w:pPr>
      <w:r w:rsidRPr="00BF3AA2">
        <w:rPr>
          <w:rFonts w:ascii="Arial" w:hAnsi="Arial" w:cs="Arial"/>
          <w:b/>
          <w:sz w:val="24"/>
          <w:szCs w:val="24"/>
        </w:rPr>
        <w:t xml:space="preserve">PRODUCTO O SERVICIO </w:t>
      </w:r>
    </w:p>
    <w:p w14:paraId="60F5C44C" w14:textId="11C8C057" w:rsidR="00B457F2" w:rsidRDefault="00C37B25" w:rsidP="003D63A4">
      <w:pPr>
        <w:spacing w:line="240" w:lineRule="auto"/>
        <w:jc w:val="both"/>
        <w:rPr>
          <w:rFonts w:ascii="Arial" w:hAnsi="Arial" w:cs="Arial"/>
          <w:sz w:val="24"/>
          <w:szCs w:val="24"/>
        </w:rPr>
      </w:pPr>
      <w:r w:rsidRPr="00BF3AA2">
        <w:rPr>
          <w:rFonts w:ascii="Arial" w:hAnsi="Arial" w:cs="Arial"/>
          <w:sz w:val="24"/>
          <w:szCs w:val="24"/>
        </w:rPr>
        <w:t>Proveer al Gobierno Local un único punto de contacto, con personal entrenado, que ayude a coordinar la respuesta de equipos internacionales USAR</w:t>
      </w:r>
      <w:r w:rsidR="004C424F" w:rsidRPr="00BF3AA2">
        <w:rPr>
          <w:rFonts w:ascii="Arial" w:hAnsi="Arial" w:cs="Arial"/>
          <w:sz w:val="24"/>
          <w:szCs w:val="24"/>
        </w:rPr>
        <w:t>, sin tomar el control de la emergencia</w:t>
      </w:r>
      <w:r w:rsidR="00D96D79" w:rsidRPr="00BF3AA2">
        <w:rPr>
          <w:rFonts w:ascii="Arial" w:hAnsi="Arial" w:cs="Arial"/>
          <w:sz w:val="24"/>
          <w:szCs w:val="24"/>
        </w:rPr>
        <w:t>.</w:t>
      </w:r>
      <w:r w:rsidR="004C424F" w:rsidRPr="00BF3AA2">
        <w:rPr>
          <w:rFonts w:ascii="Arial" w:hAnsi="Arial" w:cs="Arial"/>
          <w:sz w:val="24"/>
          <w:szCs w:val="24"/>
        </w:rPr>
        <w:t xml:space="preserve"> Como tal la UCC actuaria en representación de los equipos internacionales.</w:t>
      </w:r>
    </w:p>
    <w:p w14:paraId="4F78786B" w14:textId="5A9F5DB5" w:rsidR="00B457F2" w:rsidRPr="00BF3AA2" w:rsidRDefault="00B457F2" w:rsidP="008C7EA6">
      <w:pPr>
        <w:pStyle w:val="Prrafodelista"/>
        <w:widowControl w:val="0"/>
        <w:numPr>
          <w:ilvl w:val="0"/>
          <w:numId w:val="1"/>
        </w:numPr>
        <w:tabs>
          <w:tab w:val="left" w:pos="1232"/>
        </w:tabs>
        <w:autoSpaceDE w:val="0"/>
        <w:autoSpaceDN w:val="0"/>
        <w:spacing w:before="100" w:after="0" w:line="240" w:lineRule="auto"/>
        <w:ind w:left="284" w:hanging="284"/>
        <w:jc w:val="both"/>
        <w:rPr>
          <w:rFonts w:ascii="Arial" w:hAnsi="Arial" w:cs="Arial"/>
          <w:b/>
          <w:sz w:val="24"/>
          <w:szCs w:val="24"/>
        </w:rPr>
      </w:pPr>
      <w:r w:rsidRPr="00BF3AA2">
        <w:rPr>
          <w:rFonts w:ascii="Arial" w:hAnsi="Arial" w:cs="Arial"/>
          <w:b/>
          <w:sz w:val="24"/>
          <w:szCs w:val="24"/>
        </w:rPr>
        <w:t>DESCRIPCIÓN ACTIVIDADES DEL</w:t>
      </w:r>
      <w:r w:rsidRPr="00BF3AA2">
        <w:rPr>
          <w:rFonts w:ascii="Arial" w:hAnsi="Arial" w:cs="Arial"/>
          <w:b/>
          <w:spacing w:val="-2"/>
          <w:sz w:val="24"/>
          <w:szCs w:val="24"/>
        </w:rPr>
        <w:t xml:space="preserve"> </w:t>
      </w:r>
      <w:r w:rsidR="00050FEC" w:rsidRPr="00BF3AA2">
        <w:rPr>
          <w:rFonts w:ascii="Arial" w:hAnsi="Arial" w:cs="Arial"/>
          <w:b/>
          <w:sz w:val="24"/>
          <w:szCs w:val="24"/>
        </w:rPr>
        <w:t>PROCEDIMIENTO</w:t>
      </w:r>
    </w:p>
    <w:p w14:paraId="2EDAC930" w14:textId="77777777" w:rsidR="007434A2" w:rsidRPr="00BF3AA2" w:rsidRDefault="007434A2" w:rsidP="007434A2">
      <w:pPr>
        <w:pStyle w:val="Prrafodelista"/>
        <w:widowControl w:val="0"/>
        <w:tabs>
          <w:tab w:val="left" w:pos="1232"/>
        </w:tabs>
        <w:autoSpaceDE w:val="0"/>
        <w:autoSpaceDN w:val="0"/>
        <w:spacing w:before="100" w:after="0" w:line="240" w:lineRule="auto"/>
        <w:ind w:left="284"/>
        <w:jc w:val="both"/>
        <w:rPr>
          <w:rFonts w:ascii="Arial" w:hAnsi="Arial" w:cs="Arial"/>
          <w:b/>
          <w:sz w:val="24"/>
          <w:szCs w:val="24"/>
        </w:rPr>
      </w:pPr>
    </w:p>
    <w:p w14:paraId="1EBD523B" w14:textId="08F14A0C" w:rsidR="001D1587" w:rsidRPr="00BF3AA2" w:rsidRDefault="001D1587" w:rsidP="001D1587">
      <w:pPr>
        <w:spacing w:line="240" w:lineRule="auto"/>
        <w:jc w:val="both"/>
        <w:rPr>
          <w:rFonts w:ascii="Arial" w:hAnsi="Arial" w:cs="Arial"/>
          <w:color w:val="808080" w:themeColor="background1" w:themeShade="80"/>
          <w:sz w:val="24"/>
          <w:szCs w:val="24"/>
        </w:rPr>
      </w:pPr>
      <w:r w:rsidRPr="00BF3AA2">
        <w:rPr>
          <w:rFonts w:ascii="Arial" w:hAnsi="Arial" w:cs="Arial"/>
          <w:sz w:val="24"/>
          <w:szCs w:val="24"/>
        </w:rPr>
        <w:t>Las actividades van en forma de flujograma siguiendo los siguientes símbolos:</w:t>
      </w:r>
      <w:bookmarkStart w:id="0" w:name="_Hlk69747337"/>
      <w:r w:rsidRPr="00BF3AA2">
        <w:rPr>
          <w:rFonts w:ascii="Arial" w:hAnsi="Arial" w:cs="Arial"/>
          <w:sz w:val="24"/>
          <w:szCs w:val="24"/>
        </w:rPr>
        <w:t xml:space="preserve"> </w:t>
      </w:r>
    </w:p>
    <w:tbl>
      <w:tblPr>
        <w:tblStyle w:val="Tablaconcuadrcula"/>
        <w:tblW w:w="10472" w:type="dxa"/>
        <w:tblLook w:val="04A0" w:firstRow="1" w:lastRow="0" w:firstColumn="1" w:lastColumn="0" w:noHBand="0" w:noVBand="1"/>
      </w:tblPr>
      <w:tblGrid>
        <w:gridCol w:w="1498"/>
        <w:gridCol w:w="1503"/>
        <w:gridCol w:w="1654"/>
        <w:gridCol w:w="2555"/>
        <w:gridCol w:w="1654"/>
        <w:gridCol w:w="1608"/>
      </w:tblGrid>
      <w:tr w:rsidR="004B3CB6" w:rsidRPr="004626BB" w14:paraId="17A9737C" w14:textId="77777777" w:rsidTr="00115341">
        <w:trPr>
          <w:trHeight w:val="765"/>
        </w:trPr>
        <w:tc>
          <w:tcPr>
            <w:tcW w:w="1498" w:type="dxa"/>
            <w:vAlign w:val="center"/>
          </w:tcPr>
          <w:bookmarkEnd w:id="0"/>
          <w:p w14:paraId="6EDD7C58" w14:textId="1957196D" w:rsidR="004B3CB6" w:rsidRPr="004626BB" w:rsidRDefault="004B3CB6" w:rsidP="00115341">
            <w:pPr>
              <w:jc w:val="center"/>
              <w:rPr>
                <w:rFonts w:ascii="Century Gothic" w:hAnsi="Century Gothic"/>
                <w:sz w:val="16"/>
                <w:szCs w:val="16"/>
              </w:rPr>
            </w:pPr>
            <w:r w:rsidRPr="004626BB">
              <w:rPr>
                <w:rFonts w:ascii="Century Gothic" w:hAnsi="Century Gothic"/>
                <w:noProof/>
                <w:sz w:val="16"/>
                <w:szCs w:val="16"/>
                <w:lang w:eastAsia="es-CO"/>
              </w:rPr>
              <mc:AlternateContent>
                <mc:Choice Requires="wps">
                  <w:drawing>
                    <wp:inline distT="0" distB="0" distL="0" distR="0" wp14:anchorId="29788099" wp14:editId="567559F6">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76B79A" w14:textId="77777777" w:rsidR="004B3CB6" w:rsidRPr="00326FEE" w:rsidRDefault="004B3CB6" w:rsidP="004B3CB6">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9788099"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">
                      <v:shadow color="black" opacity=".5" offset="6pt,-6pt"/>
                      <v:textbox>
                        <w:txbxContent>
                          <w:p w14:paraId="1876B79A" w14:textId="77777777" w:rsidR="004B3CB6" w:rsidRPr="00326FEE" w:rsidRDefault="004B3CB6" w:rsidP="004B3CB6">
                            <w:pPr>
                              <w:ind w:hanging="2"/>
                              <w:jc w:val="center"/>
                              <w:rPr>
                                <w:sz w:val="16"/>
                                <w:szCs w:val="14"/>
                              </w:rPr>
                            </w:pPr>
                          </w:p>
                        </w:txbxContent>
                      </v:textbox>
                      <w10:anchorlock/>
                    </v:shape>
                  </w:pict>
                </mc:Fallback>
              </mc:AlternateContent>
            </w:r>
          </w:p>
        </w:tc>
        <w:tc>
          <w:tcPr>
            <w:tcW w:w="1503" w:type="dxa"/>
            <w:vAlign w:val="center"/>
          </w:tcPr>
          <w:p w14:paraId="29D7867C" w14:textId="159C779C" w:rsidR="004B3CB6" w:rsidRPr="004626BB" w:rsidRDefault="00AB05AE" w:rsidP="00115341">
            <w:pPr>
              <w:autoSpaceDE w:val="0"/>
              <w:autoSpaceDN w:val="0"/>
              <w:adjustRightInd w:val="0"/>
              <w:spacing w:line="288" w:lineRule="auto"/>
              <w:ind w:hanging="2"/>
              <w:jc w:val="center"/>
              <w:rPr>
                <w:sz w:val="16"/>
                <w:szCs w:val="16"/>
              </w:rPr>
            </w:pPr>
            <w:r w:rsidRPr="004626BB">
              <w:rPr>
                <w:rFonts w:ascii="Century Gothic" w:hAnsi="Century Gothic"/>
                <w:noProof/>
                <w:sz w:val="16"/>
                <w:szCs w:val="16"/>
                <w:lang w:eastAsia="es-CO"/>
              </w:rPr>
              <mc:AlternateContent>
                <mc:Choice Requires="wps">
                  <w:drawing>
                    <wp:anchor distT="0" distB="0" distL="114300" distR="114300" simplePos="0" relativeHeight="251697152" behindDoc="0" locked="0" layoutInCell="1" allowOverlap="1" wp14:anchorId="53E226AA" wp14:editId="0FBE88BE">
                      <wp:simplePos x="0" y="0"/>
                      <wp:positionH relativeFrom="column">
                        <wp:posOffset>21590</wp:posOffset>
                      </wp:positionH>
                      <wp:positionV relativeFrom="paragraph">
                        <wp:posOffset>62230</wp:posOffset>
                      </wp:positionV>
                      <wp:extent cx="695325" cy="190500"/>
                      <wp:effectExtent l="0" t="0" r="28575" b="19050"/>
                      <wp:wrapNone/>
                      <wp:docPr id="14"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66FF96A" w14:textId="77777777" w:rsidR="004B3CB6" w:rsidRPr="00326FEE" w:rsidRDefault="004B3CB6" w:rsidP="004B3CB6">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3E226AA" id="Rectángulo 14" o:spid="_x0000_s1027" alt="Actividad" style="position:absolute;left:0;text-align:left;margin-left:1.7pt;margin-top:4.9pt;width:54.7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">
                      <v:shadow color="black" opacity=".5" offset="6pt,-6pt"/>
                      <v:textbox inset="0,0,0,0">
                        <w:txbxContent>
                          <w:p w14:paraId="266FF96A" w14:textId="77777777" w:rsidR="004B3CB6" w:rsidRPr="00326FEE" w:rsidRDefault="004B3CB6" w:rsidP="004B3CB6">
                            <w:pPr>
                              <w:autoSpaceDE w:val="0"/>
                              <w:autoSpaceDN w:val="0"/>
                              <w:adjustRightInd w:val="0"/>
                              <w:spacing w:line="288" w:lineRule="auto"/>
                              <w:ind w:hanging="2"/>
                              <w:jc w:val="center"/>
                              <w:rPr>
                                <w:sz w:val="18"/>
                                <w:szCs w:val="14"/>
                              </w:rPr>
                            </w:pPr>
                          </w:p>
                        </w:txbxContent>
                      </v:textbox>
                    </v:rect>
                  </w:pict>
                </mc:Fallback>
              </mc:AlternateContent>
            </w:r>
          </w:p>
          <w:p w14:paraId="41F83D98" w14:textId="7A5E7ADD" w:rsidR="004B3CB6" w:rsidRPr="004626BB" w:rsidRDefault="004B3CB6" w:rsidP="00115341">
            <w:pPr>
              <w:jc w:val="center"/>
              <w:rPr>
                <w:rFonts w:ascii="Century Gothic" w:hAnsi="Century Gothic"/>
                <w:sz w:val="16"/>
                <w:szCs w:val="16"/>
              </w:rPr>
            </w:pPr>
          </w:p>
        </w:tc>
        <w:tc>
          <w:tcPr>
            <w:tcW w:w="1654" w:type="dxa"/>
            <w:vAlign w:val="center"/>
          </w:tcPr>
          <w:p w14:paraId="6B5FD359" w14:textId="1EC5C109" w:rsidR="004B3CB6" w:rsidRPr="004626BB" w:rsidRDefault="004B3CB6" w:rsidP="00115341">
            <w:pPr>
              <w:jc w:val="center"/>
              <w:rPr>
                <w:rFonts w:ascii="Century Gothic" w:hAnsi="Century Gothic"/>
                <w:sz w:val="16"/>
                <w:szCs w:val="16"/>
              </w:rPr>
            </w:pPr>
            <w:r w:rsidRPr="004626BB">
              <w:rPr>
                <w:rFonts w:ascii="Century Gothic" w:hAnsi="Century Gothic"/>
                <w:noProof/>
                <w:sz w:val="16"/>
                <w:szCs w:val="16"/>
                <w:lang w:eastAsia="es-CO"/>
              </w:rPr>
              <mc:AlternateContent>
                <mc:Choice Requires="wps">
                  <w:drawing>
                    <wp:inline distT="0" distB="0" distL="0" distR="0" wp14:anchorId="238B38BC" wp14:editId="736550EE">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FE77D7B" w14:textId="77777777" w:rsidR="004B3CB6" w:rsidRPr="00B2035C" w:rsidRDefault="004B3CB6" w:rsidP="004B3CB6">
                                  <w:pPr>
                                    <w:jc w:val="center"/>
                                    <w:rPr>
                                      <w:sz w:val="14"/>
                                      <w:szCs w:val="14"/>
                                    </w:rPr>
                                  </w:pPr>
                                </w:p>
                              </w:txbxContent>
                            </wps:txbx>
                            <wps:bodyPr rot="0" vert="horz" wrap="square" lIns="0" tIns="0" rIns="0" bIns="0" anchor="ctr"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38B38BC"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">
                      <v:shadow color="black" opacity=".5" offset="6pt,-6pt"/>
                      <v:textbox inset="0,0,0,0">
                        <w:txbxContent>
                          <w:p w14:paraId="6FE77D7B" w14:textId="77777777" w:rsidR="004B3CB6" w:rsidRPr="00B2035C" w:rsidRDefault="004B3CB6" w:rsidP="004B3CB6">
                            <w:pPr>
                              <w:jc w:val="center"/>
                              <w:rPr>
                                <w:sz w:val="14"/>
                                <w:szCs w:val="14"/>
                              </w:rPr>
                            </w:pPr>
                          </w:p>
                        </w:txbxContent>
                      </v:textbox>
                      <w10:anchorlock/>
                    </v:shape>
                  </w:pict>
                </mc:Fallback>
              </mc:AlternateContent>
            </w:r>
          </w:p>
        </w:tc>
        <w:tc>
          <w:tcPr>
            <w:tcW w:w="2555" w:type="dxa"/>
            <w:vAlign w:val="center"/>
          </w:tcPr>
          <w:p w14:paraId="563BE315" w14:textId="4C8A9166" w:rsidR="004B3CB6" w:rsidRPr="004626BB" w:rsidRDefault="004B3CB6" w:rsidP="00115341">
            <w:pPr>
              <w:jc w:val="center"/>
              <w:rPr>
                <w:rFonts w:ascii="Century Gothic" w:hAnsi="Century Gothic"/>
                <w:sz w:val="16"/>
                <w:szCs w:val="16"/>
              </w:rPr>
            </w:pPr>
            <w:r w:rsidRPr="004626BB">
              <w:rPr>
                <w:rFonts w:ascii="Century Gothic" w:hAnsi="Century Gothic"/>
                <w:noProof/>
                <w:sz w:val="16"/>
                <w:szCs w:val="16"/>
                <w:lang w:eastAsia="es-CO"/>
              </w:rPr>
              <mc:AlternateContent>
                <mc:Choice Requires="wps">
                  <w:drawing>
                    <wp:inline distT="0" distB="0" distL="0" distR="0" wp14:anchorId="7AF8D6C9" wp14:editId="4C1A1CEA">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32644A7E" w14:textId="77777777" w:rsidR="004B3CB6" w:rsidRPr="00AE73E5" w:rsidRDefault="004B3CB6" w:rsidP="004B3CB6">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7AF8D6C9"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" fillcolor="window" strokecolor="windowText">
                      <v:stroke joinstyle="miter"/>
                      <v:textbox>
                        <w:txbxContent>
                          <w:p w14:paraId="32644A7E" w14:textId="77777777" w:rsidR="004B3CB6" w:rsidRPr="00AE73E5" w:rsidRDefault="004B3CB6" w:rsidP="004B3CB6">
                            <w:pPr>
                              <w:pStyle w:val="Sinespaciado"/>
                              <w:ind w:left="0" w:hanging="2"/>
                              <w:rPr>
                                <w:sz w:val="20"/>
                              </w:rPr>
                            </w:pPr>
                          </w:p>
                        </w:txbxContent>
                      </v:textbox>
                      <w10:anchorlock/>
                    </v:shape>
                  </w:pict>
                </mc:Fallback>
              </mc:AlternateContent>
            </w:r>
          </w:p>
        </w:tc>
        <w:tc>
          <w:tcPr>
            <w:tcW w:w="1654" w:type="dxa"/>
            <w:vAlign w:val="center"/>
          </w:tcPr>
          <w:p w14:paraId="5283903E" w14:textId="5E3E3338" w:rsidR="004B3CB6" w:rsidRPr="004626BB" w:rsidRDefault="004B3CB6" w:rsidP="00115341">
            <w:pPr>
              <w:jc w:val="center"/>
              <w:rPr>
                <w:rFonts w:ascii="Century Gothic" w:hAnsi="Century Gothic"/>
                <w:sz w:val="16"/>
                <w:szCs w:val="16"/>
              </w:rPr>
            </w:pPr>
            <w:r w:rsidRPr="004626BB">
              <w:rPr>
                <w:rFonts w:ascii="Century Gothic" w:hAnsi="Century Gothic"/>
                <w:noProof/>
                <w:sz w:val="16"/>
                <w:szCs w:val="16"/>
                <w:lang w:eastAsia="es-CO"/>
              </w:rPr>
              <mc:AlternateContent>
                <mc:Choice Requires="wps">
                  <w:drawing>
                    <wp:inline distT="0" distB="0" distL="0" distR="0" wp14:anchorId="133FDDB0" wp14:editId="01FC25D6">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D129DD8" w14:textId="77777777" w:rsidR="004B3CB6" w:rsidRPr="00E54BDE" w:rsidRDefault="004B3CB6" w:rsidP="004B3CB6">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33FDDB0"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">
                      <v:shadow color="black" opacity=".5" offset="6pt,-6pt"/>
                      <v:textbox>
                        <w:txbxContent>
                          <w:p w14:paraId="4D129DD8" w14:textId="77777777" w:rsidR="004B3CB6" w:rsidRPr="00E54BDE" w:rsidRDefault="004B3CB6" w:rsidP="004B3CB6">
                            <w:pPr>
                              <w:ind w:hanging="2"/>
                              <w:jc w:val="center"/>
                              <w:rPr>
                                <w:rFonts w:cs="Arial"/>
                                <w:caps/>
                                <w:color w:val="000000"/>
                                <w:sz w:val="16"/>
                                <w:szCs w:val="16"/>
                                <w:lang w:val="es-ES_tradnl"/>
                              </w:rPr>
                            </w:pPr>
                          </w:p>
                        </w:txbxContent>
                      </v:textbox>
                      <w10:anchorlock/>
                    </v:shape>
                  </w:pict>
                </mc:Fallback>
              </mc:AlternateContent>
            </w:r>
          </w:p>
        </w:tc>
        <w:tc>
          <w:tcPr>
            <w:tcW w:w="1608" w:type="dxa"/>
            <w:vAlign w:val="center"/>
          </w:tcPr>
          <w:p w14:paraId="1C417EC8" w14:textId="1C80B5FE" w:rsidR="004B3CB6" w:rsidRPr="004626BB" w:rsidRDefault="004B3CB6" w:rsidP="00115341">
            <w:pPr>
              <w:jc w:val="center"/>
              <w:rPr>
                <w:rFonts w:ascii="Century Gothic" w:hAnsi="Century Gothic"/>
                <w:sz w:val="16"/>
                <w:szCs w:val="16"/>
              </w:rPr>
            </w:pPr>
            <w:r w:rsidRPr="004626BB">
              <w:rPr>
                <w:rFonts w:ascii="Century Gothic" w:hAnsi="Century Gothic"/>
                <w:noProof/>
                <w:sz w:val="16"/>
                <w:szCs w:val="16"/>
                <w:lang w:eastAsia="es-CO"/>
              </w:rPr>
              <mc:AlternateContent>
                <mc:Choice Requires="wps">
                  <w:drawing>
                    <wp:inline distT="0" distB="0" distL="0" distR="0" wp14:anchorId="10D298E8" wp14:editId="73143AAB">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1A45C1F"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tc>
      </w:tr>
      <w:tr w:rsidR="004B3CB6" w:rsidRPr="004626BB" w14:paraId="5F2930CF" w14:textId="77777777" w:rsidTr="005D0E53">
        <w:trPr>
          <w:trHeight w:val="844"/>
        </w:trPr>
        <w:tc>
          <w:tcPr>
            <w:tcW w:w="1498" w:type="dxa"/>
            <w:vAlign w:val="center"/>
          </w:tcPr>
          <w:p w14:paraId="5AC011B2" w14:textId="2EA567E0" w:rsidR="004B3CB6" w:rsidRPr="00115341" w:rsidRDefault="004B3CB6" w:rsidP="00AB05AE">
            <w:pPr>
              <w:ind w:hanging="2"/>
              <w:jc w:val="center"/>
              <w:rPr>
                <w:rFonts w:ascii="Century Gothic" w:hAnsi="Century Gothic"/>
                <w:sz w:val="16"/>
                <w:szCs w:val="16"/>
              </w:rPr>
            </w:pPr>
            <w:r w:rsidRPr="00115341">
              <w:rPr>
                <w:rFonts w:ascii="Arial" w:hAnsi="Arial" w:cs="Arial"/>
                <w:sz w:val="16"/>
                <w:szCs w:val="16"/>
              </w:rPr>
              <w:t>Inicio / Fin</w:t>
            </w:r>
          </w:p>
        </w:tc>
        <w:tc>
          <w:tcPr>
            <w:tcW w:w="1503" w:type="dxa"/>
            <w:vAlign w:val="center"/>
          </w:tcPr>
          <w:p w14:paraId="1573B59B" w14:textId="549D06D5" w:rsidR="004B3CB6" w:rsidRPr="00115341" w:rsidRDefault="004B3CB6" w:rsidP="00AB05AE">
            <w:pPr>
              <w:jc w:val="center"/>
              <w:rPr>
                <w:rFonts w:ascii="Century Gothic" w:hAnsi="Century Gothic"/>
                <w:sz w:val="16"/>
                <w:szCs w:val="16"/>
              </w:rPr>
            </w:pPr>
            <w:r w:rsidRPr="00115341">
              <w:rPr>
                <w:rFonts w:ascii="Arial" w:hAnsi="Arial" w:cs="Arial"/>
                <w:sz w:val="16"/>
                <w:szCs w:val="16"/>
              </w:rPr>
              <w:t>Actividad</w:t>
            </w:r>
          </w:p>
        </w:tc>
        <w:tc>
          <w:tcPr>
            <w:tcW w:w="1654" w:type="dxa"/>
            <w:vAlign w:val="center"/>
          </w:tcPr>
          <w:p w14:paraId="130AA9EB" w14:textId="3C1EBE55" w:rsidR="004B3CB6" w:rsidRPr="00115341" w:rsidRDefault="004B3CB6" w:rsidP="00AB05AE">
            <w:pPr>
              <w:jc w:val="center"/>
              <w:rPr>
                <w:rFonts w:ascii="Century Gothic" w:hAnsi="Century Gothic"/>
                <w:sz w:val="16"/>
                <w:szCs w:val="16"/>
              </w:rPr>
            </w:pPr>
            <w:r w:rsidRPr="00115341">
              <w:rPr>
                <w:rFonts w:ascii="Arial" w:hAnsi="Arial" w:cs="Arial"/>
                <w:sz w:val="16"/>
                <w:szCs w:val="16"/>
              </w:rPr>
              <w:t>Decisión</w:t>
            </w:r>
          </w:p>
        </w:tc>
        <w:tc>
          <w:tcPr>
            <w:tcW w:w="2555" w:type="dxa"/>
            <w:vAlign w:val="center"/>
          </w:tcPr>
          <w:p w14:paraId="1B254F1A" w14:textId="125FF90C" w:rsidR="004B3CB6" w:rsidRPr="00115341" w:rsidRDefault="004B3CB6" w:rsidP="00AB05AE">
            <w:pPr>
              <w:jc w:val="center"/>
              <w:rPr>
                <w:rFonts w:ascii="Century Gothic" w:hAnsi="Century Gothic"/>
                <w:sz w:val="16"/>
                <w:szCs w:val="16"/>
              </w:rPr>
            </w:pPr>
            <w:r w:rsidRPr="00115341">
              <w:rPr>
                <w:rFonts w:ascii="Arial" w:hAnsi="Arial" w:cs="Arial"/>
                <w:sz w:val="16"/>
                <w:szCs w:val="16"/>
              </w:rPr>
              <w:t>Indica que el flujo continúa donde se ha colocado un símbolo idéntico que contiene la misma letra</w:t>
            </w:r>
          </w:p>
        </w:tc>
        <w:tc>
          <w:tcPr>
            <w:tcW w:w="1654" w:type="dxa"/>
            <w:vAlign w:val="center"/>
          </w:tcPr>
          <w:p w14:paraId="01584ACD" w14:textId="73F957BA" w:rsidR="004B3CB6" w:rsidRPr="00115341" w:rsidRDefault="004B3CB6" w:rsidP="00945E11">
            <w:pPr>
              <w:ind w:hanging="2"/>
              <w:jc w:val="center"/>
              <w:rPr>
                <w:rFonts w:ascii="Arial" w:hAnsi="Arial" w:cs="Arial"/>
                <w:sz w:val="16"/>
                <w:szCs w:val="16"/>
              </w:rPr>
            </w:pPr>
            <w:r w:rsidRPr="00115341">
              <w:rPr>
                <w:rFonts w:ascii="Arial" w:hAnsi="Arial" w:cs="Arial"/>
                <w:sz w:val="16"/>
                <w:szCs w:val="16"/>
              </w:rPr>
              <w:t>Enlace entre Páginas (se identifica con números)</w:t>
            </w:r>
          </w:p>
        </w:tc>
        <w:tc>
          <w:tcPr>
            <w:tcW w:w="1608" w:type="dxa"/>
            <w:vAlign w:val="center"/>
          </w:tcPr>
          <w:p w14:paraId="333A5059" w14:textId="1A8ECBCD" w:rsidR="004B3CB6" w:rsidRPr="00115341" w:rsidRDefault="004B3CB6" w:rsidP="00AB05AE">
            <w:pPr>
              <w:ind w:hanging="2"/>
              <w:jc w:val="center"/>
              <w:rPr>
                <w:rFonts w:ascii="Century Gothic" w:hAnsi="Century Gothic"/>
                <w:sz w:val="16"/>
                <w:szCs w:val="16"/>
              </w:rPr>
            </w:pPr>
            <w:r w:rsidRPr="00115341">
              <w:rPr>
                <w:rFonts w:ascii="Arial" w:hAnsi="Arial" w:cs="Arial"/>
                <w:sz w:val="16"/>
                <w:szCs w:val="16"/>
              </w:rPr>
              <w:t>Línea de flujo</w:t>
            </w:r>
          </w:p>
        </w:tc>
      </w:tr>
    </w:tbl>
    <w:p w14:paraId="0D7264EC" w14:textId="77777777" w:rsidR="002249F4" w:rsidRPr="003D63A4" w:rsidRDefault="002249F4" w:rsidP="003D63A4">
      <w:pPr>
        <w:spacing w:line="240" w:lineRule="auto"/>
        <w:jc w:val="both"/>
        <w:rPr>
          <w:rFonts w:ascii="Arial" w:hAnsi="Arial" w:cs="Arial"/>
          <w:b/>
          <w:sz w:val="20"/>
          <w:szCs w:val="20"/>
        </w:rPr>
      </w:pPr>
    </w:p>
    <w:tbl>
      <w:tblPr>
        <w:tblStyle w:val="Tablaconcuadrcula"/>
        <w:tblpPr w:leftFromText="141" w:rightFromText="141" w:vertAnchor="text" w:tblpY="1"/>
        <w:tblOverlap w:val="never"/>
        <w:tblW w:w="10494" w:type="dxa"/>
        <w:tblLayout w:type="fixed"/>
        <w:tblLook w:val="04A0" w:firstRow="1" w:lastRow="0" w:firstColumn="1" w:lastColumn="0" w:noHBand="0" w:noVBand="1"/>
      </w:tblPr>
      <w:tblGrid>
        <w:gridCol w:w="704"/>
        <w:gridCol w:w="2835"/>
        <w:gridCol w:w="1782"/>
        <w:gridCol w:w="2195"/>
        <w:gridCol w:w="2978"/>
      </w:tblGrid>
      <w:tr w:rsidR="005933DF" w14:paraId="7305CAD6" w14:textId="77777777" w:rsidTr="008525B3">
        <w:trPr>
          <w:trHeight w:val="223"/>
        </w:trPr>
        <w:tc>
          <w:tcPr>
            <w:tcW w:w="704" w:type="dxa"/>
            <w:shd w:val="clear" w:color="auto" w:fill="F2F2F2" w:themeFill="background1" w:themeFillShade="F2"/>
          </w:tcPr>
          <w:p w14:paraId="1A88FF00" w14:textId="77777777" w:rsidR="005933DF" w:rsidRPr="00B457F2" w:rsidRDefault="005933DF" w:rsidP="005933DF">
            <w:pPr>
              <w:tabs>
                <w:tab w:val="left" w:pos="284"/>
              </w:tabs>
              <w:jc w:val="center"/>
              <w:rPr>
                <w:rFonts w:ascii="Arial" w:hAnsi="Arial" w:cs="Arial"/>
                <w:b/>
                <w:sz w:val="20"/>
                <w:szCs w:val="20"/>
              </w:rPr>
            </w:pPr>
            <w:r w:rsidRPr="00B457F2">
              <w:rPr>
                <w:rFonts w:ascii="Arial" w:hAnsi="Arial" w:cs="Arial"/>
                <w:b/>
                <w:sz w:val="20"/>
                <w:szCs w:val="20"/>
              </w:rPr>
              <w:t>No.</w:t>
            </w:r>
          </w:p>
        </w:tc>
        <w:tc>
          <w:tcPr>
            <w:tcW w:w="2835" w:type="dxa"/>
            <w:tcBorders>
              <w:right w:val="single" w:sz="4" w:space="0" w:color="auto"/>
            </w:tcBorders>
            <w:shd w:val="clear" w:color="auto" w:fill="F2F2F2" w:themeFill="background1" w:themeFillShade="F2"/>
          </w:tcPr>
          <w:p w14:paraId="14AB6DB5" w14:textId="2BC4AA8E" w:rsidR="005933DF" w:rsidRPr="00B457F2" w:rsidRDefault="005933DF" w:rsidP="005933DF">
            <w:pPr>
              <w:tabs>
                <w:tab w:val="left" w:pos="284"/>
              </w:tabs>
              <w:jc w:val="center"/>
              <w:rPr>
                <w:rFonts w:ascii="Arial" w:hAnsi="Arial" w:cs="Arial"/>
                <w:b/>
                <w:sz w:val="20"/>
                <w:szCs w:val="20"/>
              </w:rPr>
            </w:pPr>
            <w:r>
              <w:rPr>
                <w:rFonts w:ascii="Arial" w:hAnsi="Arial" w:cs="Arial"/>
                <w:b/>
                <w:sz w:val="20"/>
                <w:szCs w:val="20"/>
              </w:rPr>
              <w:t>ACTIVIDAD</w:t>
            </w:r>
          </w:p>
        </w:tc>
        <w:tc>
          <w:tcPr>
            <w:tcW w:w="1782" w:type="dxa"/>
            <w:tcBorders>
              <w:top w:val="single" w:sz="4" w:space="0" w:color="auto"/>
              <w:left w:val="nil"/>
              <w:bottom w:val="single" w:sz="4" w:space="0" w:color="auto"/>
              <w:right w:val="single" w:sz="4" w:space="0" w:color="auto"/>
            </w:tcBorders>
            <w:shd w:val="clear" w:color="auto" w:fill="F2F2F2" w:themeFill="background1" w:themeFillShade="F2"/>
          </w:tcPr>
          <w:p w14:paraId="0F9C6FE8" w14:textId="556D8316" w:rsidR="005933DF" w:rsidRPr="00B457F2" w:rsidRDefault="005933DF" w:rsidP="005933DF">
            <w:pPr>
              <w:tabs>
                <w:tab w:val="left" w:pos="284"/>
              </w:tabs>
              <w:jc w:val="center"/>
              <w:rPr>
                <w:rFonts w:ascii="Arial" w:hAnsi="Arial" w:cs="Arial"/>
                <w:b/>
                <w:sz w:val="20"/>
                <w:szCs w:val="20"/>
              </w:rPr>
            </w:pPr>
            <w:r w:rsidRPr="00B457F2">
              <w:rPr>
                <w:rFonts w:ascii="Arial" w:hAnsi="Arial" w:cs="Arial"/>
                <w:b/>
                <w:sz w:val="20"/>
                <w:szCs w:val="20"/>
              </w:rPr>
              <w:t>REGISTRO</w:t>
            </w:r>
          </w:p>
        </w:tc>
        <w:tc>
          <w:tcPr>
            <w:tcW w:w="2195" w:type="dxa"/>
            <w:tcBorders>
              <w:left w:val="single" w:sz="4" w:space="0" w:color="auto"/>
            </w:tcBorders>
            <w:shd w:val="clear" w:color="auto" w:fill="F2F2F2" w:themeFill="background1" w:themeFillShade="F2"/>
          </w:tcPr>
          <w:p w14:paraId="7F7DBEC4" w14:textId="1C0CCD04" w:rsidR="005933DF" w:rsidRPr="00B457F2" w:rsidRDefault="005933DF" w:rsidP="005933DF">
            <w:pPr>
              <w:tabs>
                <w:tab w:val="left" w:pos="284"/>
              </w:tabs>
              <w:jc w:val="center"/>
              <w:rPr>
                <w:rFonts w:ascii="Arial" w:hAnsi="Arial" w:cs="Arial"/>
                <w:b/>
                <w:sz w:val="20"/>
                <w:szCs w:val="20"/>
              </w:rPr>
            </w:pPr>
            <w:r>
              <w:rPr>
                <w:rFonts w:ascii="Arial" w:hAnsi="Arial" w:cs="Arial"/>
                <w:b/>
                <w:sz w:val="20"/>
                <w:szCs w:val="20"/>
              </w:rPr>
              <w:t>RESPONSABLE</w:t>
            </w:r>
          </w:p>
        </w:tc>
        <w:tc>
          <w:tcPr>
            <w:tcW w:w="2978" w:type="dxa"/>
            <w:shd w:val="clear" w:color="auto" w:fill="F2F2F2" w:themeFill="background1" w:themeFillShade="F2"/>
          </w:tcPr>
          <w:p w14:paraId="160C5AD8" w14:textId="77777777" w:rsidR="005933DF" w:rsidRPr="00B457F2" w:rsidRDefault="005933DF" w:rsidP="005933DF">
            <w:pPr>
              <w:tabs>
                <w:tab w:val="left" w:pos="284"/>
              </w:tabs>
              <w:jc w:val="center"/>
              <w:rPr>
                <w:rFonts w:ascii="Arial" w:hAnsi="Arial" w:cs="Arial"/>
                <w:b/>
                <w:sz w:val="20"/>
                <w:szCs w:val="20"/>
              </w:rPr>
            </w:pPr>
            <w:r w:rsidRPr="00B457F2">
              <w:rPr>
                <w:rFonts w:ascii="Arial" w:hAnsi="Arial" w:cs="Arial"/>
                <w:b/>
                <w:sz w:val="20"/>
                <w:szCs w:val="20"/>
              </w:rPr>
              <w:t>OBSERVACIÓN</w:t>
            </w:r>
          </w:p>
        </w:tc>
      </w:tr>
      <w:tr w:rsidR="005933DF" w14:paraId="1BC2684A" w14:textId="77777777" w:rsidTr="006045EB">
        <w:trPr>
          <w:trHeight w:val="1592"/>
        </w:trPr>
        <w:tc>
          <w:tcPr>
            <w:tcW w:w="704" w:type="dxa"/>
            <w:shd w:val="clear" w:color="auto" w:fill="auto"/>
          </w:tcPr>
          <w:p w14:paraId="448543F8" w14:textId="77777777" w:rsidR="005933DF" w:rsidRPr="00B457F2" w:rsidRDefault="005933DF" w:rsidP="007434A2">
            <w:pPr>
              <w:tabs>
                <w:tab w:val="left" w:pos="284"/>
              </w:tabs>
              <w:jc w:val="center"/>
              <w:rPr>
                <w:rFonts w:ascii="Arial" w:hAnsi="Arial" w:cs="Arial"/>
                <w:b/>
                <w:sz w:val="20"/>
                <w:szCs w:val="20"/>
              </w:rPr>
            </w:pPr>
          </w:p>
        </w:tc>
        <w:tc>
          <w:tcPr>
            <w:tcW w:w="2835" w:type="dxa"/>
            <w:tcBorders>
              <w:right w:val="single" w:sz="4" w:space="0" w:color="auto"/>
            </w:tcBorders>
            <w:shd w:val="clear" w:color="auto" w:fill="auto"/>
          </w:tcPr>
          <w:p w14:paraId="542B7098" w14:textId="0CC3C141" w:rsidR="005933DF" w:rsidRDefault="005933DF" w:rsidP="007434A2">
            <w:pPr>
              <w:tabs>
                <w:tab w:val="left" w:pos="284"/>
              </w:tabs>
              <w:jc w:val="center"/>
              <w:rPr>
                <w:rFonts w:ascii="Arial" w:hAnsi="Arial" w:cs="Arial"/>
                <w:b/>
                <w:sz w:val="20"/>
                <w:szCs w:val="20"/>
              </w:rPr>
            </w:pPr>
          </w:p>
          <w:p w14:paraId="00F87F98" w14:textId="5A7E40C1" w:rsidR="005933DF" w:rsidRDefault="005933DF" w:rsidP="007434A2">
            <w:pPr>
              <w:tabs>
                <w:tab w:val="left" w:pos="284"/>
              </w:tabs>
              <w:jc w:val="center"/>
              <w:rPr>
                <w:rFonts w:ascii="Arial" w:hAnsi="Arial" w:cs="Arial"/>
                <w:b/>
                <w:sz w:val="20"/>
                <w:szCs w:val="20"/>
              </w:rPr>
            </w:pPr>
            <w:r w:rsidRPr="00DE17C4">
              <w:rPr>
                <w:rFonts w:ascii="Arial" w:hAnsi="Arial" w:cs="Arial"/>
                <w:b/>
                <w:noProof/>
                <w:sz w:val="20"/>
                <w:szCs w:val="20"/>
              </w:rPr>
              <mc:AlternateContent>
                <mc:Choice Requires="wps">
                  <w:drawing>
                    <wp:inline distT="0" distB="0" distL="0" distR="0" wp14:anchorId="38870235" wp14:editId="2E6C79C8">
                      <wp:extent cx="1073379" cy="321469"/>
                      <wp:effectExtent l="0" t="0" r="12700" b="21590"/>
                      <wp:docPr id="21" name="Diagrama de flujo: terminador 15"/>
                      <wp:cNvGraphicFramePr/>
                      <a:graphic xmlns:a="http://schemas.openxmlformats.org/drawingml/2006/main">
                        <a:graphicData uri="http://schemas.microsoft.com/office/word/2010/wordprocessingShape">
                          <wps:wsp>
                            <wps:cNvSpPr/>
                            <wps:spPr>
                              <a:xfrm>
                                <a:off x="0" y="0"/>
                                <a:ext cx="1073379" cy="321469"/>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B40707" w14:textId="5DF5BA5F" w:rsidR="005933DF" w:rsidRPr="00653E5F" w:rsidRDefault="005933DF"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wps:txbx>
                            <wps:bodyPr rtlCol="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8870235" id="Diagrama de flujo: terminador 15" o:spid="_x0000_s1031" type="#_x0000_t116" style="width:84.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" filled="f" strokecolor="#1f4d78 [1604]" strokeweight="1pt">
                      <v:textbox>
                        <w:txbxContent>
                          <w:p w14:paraId="09B40707" w14:textId="5DF5BA5F" w:rsidR="005933DF" w:rsidRPr="00653E5F" w:rsidRDefault="005933DF"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v:textbox>
                      <w10:anchorlock/>
                    </v:shape>
                  </w:pict>
                </mc:Fallback>
              </mc:AlternateContent>
            </w:r>
          </w:p>
          <w:p w14:paraId="478D67D2" w14:textId="30EB2B27" w:rsidR="005933DF" w:rsidRDefault="005933DF" w:rsidP="006045EB">
            <w:pPr>
              <w:tabs>
                <w:tab w:val="left" w:pos="284"/>
              </w:tabs>
              <w:jc w:val="center"/>
              <w:rPr>
                <w:rFonts w:ascii="Arial" w:hAnsi="Arial" w:cs="Arial"/>
                <w:b/>
                <w:sz w:val="20"/>
                <w:szCs w:val="20"/>
              </w:rPr>
            </w:pPr>
            <w:r w:rsidRPr="00DE17C4">
              <w:rPr>
                <w:rFonts w:ascii="Arial" w:hAnsi="Arial" w:cs="Arial"/>
                <w:b/>
                <w:noProof/>
                <w:sz w:val="20"/>
                <w:szCs w:val="20"/>
              </w:rPr>
              <mc:AlternateContent>
                <mc:Choice Requires="wps">
                  <w:drawing>
                    <wp:inline distT="0" distB="0" distL="0" distR="0" wp14:anchorId="50ECF32F" wp14:editId="2D3A25B2">
                      <wp:extent cx="0" cy="496570"/>
                      <wp:effectExtent l="76200" t="0" r="57150" b="55880"/>
                      <wp:docPr id="4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198F602" id="_x0000_t32" coordsize="21600,21600" o:spt="32" o:oned="t" path="m,l21600,21600e" filled="f">
                      <v:path arrowok="t" fillok="f" o:connecttype="none"/>
                      <o:lock v:ext="edit" shapetype="t"/>
                    </v:shapetype>
                    <v:shap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DYtOnP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tcPr>
          <w:p w14:paraId="16D4BE41" w14:textId="79015022" w:rsidR="005933DF" w:rsidRDefault="005933DF" w:rsidP="00143389">
            <w:pPr>
              <w:tabs>
                <w:tab w:val="left" w:pos="284"/>
              </w:tabs>
              <w:jc w:val="center"/>
              <w:rPr>
                <w:rFonts w:ascii="Arial" w:hAnsi="Arial" w:cs="Arial"/>
                <w:b/>
                <w:sz w:val="20"/>
                <w:szCs w:val="20"/>
              </w:rPr>
            </w:pPr>
          </w:p>
        </w:tc>
        <w:tc>
          <w:tcPr>
            <w:tcW w:w="2195" w:type="dxa"/>
            <w:tcBorders>
              <w:left w:val="single" w:sz="4" w:space="0" w:color="auto"/>
            </w:tcBorders>
            <w:shd w:val="clear" w:color="auto" w:fill="auto"/>
          </w:tcPr>
          <w:p w14:paraId="7A938AB8" w14:textId="77777777" w:rsidR="005933DF" w:rsidRPr="00B457F2" w:rsidRDefault="005933DF" w:rsidP="007434A2">
            <w:pPr>
              <w:tabs>
                <w:tab w:val="left" w:pos="284"/>
              </w:tabs>
              <w:jc w:val="center"/>
              <w:rPr>
                <w:rFonts w:ascii="Arial" w:hAnsi="Arial" w:cs="Arial"/>
                <w:b/>
                <w:sz w:val="20"/>
                <w:szCs w:val="20"/>
              </w:rPr>
            </w:pPr>
          </w:p>
        </w:tc>
        <w:tc>
          <w:tcPr>
            <w:tcW w:w="2978" w:type="dxa"/>
            <w:shd w:val="clear" w:color="auto" w:fill="auto"/>
          </w:tcPr>
          <w:p w14:paraId="093D9D26" w14:textId="77777777" w:rsidR="005933DF" w:rsidRPr="008525B3" w:rsidRDefault="005933DF" w:rsidP="007434A2">
            <w:pPr>
              <w:tabs>
                <w:tab w:val="left" w:pos="284"/>
              </w:tabs>
              <w:jc w:val="center"/>
              <w:rPr>
                <w:rFonts w:ascii="Arial" w:hAnsi="Arial" w:cs="Arial"/>
                <w:b/>
                <w:sz w:val="20"/>
                <w:szCs w:val="20"/>
              </w:rPr>
            </w:pPr>
          </w:p>
        </w:tc>
      </w:tr>
      <w:tr w:rsidR="005933DF" w14:paraId="7ABF22A1" w14:textId="77777777" w:rsidTr="0085766A">
        <w:trPr>
          <w:trHeight w:val="1988"/>
        </w:trPr>
        <w:tc>
          <w:tcPr>
            <w:tcW w:w="704" w:type="dxa"/>
            <w:shd w:val="clear" w:color="auto" w:fill="auto"/>
            <w:vAlign w:val="center"/>
          </w:tcPr>
          <w:p w14:paraId="2A52B95E" w14:textId="433153E7" w:rsidR="005933DF" w:rsidRPr="00B457F2" w:rsidRDefault="008525B3" w:rsidP="008525B3">
            <w:pPr>
              <w:tabs>
                <w:tab w:val="left" w:pos="284"/>
              </w:tabs>
              <w:jc w:val="center"/>
              <w:rPr>
                <w:rFonts w:ascii="Arial" w:hAnsi="Arial" w:cs="Arial"/>
                <w:b/>
                <w:sz w:val="20"/>
                <w:szCs w:val="20"/>
              </w:rPr>
            </w:pPr>
            <w:r>
              <w:rPr>
                <w:rFonts w:ascii="Arial" w:hAnsi="Arial" w:cs="Arial"/>
                <w:b/>
                <w:sz w:val="20"/>
                <w:szCs w:val="20"/>
              </w:rPr>
              <w:lastRenderedPageBreak/>
              <w:t>8.1</w:t>
            </w:r>
          </w:p>
        </w:tc>
        <w:tc>
          <w:tcPr>
            <w:tcW w:w="2835" w:type="dxa"/>
            <w:tcBorders>
              <w:right w:val="single" w:sz="4" w:space="0" w:color="auto"/>
            </w:tcBorders>
            <w:shd w:val="clear" w:color="auto" w:fill="auto"/>
            <w:vAlign w:val="center"/>
          </w:tcPr>
          <w:p w14:paraId="516ACE42" w14:textId="5FE6427A" w:rsidR="005933DF" w:rsidRDefault="005933DF" w:rsidP="0085766A">
            <w:pPr>
              <w:tabs>
                <w:tab w:val="left" w:pos="284"/>
              </w:tabs>
              <w:jc w:val="center"/>
              <w:rPr>
                <w:rFonts w:ascii="Arial" w:hAnsi="Arial" w:cs="Arial"/>
                <w:b/>
                <w:sz w:val="20"/>
                <w:szCs w:val="20"/>
              </w:rPr>
            </w:pPr>
          </w:p>
          <w:p w14:paraId="1F9129A6" w14:textId="58BC5C8F" w:rsidR="005933DF" w:rsidRDefault="005933DF" w:rsidP="0085766A">
            <w:pPr>
              <w:tabs>
                <w:tab w:val="left" w:pos="284"/>
              </w:tabs>
              <w:jc w:val="center"/>
              <w:rPr>
                <w:rFonts w:ascii="Arial" w:hAnsi="Arial" w:cs="Arial"/>
                <w:b/>
                <w:sz w:val="20"/>
                <w:szCs w:val="20"/>
              </w:rPr>
            </w:pPr>
            <w:r w:rsidRPr="00DE17C4">
              <w:rPr>
                <w:rFonts w:ascii="Arial" w:hAnsi="Arial" w:cs="Arial"/>
                <w:b/>
                <w:noProof/>
                <w:sz w:val="20"/>
                <w:szCs w:val="20"/>
              </w:rPr>
              <mc:AlternateContent>
                <mc:Choice Requires="wps">
                  <w:drawing>
                    <wp:inline distT="0" distB="0" distL="0" distR="0" wp14:anchorId="4D37CA1E" wp14:editId="7AFCEE6E">
                      <wp:extent cx="1217295" cy="590550"/>
                      <wp:effectExtent l="0" t="0" r="20955" b="19050"/>
                      <wp:docPr id="22" name="Diagrama de flujo: proceso 16"/>
                      <wp:cNvGraphicFramePr/>
                      <a:graphic xmlns:a="http://schemas.openxmlformats.org/drawingml/2006/main">
                        <a:graphicData uri="http://schemas.microsoft.com/office/word/2010/wordprocessingShape">
                          <wps:wsp>
                            <wps:cNvSpPr/>
                            <wps:spPr>
                              <a:xfrm>
                                <a:off x="0" y="0"/>
                                <a:ext cx="1217295" cy="5905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36FE09" w14:textId="51557ED5" w:rsidR="005933DF" w:rsidRPr="00653E5F" w:rsidRDefault="008525B3" w:rsidP="008525B3">
                                  <w:pPr>
                                    <w:jc w:val="center"/>
                                    <w:rPr>
                                      <w:rFonts w:hAnsi="Calibri"/>
                                      <w:color w:val="000000" w:themeColor="text1"/>
                                      <w:kern w:val="24"/>
                                      <w:sz w:val="20"/>
                                      <w:szCs w:val="20"/>
                                      <w:lang w:val="es-MX"/>
                                    </w:rPr>
                                  </w:pPr>
                                  <w:r>
                                    <w:rPr>
                                      <w:rFonts w:hAnsi="Calibri"/>
                                      <w:color w:val="000000" w:themeColor="text1"/>
                                      <w:kern w:val="24"/>
                                      <w:sz w:val="20"/>
                                      <w:szCs w:val="20"/>
                                      <w:lang w:val="es-MX"/>
                                    </w:rPr>
                                    <w:t>Establecer contacto con la autoridad local (LEMA)</w:t>
                                  </w:r>
                                </w:p>
                              </w:txbxContent>
                            </wps:txbx>
                            <wps:bodyPr rtlCol="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D37CA1E" id="_x0000_t109" coordsize="21600,21600" o:spt="109" path="m,l,21600r21600,l21600,xe">
                      <v:stroke joinstyle="miter"/>
                      <v:path gradientshapeok="t" o:connecttype="rect"/>
                    </v:shapetype>
                    <v:shape id="Diagrama de flujo: proceso 16" o:spid="_x0000_s1032" type="#_x0000_t109" style="width:95.8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" filled="f" strokecolor="#1f4d78 [1604]" strokeweight="1pt">
                      <v:textbox>
                        <w:txbxContent>
                          <w:p w14:paraId="0036FE09" w14:textId="51557ED5" w:rsidR="005933DF" w:rsidRPr="00653E5F" w:rsidRDefault="008525B3" w:rsidP="008525B3">
                            <w:pPr>
                              <w:jc w:val="center"/>
                              <w:rPr>
                                <w:rFonts w:hAnsi="Calibri"/>
                                <w:color w:val="000000" w:themeColor="text1"/>
                                <w:kern w:val="24"/>
                                <w:sz w:val="20"/>
                                <w:szCs w:val="20"/>
                                <w:lang w:val="es-MX"/>
                              </w:rPr>
                            </w:pPr>
                            <w:r>
                              <w:rPr>
                                <w:rFonts w:hAnsi="Calibri"/>
                                <w:color w:val="000000" w:themeColor="text1"/>
                                <w:kern w:val="24"/>
                                <w:sz w:val="20"/>
                                <w:szCs w:val="20"/>
                                <w:lang w:val="es-MX"/>
                              </w:rPr>
                              <w:t>Establecer contacto con la autoridad local (LEMA)</w:t>
                            </w:r>
                          </w:p>
                        </w:txbxContent>
                      </v:textbox>
                      <w10:anchorlock/>
                    </v:shape>
                  </w:pict>
                </mc:Fallback>
              </mc:AlternateContent>
            </w:r>
          </w:p>
          <w:p w14:paraId="429E122E" w14:textId="08373926" w:rsidR="005933DF" w:rsidRDefault="005933DF" w:rsidP="0085766A">
            <w:pPr>
              <w:tabs>
                <w:tab w:val="left" w:pos="284"/>
              </w:tabs>
              <w:jc w:val="center"/>
              <w:rPr>
                <w:rFonts w:ascii="Arial" w:hAnsi="Arial" w:cs="Arial"/>
                <w:b/>
                <w:sz w:val="20"/>
                <w:szCs w:val="20"/>
              </w:rPr>
            </w:pPr>
            <w:r w:rsidRPr="00DE17C4">
              <w:rPr>
                <w:rFonts w:ascii="Arial" w:hAnsi="Arial" w:cs="Arial"/>
                <w:b/>
                <w:noProof/>
                <w:sz w:val="20"/>
                <w:szCs w:val="20"/>
              </w:rPr>
              <mc:AlternateContent>
                <mc:Choice Requires="wps">
                  <w:drawing>
                    <wp:inline distT="0" distB="0" distL="0" distR="0" wp14:anchorId="7116737D" wp14:editId="6AFB906A">
                      <wp:extent cx="0" cy="496570"/>
                      <wp:effectExtent l="76200" t="0" r="57150" b="55880"/>
                      <wp:docPr id="37"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D6AD3C2"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D0V8GK&#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1BCC7424" w14:textId="6A2E4D58" w:rsidR="005933DF" w:rsidRDefault="005933DF" w:rsidP="008525B3">
            <w:pPr>
              <w:tabs>
                <w:tab w:val="left" w:pos="284"/>
              </w:tabs>
              <w:jc w:val="center"/>
              <w:rPr>
                <w:rFonts w:ascii="Arial" w:hAnsi="Arial" w:cs="Arial"/>
                <w:b/>
                <w:sz w:val="20"/>
                <w:szCs w:val="20"/>
              </w:rPr>
            </w:pPr>
          </w:p>
          <w:p w14:paraId="59FED6F4" w14:textId="54EDA8F1" w:rsidR="005933DF" w:rsidRDefault="005933DF" w:rsidP="008525B3">
            <w:pPr>
              <w:tabs>
                <w:tab w:val="left" w:pos="284"/>
              </w:tabs>
              <w:jc w:val="center"/>
              <w:rPr>
                <w:rFonts w:ascii="Arial" w:hAnsi="Arial" w:cs="Arial"/>
                <w:b/>
                <w:sz w:val="20"/>
                <w:szCs w:val="20"/>
              </w:rPr>
            </w:pPr>
          </w:p>
          <w:p w14:paraId="0895C3E3" w14:textId="77777777" w:rsidR="008525B3" w:rsidRDefault="008525B3" w:rsidP="008525B3">
            <w:pPr>
              <w:tabs>
                <w:tab w:val="left" w:pos="284"/>
              </w:tabs>
              <w:jc w:val="center"/>
              <w:rPr>
                <w:rFonts w:ascii="Arial" w:hAnsi="Arial" w:cs="Arial"/>
                <w:sz w:val="20"/>
                <w:szCs w:val="20"/>
              </w:rPr>
            </w:pPr>
          </w:p>
          <w:p w14:paraId="4D5B487F" w14:textId="77777777" w:rsidR="00587290" w:rsidRDefault="00587290" w:rsidP="00587290">
            <w:pPr>
              <w:tabs>
                <w:tab w:val="left" w:pos="284"/>
              </w:tabs>
              <w:jc w:val="center"/>
              <w:rPr>
                <w:rFonts w:ascii="Arial" w:hAnsi="Arial" w:cs="Arial"/>
                <w:sz w:val="20"/>
                <w:szCs w:val="20"/>
              </w:rPr>
            </w:pPr>
            <w:r>
              <w:rPr>
                <w:rFonts w:ascii="Arial" w:hAnsi="Arial" w:cs="Arial"/>
                <w:sz w:val="20"/>
                <w:szCs w:val="20"/>
              </w:rPr>
              <w:t>Agenda Estándar de reuniones</w:t>
            </w:r>
          </w:p>
          <w:p w14:paraId="11609028" w14:textId="77777777" w:rsidR="005933DF" w:rsidRDefault="005933DF" w:rsidP="008525B3">
            <w:pPr>
              <w:tabs>
                <w:tab w:val="left" w:pos="284"/>
              </w:tabs>
              <w:jc w:val="center"/>
              <w:rPr>
                <w:rFonts w:ascii="Arial" w:hAnsi="Arial" w:cs="Arial"/>
                <w:b/>
                <w:sz w:val="20"/>
                <w:szCs w:val="20"/>
              </w:rPr>
            </w:pPr>
          </w:p>
          <w:p w14:paraId="477DE0C5" w14:textId="77777777" w:rsidR="00587290" w:rsidRPr="00587290" w:rsidRDefault="00587290" w:rsidP="008525B3">
            <w:pPr>
              <w:tabs>
                <w:tab w:val="left" w:pos="284"/>
              </w:tabs>
              <w:jc w:val="center"/>
              <w:rPr>
                <w:rFonts w:ascii="Arial" w:hAnsi="Arial" w:cs="Arial"/>
                <w:sz w:val="20"/>
                <w:szCs w:val="20"/>
              </w:rPr>
            </w:pPr>
            <w:r w:rsidRPr="00587290">
              <w:rPr>
                <w:rFonts w:ascii="Arial" w:hAnsi="Arial" w:cs="Arial"/>
                <w:sz w:val="20"/>
                <w:szCs w:val="20"/>
              </w:rPr>
              <w:t>Formato de reunión UCC-LEMA</w:t>
            </w:r>
          </w:p>
          <w:p w14:paraId="452C500B" w14:textId="5C5517C6" w:rsidR="00587290" w:rsidRDefault="00587290" w:rsidP="008525B3">
            <w:pPr>
              <w:tabs>
                <w:tab w:val="left" w:pos="284"/>
              </w:tabs>
              <w:jc w:val="center"/>
              <w:rPr>
                <w:rFonts w:ascii="Arial" w:hAnsi="Arial" w:cs="Arial"/>
                <w:b/>
                <w:sz w:val="20"/>
                <w:szCs w:val="20"/>
              </w:rPr>
            </w:pPr>
          </w:p>
        </w:tc>
        <w:tc>
          <w:tcPr>
            <w:tcW w:w="2195" w:type="dxa"/>
            <w:tcBorders>
              <w:left w:val="single" w:sz="4" w:space="0" w:color="auto"/>
            </w:tcBorders>
            <w:shd w:val="clear" w:color="auto" w:fill="auto"/>
            <w:vAlign w:val="center"/>
          </w:tcPr>
          <w:p w14:paraId="209D43F1" w14:textId="77777777" w:rsidR="008525B3" w:rsidRDefault="008525B3" w:rsidP="008525B3">
            <w:pPr>
              <w:tabs>
                <w:tab w:val="left" w:pos="284"/>
              </w:tabs>
              <w:jc w:val="center"/>
              <w:rPr>
                <w:rFonts w:ascii="Arial" w:hAnsi="Arial" w:cs="Arial"/>
                <w:sz w:val="20"/>
                <w:szCs w:val="20"/>
              </w:rPr>
            </w:pPr>
            <w:r>
              <w:rPr>
                <w:rFonts w:ascii="Arial" w:hAnsi="Arial" w:cs="Arial"/>
                <w:sz w:val="20"/>
                <w:szCs w:val="20"/>
              </w:rPr>
              <w:t>Líder del Equipo USAR</w:t>
            </w:r>
          </w:p>
          <w:p w14:paraId="7288EF1F" w14:textId="77777777" w:rsidR="008525B3" w:rsidRDefault="008525B3" w:rsidP="008525B3">
            <w:pPr>
              <w:tabs>
                <w:tab w:val="left" w:pos="284"/>
              </w:tabs>
              <w:jc w:val="center"/>
              <w:rPr>
                <w:rFonts w:ascii="Arial" w:hAnsi="Arial" w:cs="Arial"/>
                <w:sz w:val="20"/>
                <w:szCs w:val="20"/>
              </w:rPr>
            </w:pPr>
          </w:p>
          <w:p w14:paraId="50078DF6" w14:textId="4C4447F2" w:rsidR="005933DF" w:rsidRPr="00B457F2" w:rsidRDefault="008525B3" w:rsidP="008525B3">
            <w:pPr>
              <w:tabs>
                <w:tab w:val="left" w:pos="284"/>
              </w:tabs>
              <w:jc w:val="center"/>
              <w:rPr>
                <w:rFonts w:ascii="Arial" w:hAnsi="Arial" w:cs="Arial"/>
                <w:b/>
                <w:sz w:val="20"/>
                <w:szCs w:val="20"/>
              </w:rPr>
            </w:pPr>
            <w:r>
              <w:rPr>
                <w:rFonts w:ascii="Arial" w:hAnsi="Arial" w:cs="Arial"/>
                <w:sz w:val="20"/>
                <w:szCs w:val="20"/>
              </w:rPr>
              <w:t>Responsable del UCC asignado por el Equipo USAR</w:t>
            </w:r>
          </w:p>
        </w:tc>
        <w:tc>
          <w:tcPr>
            <w:tcW w:w="2978" w:type="dxa"/>
            <w:shd w:val="clear" w:color="auto" w:fill="auto"/>
            <w:vAlign w:val="center"/>
          </w:tcPr>
          <w:p w14:paraId="4CDDF9A6" w14:textId="6A0DE784" w:rsidR="005933DF" w:rsidRPr="008525B3" w:rsidRDefault="008525B3" w:rsidP="008525B3">
            <w:pPr>
              <w:tabs>
                <w:tab w:val="left" w:pos="284"/>
              </w:tabs>
              <w:jc w:val="center"/>
              <w:rPr>
                <w:rFonts w:ascii="Arial" w:hAnsi="Arial" w:cs="Arial"/>
                <w:b/>
                <w:sz w:val="20"/>
                <w:szCs w:val="20"/>
              </w:rPr>
            </w:pPr>
            <w:r w:rsidRPr="008525B3">
              <w:rPr>
                <w:rFonts w:ascii="Arial" w:hAnsi="Arial" w:cs="Arial"/>
                <w:sz w:val="20"/>
                <w:szCs w:val="20"/>
                <w:lang w:val="es"/>
              </w:rPr>
              <w:t>Tener una reunión con LEMA es la máxima prioridad del primer equipo que llega. Describir cómo funciona el sistema de coordinación INSARAG y describir la capacidad de los equipos INSARAG.</w:t>
            </w:r>
          </w:p>
        </w:tc>
      </w:tr>
      <w:tr w:rsidR="008525B3" w14:paraId="33E796D0" w14:textId="77777777" w:rsidTr="00945E11">
        <w:trPr>
          <w:trHeight w:val="3379"/>
        </w:trPr>
        <w:tc>
          <w:tcPr>
            <w:tcW w:w="704" w:type="dxa"/>
            <w:shd w:val="clear" w:color="auto" w:fill="auto"/>
          </w:tcPr>
          <w:p w14:paraId="60FA172D" w14:textId="77777777" w:rsidR="008525B3" w:rsidRPr="00B457F2" w:rsidRDefault="008525B3" w:rsidP="008525B3">
            <w:pPr>
              <w:tabs>
                <w:tab w:val="left" w:pos="284"/>
              </w:tabs>
              <w:jc w:val="center"/>
              <w:rPr>
                <w:rFonts w:ascii="Arial" w:hAnsi="Arial" w:cs="Arial"/>
                <w:b/>
                <w:sz w:val="20"/>
                <w:szCs w:val="20"/>
              </w:rPr>
            </w:pPr>
          </w:p>
        </w:tc>
        <w:tc>
          <w:tcPr>
            <w:tcW w:w="2835" w:type="dxa"/>
            <w:tcBorders>
              <w:right w:val="single" w:sz="4" w:space="0" w:color="auto"/>
            </w:tcBorders>
            <w:shd w:val="clear" w:color="auto" w:fill="auto"/>
            <w:vAlign w:val="center"/>
          </w:tcPr>
          <w:p w14:paraId="6ED3AEB1" w14:textId="3FA77FB8" w:rsidR="008525B3" w:rsidRDefault="005458E9" w:rsidP="00945E11">
            <w:pPr>
              <w:tabs>
                <w:tab w:val="left" w:pos="284"/>
              </w:tabs>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6368" behindDoc="0" locked="0" layoutInCell="1" allowOverlap="1" wp14:anchorId="2C0520EF" wp14:editId="122734D6">
                      <wp:simplePos x="0" y="0"/>
                      <wp:positionH relativeFrom="column">
                        <wp:posOffset>31750</wp:posOffset>
                      </wp:positionH>
                      <wp:positionV relativeFrom="paragraph">
                        <wp:posOffset>732790</wp:posOffset>
                      </wp:positionV>
                      <wp:extent cx="0" cy="342900"/>
                      <wp:effectExtent l="76200" t="0" r="76200" b="57150"/>
                      <wp:wrapNone/>
                      <wp:docPr id="51" name="Conector recto de flecha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FCD100A" id="_x0000_t32" coordsize="21600,21600" o:spt="32" o:oned="t" path="m,l21600,21600e" filled="f">
                      <v:path arrowok="t" fillok="f" o:connecttype="none"/>
                      <o:lock v:ext="edit" shapetype="t"/>
                    </v:shapetype>
                    <v:shape id="Conector recto de flecha 51" o:spid="_x0000_s1026" type="#_x0000_t32" alt="&quot;&quot;" style="position:absolute;margin-left:2.5pt;margin-top:57.7pt;width:0;height:27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" strokecolor="#5b9bd5 [3204]" strokeweight=".5pt">
                      <v:stroke endarrow="block" joinstyle="miter"/>
                    </v:shape>
                  </w:pict>
                </mc:Fallback>
              </mc:AlternateContent>
            </w:r>
            <w:r>
              <w:rPr>
                <w:rFonts w:ascii="Arial" w:hAnsi="Arial" w:cs="Arial"/>
                <w:b/>
                <w:noProof/>
                <w:sz w:val="20"/>
                <w:szCs w:val="20"/>
              </w:rPr>
              <mc:AlternateContent>
                <mc:Choice Requires="wps">
                  <w:drawing>
                    <wp:anchor distT="0" distB="0" distL="114300" distR="114300" simplePos="0" relativeHeight="251702272" behindDoc="0" locked="0" layoutInCell="1" allowOverlap="1" wp14:anchorId="299E4298" wp14:editId="0522B057">
                      <wp:simplePos x="0" y="0"/>
                      <wp:positionH relativeFrom="column">
                        <wp:posOffset>1184910</wp:posOffset>
                      </wp:positionH>
                      <wp:positionV relativeFrom="paragraph">
                        <wp:posOffset>1162685</wp:posOffset>
                      </wp:positionV>
                      <wp:extent cx="495300" cy="466725"/>
                      <wp:effectExtent l="0" t="0" r="19050" b="28575"/>
                      <wp:wrapNone/>
                      <wp:docPr id="48" name="Diagrama de flujo: conector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5300" cy="466725"/>
                              </a:xfrm>
                              <a:prstGeom prst="flowChartConnector">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345ED" w14:textId="64221953" w:rsidR="005458E9" w:rsidRPr="00132F94" w:rsidRDefault="005458E9" w:rsidP="005458E9">
                                  <w:pPr>
                                    <w:tabs>
                                      <w:tab w:val="left" w:pos="284"/>
                                    </w:tabs>
                                    <w:spacing w:after="0" w:line="240" w:lineRule="auto"/>
                                    <w:jc w:val="center"/>
                                    <w:rPr>
                                      <w:rFonts w:ascii="Arial" w:hAnsi="Arial" w:cs="Arial"/>
                                      <w:color w:val="000000" w:themeColor="text1"/>
                                      <w:sz w:val="16"/>
                                      <w:szCs w:val="16"/>
                                      <w:lang w:val="es-MX"/>
                                    </w:rPr>
                                  </w:pPr>
                                  <w:r w:rsidRPr="00132F94">
                                    <w:rPr>
                                      <w:rFonts w:ascii="Arial" w:hAnsi="Arial" w:cs="Arial"/>
                                      <w:color w:val="000000" w:themeColor="text1"/>
                                      <w:sz w:val="16"/>
                                      <w:szCs w:val="16"/>
                                      <w:lang w:val="es-MX"/>
                                    </w:rPr>
                                    <w:t>8.</w:t>
                                  </w:r>
                                  <w:r>
                                    <w:rPr>
                                      <w:rFonts w:ascii="Arial" w:hAnsi="Arial" w:cs="Arial"/>
                                      <w:color w:val="000000" w:themeColor="text1"/>
                                      <w:sz w:val="16"/>
                                      <w:szCs w:val="16"/>
                                      <w:lang w:val="es-MX"/>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99E4298"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48" o:spid="_x0000_s1033" type="#_x0000_t120" alt="&quot;&quot;" style="position:absolute;left:0;text-align:left;margin-left:93.3pt;margin-top:91.55pt;width:39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" fillcolor="white [3212]" strokecolor="#2e74b5 [2404]" strokeweight="1pt">
                      <v:stroke joinstyle="miter"/>
                      <v:textbox>
                        <w:txbxContent>
                          <w:p w14:paraId="60D345ED" w14:textId="64221953" w:rsidR="005458E9" w:rsidRPr="00132F94" w:rsidRDefault="005458E9" w:rsidP="005458E9">
                            <w:pPr>
                              <w:tabs>
                                <w:tab w:val="left" w:pos="284"/>
                              </w:tabs>
                              <w:spacing w:after="0" w:line="240" w:lineRule="auto"/>
                              <w:jc w:val="center"/>
                              <w:rPr>
                                <w:rFonts w:ascii="Arial" w:hAnsi="Arial" w:cs="Arial"/>
                                <w:color w:val="000000" w:themeColor="text1"/>
                                <w:sz w:val="16"/>
                                <w:szCs w:val="16"/>
                                <w:lang w:val="es-MX"/>
                              </w:rPr>
                            </w:pPr>
                            <w:r w:rsidRPr="00132F94">
                              <w:rPr>
                                <w:rFonts w:ascii="Arial" w:hAnsi="Arial" w:cs="Arial"/>
                                <w:color w:val="000000" w:themeColor="text1"/>
                                <w:sz w:val="16"/>
                                <w:szCs w:val="16"/>
                                <w:lang w:val="es-MX"/>
                              </w:rPr>
                              <w:t>8.</w:t>
                            </w:r>
                            <w:r>
                              <w:rPr>
                                <w:rFonts w:ascii="Arial" w:hAnsi="Arial" w:cs="Arial"/>
                                <w:color w:val="000000" w:themeColor="text1"/>
                                <w:sz w:val="16"/>
                                <w:szCs w:val="16"/>
                                <w:lang w:val="es-MX"/>
                              </w:rPr>
                              <w:t>6</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705344" behindDoc="0" locked="0" layoutInCell="1" allowOverlap="1" wp14:anchorId="5893C4FA" wp14:editId="4A2B289F">
                      <wp:simplePos x="0" y="0"/>
                      <wp:positionH relativeFrom="column">
                        <wp:posOffset>1298575</wp:posOffset>
                      </wp:positionH>
                      <wp:positionV relativeFrom="paragraph">
                        <wp:posOffset>94615</wp:posOffset>
                      </wp:positionV>
                      <wp:extent cx="381000" cy="257175"/>
                      <wp:effectExtent l="0" t="0" r="19050" b="28575"/>
                      <wp:wrapNone/>
                      <wp:docPr id="50" name="Cuadro de texto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1000" cy="257175"/>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F4D476" w14:textId="04EBD8AC" w:rsidR="005458E9" w:rsidRPr="005458E9" w:rsidRDefault="005458E9" w:rsidP="005458E9">
                                  <w:pPr>
                                    <w:rPr>
                                      <w:lang w:val="es-MX"/>
                                    </w:rPr>
                                  </w:pPr>
                                  <w:r w:rsidRPr="005458E9">
                                    <w:rPr>
                                      <w:color w:val="000000" w:themeColor="text1"/>
                                      <w:sz w:val="20"/>
                                      <w:szCs w:val="20"/>
                                      <w:lang w:val="es-MX"/>
                                    </w:rPr>
                                    <w:t>N</w:t>
                                  </w:r>
                                  <w:r>
                                    <w:rPr>
                                      <w:color w:val="000000" w:themeColor="text1"/>
                                      <w:sz w:val="20"/>
                                      <w:szCs w:val="20"/>
                                      <w:lang w:val="es-MX"/>
                                    </w:rPr>
                                    <w:t>OP</w:t>
                                  </w:r>
                                  <w:r>
                                    <w:rPr>
                                      <w:sz w:val="20"/>
                                      <w:szCs w:val="20"/>
                                      <w:lang w:val="es-MX"/>
                                    </w:rPr>
                                    <w:t>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893C4FA" id="_x0000_t202" coordsize="21600,21600" o:spt="202" path="m,l,21600r21600,l21600,xe">
                      <v:stroke joinstyle="miter"/>
                      <v:path gradientshapeok="t" o:connecttype="rect"/>
                    </v:shapetype>
                    <v:shape id="Cuadro de texto 50" o:spid="_x0000_s1034" type="#_x0000_t202" alt="&quot;&quot;" style="position:absolute;left:0;text-align:left;margin-left:102.25pt;margin-top:7.45pt;width:30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" filled="f" strokecolor="#2e74b5 [2404]" strokeweight="1pt">
                      <v:textbox>
                        <w:txbxContent>
                          <w:p w14:paraId="06F4D476" w14:textId="04EBD8AC" w:rsidR="005458E9" w:rsidRPr="005458E9" w:rsidRDefault="005458E9" w:rsidP="005458E9">
                            <w:pPr>
                              <w:rPr>
                                <w:lang w:val="es-MX"/>
                              </w:rPr>
                            </w:pPr>
                            <w:r w:rsidRPr="005458E9">
                              <w:rPr>
                                <w:color w:val="000000" w:themeColor="text1"/>
                                <w:sz w:val="20"/>
                                <w:szCs w:val="20"/>
                                <w:lang w:val="es-MX"/>
                              </w:rPr>
                              <w:t>N</w:t>
                            </w:r>
                            <w:r>
                              <w:rPr>
                                <w:color w:val="000000" w:themeColor="text1"/>
                                <w:sz w:val="20"/>
                                <w:szCs w:val="20"/>
                                <w:lang w:val="es-MX"/>
                              </w:rPr>
                              <w:t>OP</w:t>
                            </w:r>
                            <w:r>
                              <w:rPr>
                                <w:sz w:val="20"/>
                                <w:szCs w:val="20"/>
                                <w:lang w:val="es-MX"/>
                              </w:rPr>
                              <w:t>OO</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703296" behindDoc="0" locked="0" layoutInCell="1" allowOverlap="1" wp14:anchorId="6EE2E34A" wp14:editId="1ED3AEBB">
                      <wp:simplePos x="0" y="0"/>
                      <wp:positionH relativeFrom="column">
                        <wp:posOffset>50800</wp:posOffset>
                      </wp:positionH>
                      <wp:positionV relativeFrom="paragraph">
                        <wp:posOffset>151765</wp:posOffset>
                      </wp:positionV>
                      <wp:extent cx="314325" cy="238125"/>
                      <wp:effectExtent l="0" t="0" r="28575" b="28575"/>
                      <wp:wrapNone/>
                      <wp:docPr id="49" name="Cuadro de texto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4325" cy="238125"/>
                              </a:xfrm>
                              <a:prstGeom prst="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1CAA1" w14:textId="1A1D2799" w:rsidR="005458E9" w:rsidRPr="005458E9" w:rsidRDefault="005458E9">
                                  <w:pPr>
                                    <w:rPr>
                                      <w:color w:val="000000" w:themeColor="text1"/>
                                      <w:sz w:val="20"/>
                                      <w:szCs w:val="20"/>
                                      <w:lang w:val="es-MX"/>
                                    </w:rPr>
                                  </w:pPr>
                                  <w:r w:rsidRPr="005458E9">
                                    <w:rPr>
                                      <w:color w:val="000000" w:themeColor="text1"/>
                                      <w:sz w:val="20"/>
                                      <w:szCs w:val="20"/>
                                      <w:lang w:val="es-MX"/>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EE2E34A" id="Cuadro de texto 49" o:spid="_x0000_s1035" type="#_x0000_t202" alt="&quot;&quot;" style="position:absolute;left:0;text-align:left;margin-left:4pt;margin-top:11.95pt;width:24.75pt;height:18.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" fillcolor="white [3212]" strokecolor="#2e74b5 [2404]" strokeweight="1pt">
                      <v:textbox>
                        <w:txbxContent>
                          <w:p w14:paraId="75C1CAA1" w14:textId="1A1D2799" w:rsidR="005458E9" w:rsidRPr="005458E9" w:rsidRDefault="005458E9">
                            <w:pPr>
                              <w:rPr>
                                <w:color w:val="000000" w:themeColor="text1"/>
                                <w:sz w:val="20"/>
                                <w:szCs w:val="20"/>
                                <w:lang w:val="es-MX"/>
                              </w:rPr>
                            </w:pPr>
                            <w:r w:rsidRPr="005458E9">
                              <w:rPr>
                                <w:color w:val="000000" w:themeColor="text1"/>
                                <w:sz w:val="20"/>
                                <w:szCs w:val="20"/>
                                <w:lang w:val="es-MX"/>
                              </w:rPr>
                              <w:t>SI</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700224" behindDoc="0" locked="0" layoutInCell="1" allowOverlap="1" wp14:anchorId="280FE391" wp14:editId="14A1DD97">
                      <wp:simplePos x="0" y="0"/>
                      <wp:positionH relativeFrom="column">
                        <wp:posOffset>-5715</wp:posOffset>
                      </wp:positionH>
                      <wp:positionV relativeFrom="paragraph">
                        <wp:posOffset>1160145</wp:posOffset>
                      </wp:positionV>
                      <wp:extent cx="495300" cy="466725"/>
                      <wp:effectExtent l="0" t="0" r="19050" b="28575"/>
                      <wp:wrapNone/>
                      <wp:docPr id="47" name="Diagrama de flujo: conector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5300" cy="466725"/>
                              </a:xfrm>
                              <a:prstGeom prst="flowChartConnector">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9BC734" w14:textId="77777777" w:rsidR="005458E9" w:rsidRPr="00132F94" w:rsidRDefault="005458E9" w:rsidP="005458E9">
                                  <w:pPr>
                                    <w:tabs>
                                      <w:tab w:val="left" w:pos="284"/>
                                    </w:tabs>
                                    <w:spacing w:after="0" w:line="240" w:lineRule="auto"/>
                                    <w:jc w:val="center"/>
                                    <w:rPr>
                                      <w:rFonts w:ascii="Arial" w:hAnsi="Arial" w:cs="Arial"/>
                                      <w:color w:val="000000" w:themeColor="text1"/>
                                      <w:sz w:val="16"/>
                                      <w:szCs w:val="16"/>
                                      <w:lang w:val="es-MX"/>
                                    </w:rPr>
                                  </w:pPr>
                                  <w:r w:rsidRPr="00132F94">
                                    <w:rPr>
                                      <w:rFonts w:ascii="Arial" w:hAnsi="Arial" w:cs="Arial"/>
                                      <w:color w:val="000000" w:themeColor="text1"/>
                                      <w:sz w:val="16"/>
                                      <w:szCs w:val="16"/>
                                      <w:lang w:val="es-MX"/>
                                    </w:rPr>
                                    <w:t>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80FE391" id="Diagrama de flujo: conector 47" o:spid="_x0000_s1036" type="#_x0000_t120" alt="&quot;&quot;" style="position:absolute;left:0;text-align:left;margin-left:-.45pt;margin-top:91.35pt;width:39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" fillcolor="white [3212]" strokecolor="#2e74b5 [2404]" strokeweight="1pt">
                      <v:stroke joinstyle="miter"/>
                      <v:textbox>
                        <w:txbxContent>
                          <w:p w14:paraId="1B9BC734" w14:textId="77777777" w:rsidR="005458E9" w:rsidRPr="00132F94" w:rsidRDefault="005458E9" w:rsidP="005458E9">
                            <w:pPr>
                              <w:tabs>
                                <w:tab w:val="left" w:pos="284"/>
                              </w:tabs>
                              <w:spacing w:after="0" w:line="240" w:lineRule="auto"/>
                              <w:jc w:val="center"/>
                              <w:rPr>
                                <w:rFonts w:ascii="Arial" w:hAnsi="Arial" w:cs="Arial"/>
                                <w:color w:val="000000" w:themeColor="text1"/>
                                <w:sz w:val="16"/>
                                <w:szCs w:val="16"/>
                                <w:lang w:val="es-MX"/>
                              </w:rPr>
                            </w:pPr>
                            <w:r w:rsidRPr="00132F94">
                              <w:rPr>
                                <w:rFonts w:ascii="Arial" w:hAnsi="Arial" w:cs="Arial"/>
                                <w:color w:val="000000" w:themeColor="text1"/>
                                <w:sz w:val="16"/>
                                <w:szCs w:val="16"/>
                                <w:lang w:val="es-MX"/>
                              </w:rPr>
                              <w:t>8.3</w:t>
                            </w:r>
                          </w:p>
                        </w:txbxContent>
                      </v:textbox>
                    </v:shape>
                  </w:pict>
                </mc:Fallback>
              </mc:AlternateContent>
            </w:r>
            <w:r w:rsidR="008525B3" w:rsidRPr="00DE17C4">
              <w:rPr>
                <w:rFonts w:ascii="Arial" w:hAnsi="Arial" w:cs="Arial"/>
                <w:b/>
                <w:noProof/>
                <w:sz w:val="20"/>
                <w:szCs w:val="20"/>
              </w:rPr>
              <mc:AlternateContent>
                <mc:Choice Requires="wps">
                  <w:drawing>
                    <wp:inline distT="0" distB="0" distL="0" distR="0" wp14:anchorId="306B3491" wp14:editId="654759E2">
                      <wp:extent cx="1647190" cy="1466850"/>
                      <wp:effectExtent l="19050" t="19050" r="10160" b="38100"/>
                      <wp:docPr id="24" name="Diagrama de flujo: decisión 17"/>
                      <wp:cNvGraphicFramePr/>
                      <a:graphic xmlns:a="http://schemas.openxmlformats.org/drawingml/2006/main">
                        <a:graphicData uri="http://schemas.microsoft.com/office/word/2010/wordprocessingShape">
                          <wps:wsp>
                            <wps:cNvSpPr/>
                            <wps:spPr>
                              <a:xfrm>
                                <a:off x="0" y="0"/>
                                <a:ext cx="1647190" cy="1466850"/>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8E0AC6" w14:textId="77777777" w:rsidR="008525B3" w:rsidRPr="008E57F2" w:rsidRDefault="008525B3" w:rsidP="008525B3">
                                  <w:pPr>
                                    <w:jc w:val="center"/>
                                    <w:rPr>
                                      <w:rFonts w:ascii="Arial" w:hAnsi="Arial" w:cs="Arial"/>
                                      <w:color w:val="000000" w:themeColor="text1"/>
                                      <w:kern w:val="24"/>
                                      <w:sz w:val="16"/>
                                      <w:szCs w:val="16"/>
                                      <w:lang w:val="es-MX"/>
                                    </w:rPr>
                                  </w:pPr>
                                  <w:r>
                                    <w:rPr>
                                      <w:rFonts w:ascii="Arial" w:hAnsi="Arial" w:cs="Arial"/>
                                      <w:color w:val="000000" w:themeColor="text1"/>
                                      <w:kern w:val="24"/>
                                      <w:sz w:val="16"/>
                                      <w:szCs w:val="16"/>
                                      <w:lang w:val="es-MX"/>
                                    </w:rPr>
                                    <w:t>¿Existe algún mecanismo de coordinación establecido?</w:t>
                                  </w:r>
                                </w:p>
                                <w:p w14:paraId="327FFED1" w14:textId="7D19819B" w:rsidR="008525B3" w:rsidRPr="00653E5F" w:rsidRDefault="008525B3" w:rsidP="00845A9B">
                                  <w:pPr>
                                    <w:jc w:val="center"/>
                                    <w:rPr>
                                      <w:rFonts w:hAnsi="Calibri"/>
                                      <w:color w:val="000000" w:themeColor="text1"/>
                                      <w:kern w:val="24"/>
                                      <w:sz w:val="20"/>
                                      <w:szCs w:val="20"/>
                                      <w:lang w:val="es-MX"/>
                                    </w:rPr>
                                  </w:pPr>
                                </w:p>
                              </w:txbxContent>
                            </wps:txbx>
                            <wps:bodyPr rtlCol="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06B3491" id="Diagrama de flujo: decisión 17" o:spid="_x0000_s1037" type="#_x0000_t110" style="width:129.7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" filled="f" strokecolor="#1f4d78 [1604]" strokeweight="1pt">
                      <v:textbox>
                        <w:txbxContent>
                          <w:p w14:paraId="568E0AC6" w14:textId="77777777" w:rsidR="008525B3" w:rsidRPr="008E57F2" w:rsidRDefault="008525B3" w:rsidP="008525B3">
                            <w:pPr>
                              <w:jc w:val="center"/>
                              <w:rPr>
                                <w:rFonts w:ascii="Arial" w:hAnsi="Arial" w:cs="Arial"/>
                                <w:color w:val="000000" w:themeColor="text1"/>
                                <w:kern w:val="24"/>
                                <w:sz w:val="16"/>
                                <w:szCs w:val="16"/>
                                <w:lang w:val="es-MX"/>
                              </w:rPr>
                            </w:pPr>
                            <w:r>
                              <w:rPr>
                                <w:rFonts w:ascii="Arial" w:hAnsi="Arial" w:cs="Arial"/>
                                <w:color w:val="000000" w:themeColor="text1"/>
                                <w:kern w:val="24"/>
                                <w:sz w:val="16"/>
                                <w:szCs w:val="16"/>
                                <w:lang w:val="es-MX"/>
                              </w:rPr>
                              <w:t>¿Existe algún mecanismo de coordinación establecido?</w:t>
                            </w:r>
                          </w:p>
                          <w:p w14:paraId="327FFED1" w14:textId="7D19819B" w:rsidR="008525B3" w:rsidRPr="00653E5F" w:rsidRDefault="008525B3" w:rsidP="00845A9B">
                            <w:pPr>
                              <w:jc w:val="center"/>
                              <w:rPr>
                                <w:rFonts w:hAnsi="Calibri"/>
                                <w:color w:val="000000" w:themeColor="text1"/>
                                <w:kern w:val="24"/>
                                <w:sz w:val="20"/>
                                <w:szCs w:val="20"/>
                                <w:lang w:val="es-MX"/>
                              </w:rPr>
                            </w:pPr>
                          </w:p>
                        </w:txbxContent>
                      </v:textbox>
                      <w10:anchorlock/>
                    </v:shape>
                  </w:pict>
                </mc:Fallback>
              </mc:AlternateContent>
            </w:r>
          </w:p>
          <w:p w14:paraId="7557F73B" w14:textId="63BDCCA5" w:rsidR="008525B3" w:rsidRDefault="008525B3" w:rsidP="00945E11">
            <w:pPr>
              <w:tabs>
                <w:tab w:val="left" w:pos="284"/>
              </w:tabs>
              <w:jc w:val="center"/>
              <w:rPr>
                <w:rFonts w:ascii="Arial" w:hAnsi="Arial" w:cs="Arial"/>
                <w:b/>
                <w:sz w:val="20"/>
                <w:szCs w:val="20"/>
              </w:rPr>
            </w:pPr>
            <w:r w:rsidRPr="00DE17C4">
              <w:rPr>
                <w:rFonts w:ascii="Arial" w:hAnsi="Arial" w:cs="Arial"/>
                <w:b/>
                <w:noProof/>
                <w:sz w:val="20"/>
                <w:szCs w:val="20"/>
              </w:rPr>
              <mc:AlternateContent>
                <mc:Choice Requires="wps">
                  <w:drawing>
                    <wp:inline distT="0" distB="0" distL="0" distR="0" wp14:anchorId="7904BB13" wp14:editId="2896B8FB">
                      <wp:extent cx="0" cy="496570"/>
                      <wp:effectExtent l="76200" t="0" r="57150" b="55880"/>
                      <wp:docPr id="23" name="Conector recto de flecha 22" descr="Conector recto">
                        <a:extLst xmlns:a="http://schemas.openxmlformats.org/drawingml/2006/main">
                          <a:ext uri="{FF2B5EF4-FFF2-40B4-BE49-F238E27FC236}">
                            <a16:creationId xmlns:a16="http://schemas.microsoft.com/office/drawing/2014/main" id="{AF0EFEC9-BC90-485B-A9C2-875506C54697}"/>
                          </a:ext>
                        </a:extLst>
                      </wp:docPr>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CA5298A"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30906B1A" w14:textId="2FEF2C4E" w:rsidR="008525B3" w:rsidRDefault="008525B3" w:rsidP="008525B3">
            <w:pPr>
              <w:tabs>
                <w:tab w:val="left" w:pos="284"/>
              </w:tabs>
              <w:jc w:val="center"/>
              <w:rPr>
                <w:rFonts w:ascii="Arial" w:hAnsi="Arial" w:cs="Arial"/>
                <w:b/>
                <w:sz w:val="20"/>
                <w:szCs w:val="20"/>
              </w:rPr>
            </w:pPr>
          </w:p>
          <w:p w14:paraId="7ED0CBE2" w14:textId="42C827F0" w:rsidR="008525B3" w:rsidRDefault="008525B3" w:rsidP="008525B3">
            <w:pPr>
              <w:tabs>
                <w:tab w:val="left" w:pos="284"/>
              </w:tabs>
              <w:jc w:val="center"/>
              <w:rPr>
                <w:rFonts w:ascii="Arial" w:hAnsi="Arial" w:cs="Arial"/>
                <w:b/>
                <w:sz w:val="20"/>
                <w:szCs w:val="20"/>
              </w:rPr>
            </w:pPr>
          </w:p>
          <w:p w14:paraId="4AB48320" w14:textId="508BBB81" w:rsidR="008525B3" w:rsidRDefault="00680BA9" w:rsidP="00143389">
            <w:pPr>
              <w:tabs>
                <w:tab w:val="left" w:pos="284"/>
              </w:tabs>
              <w:jc w:val="center"/>
              <w:rPr>
                <w:rFonts w:ascii="Arial" w:hAnsi="Arial" w:cs="Arial"/>
                <w:b/>
                <w:sz w:val="20"/>
                <w:szCs w:val="20"/>
              </w:rPr>
            </w:pPr>
            <w:r w:rsidRPr="00680BA9">
              <w:rPr>
                <w:rFonts w:ascii="Arial" w:hAnsi="Arial" w:cs="Arial"/>
                <w:sz w:val="20"/>
                <w:szCs w:val="20"/>
              </w:rPr>
              <w:t>N/A</w:t>
            </w:r>
          </w:p>
        </w:tc>
        <w:tc>
          <w:tcPr>
            <w:tcW w:w="2195" w:type="dxa"/>
            <w:tcBorders>
              <w:left w:val="single" w:sz="4" w:space="0" w:color="auto"/>
            </w:tcBorders>
            <w:shd w:val="clear" w:color="auto" w:fill="auto"/>
            <w:vAlign w:val="center"/>
          </w:tcPr>
          <w:p w14:paraId="1B44B399" w14:textId="77777777" w:rsidR="008525B3" w:rsidRDefault="008525B3" w:rsidP="008525B3">
            <w:pPr>
              <w:tabs>
                <w:tab w:val="left" w:pos="284"/>
              </w:tabs>
              <w:jc w:val="center"/>
              <w:rPr>
                <w:rFonts w:ascii="Arial" w:hAnsi="Arial" w:cs="Arial"/>
                <w:sz w:val="20"/>
                <w:szCs w:val="20"/>
              </w:rPr>
            </w:pPr>
            <w:r>
              <w:rPr>
                <w:rFonts w:ascii="Arial" w:hAnsi="Arial" w:cs="Arial"/>
                <w:sz w:val="20"/>
                <w:szCs w:val="20"/>
              </w:rPr>
              <w:t>Líder del Equipo USAR</w:t>
            </w:r>
          </w:p>
          <w:p w14:paraId="6FD88F4A" w14:textId="77777777" w:rsidR="008525B3" w:rsidRDefault="008525B3" w:rsidP="008525B3">
            <w:pPr>
              <w:tabs>
                <w:tab w:val="left" w:pos="284"/>
              </w:tabs>
              <w:jc w:val="center"/>
              <w:rPr>
                <w:rFonts w:ascii="Arial" w:hAnsi="Arial" w:cs="Arial"/>
                <w:sz w:val="20"/>
                <w:szCs w:val="20"/>
              </w:rPr>
            </w:pPr>
          </w:p>
          <w:p w14:paraId="0A1743A9" w14:textId="35AAADC1" w:rsidR="008525B3" w:rsidRPr="00B457F2" w:rsidRDefault="008525B3" w:rsidP="008525B3">
            <w:pPr>
              <w:tabs>
                <w:tab w:val="left" w:pos="284"/>
              </w:tabs>
              <w:jc w:val="center"/>
              <w:rPr>
                <w:rFonts w:ascii="Arial" w:hAnsi="Arial" w:cs="Arial"/>
                <w:b/>
                <w:sz w:val="20"/>
                <w:szCs w:val="20"/>
              </w:rPr>
            </w:pPr>
            <w:r>
              <w:rPr>
                <w:rFonts w:ascii="Arial" w:hAnsi="Arial" w:cs="Arial"/>
                <w:sz w:val="20"/>
                <w:szCs w:val="20"/>
              </w:rPr>
              <w:t>Responsable del UCC asignado por el Equipo USAR</w:t>
            </w:r>
          </w:p>
        </w:tc>
        <w:tc>
          <w:tcPr>
            <w:tcW w:w="2978" w:type="dxa"/>
            <w:shd w:val="clear" w:color="auto" w:fill="auto"/>
            <w:vAlign w:val="center"/>
          </w:tcPr>
          <w:p w14:paraId="398B667D" w14:textId="24B370ED" w:rsidR="008525B3" w:rsidRPr="008525B3" w:rsidRDefault="008525B3" w:rsidP="008525B3">
            <w:pPr>
              <w:tabs>
                <w:tab w:val="left" w:pos="284"/>
              </w:tabs>
              <w:jc w:val="center"/>
              <w:rPr>
                <w:rFonts w:ascii="Arial" w:hAnsi="Arial" w:cs="Arial"/>
                <w:b/>
                <w:sz w:val="20"/>
                <w:szCs w:val="20"/>
              </w:rPr>
            </w:pPr>
            <w:r w:rsidRPr="008525B3">
              <w:rPr>
                <w:rFonts w:ascii="Arial" w:hAnsi="Arial" w:cs="Arial"/>
                <w:sz w:val="20"/>
                <w:szCs w:val="20"/>
                <w:lang w:val="es"/>
              </w:rPr>
              <w:t>Los equipos de INSARAG y su sistema de coordinación pasan a formar parte de un sistema nacional de coordinación y operan bajo la autoridad y el control de LEMA.</w:t>
            </w:r>
          </w:p>
        </w:tc>
      </w:tr>
      <w:tr w:rsidR="005D50D1" w14:paraId="60D18D01" w14:textId="77777777" w:rsidTr="0085766A">
        <w:trPr>
          <w:trHeight w:val="70"/>
        </w:trPr>
        <w:tc>
          <w:tcPr>
            <w:tcW w:w="704" w:type="dxa"/>
            <w:shd w:val="clear" w:color="auto" w:fill="auto"/>
            <w:vAlign w:val="center"/>
          </w:tcPr>
          <w:p w14:paraId="6BF9E15C" w14:textId="717A4D62" w:rsidR="005D50D1" w:rsidRPr="00B457F2" w:rsidRDefault="006045EB" w:rsidP="006045EB">
            <w:pPr>
              <w:tabs>
                <w:tab w:val="left" w:pos="284"/>
              </w:tabs>
              <w:jc w:val="center"/>
              <w:rPr>
                <w:rFonts w:ascii="Arial" w:hAnsi="Arial" w:cs="Arial"/>
                <w:b/>
                <w:sz w:val="20"/>
                <w:szCs w:val="20"/>
              </w:rPr>
            </w:pPr>
            <w:r>
              <w:rPr>
                <w:rFonts w:ascii="Arial" w:hAnsi="Arial" w:cs="Arial"/>
                <w:b/>
                <w:sz w:val="20"/>
                <w:szCs w:val="20"/>
              </w:rPr>
              <w:t>8.2</w:t>
            </w:r>
          </w:p>
        </w:tc>
        <w:tc>
          <w:tcPr>
            <w:tcW w:w="2835" w:type="dxa"/>
            <w:tcBorders>
              <w:right w:val="single" w:sz="4" w:space="0" w:color="auto"/>
            </w:tcBorders>
            <w:shd w:val="clear" w:color="auto" w:fill="auto"/>
            <w:vAlign w:val="center"/>
          </w:tcPr>
          <w:p w14:paraId="36197A7C" w14:textId="77777777" w:rsidR="005D50D1" w:rsidRDefault="005D50D1" w:rsidP="0085766A">
            <w:pPr>
              <w:tabs>
                <w:tab w:val="left" w:pos="284"/>
              </w:tabs>
              <w:jc w:val="center"/>
              <w:rPr>
                <w:rFonts w:hAnsi="Calibri"/>
                <w:color w:val="000000" w:themeColor="text1"/>
                <w:kern w:val="24"/>
                <w:sz w:val="20"/>
                <w:szCs w:val="20"/>
                <w:lang w:val="es-MX"/>
              </w:rPr>
            </w:pPr>
          </w:p>
          <w:p w14:paraId="0D289546" w14:textId="3C652B12" w:rsidR="005D50D1" w:rsidRDefault="005D50D1" w:rsidP="0085766A">
            <w:pPr>
              <w:tabs>
                <w:tab w:val="left" w:pos="284"/>
              </w:tabs>
              <w:jc w:val="center"/>
              <w:rPr>
                <w:rFonts w:ascii="Arial" w:hAnsi="Arial" w:cs="Arial"/>
                <w:b/>
                <w:sz w:val="20"/>
                <w:szCs w:val="20"/>
              </w:rPr>
            </w:pPr>
            <w:r w:rsidRPr="00DE17C4">
              <w:rPr>
                <w:rFonts w:ascii="Arial" w:hAnsi="Arial" w:cs="Arial"/>
                <w:b/>
                <w:noProof/>
                <w:sz w:val="20"/>
                <w:szCs w:val="20"/>
              </w:rPr>
              <mc:AlternateContent>
                <mc:Choice Requires="wps">
                  <w:drawing>
                    <wp:inline distT="0" distB="0" distL="0" distR="0" wp14:anchorId="5162CDE5" wp14:editId="2F0A12DF">
                      <wp:extent cx="1474470" cy="590550"/>
                      <wp:effectExtent l="0" t="0" r="11430" b="19050"/>
                      <wp:docPr id="39" name="Diagrama de flujo: proceso 38">
                        <a:extLst xmlns:a="http://schemas.openxmlformats.org/drawingml/2006/main">
                          <a:ext uri="{FF2B5EF4-FFF2-40B4-BE49-F238E27FC236}">
                            <a16:creationId xmlns:a16="http://schemas.microsoft.com/office/drawing/2014/main" id="{D9BE2D45-4676-4311-A29E-3C48E6E3C1AA}"/>
                          </a:ext>
                        </a:extLst>
                      </wp:docPr>
                      <wp:cNvGraphicFramePr/>
                      <a:graphic xmlns:a="http://schemas.openxmlformats.org/drawingml/2006/main">
                        <a:graphicData uri="http://schemas.microsoft.com/office/word/2010/wordprocessingShape">
                          <wps:wsp>
                            <wps:cNvSpPr/>
                            <wps:spPr>
                              <a:xfrm>
                                <a:off x="0" y="0"/>
                                <a:ext cx="1474470" cy="5905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AEE9DF" w14:textId="131A7897" w:rsidR="005D50D1" w:rsidRPr="00653E5F" w:rsidRDefault="005D50D1" w:rsidP="005D50D1">
                                  <w:pPr>
                                    <w:jc w:val="center"/>
                                    <w:rPr>
                                      <w:rFonts w:hAnsi="Calibri"/>
                                      <w:color w:val="000000" w:themeColor="text1"/>
                                      <w:kern w:val="24"/>
                                      <w:sz w:val="20"/>
                                      <w:szCs w:val="20"/>
                                      <w:lang w:val="es-MX"/>
                                    </w:rPr>
                                  </w:pPr>
                                  <w:r>
                                    <w:rPr>
                                      <w:rFonts w:hAnsi="Calibri"/>
                                      <w:color w:val="000000" w:themeColor="text1"/>
                                      <w:kern w:val="24"/>
                                      <w:sz w:val="20"/>
                                      <w:szCs w:val="20"/>
                                      <w:lang w:val="es-MX"/>
                                    </w:rPr>
                                    <w:t>Registrarse con el sistema de coordinación existente</w:t>
                                  </w:r>
                                </w:p>
                              </w:txbxContent>
                            </wps:txbx>
                            <wps:bodyPr rtlCol="0" anchor="ctr">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162CDE5" id="Diagrama de flujo: proceso 38" o:spid="_x0000_s1038" type="#_x0000_t109" style="width:116.1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" filled="f" strokecolor="#1f4d78 [1604]" strokeweight="1pt">
                      <v:textbox>
                        <w:txbxContent>
                          <w:p w14:paraId="3FAEE9DF" w14:textId="131A7897" w:rsidR="005D50D1" w:rsidRPr="00653E5F" w:rsidRDefault="005D50D1" w:rsidP="005D50D1">
                            <w:pPr>
                              <w:jc w:val="center"/>
                              <w:rPr>
                                <w:rFonts w:hAnsi="Calibri"/>
                                <w:color w:val="000000" w:themeColor="text1"/>
                                <w:kern w:val="24"/>
                                <w:sz w:val="20"/>
                                <w:szCs w:val="20"/>
                                <w:lang w:val="es-MX"/>
                              </w:rPr>
                            </w:pPr>
                            <w:r>
                              <w:rPr>
                                <w:rFonts w:hAnsi="Calibri"/>
                                <w:color w:val="000000" w:themeColor="text1"/>
                                <w:kern w:val="24"/>
                                <w:sz w:val="20"/>
                                <w:szCs w:val="20"/>
                                <w:lang w:val="es-MX"/>
                              </w:rPr>
                              <w:t>Registrarse con el sistema de coordinación existente</w:t>
                            </w:r>
                          </w:p>
                        </w:txbxContent>
                      </v:textbox>
                      <w10:anchorlock/>
                    </v:shape>
                  </w:pict>
                </mc:Fallback>
              </mc:AlternateContent>
            </w:r>
          </w:p>
          <w:p w14:paraId="6C476C8C" w14:textId="07F76827" w:rsidR="005D50D1" w:rsidRDefault="005D50D1" w:rsidP="0085766A">
            <w:pPr>
              <w:tabs>
                <w:tab w:val="left" w:pos="284"/>
              </w:tabs>
              <w:jc w:val="center"/>
              <w:rPr>
                <w:rFonts w:ascii="Arial" w:hAnsi="Arial" w:cs="Arial"/>
                <w:b/>
                <w:sz w:val="20"/>
                <w:szCs w:val="20"/>
              </w:rPr>
            </w:pPr>
            <w:r w:rsidRPr="00DE17C4">
              <w:rPr>
                <w:rFonts w:ascii="Arial" w:hAnsi="Arial" w:cs="Arial"/>
                <w:b/>
                <w:noProof/>
                <w:sz w:val="20"/>
                <w:szCs w:val="20"/>
              </w:rPr>
              <mc:AlternateContent>
                <mc:Choice Requires="wps">
                  <w:drawing>
                    <wp:inline distT="0" distB="0" distL="0" distR="0" wp14:anchorId="1F731A8F" wp14:editId="1DCE9108">
                      <wp:extent cx="0" cy="496570"/>
                      <wp:effectExtent l="76200" t="0" r="57150" b="55880"/>
                      <wp:docPr id="5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101BC4B"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Hj51/3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4E39A86E" w14:textId="77777777" w:rsidR="005D50D1" w:rsidRPr="00627EBB" w:rsidRDefault="005D50D1" w:rsidP="006045EB">
            <w:pPr>
              <w:tabs>
                <w:tab w:val="left" w:pos="284"/>
              </w:tabs>
              <w:jc w:val="center"/>
              <w:rPr>
                <w:rFonts w:ascii="Arial" w:hAnsi="Arial" w:cs="Arial"/>
                <w:sz w:val="20"/>
                <w:szCs w:val="20"/>
              </w:rPr>
            </w:pPr>
          </w:p>
          <w:p w14:paraId="14FF63B9" w14:textId="02715CE0" w:rsidR="005D50D1" w:rsidRPr="00627EBB" w:rsidRDefault="005D50D1" w:rsidP="006045EB">
            <w:pPr>
              <w:tabs>
                <w:tab w:val="left" w:pos="284"/>
              </w:tabs>
              <w:jc w:val="center"/>
              <w:rPr>
                <w:rFonts w:ascii="Arial" w:hAnsi="Arial" w:cs="Arial"/>
                <w:sz w:val="20"/>
                <w:szCs w:val="20"/>
              </w:rPr>
            </w:pPr>
            <w:r>
              <w:rPr>
                <w:rFonts w:ascii="Arial" w:hAnsi="Arial" w:cs="Arial"/>
                <w:sz w:val="20"/>
                <w:szCs w:val="20"/>
              </w:rPr>
              <w:t>Formato 1 – Hoja de Datos del equipo USAR</w:t>
            </w:r>
          </w:p>
          <w:p w14:paraId="4E545875" w14:textId="16A81288" w:rsidR="005D50D1" w:rsidRDefault="005D50D1" w:rsidP="006045EB">
            <w:pPr>
              <w:tabs>
                <w:tab w:val="left" w:pos="284"/>
              </w:tabs>
              <w:jc w:val="center"/>
              <w:rPr>
                <w:rFonts w:ascii="Arial" w:hAnsi="Arial" w:cs="Arial"/>
                <w:sz w:val="20"/>
                <w:szCs w:val="20"/>
              </w:rPr>
            </w:pPr>
          </w:p>
          <w:p w14:paraId="48DBB762" w14:textId="30170B7C" w:rsidR="00587290" w:rsidRPr="00627EBB" w:rsidRDefault="00587290" w:rsidP="006045EB">
            <w:pPr>
              <w:tabs>
                <w:tab w:val="left" w:pos="284"/>
              </w:tabs>
              <w:jc w:val="center"/>
              <w:rPr>
                <w:rFonts w:ascii="Arial" w:hAnsi="Arial" w:cs="Arial"/>
                <w:sz w:val="20"/>
                <w:szCs w:val="20"/>
              </w:rPr>
            </w:pPr>
            <w:r>
              <w:rPr>
                <w:rFonts w:ascii="Arial" w:hAnsi="Arial" w:cs="Arial"/>
                <w:sz w:val="20"/>
                <w:szCs w:val="20"/>
              </w:rPr>
              <w:t>Paquete Informativo de asignación</w:t>
            </w:r>
          </w:p>
          <w:p w14:paraId="0B1C26E1" w14:textId="79FEEF25" w:rsidR="005D50D1" w:rsidRDefault="005D50D1" w:rsidP="006045EB">
            <w:pPr>
              <w:tabs>
                <w:tab w:val="left" w:pos="284"/>
              </w:tabs>
              <w:jc w:val="center"/>
              <w:rPr>
                <w:rFonts w:ascii="Arial" w:hAnsi="Arial" w:cs="Arial"/>
                <w:b/>
                <w:sz w:val="20"/>
                <w:szCs w:val="20"/>
              </w:rPr>
            </w:pPr>
          </w:p>
        </w:tc>
        <w:tc>
          <w:tcPr>
            <w:tcW w:w="2195" w:type="dxa"/>
            <w:tcBorders>
              <w:left w:val="single" w:sz="4" w:space="0" w:color="auto"/>
            </w:tcBorders>
            <w:shd w:val="clear" w:color="auto" w:fill="auto"/>
            <w:vAlign w:val="center"/>
          </w:tcPr>
          <w:p w14:paraId="14D253FA" w14:textId="77777777" w:rsidR="005D50D1" w:rsidRDefault="005D50D1" w:rsidP="006045EB">
            <w:pPr>
              <w:tabs>
                <w:tab w:val="left" w:pos="284"/>
              </w:tabs>
              <w:jc w:val="center"/>
              <w:rPr>
                <w:rFonts w:ascii="Arial" w:hAnsi="Arial" w:cs="Arial"/>
                <w:sz w:val="20"/>
                <w:szCs w:val="20"/>
              </w:rPr>
            </w:pPr>
          </w:p>
          <w:p w14:paraId="16D70483" w14:textId="77777777" w:rsidR="00D10CC0" w:rsidRDefault="005D50D1" w:rsidP="006045EB">
            <w:pPr>
              <w:tabs>
                <w:tab w:val="left" w:pos="284"/>
              </w:tabs>
              <w:jc w:val="center"/>
              <w:rPr>
                <w:rFonts w:ascii="Arial" w:hAnsi="Arial" w:cs="Arial"/>
                <w:sz w:val="20"/>
                <w:szCs w:val="20"/>
              </w:rPr>
            </w:pPr>
            <w:r>
              <w:rPr>
                <w:rFonts w:ascii="Arial" w:hAnsi="Arial" w:cs="Arial"/>
                <w:sz w:val="20"/>
                <w:szCs w:val="20"/>
              </w:rPr>
              <w:t>Líder del Equipo USA</w:t>
            </w:r>
            <w:r w:rsidR="00D10CC0">
              <w:rPr>
                <w:rFonts w:ascii="Arial" w:hAnsi="Arial" w:cs="Arial"/>
                <w:sz w:val="20"/>
                <w:szCs w:val="20"/>
              </w:rPr>
              <w:t>R</w:t>
            </w:r>
          </w:p>
          <w:p w14:paraId="6B8B7ED6" w14:textId="77777777" w:rsidR="00D10CC0" w:rsidRDefault="00D10CC0" w:rsidP="006045EB">
            <w:pPr>
              <w:tabs>
                <w:tab w:val="left" w:pos="284"/>
              </w:tabs>
              <w:jc w:val="center"/>
              <w:rPr>
                <w:rFonts w:ascii="Arial" w:hAnsi="Arial" w:cs="Arial"/>
                <w:sz w:val="20"/>
                <w:szCs w:val="20"/>
              </w:rPr>
            </w:pPr>
          </w:p>
          <w:p w14:paraId="63EC5EA2" w14:textId="51D4CB63" w:rsidR="005D50D1" w:rsidRDefault="005D50D1" w:rsidP="006045EB">
            <w:pPr>
              <w:tabs>
                <w:tab w:val="left" w:pos="284"/>
              </w:tabs>
              <w:jc w:val="center"/>
              <w:rPr>
                <w:rFonts w:ascii="Arial" w:hAnsi="Arial" w:cs="Arial"/>
                <w:sz w:val="20"/>
                <w:szCs w:val="20"/>
              </w:rPr>
            </w:pPr>
            <w:r>
              <w:rPr>
                <w:rFonts w:ascii="Arial" w:hAnsi="Arial" w:cs="Arial"/>
                <w:sz w:val="20"/>
                <w:szCs w:val="20"/>
              </w:rPr>
              <w:t>Responsable del UCC asignado por el Equipo USAR</w:t>
            </w:r>
          </w:p>
          <w:p w14:paraId="520C4E7E" w14:textId="77777777" w:rsidR="005D50D1" w:rsidRPr="00B457F2" w:rsidRDefault="005D50D1" w:rsidP="006045EB">
            <w:pPr>
              <w:tabs>
                <w:tab w:val="left" w:pos="284"/>
              </w:tabs>
              <w:jc w:val="center"/>
              <w:rPr>
                <w:rFonts w:ascii="Arial" w:hAnsi="Arial" w:cs="Arial"/>
                <w:b/>
                <w:sz w:val="20"/>
                <w:szCs w:val="20"/>
              </w:rPr>
            </w:pPr>
          </w:p>
        </w:tc>
        <w:tc>
          <w:tcPr>
            <w:tcW w:w="2978" w:type="dxa"/>
            <w:shd w:val="clear" w:color="auto" w:fill="auto"/>
            <w:vAlign w:val="center"/>
          </w:tcPr>
          <w:p w14:paraId="3D2C1FED" w14:textId="17FEB883" w:rsidR="005D50D1" w:rsidRPr="005D50D1" w:rsidRDefault="005D50D1" w:rsidP="006045EB">
            <w:pPr>
              <w:tabs>
                <w:tab w:val="left" w:pos="284"/>
              </w:tabs>
              <w:jc w:val="center"/>
              <w:rPr>
                <w:rFonts w:ascii="Arial" w:hAnsi="Arial" w:cs="Arial"/>
                <w:b/>
                <w:sz w:val="20"/>
                <w:szCs w:val="20"/>
              </w:rPr>
            </w:pPr>
            <w:r w:rsidRPr="005D50D1">
              <w:rPr>
                <w:rFonts w:ascii="Arial" w:hAnsi="Arial" w:cs="Arial"/>
                <w:sz w:val="20"/>
                <w:szCs w:val="20"/>
                <w:lang w:val="es"/>
              </w:rPr>
              <w:t>Ofrézcase a ayudar al LEMA en la coordinación de los equipos de ayuda entrantes.</w:t>
            </w:r>
          </w:p>
        </w:tc>
      </w:tr>
      <w:tr w:rsidR="006045EB" w14:paraId="57780FE3" w14:textId="77777777" w:rsidTr="00945E11">
        <w:trPr>
          <w:trHeight w:val="732"/>
        </w:trPr>
        <w:tc>
          <w:tcPr>
            <w:tcW w:w="704" w:type="dxa"/>
            <w:shd w:val="clear" w:color="auto" w:fill="auto"/>
          </w:tcPr>
          <w:p w14:paraId="26889C72" w14:textId="65897ACB" w:rsidR="006045EB" w:rsidRPr="00B457F2" w:rsidRDefault="006045EB" w:rsidP="006045EB">
            <w:pPr>
              <w:tabs>
                <w:tab w:val="left" w:pos="284"/>
              </w:tabs>
              <w:jc w:val="center"/>
              <w:rPr>
                <w:rFonts w:ascii="Arial" w:hAnsi="Arial" w:cs="Arial"/>
                <w:b/>
                <w:sz w:val="20"/>
                <w:szCs w:val="20"/>
              </w:rPr>
            </w:pPr>
          </w:p>
        </w:tc>
        <w:tc>
          <w:tcPr>
            <w:tcW w:w="2835" w:type="dxa"/>
            <w:tcBorders>
              <w:right w:val="single" w:sz="4" w:space="0" w:color="auto"/>
            </w:tcBorders>
            <w:shd w:val="clear" w:color="auto" w:fill="auto"/>
            <w:vAlign w:val="center"/>
          </w:tcPr>
          <w:p w14:paraId="27883B5D" w14:textId="5BDC4CFD" w:rsidR="006045EB" w:rsidRDefault="006045EB" w:rsidP="00945E11">
            <w:pPr>
              <w:tabs>
                <w:tab w:val="left" w:pos="284"/>
              </w:tabs>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12512" behindDoc="0" locked="0" layoutInCell="1" allowOverlap="1" wp14:anchorId="0C447174" wp14:editId="56880CF5">
                      <wp:simplePos x="0" y="0"/>
                      <wp:positionH relativeFrom="column">
                        <wp:posOffset>31750</wp:posOffset>
                      </wp:positionH>
                      <wp:positionV relativeFrom="paragraph">
                        <wp:posOffset>732790</wp:posOffset>
                      </wp:positionV>
                      <wp:extent cx="0" cy="342900"/>
                      <wp:effectExtent l="76200" t="0" r="76200" b="57150"/>
                      <wp:wrapNone/>
                      <wp:docPr id="54" name="Conector recto de flecha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E61E39A" id="Conector recto de flecha 54" o:spid="_x0000_s1026" type="#_x0000_t32" alt="&quot;&quot;" style="position:absolute;margin-left:2.5pt;margin-top:57.7pt;width:0;height:27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" strokecolor="#5b9bd5 [3204]" strokeweight=".5pt">
                      <v:stroke endarrow="block" joinstyle="miter"/>
                    </v:shape>
                  </w:pict>
                </mc:Fallback>
              </mc:AlternateContent>
            </w:r>
            <w:r>
              <w:rPr>
                <w:rFonts w:ascii="Arial" w:hAnsi="Arial" w:cs="Arial"/>
                <w:b/>
                <w:noProof/>
                <w:sz w:val="20"/>
                <w:szCs w:val="20"/>
              </w:rPr>
              <mc:AlternateContent>
                <mc:Choice Requires="wps">
                  <w:drawing>
                    <wp:anchor distT="0" distB="0" distL="114300" distR="114300" simplePos="0" relativeHeight="251709440" behindDoc="0" locked="0" layoutInCell="1" allowOverlap="1" wp14:anchorId="63D2BF26" wp14:editId="66D182B1">
                      <wp:simplePos x="0" y="0"/>
                      <wp:positionH relativeFrom="column">
                        <wp:posOffset>1184910</wp:posOffset>
                      </wp:positionH>
                      <wp:positionV relativeFrom="paragraph">
                        <wp:posOffset>1162685</wp:posOffset>
                      </wp:positionV>
                      <wp:extent cx="495300" cy="466725"/>
                      <wp:effectExtent l="0" t="0" r="19050" b="28575"/>
                      <wp:wrapNone/>
                      <wp:docPr id="55" name="Diagrama de flujo: conector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5300" cy="466725"/>
                              </a:xfrm>
                              <a:prstGeom prst="flowChartConnector">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38247" w14:textId="554557E6" w:rsidR="006045EB" w:rsidRPr="00132F94" w:rsidRDefault="006045EB" w:rsidP="005458E9">
                                  <w:pPr>
                                    <w:tabs>
                                      <w:tab w:val="left" w:pos="284"/>
                                    </w:tabs>
                                    <w:spacing w:after="0" w:line="240" w:lineRule="auto"/>
                                    <w:jc w:val="center"/>
                                    <w:rPr>
                                      <w:rFonts w:ascii="Arial" w:hAnsi="Arial" w:cs="Arial"/>
                                      <w:color w:val="000000" w:themeColor="text1"/>
                                      <w:sz w:val="16"/>
                                      <w:szCs w:val="16"/>
                                      <w:lang w:val="es-MX"/>
                                    </w:rPr>
                                  </w:pPr>
                                  <w:r w:rsidRPr="00132F94">
                                    <w:rPr>
                                      <w:rFonts w:ascii="Arial" w:hAnsi="Arial" w:cs="Arial"/>
                                      <w:color w:val="000000" w:themeColor="text1"/>
                                      <w:sz w:val="16"/>
                                      <w:szCs w:val="16"/>
                                      <w:lang w:val="es-MX"/>
                                    </w:rPr>
                                    <w:t>8.</w:t>
                                  </w:r>
                                  <w:r w:rsidR="00F54C29">
                                    <w:rPr>
                                      <w:rFonts w:ascii="Arial" w:hAnsi="Arial" w:cs="Arial"/>
                                      <w:color w:val="000000" w:themeColor="text1"/>
                                      <w:sz w:val="16"/>
                                      <w:szCs w:val="16"/>
                                      <w:lang w:val="es-MX"/>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3D2BF26" id="Diagrama de flujo: conector 55" o:spid="_x0000_s1039" type="#_x0000_t120" alt="&quot;&quot;" style="position:absolute;left:0;text-align:left;margin-left:93.3pt;margin-top:91.55pt;width:39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" fillcolor="white [3212]" strokecolor="#2e74b5 [2404]" strokeweight="1pt">
                      <v:stroke joinstyle="miter"/>
                      <v:textbox>
                        <w:txbxContent>
                          <w:p w14:paraId="4B638247" w14:textId="554557E6" w:rsidR="006045EB" w:rsidRPr="00132F94" w:rsidRDefault="006045EB" w:rsidP="005458E9">
                            <w:pPr>
                              <w:tabs>
                                <w:tab w:val="left" w:pos="284"/>
                              </w:tabs>
                              <w:spacing w:after="0" w:line="240" w:lineRule="auto"/>
                              <w:jc w:val="center"/>
                              <w:rPr>
                                <w:rFonts w:ascii="Arial" w:hAnsi="Arial" w:cs="Arial"/>
                                <w:color w:val="000000" w:themeColor="text1"/>
                                <w:sz w:val="16"/>
                                <w:szCs w:val="16"/>
                                <w:lang w:val="es-MX"/>
                              </w:rPr>
                            </w:pPr>
                            <w:r w:rsidRPr="00132F94">
                              <w:rPr>
                                <w:rFonts w:ascii="Arial" w:hAnsi="Arial" w:cs="Arial"/>
                                <w:color w:val="000000" w:themeColor="text1"/>
                                <w:sz w:val="16"/>
                                <w:szCs w:val="16"/>
                                <w:lang w:val="es-MX"/>
                              </w:rPr>
                              <w:t>8.</w:t>
                            </w:r>
                            <w:r w:rsidR="00F54C29">
                              <w:rPr>
                                <w:rFonts w:ascii="Arial" w:hAnsi="Arial" w:cs="Arial"/>
                                <w:color w:val="000000" w:themeColor="text1"/>
                                <w:sz w:val="16"/>
                                <w:szCs w:val="16"/>
                                <w:lang w:val="es-MX"/>
                              </w:rPr>
                              <w:t>4</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711488" behindDoc="0" locked="0" layoutInCell="1" allowOverlap="1" wp14:anchorId="2A359F28" wp14:editId="20BE9371">
                      <wp:simplePos x="0" y="0"/>
                      <wp:positionH relativeFrom="column">
                        <wp:posOffset>1298575</wp:posOffset>
                      </wp:positionH>
                      <wp:positionV relativeFrom="paragraph">
                        <wp:posOffset>94615</wp:posOffset>
                      </wp:positionV>
                      <wp:extent cx="381000" cy="257175"/>
                      <wp:effectExtent l="0" t="0" r="19050" b="28575"/>
                      <wp:wrapNone/>
                      <wp:docPr id="56" name="Cuadro de texto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1000" cy="257175"/>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766ED" w14:textId="77777777" w:rsidR="006045EB" w:rsidRPr="005458E9" w:rsidRDefault="006045EB" w:rsidP="005458E9">
                                  <w:pPr>
                                    <w:rPr>
                                      <w:lang w:val="es-MX"/>
                                    </w:rPr>
                                  </w:pPr>
                                  <w:r w:rsidRPr="005458E9">
                                    <w:rPr>
                                      <w:color w:val="000000" w:themeColor="text1"/>
                                      <w:sz w:val="20"/>
                                      <w:szCs w:val="20"/>
                                      <w:lang w:val="es-MX"/>
                                    </w:rPr>
                                    <w:t>N</w:t>
                                  </w:r>
                                  <w:r>
                                    <w:rPr>
                                      <w:color w:val="000000" w:themeColor="text1"/>
                                      <w:sz w:val="20"/>
                                      <w:szCs w:val="20"/>
                                      <w:lang w:val="es-MX"/>
                                    </w:rPr>
                                    <w:t>OP</w:t>
                                  </w:r>
                                  <w:r>
                                    <w:rPr>
                                      <w:sz w:val="20"/>
                                      <w:szCs w:val="20"/>
                                      <w:lang w:val="es-MX"/>
                                    </w:rPr>
                                    <w:t>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A359F28" id="Cuadro de texto 56" o:spid="_x0000_s1040" type="#_x0000_t202" alt="&quot;&quot;" style="position:absolute;left:0;text-align:left;margin-left:102.25pt;margin-top:7.45pt;width:30pt;height:2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" filled="f" strokecolor="#2e74b5 [2404]" strokeweight="1pt">
                      <v:textbox>
                        <w:txbxContent>
                          <w:p w14:paraId="13A766ED" w14:textId="77777777" w:rsidR="006045EB" w:rsidRPr="005458E9" w:rsidRDefault="006045EB" w:rsidP="005458E9">
                            <w:pPr>
                              <w:rPr>
                                <w:lang w:val="es-MX"/>
                              </w:rPr>
                            </w:pPr>
                            <w:r w:rsidRPr="005458E9">
                              <w:rPr>
                                <w:color w:val="000000" w:themeColor="text1"/>
                                <w:sz w:val="20"/>
                                <w:szCs w:val="20"/>
                                <w:lang w:val="es-MX"/>
                              </w:rPr>
                              <w:t>N</w:t>
                            </w:r>
                            <w:r>
                              <w:rPr>
                                <w:color w:val="000000" w:themeColor="text1"/>
                                <w:sz w:val="20"/>
                                <w:szCs w:val="20"/>
                                <w:lang w:val="es-MX"/>
                              </w:rPr>
                              <w:t>OP</w:t>
                            </w:r>
                            <w:r>
                              <w:rPr>
                                <w:sz w:val="20"/>
                                <w:szCs w:val="20"/>
                                <w:lang w:val="es-MX"/>
                              </w:rPr>
                              <w:t>OO</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710464" behindDoc="0" locked="0" layoutInCell="1" allowOverlap="1" wp14:anchorId="1832C0AE" wp14:editId="3C65E979">
                      <wp:simplePos x="0" y="0"/>
                      <wp:positionH relativeFrom="column">
                        <wp:posOffset>50800</wp:posOffset>
                      </wp:positionH>
                      <wp:positionV relativeFrom="paragraph">
                        <wp:posOffset>151765</wp:posOffset>
                      </wp:positionV>
                      <wp:extent cx="314325" cy="238125"/>
                      <wp:effectExtent l="0" t="0" r="28575" b="28575"/>
                      <wp:wrapNone/>
                      <wp:docPr id="57" name="Cuadro de texto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4325" cy="238125"/>
                              </a:xfrm>
                              <a:prstGeom prst="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236359" w14:textId="77777777" w:rsidR="006045EB" w:rsidRPr="005458E9" w:rsidRDefault="006045EB">
                                  <w:pPr>
                                    <w:rPr>
                                      <w:color w:val="000000" w:themeColor="text1"/>
                                      <w:sz w:val="20"/>
                                      <w:szCs w:val="20"/>
                                      <w:lang w:val="es-MX"/>
                                    </w:rPr>
                                  </w:pPr>
                                  <w:r w:rsidRPr="005458E9">
                                    <w:rPr>
                                      <w:color w:val="000000" w:themeColor="text1"/>
                                      <w:sz w:val="20"/>
                                      <w:szCs w:val="20"/>
                                      <w:lang w:val="es-MX"/>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832C0AE" id="Cuadro de texto 57" o:spid="_x0000_s1041" type="#_x0000_t202" alt="&quot;&quot;" style="position:absolute;left:0;text-align:left;margin-left:4pt;margin-top:11.95pt;width:24.75pt;height:18.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" fillcolor="white [3212]" strokecolor="#2e74b5 [2404]" strokeweight="1pt">
                      <v:textbox>
                        <w:txbxContent>
                          <w:p w14:paraId="43236359" w14:textId="77777777" w:rsidR="006045EB" w:rsidRPr="005458E9" w:rsidRDefault="006045EB">
                            <w:pPr>
                              <w:rPr>
                                <w:color w:val="000000" w:themeColor="text1"/>
                                <w:sz w:val="20"/>
                                <w:szCs w:val="20"/>
                                <w:lang w:val="es-MX"/>
                              </w:rPr>
                            </w:pPr>
                            <w:r w:rsidRPr="005458E9">
                              <w:rPr>
                                <w:color w:val="000000" w:themeColor="text1"/>
                                <w:sz w:val="20"/>
                                <w:szCs w:val="20"/>
                                <w:lang w:val="es-MX"/>
                              </w:rPr>
                              <w:t>SI</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708416" behindDoc="0" locked="0" layoutInCell="1" allowOverlap="1" wp14:anchorId="709606FA" wp14:editId="2CBA91F6">
                      <wp:simplePos x="0" y="0"/>
                      <wp:positionH relativeFrom="column">
                        <wp:posOffset>-5715</wp:posOffset>
                      </wp:positionH>
                      <wp:positionV relativeFrom="paragraph">
                        <wp:posOffset>1160145</wp:posOffset>
                      </wp:positionV>
                      <wp:extent cx="495300" cy="466725"/>
                      <wp:effectExtent l="0" t="0" r="19050" b="28575"/>
                      <wp:wrapNone/>
                      <wp:docPr id="58" name="Diagrama de flujo: conector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5300" cy="466725"/>
                              </a:xfrm>
                              <a:prstGeom prst="flowChartConnector">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6BA05" w14:textId="5F00E76A" w:rsidR="006045EB" w:rsidRPr="00132F94" w:rsidRDefault="006045EB" w:rsidP="005458E9">
                                  <w:pPr>
                                    <w:tabs>
                                      <w:tab w:val="left" w:pos="284"/>
                                    </w:tabs>
                                    <w:spacing w:after="0" w:line="240" w:lineRule="auto"/>
                                    <w:jc w:val="center"/>
                                    <w:rPr>
                                      <w:rFonts w:ascii="Arial" w:hAnsi="Arial" w:cs="Arial"/>
                                      <w:color w:val="000000" w:themeColor="text1"/>
                                      <w:sz w:val="16"/>
                                      <w:szCs w:val="16"/>
                                      <w:lang w:val="es-MX"/>
                                    </w:rPr>
                                  </w:pPr>
                                  <w:r w:rsidRPr="00132F94">
                                    <w:rPr>
                                      <w:rFonts w:ascii="Arial" w:hAnsi="Arial" w:cs="Arial"/>
                                      <w:color w:val="000000" w:themeColor="text1"/>
                                      <w:sz w:val="16"/>
                                      <w:szCs w:val="16"/>
                                      <w:lang w:val="es-MX"/>
                                    </w:rPr>
                                    <w:t>8.</w:t>
                                  </w:r>
                                  <w:r w:rsidR="00F54C29">
                                    <w:rPr>
                                      <w:rFonts w:ascii="Arial" w:hAnsi="Arial" w:cs="Arial"/>
                                      <w:color w:val="000000" w:themeColor="text1"/>
                                      <w:sz w:val="16"/>
                                      <w:szCs w:val="16"/>
                                      <w:lang w:val="es-MX"/>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09606FA" id="Diagrama de flujo: conector 58" o:spid="_x0000_s1042" type="#_x0000_t120" alt="&quot;&quot;" style="position:absolute;left:0;text-align:left;margin-left:-.45pt;margin-top:91.35pt;width:39pt;height:3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" fillcolor="white [3212]" strokecolor="#2e74b5 [2404]" strokeweight="1pt">
                      <v:stroke joinstyle="miter"/>
                      <v:textbox>
                        <w:txbxContent>
                          <w:p w14:paraId="0CE6BA05" w14:textId="5F00E76A" w:rsidR="006045EB" w:rsidRPr="00132F94" w:rsidRDefault="006045EB" w:rsidP="005458E9">
                            <w:pPr>
                              <w:tabs>
                                <w:tab w:val="left" w:pos="284"/>
                              </w:tabs>
                              <w:spacing w:after="0" w:line="240" w:lineRule="auto"/>
                              <w:jc w:val="center"/>
                              <w:rPr>
                                <w:rFonts w:ascii="Arial" w:hAnsi="Arial" w:cs="Arial"/>
                                <w:color w:val="000000" w:themeColor="text1"/>
                                <w:sz w:val="16"/>
                                <w:szCs w:val="16"/>
                                <w:lang w:val="es-MX"/>
                              </w:rPr>
                            </w:pPr>
                            <w:r w:rsidRPr="00132F94">
                              <w:rPr>
                                <w:rFonts w:ascii="Arial" w:hAnsi="Arial" w:cs="Arial"/>
                                <w:color w:val="000000" w:themeColor="text1"/>
                                <w:sz w:val="16"/>
                                <w:szCs w:val="16"/>
                                <w:lang w:val="es-MX"/>
                              </w:rPr>
                              <w:t>8.</w:t>
                            </w:r>
                            <w:r w:rsidR="00F54C29">
                              <w:rPr>
                                <w:rFonts w:ascii="Arial" w:hAnsi="Arial" w:cs="Arial"/>
                                <w:color w:val="000000" w:themeColor="text1"/>
                                <w:sz w:val="16"/>
                                <w:szCs w:val="16"/>
                                <w:lang w:val="es-MX"/>
                              </w:rPr>
                              <w:t>5</w:t>
                            </w:r>
                          </w:p>
                        </w:txbxContent>
                      </v:textbox>
                    </v:shape>
                  </w:pict>
                </mc:Fallback>
              </mc:AlternateContent>
            </w:r>
            <w:r w:rsidRPr="00DE17C4">
              <w:rPr>
                <w:rFonts w:ascii="Arial" w:hAnsi="Arial" w:cs="Arial"/>
                <w:b/>
                <w:noProof/>
                <w:sz w:val="20"/>
                <w:szCs w:val="20"/>
              </w:rPr>
              <mc:AlternateContent>
                <mc:Choice Requires="wps">
                  <w:drawing>
                    <wp:inline distT="0" distB="0" distL="0" distR="0" wp14:anchorId="1CEC616E" wp14:editId="33626A1D">
                      <wp:extent cx="1647190" cy="1466850"/>
                      <wp:effectExtent l="19050" t="19050" r="10160" b="38100"/>
                      <wp:docPr id="59" name="Diagrama de flujo: decisión 17"/>
                      <wp:cNvGraphicFramePr/>
                      <a:graphic xmlns:a="http://schemas.openxmlformats.org/drawingml/2006/main">
                        <a:graphicData uri="http://schemas.microsoft.com/office/word/2010/wordprocessingShape">
                          <wps:wsp>
                            <wps:cNvSpPr/>
                            <wps:spPr>
                              <a:xfrm>
                                <a:off x="0" y="0"/>
                                <a:ext cx="1647190" cy="1466850"/>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B7E93B" w14:textId="543AE4F0" w:rsidR="006045EB" w:rsidRPr="006045EB" w:rsidRDefault="006045EB" w:rsidP="008525B3">
                                  <w:pPr>
                                    <w:jc w:val="center"/>
                                    <w:rPr>
                                      <w:rFonts w:ascii="Arial" w:hAnsi="Arial" w:cs="Arial"/>
                                      <w:color w:val="000000" w:themeColor="text1"/>
                                      <w:kern w:val="24"/>
                                      <w:sz w:val="15"/>
                                      <w:szCs w:val="15"/>
                                      <w:lang w:val="es-MX"/>
                                    </w:rPr>
                                  </w:pPr>
                                  <w:r w:rsidRPr="006045EB">
                                    <w:rPr>
                                      <w:rFonts w:ascii="Arial" w:hAnsi="Arial" w:cs="Arial"/>
                                      <w:color w:val="000000" w:themeColor="text1"/>
                                      <w:kern w:val="24"/>
                                      <w:sz w:val="15"/>
                                      <w:szCs w:val="15"/>
                                      <w:lang w:val="es-MX"/>
                                    </w:rPr>
                                    <w:t>¿Se necesita el apoyo del equipo en el sistema de coordinación?</w:t>
                                  </w:r>
                                </w:p>
                                <w:p w14:paraId="497B4BA2" w14:textId="77777777" w:rsidR="006045EB" w:rsidRPr="00653E5F" w:rsidRDefault="006045EB" w:rsidP="00845A9B">
                                  <w:pPr>
                                    <w:jc w:val="center"/>
                                    <w:rPr>
                                      <w:rFonts w:hAnsi="Calibri"/>
                                      <w:color w:val="000000" w:themeColor="text1"/>
                                      <w:kern w:val="24"/>
                                      <w:sz w:val="20"/>
                                      <w:szCs w:val="20"/>
                                      <w:lang w:val="es-MX"/>
                                    </w:rPr>
                                  </w:pPr>
                                </w:p>
                              </w:txbxContent>
                            </wps:txbx>
                            <wps:bodyPr rtlCol="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CEC616E" id="_x0000_s1043" type="#_x0000_t110" style="width:129.7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" filled="f" strokecolor="#1f4d78 [1604]" strokeweight="1pt">
                      <v:textbox>
                        <w:txbxContent>
                          <w:p w14:paraId="2BB7E93B" w14:textId="543AE4F0" w:rsidR="006045EB" w:rsidRPr="006045EB" w:rsidRDefault="006045EB" w:rsidP="008525B3">
                            <w:pPr>
                              <w:jc w:val="center"/>
                              <w:rPr>
                                <w:rFonts w:ascii="Arial" w:hAnsi="Arial" w:cs="Arial"/>
                                <w:color w:val="000000" w:themeColor="text1"/>
                                <w:kern w:val="24"/>
                                <w:sz w:val="15"/>
                                <w:szCs w:val="15"/>
                                <w:lang w:val="es-MX"/>
                              </w:rPr>
                            </w:pPr>
                            <w:r w:rsidRPr="006045EB">
                              <w:rPr>
                                <w:rFonts w:ascii="Arial" w:hAnsi="Arial" w:cs="Arial"/>
                                <w:color w:val="000000" w:themeColor="text1"/>
                                <w:kern w:val="24"/>
                                <w:sz w:val="15"/>
                                <w:szCs w:val="15"/>
                                <w:lang w:val="es-MX"/>
                              </w:rPr>
                              <w:t>¿Se necesita el apoyo del equipo en el sistema de coordinación?</w:t>
                            </w:r>
                          </w:p>
                          <w:p w14:paraId="497B4BA2" w14:textId="77777777" w:rsidR="006045EB" w:rsidRPr="00653E5F" w:rsidRDefault="006045EB" w:rsidP="00845A9B">
                            <w:pPr>
                              <w:jc w:val="center"/>
                              <w:rPr>
                                <w:rFonts w:hAnsi="Calibri"/>
                                <w:color w:val="000000" w:themeColor="text1"/>
                                <w:kern w:val="24"/>
                                <w:sz w:val="20"/>
                                <w:szCs w:val="20"/>
                                <w:lang w:val="es-MX"/>
                              </w:rPr>
                            </w:pPr>
                          </w:p>
                        </w:txbxContent>
                      </v:textbox>
                      <w10:anchorlock/>
                    </v:shape>
                  </w:pict>
                </mc:Fallback>
              </mc:AlternateContent>
            </w:r>
          </w:p>
          <w:p w14:paraId="61E6824D" w14:textId="305A1E2D" w:rsidR="006045EB" w:rsidRDefault="006045EB" w:rsidP="00945E11">
            <w:pPr>
              <w:tabs>
                <w:tab w:val="left" w:pos="284"/>
              </w:tabs>
              <w:jc w:val="center"/>
              <w:rPr>
                <w:rFonts w:hAnsi="Calibri"/>
                <w:color w:val="000000" w:themeColor="text1"/>
                <w:kern w:val="24"/>
                <w:sz w:val="20"/>
                <w:szCs w:val="20"/>
                <w:lang w:val="es-MX"/>
              </w:rPr>
            </w:pPr>
            <w:r w:rsidRPr="00DE17C4">
              <w:rPr>
                <w:rFonts w:ascii="Arial" w:hAnsi="Arial" w:cs="Arial"/>
                <w:b/>
                <w:noProof/>
                <w:sz w:val="20"/>
                <w:szCs w:val="20"/>
              </w:rPr>
              <mc:AlternateContent>
                <mc:Choice Requires="wps">
                  <w:drawing>
                    <wp:inline distT="0" distB="0" distL="0" distR="0" wp14:anchorId="618DBA5E" wp14:editId="15338E34">
                      <wp:extent cx="0" cy="496570"/>
                      <wp:effectExtent l="76200" t="0" r="57150" b="55880"/>
                      <wp:docPr id="60"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BB57751"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6321A959" w14:textId="77777777" w:rsidR="006045EB" w:rsidRPr="00627EBB" w:rsidRDefault="006045EB" w:rsidP="00143389">
            <w:pPr>
              <w:tabs>
                <w:tab w:val="left" w:pos="284"/>
              </w:tabs>
              <w:jc w:val="center"/>
              <w:rPr>
                <w:rFonts w:ascii="Arial" w:hAnsi="Arial" w:cs="Arial"/>
                <w:sz w:val="20"/>
                <w:szCs w:val="20"/>
              </w:rPr>
            </w:pPr>
          </w:p>
        </w:tc>
        <w:tc>
          <w:tcPr>
            <w:tcW w:w="2195" w:type="dxa"/>
            <w:tcBorders>
              <w:left w:val="single" w:sz="4" w:space="0" w:color="auto"/>
            </w:tcBorders>
            <w:shd w:val="clear" w:color="auto" w:fill="auto"/>
            <w:vAlign w:val="center"/>
          </w:tcPr>
          <w:p w14:paraId="307DEBC9" w14:textId="77777777" w:rsidR="006045EB" w:rsidRDefault="006045EB" w:rsidP="006045EB">
            <w:pPr>
              <w:tabs>
                <w:tab w:val="left" w:pos="284"/>
              </w:tabs>
              <w:jc w:val="center"/>
              <w:rPr>
                <w:rFonts w:ascii="Arial" w:hAnsi="Arial" w:cs="Arial"/>
                <w:sz w:val="20"/>
                <w:szCs w:val="20"/>
              </w:rPr>
            </w:pPr>
            <w:r>
              <w:rPr>
                <w:rFonts w:ascii="Arial" w:hAnsi="Arial" w:cs="Arial"/>
                <w:sz w:val="20"/>
                <w:szCs w:val="20"/>
              </w:rPr>
              <w:t>Líder del Equipo USAR</w:t>
            </w:r>
          </w:p>
          <w:p w14:paraId="34339B6E" w14:textId="77777777" w:rsidR="006045EB" w:rsidRDefault="006045EB" w:rsidP="006045EB">
            <w:pPr>
              <w:tabs>
                <w:tab w:val="left" w:pos="284"/>
              </w:tabs>
              <w:rPr>
                <w:rFonts w:ascii="Arial" w:hAnsi="Arial" w:cs="Arial"/>
                <w:sz w:val="20"/>
                <w:szCs w:val="20"/>
              </w:rPr>
            </w:pPr>
          </w:p>
          <w:p w14:paraId="10311678" w14:textId="3ADE92F8" w:rsidR="006045EB" w:rsidRDefault="006045EB" w:rsidP="006045EB">
            <w:pPr>
              <w:tabs>
                <w:tab w:val="left" w:pos="284"/>
              </w:tabs>
              <w:jc w:val="center"/>
              <w:rPr>
                <w:rFonts w:ascii="Arial" w:hAnsi="Arial" w:cs="Arial"/>
                <w:sz w:val="20"/>
                <w:szCs w:val="20"/>
              </w:rPr>
            </w:pPr>
            <w:r>
              <w:rPr>
                <w:rFonts w:ascii="Arial" w:hAnsi="Arial" w:cs="Arial"/>
                <w:sz w:val="20"/>
                <w:szCs w:val="20"/>
              </w:rPr>
              <w:t>Responsable del UCC asignado por el Equipo USAR</w:t>
            </w:r>
          </w:p>
          <w:p w14:paraId="1D6AB252" w14:textId="6BEA2241" w:rsidR="006045EB" w:rsidRDefault="006045EB" w:rsidP="006045EB">
            <w:pPr>
              <w:tabs>
                <w:tab w:val="left" w:pos="284"/>
              </w:tabs>
              <w:jc w:val="center"/>
              <w:rPr>
                <w:rFonts w:ascii="Arial" w:hAnsi="Arial" w:cs="Arial"/>
                <w:sz w:val="20"/>
                <w:szCs w:val="20"/>
              </w:rPr>
            </w:pPr>
          </w:p>
        </w:tc>
        <w:tc>
          <w:tcPr>
            <w:tcW w:w="2978" w:type="dxa"/>
            <w:shd w:val="clear" w:color="auto" w:fill="auto"/>
            <w:vAlign w:val="center"/>
          </w:tcPr>
          <w:p w14:paraId="2147B85A" w14:textId="0F969CAD" w:rsidR="006045EB" w:rsidRPr="00680BA9" w:rsidRDefault="00680BA9" w:rsidP="00680BA9">
            <w:pPr>
              <w:tabs>
                <w:tab w:val="left" w:pos="284"/>
              </w:tabs>
              <w:jc w:val="center"/>
              <w:rPr>
                <w:rFonts w:ascii="Arial" w:hAnsi="Arial" w:cs="Arial"/>
                <w:sz w:val="20"/>
                <w:szCs w:val="20"/>
              </w:rPr>
            </w:pPr>
            <w:r w:rsidRPr="00680BA9">
              <w:rPr>
                <w:rFonts w:ascii="Arial" w:hAnsi="Arial" w:cs="Arial"/>
                <w:sz w:val="20"/>
                <w:szCs w:val="20"/>
              </w:rPr>
              <w:t>N/A</w:t>
            </w:r>
          </w:p>
        </w:tc>
      </w:tr>
      <w:tr w:rsidR="006045EB" w14:paraId="0C23F279" w14:textId="77777777" w:rsidTr="00945E11">
        <w:trPr>
          <w:trHeight w:val="2517"/>
        </w:trPr>
        <w:tc>
          <w:tcPr>
            <w:tcW w:w="704" w:type="dxa"/>
            <w:shd w:val="clear" w:color="auto" w:fill="auto"/>
            <w:vAlign w:val="center"/>
          </w:tcPr>
          <w:p w14:paraId="5EAE0B81" w14:textId="25369606" w:rsidR="006045EB" w:rsidRPr="00B457F2" w:rsidRDefault="006045EB" w:rsidP="006045EB">
            <w:pPr>
              <w:tabs>
                <w:tab w:val="left" w:pos="284"/>
              </w:tabs>
              <w:jc w:val="center"/>
              <w:rPr>
                <w:rFonts w:ascii="Arial" w:hAnsi="Arial" w:cs="Arial"/>
                <w:b/>
                <w:sz w:val="20"/>
                <w:szCs w:val="20"/>
              </w:rPr>
            </w:pPr>
            <w:r>
              <w:rPr>
                <w:rFonts w:ascii="Arial" w:hAnsi="Arial" w:cs="Arial"/>
                <w:b/>
                <w:sz w:val="20"/>
                <w:szCs w:val="20"/>
              </w:rPr>
              <w:lastRenderedPageBreak/>
              <w:t>8.</w:t>
            </w:r>
            <w:r w:rsidR="00680BA9">
              <w:rPr>
                <w:rFonts w:ascii="Arial" w:hAnsi="Arial" w:cs="Arial"/>
                <w:b/>
                <w:sz w:val="20"/>
                <w:szCs w:val="20"/>
              </w:rPr>
              <w:t>3</w:t>
            </w:r>
          </w:p>
        </w:tc>
        <w:tc>
          <w:tcPr>
            <w:tcW w:w="2835" w:type="dxa"/>
            <w:tcBorders>
              <w:right w:val="single" w:sz="4" w:space="0" w:color="auto"/>
            </w:tcBorders>
            <w:shd w:val="clear" w:color="auto" w:fill="auto"/>
            <w:vAlign w:val="center"/>
          </w:tcPr>
          <w:p w14:paraId="20573ED3" w14:textId="77777777" w:rsidR="006045EB" w:rsidRDefault="006045EB" w:rsidP="00945E11">
            <w:pPr>
              <w:tabs>
                <w:tab w:val="left" w:pos="284"/>
              </w:tabs>
              <w:jc w:val="center"/>
              <w:rPr>
                <w:rFonts w:ascii="Arial" w:hAnsi="Arial" w:cs="Arial"/>
                <w:b/>
                <w:noProof/>
                <w:sz w:val="20"/>
                <w:szCs w:val="20"/>
              </w:rPr>
            </w:pPr>
          </w:p>
          <w:p w14:paraId="28948CAF" w14:textId="77777777" w:rsidR="006045EB" w:rsidRDefault="006045EB" w:rsidP="00945E11">
            <w:pPr>
              <w:tabs>
                <w:tab w:val="left" w:pos="284"/>
              </w:tabs>
              <w:jc w:val="center"/>
              <w:rPr>
                <w:rFonts w:ascii="Arial" w:hAnsi="Arial" w:cs="Arial"/>
                <w:b/>
                <w:noProof/>
                <w:sz w:val="20"/>
                <w:szCs w:val="20"/>
              </w:rPr>
            </w:pPr>
            <w:r w:rsidRPr="00DE17C4">
              <w:rPr>
                <w:rFonts w:ascii="Arial" w:hAnsi="Arial" w:cs="Arial"/>
                <w:b/>
                <w:noProof/>
                <w:sz w:val="20"/>
                <w:szCs w:val="20"/>
              </w:rPr>
              <mc:AlternateContent>
                <mc:Choice Requires="wps">
                  <w:drawing>
                    <wp:inline distT="0" distB="0" distL="0" distR="0" wp14:anchorId="1016FB24" wp14:editId="7031DD8A">
                      <wp:extent cx="1493520" cy="600075"/>
                      <wp:effectExtent l="0" t="0" r="11430" b="28575"/>
                      <wp:docPr id="61" name="Diagrama de flujo: proceso 38"/>
                      <wp:cNvGraphicFramePr/>
                      <a:graphic xmlns:a="http://schemas.openxmlformats.org/drawingml/2006/main">
                        <a:graphicData uri="http://schemas.microsoft.com/office/word/2010/wordprocessingShape">
                          <wps:wsp>
                            <wps:cNvSpPr/>
                            <wps:spPr>
                              <a:xfrm>
                                <a:off x="0" y="0"/>
                                <a:ext cx="1493520" cy="6000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A41E9A" w14:textId="0E3106B8" w:rsidR="006045EB" w:rsidRPr="00653E5F" w:rsidRDefault="006045EB" w:rsidP="006045EB">
                                  <w:pPr>
                                    <w:jc w:val="center"/>
                                    <w:rPr>
                                      <w:rFonts w:hAnsi="Calibri"/>
                                      <w:color w:val="000000" w:themeColor="text1"/>
                                      <w:kern w:val="24"/>
                                      <w:sz w:val="20"/>
                                      <w:szCs w:val="20"/>
                                      <w:lang w:val="es-MX"/>
                                    </w:rPr>
                                  </w:pPr>
                                  <w:r>
                                    <w:rPr>
                                      <w:rFonts w:hAnsi="Calibri"/>
                                      <w:color w:val="000000" w:themeColor="text1"/>
                                      <w:kern w:val="24"/>
                                      <w:sz w:val="20"/>
                                      <w:szCs w:val="20"/>
                                      <w:lang w:val="es-MX"/>
                                    </w:rPr>
                                    <w:t>Diríjase a la BoO asignada y finalizar el procedimiento</w:t>
                                  </w:r>
                                </w:p>
                                <w:p w14:paraId="4E11EBC2" w14:textId="578D9BF0" w:rsidR="006045EB" w:rsidRPr="00653E5F" w:rsidRDefault="006045EB" w:rsidP="006045EB">
                                  <w:pPr>
                                    <w:jc w:val="center"/>
                                    <w:rPr>
                                      <w:rFonts w:hAnsi="Calibri"/>
                                      <w:color w:val="000000" w:themeColor="text1"/>
                                      <w:kern w:val="24"/>
                                      <w:sz w:val="20"/>
                                      <w:szCs w:val="20"/>
                                      <w:lang w:val="es-MX"/>
                                    </w:rPr>
                                  </w:pPr>
                                </w:p>
                              </w:txbxContent>
                            </wps:txbx>
                            <wps:bodyPr rtlCol="0" anchor="ctr">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016FB24" id="_x0000_s1044" type="#_x0000_t109" style="width:117.6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" filled="f" strokecolor="#1f4d78 [1604]" strokeweight="1pt">
                      <v:textbox>
                        <w:txbxContent>
                          <w:p w14:paraId="6EA41E9A" w14:textId="0E3106B8" w:rsidR="006045EB" w:rsidRPr="00653E5F" w:rsidRDefault="006045EB" w:rsidP="006045EB">
                            <w:pPr>
                              <w:jc w:val="center"/>
                              <w:rPr>
                                <w:rFonts w:hAnsi="Calibri"/>
                                <w:color w:val="000000" w:themeColor="text1"/>
                                <w:kern w:val="24"/>
                                <w:sz w:val="20"/>
                                <w:szCs w:val="20"/>
                                <w:lang w:val="es-MX"/>
                              </w:rPr>
                            </w:pPr>
                            <w:r>
                              <w:rPr>
                                <w:rFonts w:hAnsi="Calibri"/>
                                <w:color w:val="000000" w:themeColor="text1"/>
                                <w:kern w:val="24"/>
                                <w:sz w:val="20"/>
                                <w:szCs w:val="20"/>
                                <w:lang w:val="es-MX"/>
                              </w:rPr>
                              <w:t>Diríjase a la BoO asignada y finalizar el procedimiento</w:t>
                            </w:r>
                          </w:p>
                          <w:p w14:paraId="4E11EBC2" w14:textId="578D9BF0" w:rsidR="006045EB" w:rsidRPr="00653E5F" w:rsidRDefault="006045EB" w:rsidP="006045EB">
                            <w:pPr>
                              <w:jc w:val="center"/>
                              <w:rPr>
                                <w:rFonts w:hAnsi="Calibri"/>
                                <w:color w:val="000000" w:themeColor="text1"/>
                                <w:kern w:val="24"/>
                                <w:sz w:val="20"/>
                                <w:szCs w:val="20"/>
                                <w:lang w:val="es-MX"/>
                              </w:rPr>
                            </w:pPr>
                          </w:p>
                        </w:txbxContent>
                      </v:textbox>
                      <w10:anchorlock/>
                    </v:shape>
                  </w:pict>
                </mc:Fallback>
              </mc:AlternateContent>
            </w:r>
          </w:p>
          <w:p w14:paraId="55FC3186" w14:textId="65E5CE71" w:rsidR="006045EB" w:rsidRDefault="006045EB" w:rsidP="00945E11">
            <w:pPr>
              <w:tabs>
                <w:tab w:val="left" w:pos="284"/>
              </w:tabs>
              <w:jc w:val="center"/>
              <w:rPr>
                <w:rFonts w:ascii="Arial" w:hAnsi="Arial" w:cs="Arial"/>
                <w:b/>
                <w:noProof/>
                <w:sz w:val="20"/>
                <w:szCs w:val="20"/>
              </w:rPr>
            </w:pPr>
            <w:r w:rsidRPr="00DE17C4">
              <w:rPr>
                <w:rFonts w:ascii="Arial" w:hAnsi="Arial" w:cs="Arial"/>
                <w:b/>
                <w:noProof/>
                <w:sz w:val="20"/>
                <w:szCs w:val="20"/>
              </w:rPr>
              <mc:AlternateContent>
                <mc:Choice Requires="wps">
                  <w:drawing>
                    <wp:inline distT="0" distB="0" distL="0" distR="0" wp14:anchorId="3C2DC015" wp14:editId="422EC935">
                      <wp:extent cx="0" cy="496570"/>
                      <wp:effectExtent l="76200" t="0" r="57150" b="55880"/>
                      <wp:docPr id="6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F78699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OwI5rL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4704BD77" w14:textId="0CE5005B" w:rsidR="006045EB" w:rsidRPr="00680BA9" w:rsidRDefault="00680BA9" w:rsidP="00680BA9">
            <w:pPr>
              <w:tabs>
                <w:tab w:val="left" w:pos="284"/>
              </w:tabs>
              <w:jc w:val="center"/>
              <w:rPr>
                <w:rFonts w:ascii="Arial" w:hAnsi="Arial" w:cs="Arial"/>
                <w:sz w:val="20"/>
                <w:szCs w:val="20"/>
              </w:rPr>
            </w:pPr>
            <w:r w:rsidRPr="00680BA9">
              <w:rPr>
                <w:rFonts w:ascii="Arial" w:hAnsi="Arial" w:cs="Arial"/>
                <w:sz w:val="20"/>
                <w:szCs w:val="20"/>
              </w:rPr>
              <w:t>N/A</w:t>
            </w:r>
          </w:p>
        </w:tc>
        <w:tc>
          <w:tcPr>
            <w:tcW w:w="2195" w:type="dxa"/>
            <w:tcBorders>
              <w:left w:val="single" w:sz="4" w:space="0" w:color="auto"/>
            </w:tcBorders>
            <w:shd w:val="clear" w:color="auto" w:fill="auto"/>
            <w:vAlign w:val="center"/>
          </w:tcPr>
          <w:p w14:paraId="08E96EE3" w14:textId="77777777" w:rsidR="006045EB" w:rsidRDefault="006045EB" w:rsidP="006045EB">
            <w:pPr>
              <w:tabs>
                <w:tab w:val="left" w:pos="284"/>
              </w:tabs>
              <w:jc w:val="center"/>
              <w:rPr>
                <w:rFonts w:ascii="Arial" w:hAnsi="Arial" w:cs="Arial"/>
                <w:sz w:val="20"/>
                <w:szCs w:val="20"/>
              </w:rPr>
            </w:pPr>
          </w:p>
          <w:p w14:paraId="232E1E71" w14:textId="77777777" w:rsidR="006045EB" w:rsidRDefault="006045EB" w:rsidP="006045EB">
            <w:pPr>
              <w:tabs>
                <w:tab w:val="left" w:pos="284"/>
              </w:tabs>
              <w:jc w:val="center"/>
              <w:rPr>
                <w:rFonts w:ascii="Arial" w:hAnsi="Arial" w:cs="Arial"/>
                <w:sz w:val="20"/>
                <w:szCs w:val="20"/>
              </w:rPr>
            </w:pPr>
            <w:r>
              <w:rPr>
                <w:rFonts w:ascii="Arial" w:hAnsi="Arial" w:cs="Arial"/>
                <w:sz w:val="20"/>
                <w:szCs w:val="20"/>
              </w:rPr>
              <w:t>Líder del Equipo USAR</w:t>
            </w:r>
          </w:p>
          <w:p w14:paraId="6D291CB7" w14:textId="77777777" w:rsidR="006045EB" w:rsidRDefault="006045EB" w:rsidP="006045EB">
            <w:pPr>
              <w:tabs>
                <w:tab w:val="left" w:pos="284"/>
              </w:tabs>
              <w:jc w:val="center"/>
              <w:rPr>
                <w:rFonts w:ascii="Arial" w:hAnsi="Arial" w:cs="Arial"/>
                <w:sz w:val="20"/>
                <w:szCs w:val="20"/>
              </w:rPr>
            </w:pPr>
          </w:p>
          <w:p w14:paraId="7E4FB4C1" w14:textId="5D3F8487" w:rsidR="006045EB" w:rsidRDefault="006045EB" w:rsidP="006045EB">
            <w:pPr>
              <w:tabs>
                <w:tab w:val="left" w:pos="284"/>
              </w:tabs>
              <w:jc w:val="center"/>
              <w:rPr>
                <w:rFonts w:ascii="Arial" w:hAnsi="Arial" w:cs="Arial"/>
                <w:sz w:val="20"/>
                <w:szCs w:val="20"/>
              </w:rPr>
            </w:pPr>
            <w:r>
              <w:rPr>
                <w:rFonts w:ascii="Arial" w:hAnsi="Arial" w:cs="Arial"/>
                <w:sz w:val="20"/>
                <w:szCs w:val="20"/>
              </w:rPr>
              <w:t>Responsable del UCC asignado por el Equipo USAR</w:t>
            </w:r>
          </w:p>
          <w:p w14:paraId="1BE56BA1" w14:textId="77777777" w:rsidR="006045EB" w:rsidRDefault="006045EB" w:rsidP="006045EB">
            <w:pPr>
              <w:tabs>
                <w:tab w:val="left" w:pos="284"/>
              </w:tabs>
              <w:jc w:val="center"/>
              <w:rPr>
                <w:rFonts w:ascii="Arial" w:hAnsi="Arial" w:cs="Arial"/>
                <w:sz w:val="20"/>
                <w:szCs w:val="20"/>
              </w:rPr>
            </w:pPr>
          </w:p>
        </w:tc>
        <w:tc>
          <w:tcPr>
            <w:tcW w:w="2978" w:type="dxa"/>
            <w:shd w:val="clear" w:color="auto" w:fill="auto"/>
            <w:vAlign w:val="center"/>
          </w:tcPr>
          <w:p w14:paraId="4B5EBA75" w14:textId="52D65C74" w:rsidR="006045EB" w:rsidRPr="006045EB" w:rsidRDefault="006045EB" w:rsidP="006045EB">
            <w:pPr>
              <w:tabs>
                <w:tab w:val="left" w:pos="284"/>
              </w:tabs>
              <w:jc w:val="center"/>
              <w:rPr>
                <w:rFonts w:ascii="Arial" w:hAnsi="Arial" w:cs="Arial"/>
                <w:sz w:val="20"/>
                <w:szCs w:val="20"/>
                <w:lang w:val="es"/>
              </w:rPr>
            </w:pPr>
            <w:r w:rsidRPr="006045EB">
              <w:rPr>
                <w:rFonts w:ascii="Arial" w:hAnsi="Arial" w:cs="Arial"/>
                <w:sz w:val="20"/>
                <w:szCs w:val="20"/>
                <w:lang w:val="es"/>
              </w:rPr>
              <w:t>Mantenga reuniones diarias con LEMA según lo coordinado inicialmente.</w:t>
            </w:r>
          </w:p>
        </w:tc>
      </w:tr>
      <w:tr w:rsidR="006045EB" w14:paraId="70AF428D" w14:textId="77777777" w:rsidTr="000C342C">
        <w:trPr>
          <w:trHeight w:val="2118"/>
        </w:trPr>
        <w:tc>
          <w:tcPr>
            <w:tcW w:w="704" w:type="dxa"/>
            <w:shd w:val="clear" w:color="auto" w:fill="auto"/>
            <w:vAlign w:val="center"/>
          </w:tcPr>
          <w:p w14:paraId="6B5F30F0" w14:textId="63383043" w:rsidR="006045EB" w:rsidRDefault="006045EB" w:rsidP="006045EB">
            <w:pPr>
              <w:tabs>
                <w:tab w:val="left" w:pos="284"/>
              </w:tabs>
              <w:jc w:val="center"/>
              <w:rPr>
                <w:rFonts w:ascii="Arial" w:hAnsi="Arial" w:cs="Arial"/>
                <w:b/>
                <w:sz w:val="20"/>
                <w:szCs w:val="20"/>
              </w:rPr>
            </w:pPr>
            <w:r>
              <w:rPr>
                <w:rFonts w:ascii="Arial" w:hAnsi="Arial" w:cs="Arial"/>
                <w:b/>
                <w:sz w:val="20"/>
                <w:szCs w:val="20"/>
              </w:rPr>
              <w:t>8.</w:t>
            </w:r>
            <w:r w:rsidR="00680BA9">
              <w:rPr>
                <w:rFonts w:ascii="Arial" w:hAnsi="Arial" w:cs="Arial"/>
                <w:b/>
                <w:sz w:val="20"/>
                <w:szCs w:val="20"/>
              </w:rPr>
              <w:t>4</w:t>
            </w:r>
          </w:p>
        </w:tc>
        <w:tc>
          <w:tcPr>
            <w:tcW w:w="2835" w:type="dxa"/>
            <w:tcBorders>
              <w:right w:val="single" w:sz="4" w:space="0" w:color="auto"/>
            </w:tcBorders>
            <w:shd w:val="clear" w:color="auto" w:fill="auto"/>
            <w:vAlign w:val="center"/>
          </w:tcPr>
          <w:p w14:paraId="3E2B945A" w14:textId="77777777" w:rsidR="006045EB" w:rsidRDefault="006045EB" w:rsidP="0085766A">
            <w:pPr>
              <w:tabs>
                <w:tab w:val="left" w:pos="284"/>
              </w:tabs>
              <w:jc w:val="center"/>
              <w:rPr>
                <w:rFonts w:ascii="Arial" w:hAnsi="Arial" w:cs="Arial"/>
                <w:b/>
                <w:noProof/>
                <w:sz w:val="20"/>
                <w:szCs w:val="20"/>
              </w:rPr>
            </w:pPr>
          </w:p>
          <w:p w14:paraId="5BCD25EC" w14:textId="77777777" w:rsidR="006045EB" w:rsidRDefault="006045EB" w:rsidP="0085766A">
            <w:pPr>
              <w:tabs>
                <w:tab w:val="left" w:pos="284"/>
              </w:tabs>
              <w:jc w:val="center"/>
              <w:rPr>
                <w:rFonts w:ascii="Arial" w:hAnsi="Arial" w:cs="Arial"/>
                <w:b/>
                <w:noProof/>
                <w:sz w:val="20"/>
                <w:szCs w:val="20"/>
              </w:rPr>
            </w:pPr>
            <w:r w:rsidRPr="00DE17C4">
              <w:rPr>
                <w:rFonts w:ascii="Arial" w:hAnsi="Arial" w:cs="Arial"/>
                <w:b/>
                <w:noProof/>
                <w:sz w:val="20"/>
                <w:szCs w:val="20"/>
              </w:rPr>
              <mc:AlternateContent>
                <mc:Choice Requires="wps">
                  <w:drawing>
                    <wp:inline distT="0" distB="0" distL="0" distR="0" wp14:anchorId="3655C1CD" wp14:editId="179A7710">
                      <wp:extent cx="1493520" cy="428625"/>
                      <wp:effectExtent l="0" t="0" r="11430" b="28575"/>
                      <wp:docPr id="63" name="Diagrama de flujo: proceso 38"/>
                      <wp:cNvGraphicFramePr/>
                      <a:graphic xmlns:a="http://schemas.openxmlformats.org/drawingml/2006/main">
                        <a:graphicData uri="http://schemas.microsoft.com/office/word/2010/wordprocessingShape">
                          <wps:wsp>
                            <wps:cNvSpPr/>
                            <wps:spPr>
                              <a:xfrm>
                                <a:off x="0" y="0"/>
                                <a:ext cx="1493520" cy="4286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EB7634" w14:textId="77777777" w:rsidR="006045EB" w:rsidRPr="00653E5F" w:rsidRDefault="006045EB" w:rsidP="006045EB">
                                  <w:pPr>
                                    <w:jc w:val="center"/>
                                    <w:rPr>
                                      <w:rFonts w:hAnsi="Calibri"/>
                                      <w:color w:val="000000" w:themeColor="text1"/>
                                      <w:kern w:val="24"/>
                                      <w:sz w:val="20"/>
                                      <w:szCs w:val="20"/>
                                      <w:lang w:val="es-MX"/>
                                    </w:rPr>
                                  </w:pPr>
                                  <w:r>
                                    <w:rPr>
                                      <w:rFonts w:hAnsi="Calibri"/>
                                      <w:color w:val="000000" w:themeColor="text1"/>
                                      <w:kern w:val="24"/>
                                      <w:sz w:val="20"/>
                                      <w:szCs w:val="20"/>
                                      <w:lang w:val="es-MX"/>
                                    </w:rPr>
                                    <w:t>Establecer reuniones con entidades ONU</w:t>
                                  </w:r>
                                </w:p>
                                <w:p w14:paraId="43C3F905" w14:textId="77777777" w:rsidR="006045EB" w:rsidRPr="00653E5F" w:rsidRDefault="006045EB" w:rsidP="006045EB">
                                  <w:pPr>
                                    <w:jc w:val="center"/>
                                    <w:rPr>
                                      <w:rFonts w:hAnsi="Calibri"/>
                                      <w:color w:val="000000" w:themeColor="text1"/>
                                      <w:kern w:val="24"/>
                                      <w:sz w:val="20"/>
                                      <w:szCs w:val="20"/>
                                      <w:lang w:val="es-MX"/>
                                    </w:rPr>
                                  </w:pPr>
                                </w:p>
                              </w:txbxContent>
                            </wps:txbx>
                            <wps:bodyPr rtlCol="0" anchor="ctr">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655C1CD" id="_x0000_s1045" type="#_x0000_t109" style="width:117.6pt;height:3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" filled="f" strokecolor="#1f4d78 [1604]" strokeweight="1pt">
                      <v:textbox>
                        <w:txbxContent>
                          <w:p w14:paraId="1DEB7634" w14:textId="77777777" w:rsidR="006045EB" w:rsidRPr="00653E5F" w:rsidRDefault="006045EB" w:rsidP="006045EB">
                            <w:pPr>
                              <w:jc w:val="center"/>
                              <w:rPr>
                                <w:rFonts w:hAnsi="Calibri"/>
                                <w:color w:val="000000" w:themeColor="text1"/>
                                <w:kern w:val="24"/>
                                <w:sz w:val="20"/>
                                <w:szCs w:val="20"/>
                                <w:lang w:val="es-MX"/>
                              </w:rPr>
                            </w:pPr>
                            <w:r>
                              <w:rPr>
                                <w:rFonts w:hAnsi="Calibri"/>
                                <w:color w:val="000000" w:themeColor="text1"/>
                                <w:kern w:val="24"/>
                                <w:sz w:val="20"/>
                                <w:szCs w:val="20"/>
                                <w:lang w:val="es-MX"/>
                              </w:rPr>
                              <w:t>Establecer reuniones con entidades ONU</w:t>
                            </w:r>
                          </w:p>
                          <w:p w14:paraId="43C3F905" w14:textId="77777777" w:rsidR="006045EB" w:rsidRPr="00653E5F" w:rsidRDefault="006045EB" w:rsidP="006045EB">
                            <w:pPr>
                              <w:jc w:val="center"/>
                              <w:rPr>
                                <w:rFonts w:hAnsi="Calibri"/>
                                <w:color w:val="000000" w:themeColor="text1"/>
                                <w:kern w:val="24"/>
                                <w:sz w:val="20"/>
                                <w:szCs w:val="20"/>
                                <w:lang w:val="es-MX"/>
                              </w:rPr>
                            </w:pPr>
                          </w:p>
                        </w:txbxContent>
                      </v:textbox>
                      <w10:anchorlock/>
                    </v:shape>
                  </w:pict>
                </mc:Fallback>
              </mc:AlternateContent>
            </w:r>
          </w:p>
          <w:p w14:paraId="3DE55482" w14:textId="6834BE60" w:rsidR="006045EB" w:rsidRDefault="006045EB" w:rsidP="0085766A">
            <w:pPr>
              <w:tabs>
                <w:tab w:val="left" w:pos="284"/>
              </w:tabs>
              <w:jc w:val="center"/>
              <w:rPr>
                <w:rFonts w:ascii="Arial" w:hAnsi="Arial" w:cs="Arial"/>
                <w:b/>
                <w:noProof/>
                <w:sz w:val="20"/>
                <w:szCs w:val="20"/>
              </w:rPr>
            </w:pPr>
            <w:r w:rsidRPr="00DE17C4">
              <w:rPr>
                <w:rFonts w:ascii="Arial" w:hAnsi="Arial" w:cs="Arial"/>
                <w:b/>
                <w:noProof/>
                <w:sz w:val="20"/>
                <w:szCs w:val="20"/>
              </w:rPr>
              <mc:AlternateContent>
                <mc:Choice Requires="wps">
                  <w:drawing>
                    <wp:inline distT="0" distB="0" distL="0" distR="0" wp14:anchorId="4A785B71" wp14:editId="0658CD7B">
                      <wp:extent cx="0" cy="496570"/>
                      <wp:effectExtent l="76200" t="0" r="57150" b="55880"/>
                      <wp:docPr id="6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858BF7B"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Drg5C1&#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21E7D9AB" w14:textId="04E0CE41" w:rsidR="006045EB" w:rsidRPr="00680BA9" w:rsidRDefault="00680BA9" w:rsidP="00680BA9">
            <w:pPr>
              <w:tabs>
                <w:tab w:val="left" w:pos="284"/>
              </w:tabs>
              <w:jc w:val="center"/>
              <w:rPr>
                <w:rFonts w:ascii="Arial" w:hAnsi="Arial" w:cs="Arial"/>
                <w:sz w:val="20"/>
                <w:szCs w:val="20"/>
              </w:rPr>
            </w:pPr>
            <w:r w:rsidRPr="00680BA9">
              <w:rPr>
                <w:rFonts w:ascii="Arial" w:hAnsi="Arial" w:cs="Arial"/>
                <w:sz w:val="20"/>
                <w:szCs w:val="20"/>
              </w:rPr>
              <w:t>N/A</w:t>
            </w:r>
          </w:p>
        </w:tc>
        <w:tc>
          <w:tcPr>
            <w:tcW w:w="2195" w:type="dxa"/>
            <w:tcBorders>
              <w:left w:val="single" w:sz="4" w:space="0" w:color="auto"/>
            </w:tcBorders>
            <w:shd w:val="clear" w:color="auto" w:fill="auto"/>
            <w:vAlign w:val="center"/>
          </w:tcPr>
          <w:p w14:paraId="057AEBFA" w14:textId="78CD6F0F" w:rsidR="006045EB" w:rsidRDefault="006045EB" w:rsidP="006045EB">
            <w:pPr>
              <w:tabs>
                <w:tab w:val="left" w:pos="284"/>
              </w:tabs>
              <w:jc w:val="center"/>
              <w:rPr>
                <w:rFonts w:ascii="Arial" w:hAnsi="Arial" w:cs="Arial"/>
                <w:sz w:val="20"/>
                <w:szCs w:val="20"/>
              </w:rPr>
            </w:pPr>
            <w:r>
              <w:rPr>
                <w:rFonts w:ascii="Arial" w:hAnsi="Arial" w:cs="Arial"/>
                <w:sz w:val="20"/>
                <w:szCs w:val="20"/>
              </w:rPr>
              <w:t>Responsable del UCC asignado por el Equipo USAR</w:t>
            </w:r>
          </w:p>
          <w:p w14:paraId="569631D0" w14:textId="77777777" w:rsidR="006045EB" w:rsidRDefault="006045EB" w:rsidP="006045EB">
            <w:pPr>
              <w:tabs>
                <w:tab w:val="left" w:pos="284"/>
              </w:tabs>
              <w:jc w:val="center"/>
              <w:rPr>
                <w:rFonts w:ascii="Arial" w:hAnsi="Arial" w:cs="Arial"/>
                <w:sz w:val="20"/>
                <w:szCs w:val="20"/>
              </w:rPr>
            </w:pPr>
          </w:p>
        </w:tc>
        <w:tc>
          <w:tcPr>
            <w:tcW w:w="2978" w:type="dxa"/>
            <w:shd w:val="clear" w:color="auto" w:fill="auto"/>
            <w:vAlign w:val="center"/>
          </w:tcPr>
          <w:p w14:paraId="5B01D758" w14:textId="57BB8BB1" w:rsidR="006045EB" w:rsidRPr="006045EB" w:rsidRDefault="006045EB" w:rsidP="006045EB">
            <w:pPr>
              <w:tabs>
                <w:tab w:val="left" w:pos="284"/>
              </w:tabs>
              <w:jc w:val="center"/>
              <w:rPr>
                <w:rFonts w:ascii="Arial" w:hAnsi="Arial" w:cs="Arial"/>
                <w:sz w:val="20"/>
                <w:szCs w:val="20"/>
                <w:lang w:val="es"/>
              </w:rPr>
            </w:pPr>
            <w:r w:rsidRPr="006045EB">
              <w:rPr>
                <w:rFonts w:ascii="Arial" w:hAnsi="Arial" w:cs="Arial"/>
                <w:sz w:val="20"/>
                <w:szCs w:val="20"/>
                <w:lang w:val="es"/>
              </w:rPr>
              <w:t>Informarse sobre las operaciones de la ONU relevantes para USAR que se están llevando a cabo. Estas reuniones pueden no ser necesariamente cara a cara, y deben ser lo más breves posible para no retrasar la creación de la UCC.</w:t>
            </w:r>
          </w:p>
        </w:tc>
      </w:tr>
      <w:tr w:rsidR="008D1021" w14:paraId="44A34B3F" w14:textId="77777777" w:rsidTr="000C342C">
        <w:trPr>
          <w:trHeight w:val="2969"/>
        </w:trPr>
        <w:tc>
          <w:tcPr>
            <w:tcW w:w="704" w:type="dxa"/>
            <w:shd w:val="clear" w:color="auto" w:fill="auto"/>
            <w:vAlign w:val="center"/>
          </w:tcPr>
          <w:p w14:paraId="4B48067C" w14:textId="0BA1D0B0" w:rsidR="008D1021" w:rsidRDefault="008D1021" w:rsidP="008D1021">
            <w:pPr>
              <w:tabs>
                <w:tab w:val="left" w:pos="284"/>
              </w:tabs>
              <w:jc w:val="center"/>
              <w:rPr>
                <w:rFonts w:ascii="Arial" w:hAnsi="Arial" w:cs="Arial"/>
                <w:b/>
                <w:sz w:val="20"/>
                <w:szCs w:val="20"/>
              </w:rPr>
            </w:pPr>
            <w:r>
              <w:rPr>
                <w:rFonts w:ascii="Arial" w:hAnsi="Arial" w:cs="Arial"/>
                <w:b/>
                <w:sz w:val="20"/>
                <w:szCs w:val="20"/>
              </w:rPr>
              <w:t>8.</w:t>
            </w:r>
            <w:r w:rsidR="00680BA9">
              <w:rPr>
                <w:rFonts w:ascii="Arial" w:hAnsi="Arial" w:cs="Arial"/>
                <w:b/>
                <w:sz w:val="20"/>
                <w:szCs w:val="20"/>
              </w:rPr>
              <w:t>5</w:t>
            </w:r>
          </w:p>
        </w:tc>
        <w:tc>
          <w:tcPr>
            <w:tcW w:w="2835" w:type="dxa"/>
            <w:tcBorders>
              <w:right w:val="single" w:sz="4" w:space="0" w:color="auto"/>
            </w:tcBorders>
            <w:shd w:val="clear" w:color="auto" w:fill="auto"/>
            <w:vAlign w:val="center"/>
          </w:tcPr>
          <w:p w14:paraId="48E82E81" w14:textId="77777777" w:rsidR="008D1021" w:rsidRDefault="008D1021" w:rsidP="0085766A">
            <w:pPr>
              <w:tabs>
                <w:tab w:val="left" w:pos="284"/>
              </w:tabs>
              <w:jc w:val="center"/>
              <w:rPr>
                <w:rFonts w:ascii="Arial" w:hAnsi="Arial" w:cs="Arial"/>
                <w:b/>
                <w:noProof/>
                <w:sz w:val="20"/>
                <w:szCs w:val="20"/>
              </w:rPr>
            </w:pPr>
          </w:p>
          <w:p w14:paraId="738772B5" w14:textId="77777777" w:rsidR="008D1021" w:rsidRDefault="008D1021" w:rsidP="0085766A">
            <w:pPr>
              <w:tabs>
                <w:tab w:val="left" w:pos="284"/>
              </w:tabs>
              <w:jc w:val="center"/>
              <w:rPr>
                <w:rFonts w:ascii="Arial" w:hAnsi="Arial" w:cs="Arial"/>
                <w:b/>
                <w:noProof/>
                <w:sz w:val="20"/>
                <w:szCs w:val="20"/>
              </w:rPr>
            </w:pPr>
            <w:r w:rsidRPr="00DE17C4">
              <w:rPr>
                <w:rFonts w:ascii="Arial" w:hAnsi="Arial" w:cs="Arial"/>
                <w:b/>
                <w:noProof/>
                <w:sz w:val="20"/>
                <w:szCs w:val="20"/>
              </w:rPr>
              <mc:AlternateContent>
                <mc:Choice Requires="wps">
                  <w:drawing>
                    <wp:inline distT="0" distB="0" distL="0" distR="0" wp14:anchorId="7F0B60B4" wp14:editId="44E89D2C">
                      <wp:extent cx="1493520" cy="581025"/>
                      <wp:effectExtent l="0" t="0" r="11430" b="28575"/>
                      <wp:docPr id="65" name="Diagrama de flujo: proceso 38"/>
                      <wp:cNvGraphicFramePr/>
                      <a:graphic xmlns:a="http://schemas.openxmlformats.org/drawingml/2006/main">
                        <a:graphicData uri="http://schemas.microsoft.com/office/word/2010/wordprocessingShape">
                          <wps:wsp>
                            <wps:cNvSpPr/>
                            <wps:spPr>
                              <a:xfrm>
                                <a:off x="0" y="0"/>
                                <a:ext cx="1493520" cy="5810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244CE2" w14:textId="77777777" w:rsidR="008D1021" w:rsidRPr="00653E5F" w:rsidRDefault="008D1021" w:rsidP="008D1021">
                                  <w:pPr>
                                    <w:jc w:val="center"/>
                                    <w:rPr>
                                      <w:rFonts w:hAnsi="Calibri"/>
                                      <w:color w:val="000000" w:themeColor="text1"/>
                                      <w:kern w:val="24"/>
                                      <w:sz w:val="20"/>
                                      <w:szCs w:val="20"/>
                                      <w:lang w:val="es-MX"/>
                                    </w:rPr>
                                  </w:pPr>
                                  <w:r>
                                    <w:rPr>
                                      <w:rFonts w:hAnsi="Calibri"/>
                                      <w:color w:val="000000" w:themeColor="text1"/>
                                      <w:kern w:val="24"/>
                                      <w:sz w:val="20"/>
                                      <w:szCs w:val="20"/>
                                      <w:lang w:val="es-MX"/>
                                    </w:rPr>
                                    <w:t>Identificar un punto adecuado para la instalación de la UCC</w:t>
                                  </w:r>
                                </w:p>
                                <w:p w14:paraId="34F4B5D3" w14:textId="77777777" w:rsidR="008D1021" w:rsidRPr="00653E5F" w:rsidRDefault="008D1021" w:rsidP="008D1021">
                                  <w:pPr>
                                    <w:jc w:val="center"/>
                                    <w:rPr>
                                      <w:rFonts w:hAnsi="Calibri"/>
                                      <w:color w:val="000000" w:themeColor="text1"/>
                                      <w:kern w:val="24"/>
                                      <w:sz w:val="20"/>
                                      <w:szCs w:val="20"/>
                                      <w:lang w:val="es-MX"/>
                                    </w:rPr>
                                  </w:pPr>
                                </w:p>
                              </w:txbxContent>
                            </wps:txbx>
                            <wps:bodyPr rtlCol="0" anchor="ctr">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F0B60B4" id="_x0000_s1046" type="#_x0000_t109" style="width:117.6pt;height:4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" filled="f" strokecolor="#1f4d78 [1604]" strokeweight="1pt">
                      <v:textbox>
                        <w:txbxContent>
                          <w:p w14:paraId="2F244CE2" w14:textId="77777777" w:rsidR="008D1021" w:rsidRPr="00653E5F" w:rsidRDefault="008D1021" w:rsidP="008D1021">
                            <w:pPr>
                              <w:jc w:val="center"/>
                              <w:rPr>
                                <w:rFonts w:hAnsi="Calibri"/>
                                <w:color w:val="000000" w:themeColor="text1"/>
                                <w:kern w:val="24"/>
                                <w:sz w:val="20"/>
                                <w:szCs w:val="20"/>
                                <w:lang w:val="es-MX"/>
                              </w:rPr>
                            </w:pPr>
                            <w:r>
                              <w:rPr>
                                <w:rFonts w:hAnsi="Calibri"/>
                                <w:color w:val="000000" w:themeColor="text1"/>
                                <w:kern w:val="24"/>
                                <w:sz w:val="20"/>
                                <w:szCs w:val="20"/>
                                <w:lang w:val="es-MX"/>
                              </w:rPr>
                              <w:t>Identificar un punto adecuado para la instalación de la UCC</w:t>
                            </w:r>
                          </w:p>
                          <w:p w14:paraId="34F4B5D3" w14:textId="77777777" w:rsidR="008D1021" w:rsidRPr="00653E5F" w:rsidRDefault="008D1021" w:rsidP="008D1021">
                            <w:pPr>
                              <w:jc w:val="center"/>
                              <w:rPr>
                                <w:rFonts w:hAnsi="Calibri"/>
                                <w:color w:val="000000" w:themeColor="text1"/>
                                <w:kern w:val="24"/>
                                <w:sz w:val="20"/>
                                <w:szCs w:val="20"/>
                                <w:lang w:val="es-MX"/>
                              </w:rPr>
                            </w:pPr>
                          </w:p>
                        </w:txbxContent>
                      </v:textbox>
                      <w10:anchorlock/>
                    </v:shape>
                  </w:pict>
                </mc:Fallback>
              </mc:AlternateContent>
            </w:r>
          </w:p>
          <w:p w14:paraId="252D98D7" w14:textId="2E487667" w:rsidR="008D1021" w:rsidRDefault="008D1021" w:rsidP="0085766A">
            <w:pPr>
              <w:tabs>
                <w:tab w:val="left" w:pos="284"/>
              </w:tabs>
              <w:jc w:val="center"/>
              <w:rPr>
                <w:rFonts w:ascii="Arial" w:hAnsi="Arial" w:cs="Arial"/>
                <w:b/>
                <w:noProof/>
                <w:sz w:val="20"/>
                <w:szCs w:val="20"/>
              </w:rPr>
            </w:pPr>
            <w:r w:rsidRPr="00DE17C4">
              <w:rPr>
                <w:rFonts w:ascii="Arial" w:hAnsi="Arial" w:cs="Arial"/>
                <w:b/>
                <w:noProof/>
                <w:sz w:val="20"/>
                <w:szCs w:val="20"/>
              </w:rPr>
              <mc:AlternateContent>
                <mc:Choice Requires="wps">
                  <w:drawing>
                    <wp:inline distT="0" distB="0" distL="0" distR="0" wp14:anchorId="2CF30F95" wp14:editId="03A98985">
                      <wp:extent cx="0" cy="496570"/>
                      <wp:effectExtent l="76200" t="0" r="57150" b="55880"/>
                      <wp:docPr id="6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CEFE812"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ApB5IB&#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0ABE44F6" w14:textId="406840F2" w:rsidR="00587290" w:rsidRPr="00EB7AAC" w:rsidRDefault="00587290" w:rsidP="00587290">
            <w:pPr>
              <w:tabs>
                <w:tab w:val="left" w:pos="284"/>
              </w:tabs>
              <w:jc w:val="center"/>
              <w:rPr>
                <w:rFonts w:ascii="Arial" w:hAnsi="Arial" w:cs="Arial"/>
                <w:sz w:val="20"/>
                <w:szCs w:val="20"/>
              </w:rPr>
            </w:pPr>
            <w:r>
              <w:rPr>
                <w:rFonts w:ascii="Arial" w:hAnsi="Arial" w:cs="Arial"/>
                <w:sz w:val="20"/>
                <w:szCs w:val="20"/>
              </w:rPr>
              <w:t xml:space="preserve"> Instalación de la célula de coordinación USAR</w:t>
            </w:r>
          </w:p>
          <w:p w14:paraId="614D491E" w14:textId="77777777" w:rsidR="008D1021" w:rsidRDefault="008D1021" w:rsidP="008D1021">
            <w:pPr>
              <w:tabs>
                <w:tab w:val="left" w:pos="284"/>
              </w:tabs>
              <w:jc w:val="center"/>
              <w:rPr>
                <w:rFonts w:ascii="Arial" w:hAnsi="Arial" w:cs="Arial"/>
                <w:b/>
                <w:sz w:val="20"/>
                <w:szCs w:val="20"/>
              </w:rPr>
            </w:pPr>
          </w:p>
        </w:tc>
        <w:tc>
          <w:tcPr>
            <w:tcW w:w="2195" w:type="dxa"/>
            <w:tcBorders>
              <w:left w:val="single" w:sz="4" w:space="0" w:color="auto"/>
            </w:tcBorders>
            <w:shd w:val="clear" w:color="auto" w:fill="auto"/>
            <w:vAlign w:val="center"/>
          </w:tcPr>
          <w:p w14:paraId="618FE90B" w14:textId="44B6B2F6" w:rsidR="008D1021" w:rsidRDefault="008D1021" w:rsidP="008D1021">
            <w:pPr>
              <w:tabs>
                <w:tab w:val="left" w:pos="284"/>
              </w:tabs>
              <w:jc w:val="center"/>
              <w:rPr>
                <w:rFonts w:ascii="Arial" w:hAnsi="Arial" w:cs="Arial"/>
                <w:sz w:val="20"/>
                <w:szCs w:val="20"/>
              </w:rPr>
            </w:pPr>
            <w:r>
              <w:rPr>
                <w:rFonts w:ascii="Arial" w:hAnsi="Arial" w:cs="Arial"/>
                <w:sz w:val="20"/>
                <w:szCs w:val="20"/>
              </w:rPr>
              <w:t>Responsable del UCC asignado por el Equipo USAR</w:t>
            </w:r>
          </w:p>
          <w:p w14:paraId="6CFAFC02" w14:textId="77777777" w:rsidR="008D1021" w:rsidRDefault="008D1021" w:rsidP="008D1021">
            <w:pPr>
              <w:tabs>
                <w:tab w:val="left" w:pos="284"/>
              </w:tabs>
              <w:jc w:val="center"/>
              <w:rPr>
                <w:rFonts w:ascii="Arial" w:hAnsi="Arial" w:cs="Arial"/>
                <w:sz w:val="20"/>
                <w:szCs w:val="20"/>
              </w:rPr>
            </w:pPr>
          </w:p>
        </w:tc>
        <w:tc>
          <w:tcPr>
            <w:tcW w:w="2978" w:type="dxa"/>
            <w:shd w:val="clear" w:color="auto" w:fill="auto"/>
            <w:vAlign w:val="center"/>
          </w:tcPr>
          <w:p w14:paraId="0018C0B5" w14:textId="77777777" w:rsidR="008D1021" w:rsidRPr="008D1021" w:rsidRDefault="008D1021" w:rsidP="008D1021">
            <w:pPr>
              <w:tabs>
                <w:tab w:val="left" w:pos="284"/>
              </w:tabs>
              <w:jc w:val="center"/>
              <w:rPr>
                <w:rFonts w:ascii="Arial" w:hAnsi="Arial" w:cs="Arial"/>
                <w:sz w:val="20"/>
                <w:szCs w:val="20"/>
                <w:lang w:val="es"/>
              </w:rPr>
            </w:pPr>
            <w:r w:rsidRPr="008D1021">
              <w:rPr>
                <w:rFonts w:ascii="Arial" w:hAnsi="Arial" w:cs="Arial"/>
                <w:sz w:val="20"/>
                <w:szCs w:val="20"/>
                <w:lang w:val="es"/>
              </w:rPr>
              <w:t xml:space="preserve">Se debe considerar la posibilidad de centralizar la ubicación a todas las ubicaciones de BoO propuestas proporcionadas por LEMA. </w:t>
            </w:r>
          </w:p>
          <w:p w14:paraId="78F1A86B" w14:textId="77777777" w:rsidR="008D1021" w:rsidRPr="008D1021" w:rsidRDefault="008D1021" w:rsidP="008D1021">
            <w:pPr>
              <w:tabs>
                <w:tab w:val="left" w:pos="284"/>
              </w:tabs>
              <w:jc w:val="center"/>
              <w:rPr>
                <w:rFonts w:ascii="Arial" w:hAnsi="Arial" w:cs="Arial"/>
                <w:sz w:val="20"/>
                <w:szCs w:val="20"/>
                <w:lang w:val="es"/>
              </w:rPr>
            </w:pPr>
          </w:p>
          <w:p w14:paraId="68EC30F9" w14:textId="50A58524" w:rsidR="008D1021" w:rsidRPr="008D1021" w:rsidRDefault="008D1021" w:rsidP="008D1021">
            <w:pPr>
              <w:tabs>
                <w:tab w:val="left" w:pos="284"/>
              </w:tabs>
              <w:jc w:val="center"/>
              <w:rPr>
                <w:rFonts w:ascii="Arial" w:hAnsi="Arial" w:cs="Arial"/>
                <w:sz w:val="20"/>
                <w:szCs w:val="20"/>
                <w:lang w:val="es"/>
              </w:rPr>
            </w:pPr>
            <w:r w:rsidRPr="008D1021">
              <w:rPr>
                <w:rFonts w:ascii="Arial" w:hAnsi="Arial" w:cs="Arial"/>
                <w:sz w:val="20"/>
                <w:szCs w:val="20"/>
                <w:lang w:val="es"/>
              </w:rPr>
              <w:t>En lo posible debe incluir:</w:t>
            </w:r>
          </w:p>
          <w:p w14:paraId="6B6253B6" w14:textId="77777777" w:rsidR="008D1021" w:rsidRDefault="008D1021" w:rsidP="008D1021">
            <w:pPr>
              <w:pStyle w:val="Prrafodelista"/>
              <w:numPr>
                <w:ilvl w:val="0"/>
                <w:numId w:val="12"/>
              </w:numPr>
              <w:tabs>
                <w:tab w:val="left" w:pos="284"/>
              </w:tabs>
              <w:rPr>
                <w:rFonts w:ascii="Arial" w:hAnsi="Arial" w:cs="Arial"/>
                <w:sz w:val="20"/>
                <w:szCs w:val="20"/>
                <w:lang w:val="es"/>
              </w:rPr>
            </w:pPr>
            <w:r w:rsidRPr="008D1021">
              <w:rPr>
                <w:rFonts w:ascii="Arial" w:hAnsi="Arial" w:cs="Arial"/>
                <w:sz w:val="20"/>
                <w:szCs w:val="20"/>
                <w:lang w:val="es"/>
              </w:rPr>
              <w:t>Espacios de trabajo</w:t>
            </w:r>
          </w:p>
          <w:p w14:paraId="32F1C05E" w14:textId="77777777" w:rsidR="008D1021" w:rsidRDefault="008D1021" w:rsidP="008D1021">
            <w:pPr>
              <w:pStyle w:val="Prrafodelista"/>
              <w:numPr>
                <w:ilvl w:val="0"/>
                <w:numId w:val="12"/>
              </w:numPr>
              <w:tabs>
                <w:tab w:val="left" w:pos="284"/>
              </w:tabs>
              <w:rPr>
                <w:rFonts w:ascii="Arial" w:hAnsi="Arial" w:cs="Arial"/>
                <w:sz w:val="20"/>
                <w:szCs w:val="20"/>
                <w:lang w:val="es"/>
              </w:rPr>
            </w:pPr>
            <w:r w:rsidRPr="008D1021">
              <w:rPr>
                <w:rFonts w:ascii="Arial" w:hAnsi="Arial" w:cs="Arial"/>
                <w:sz w:val="20"/>
                <w:szCs w:val="20"/>
                <w:lang w:val="es"/>
              </w:rPr>
              <w:t>Acceso a servicios básicos</w:t>
            </w:r>
          </w:p>
          <w:p w14:paraId="73A2B915" w14:textId="07ED3AB4" w:rsidR="008D1021" w:rsidRPr="008D1021" w:rsidRDefault="008D1021" w:rsidP="008D1021">
            <w:pPr>
              <w:pStyle w:val="Prrafodelista"/>
              <w:numPr>
                <w:ilvl w:val="0"/>
                <w:numId w:val="12"/>
              </w:numPr>
              <w:tabs>
                <w:tab w:val="left" w:pos="284"/>
              </w:tabs>
              <w:rPr>
                <w:rFonts w:ascii="Arial" w:hAnsi="Arial" w:cs="Arial"/>
                <w:sz w:val="20"/>
                <w:szCs w:val="20"/>
                <w:lang w:val="es"/>
              </w:rPr>
            </w:pPr>
            <w:r w:rsidRPr="008D1021">
              <w:rPr>
                <w:rFonts w:ascii="Arial" w:hAnsi="Arial" w:cs="Arial"/>
                <w:sz w:val="20"/>
                <w:szCs w:val="20"/>
                <w:lang w:val="es"/>
              </w:rPr>
              <w:t>Tener un área de reunión</w:t>
            </w:r>
          </w:p>
        </w:tc>
      </w:tr>
      <w:tr w:rsidR="007A34E9" w14:paraId="76194516" w14:textId="77777777" w:rsidTr="007A34E9">
        <w:trPr>
          <w:trHeight w:val="732"/>
        </w:trPr>
        <w:tc>
          <w:tcPr>
            <w:tcW w:w="704" w:type="dxa"/>
            <w:shd w:val="clear" w:color="auto" w:fill="auto"/>
            <w:vAlign w:val="center"/>
          </w:tcPr>
          <w:p w14:paraId="39C3B64E" w14:textId="0D5B2F95" w:rsidR="007A34E9" w:rsidRDefault="007A34E9" w:rsidP="007A34E9">
            <w:pPr>
              <w:tabs>
                <w:tab w:val="left" w:pos="284"/>
              </w:tabs>
              <w:jc w:val="center"/>
              <w:rPr>
                <w:rFonts w:ascii="Arial" w:hAnsi="Arial" w:cs="Arial"/>
                <w:b/>
                <w:sz w:val="20"/>
                <w:szCs w:val="20"/>
              </w:rPr>
            </w:pPr>
            <w:r>
              <w:rPr>
                <w:rFonts w:ascii="Arial" w:hAnsi="Arial" w:cs="Arial"/>
                <w:b/>
                <w:sz w:val="20"/>
                <w:szCs w:val="20"/>
              </w:rPr>
              <w:t>8.</w:t>
            </w:r>
            <w:r w:rsidR="00680BA9">
              <w:rPr>
                <w:rFonts w:ascii="Arial" w:hAnsi="Arial" w:cs="Arial"/>
                <w:b/>
                <w:sz w:val="20"/>
                <w:szCs w:val="20"/>
              </w:rPr>
              <w:t>6</w:t>
            </w:r>
          </w:p>
        </w:tc>
        <w:tc>
          <w:tcPr>
            <w:tcW w:w="2835" w:type="dxa"/>
            <w:tcBorders>
              <w:right w:val="single" w:sz="4" w:space="0" w:color="auto"/>
            </w:tcBorders>
            <w:shd w:val="clear" w:color="auto" w:fill="auto"/>
            <w:vAlign w:val="center"/>
          </w:tcPr>
          <w:p w14:paraId="66F85A18" w14:textId="77777777" w:rsidR="007A34E9" w:rsidRDefault="007A34E9" w:rsidP="007A34E9">
            <w:pPr>
              <w:pStyle w:val="TableParagraph"/>
              <w:jc w:val="center"/>
              <w:rPr>
                <w:noProof/>
              </w:rPr>
            </w:pPr>
          </w:p>
          <w:p w14:paraId="3C372FD4" w14:textId="77777777" w:rsidR="007A34E9" w:rsidRDefault="007A34E9" w:rsidP="007A34E9">
            <w:pPr>
              <w:pStyle w:val="TableParagraph"/>
              <w:jc w:val="center"/>
              <w:rPr>
                <w:noProof/>
              </w:rPr>
            </w:pPr>
            <w:r w:rsidRPr="00DE17C4">
              <w:rPr>
                <w:noProof/>
              </w:rPr>
              <mc:AlternateContent>
                <mc:Choice Requires="wps">
                  <w:drawing>
                    <wp:inline distT="0" distB="0" distL="0" distR="0" wp14:anchorId="7AB19895" wp14:editId="3D0C9248">
                      <wp:extent cx="1493520" cy="895350"/>
                      <wp:effectExtent l="0" t="0" r="11430" b="19050"/>
                      <wp:docPr id="68" name="Diagrama de flujo: proceso 38"/>
                      <wp:cNvGraphicFramePr/>
                      <a:graphic xmlns:a="http://schemas.openxmlformats.org/drawingml/2006/main">
                        <a:graphicData uri="http://schemas.microsoft.com/office/word/2010/wordprocessingShape">
                          <wps:wsp>
                            <wps:cNvSpPr/>
                            <wps:spPr>
                              <a:xfrm>
                                <a:off x="0" y="0"/>
                                <a:ext cx="1493520" cy="8953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595D727" w14:textId="77777777" w:rsidR="007A34E9" w:rsidRPr="00653E5F" w:rsidRDefault="007A34E9" w:rsidP="007A34E9">
                                  <w:pPr>
                                    <w:jc w:val="center"/>
                                    <w:rPr>
                                      <w:rFonts w:hAnsi="Calibri"/>
                                      <w:color w:val="000000" w:themeColor="text1"/>
                                      <w:kern w:val="24"/>
                                      <w:sz w:val="20"/>
                                      <w:szCs w:val="20"/>
                                      <w:lang w:val="es-MX"/>
                                    </w:rPr>
                                  </w:pPr>
                                  <w:r>
                                    <w:rPr>
                                      <w:rFonts w:hAnsi="Calibri"/>
                                      <w:color w:val="000000" w:themeColor="text1"/>
                                      <w:kern w:val="24"/>
                                      <w:sz w:val="20"/>
                                      <w:szCs w:val="20"/>
                                      <w:lang w:val="es-MX"/>
                                    </w:rPr>
                                    <w:t>Establecer un plan de comunicaciones que garantice el funcionamiento de la UCC</w:t>
                                  </w:r>
                                </w:p>
                                <w:p w14:paraId="3B418A92" w14:textId="77777777" w:rsidR="007A34E9" w:rsidRPr="00653E5F" w:rsidRDefault="007A34E9" w:rsidP="007A34E9">
                                  <w:pPr>
                                    <w:jc w:val="center"/>
                                    <w:rPr>
                                      <w:rFonts w:hAnsi="Calibri"/>
                                      <w:color w:val="000000" w:themeColor="text1"/>
                                      <w:kern w:val="24"/>
                                      <w:sz w:val="20"/>
                                      <w:szCs w:val="20"/>
                                      <w:lang w:val="es-MX"/>
                                    </w:rPr>
                                  </w:pPr>
                                </w:p>
                              </w:txbxContent>
                            </wps:txbx>
                            <wps:bodyPr rtlCol="0" anchor="ctr">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AB19895" id="_x0000_s1047" type="#_x0000_t109" style="width:117.6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" filled="f" strokecolor="#1f4d78 [1604]" strokeweight="1pt">
                      <v:textbox>
                        <w:txbxContent>
                          <w:p w14:paraId="1595D727" w14:textId="77777777" w:rsidR="007A34E9" w:rsidRPr="00653E5F" w:rsidRDefault="007A34E9" w:rsidP="007A34E9">
                            <w:pPr>
                              <w:jc w:val="center"/>
                              <w:rPr>
                                <w:rFonts w:hAnsi="Calibri"/>
                                <w:color w:val="000000" w:themeColor="text1"/>
                                <w:kern w:val="24"/>
                                <w:sz w:val="20"/>
                                <w:szCs w:val="20"/>
                                <w:lang w:val="es-MX"/>
                              </w:rPr>
                            </w:pPr>
                            <w:r>
                              <w:rPr>
                                <w:rFonts w:hAnsi="Calibri"/>
                                <w:color w:val="000000" w:themeColor="text1"/>
                                <w:kern w:val="24"/>
                                <w:sz w:val="20"/>
                                <w:szCs w:val="20"/>
                                <w:lang w:val="es-MX"/>
                              </w:rPr>
                              <w:t>Establecer un plan de comunicaciones que garantice el funcionamiento de la UCC</w:t>
                            </w:r>
                          </w:p>
                          <w:p w14:paraId="3B418A92" w14:textId="77777777" w:rsidR="007A34E9" w:rsidRPr="00653E5F" w:rsidRDefault="007A34E9" w:rsidP="007A34E9">
                            <w:pPr>
                              <w:jc w:val="center"/>
                              <w:rPr>
                                <w:rFonts w:hAnsi="Calibri"/>
                                <w:color w:val="000000" w:themeColor="text1"/>
                                <w:kern w:val="24"/>
                                <w:sz w:val="20"/>
                                <w:szCs w:val="20"/>
                                <w:lang w:val="es-MX"/>
                              </w:rPr>
                            </w:pPr>
                          </w:p>
                        </w:txbxContent>
                      </v:textbox>
                      <w10:anchorlock/>
                    </v:shape>
                  </w:pict>
                </mc:Fallback>
              </mc:AlternateContent>
            </w:r>
          </w:p>
          <w:p w14:paraId="2435AEFF" w14:textId="2C329F46" w:rsidR="007A34E9" w:rsidRDefault="007A34E9" w:rsidP="007A34E9">
            <w:pPr>
              <w:pStyle w:val="TableParagraph"/>
              <w:jc w:val="center"/>
              <w:rPr>
                <w:noProof/>
              </w:rPr>
            </w:pPr>
            <w:r w:rsidRPr="00DE17C4">
              <w:rPr>
                <w:noProof/>
              </w:rPr>
              <mc:AlternateContent>
                <mc:Choice Requires="wps">
                  <w:drawing>
                    <wp:inline distT="0" distB="0" distL="0" distR="0" wp14:anchorId="2D15104E" wp14:editId="1C1F4BF1">
                      <wp:extent cx="0" cy="496570"/>
                      <wp:effectExtent l="76200" t="0" r="57150" b="55880"/>
                      <wp:docPr id="69"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5A56657"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CE13zh&#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3A872C40" w14:textId="4375C778" w:rsidR="007A34E9" w:rsidRPr="00680BA9" w:rsidRDefault="00680BA9" w:rsidP="00680BA9">
            <w:pPr>
              <w:tabs>
                <w:tab w:val="left" w:pos="284"/>
              </w:tabs>
              <w:jc w:val="center"/>
              <w:rPr>
                <w:rFonts w:ascii="Arial" w:hAnsi="Arial" w:cs="Arial"/>
                <w:sz w:val="20"/>
                <w:szCs w:val="20"/>
              </w:rPr>
            </w:pPr>
            <w:r w:rsidRPr="00680BA9">
              <w:rPr>
                <w:rFonts w:ascii="Arial" w:hAnsi="Arial" w:cs="Arial"/>
                <w:sz w:val="20"/>
                <w:szCs w:val="20"/>
              </w:rPr>
              <w:t>N/A</w:t>
            </w:r>
          </w:p>
        </w:tc>
        <w:tc>
          <w:tcPr>
            <w:tcW w:w="2195" w:type="dxa"/>
            <w:tcBorders>
              <w:left w:val="single" w:sz="4" w:space="0" w:color="auto"/>
            </w:tcBorders>
            <w:shd w:val="clear" w:color="auto" w:fill="auto"/>
            <w:vAlign w:val="center"/>
          </w:tcPr>
          <w:p w14:paraId="6EB97541" w14:textId="3EEBC893" w:rsidR="007A34E9" w:rsidRPr="00560148" w:rsidRDefault="007A34E9" w:rsidP="00560148">
            <w:pPr>
              <w:tabs>
                <w:tab w:val="left" w:pos="284"/>
              </w:tabs>
              <w:jc w:val="center"/>
              <w:rPr>
                <w:rFonts w:ascii="Arial" w:hAnsi="Arial" w:cs="Arial"/>
                <w:sz w:val="20"/>
                <w:szCs w:val="20"/>
              </w:rPr>
            </w:pPr>
            <w:r w:rsidRPr="007A34E9">
              <w:rPr>
                <w:rFonts w:ascii="Arial" w:hAnsi="Arial" w:cs="Arial"/>
                <w:sz w:val="20"/>
                <w:szCs w:val="20"/>
              </w:rPr>
              <w:t>Responsable del UCC asignado por el Equipo USAR</w:t>
            </w:r>
          </w:p>
        </w:tc>
        <w:tc>
          <w:tcPr>
            <w:tcW w:w="2978" w:type="dxa"/>
            <w:shd w:val="clear" w:color="auto" w:fill="auto"/>
            <w:vAlign w:val="center"/>
          </w:tcPr>
          <w:p w14:paraId="1EECB322" w14:textId="77777777" w:rsidR="007A34E9" w:rsidRPr="007A34E9" w:rsidRDefault="007A34E9" w:rsidP="007A34E9">
            <w:pPr>
              <w:tabs>
                <w:tab w:val="left" w:pos="284"/>
              </w:tabs>
              <w:jc w:val="center"/>
              <w:rPr>
                <w:rFonts w:ascii="Arial" w:hAnsi="Arial" w:cs="Arial"/>
                <w:sz w:val="20"/>
                <w:szCs w:val="20"/>
                <w:lang w:val="es"/>
              </w:rPr>
            </w:pPr>
            <w:r w:rsidRPr="007A34E9">
              <w:rPr>
                <w:rFonts w:ascii="Arial" w:hAnsi="Arial" w:cs="Arial"/>
                <w:sz w:val="20"/>
                <w:szCs w:val="20"/>
                <w:lang w:val="es"/>
              </w:rPr>
              <w:t>La mejor práctica es por medios electrónicos como el ICMS, el VOSOCC y los correos electrónicos.</w:t>
            </w:r>
          </w:p>
          <w:p w14:paraId="79A0F12C" w14:textId="77777777" w:rsidR="007A34E9" w:rsidRPr="007A34E9" w:rsidRDefault="007A34E9" w:rsidP="007A34E9">
            <w:pPr>
              <w:tabs>
                <w:tab w:val="left" w:pos="284"/>
              </w:tabs>
              <w:jc w:val="center"/>
              <w:rPr>
                <w:rFonts w:ascii="Arial" w:hAnsi="Arial" w:cs="Arial"/>
                <w:sz w:val="20"/>
                <w:szCs w:val="20"/>
                <w:lang w:val="es"/>
              </w:rPr>
            </w:pPr>
            <w:r w:rsidRPr="007A34E9">
              <w:rPr>
                <w:rFonts w:ascii="Arial" w:hAnsi="Arial" w:cs="Arial"/>
                <w:sz w:val="20"/>
                <w:szCs w:val="20"/>
                <w:lang w:val="es"/>
              </w:rPr>
              <w:t>El estándar mínimo es mediante el uso de documentos escritos.</w:t>
            </w:r>
          </w:p>
          <w:p w14:paraId="5BD42EEE" w14:textId="2E510C50" w:rsidR="007A34E9" w:rsidRPr="008D1021" w:rsidRDefault="007A34E9" w:rsidP="007A34E9">
            <w:pPr>
              <w:tabs>
                <w:tab w:val="left" w:pos="284"/>
              </w:tabs>
              <w:jc w:val="center"/>
              <w:rPr>
                <w:lang w:val="es"/>
              </w:rPr>
            </w:pPr>
            <w:r w:rsidRPr="007A34E9">
              <w:rPr>
                <w:rFonts w:ascii="Arial" w:hAnsi="Arial" w:cs="Arial"/>
                <w:sz w:val="20"/>
                <w:szCs w:val="20"/>
                <w:lang w:val="es"/>
              </w:rPr>
              <w:t>Otras opciones incluyen teléfonos móviles, teléfonos satelitales y corredores.</w:t>
            </w:r>
          </w:p>
        </w:tc>
      </w:tr>
      <w:tr w:rsidR="00560148" w14:paraId="4C1A4082" w14:textId="77777777" w:rsidTr="00647A22">
        <w:trPr>
          <w:trHeight w:val="4350"/>
        </w:trPr>
        <w:tc>
          <w:tcPr>
            <w:tcW w:w="704" w:type="dxa"/>
            <w:shd w:val="clear" w:color="auto" w:fill="auto"/>
            <w:vAlign w:val="center"/>
          </w:tcPr>
          <w:p w14:paraId="6AE2C305" w14:textId="072195C8" w:rsidR="00560148" w:rsidRDefault="00560148" w:rsidP="00560148">
            <w:pPr>
              <w:tabs>
                <w:tab w:val="left" w:pos="284"/>
              </w:tabs>
              <w:jc w:val="center"/>
              <w:rPr>
                <w:rFonts w:ascii="Arial" w:hAnsi="Arial" w:cs="Arial"/>
                <w:b/>
                <w:sz w:val="20"/>
                <w:szCs w:val="20"/>
              </w:rPr>
            </w:pPr>
            <w:r>
              <w:rPr>
                <w:rFonts w:ascii="Arial" w:hAnsi="Arial" w:cs="Arial"/>
                <w:b/>
                <w:sz w:val="20"/>
                <w:szCs w:val="20"/>
              </w:rPr>
              <w:lastRenderedPageBreak/>
              <w:t>8.</w:t>
            </w:r>
            <w:r w:rsidR="00680BA9">
              <w:rPr>
                <w:rFonts w:ascii="Arial" w:hAnsi="Arial" w:cs="Arial"/>
                <w:b/>
                <w:sz w:val="20"/>
                <w:szCs w:val="20"/>
              </w:rPr>
              <w:t>7</w:t>
            </w:r>
          </w:p>
        </w:tc>
        <w:tc>
          <w:tcPr>
            <w:tcW w:w="2835" w:type="dxa"/>
            <w:tcBorders>
              <w:right w:val="single" w:sz="4" w:space="0" w:color="auto"/>
            </w:tcBorders>
            <w:shd w:val="clear" w:color="auto" w:fill="auto"/>
            <w:vAlign w:val="center"/>
          </w:tcPr>
          <w:p w14:paraId="74370CC7" w14:textId="77777777" w:rsidR="00560148" w:rsidRDefault="00560148" w:rsidP="00560148">
            <w:pPr>
              <w:pStyle w:val="TableParagraph"/>
              <w:jc w:val="center"/>
              <w:rPr>
                <w:noProof/>
              </w:rPr>
            </w:pPr>
          </w:p>
          <w:p w14:paraId="59F3D792" w14:textId="77777777" w:rsidR="00560148" w:rsidRDefault="00560148" w:rsidP="00560148">
            <w:pPr>
              <w:pStyle w:val="TableParagraph"/>
              <w:jc w:val="center"/>
              <w:rPr>
                <w:noProof/>
              </w:rPr>
            </w:pPr>
            <w:r w:rsidRPr="00DE17C4">
              <w:rPr>
                <w:noProof/>
              </w:rPr>
              <mc:AlternateContent>
                <mc:Choice Requires="wps">
                  <w:drawing>
                    <wp:inline distT="0" distB="0" distL="0" distR="0" wp14:anchorId="67220395" wp14:editId="5A079D3D">
                      <wp:extent cx="1493520" cy="571500"/>
                      <wp:effectExtent l="0" t="0" r="11430" b="19050"/>
                      <wp:docPr id="72" name="Diagrama de flujo: proceso 38"/>
                      <wp:cNvGraphicFramePr/>
                      <a:graphic xmlns:a="http://schemas.openxmlformats.org/drawingml/2006/main">
                        <a:graphicData uri="http://schemas.microsoft.com/office/word/2010/wordprocessingShape">
                          <wps:wsp>
                            <wps:cNvSpPr/>
                            <wps:spPr>
                              <a:xfrm>
                                <a:off x="0" y="0"/>
                                <a:ext cx="1493520" cy="5715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F99051" w14:textId="77777777" w:rsidR="00560148" w:rsidRPr="00653E5F" w:rsidRDefault="00560148" w:rsidP="00560148">
                                  <w:pPr>
                                    <w:jc w:val="center"/>
                                    <w:rPr>
                                      <w:rFonts w:hAnsi="Calibri"/>
                                      <w:color w:val="000000" w:themeColor="text1"/>
                                      <w:kern w:val="24"/>
                                      <w:sz w:val="20"/>
                                      <w:szCs w:val="20"/>
                                      <w:lang w:val="es-MX"/>
                                    </w:rPr>
                                  </w:pPr>
                                  <w:r>
                                    <w:rPr>
                                      <w:rFonts w:hAnsi="Calibri"/>
                                      <w:color w:val="000000" w:themeColor="text1"/>
                                      <w:kern w:val="24"/>
                                      <w:sz w:val="20"/>
                                      <w:szCs w:val="20"/>
                                      <w:lang w:val="es-MX"/>
                                    </w:rPr>
                                    <w:t>Establecer periodos operacionales – ciclo de planificación</w:t>
                                  </w:r>
                                </w:p>
                                <w:p w14:paraId="2C252D81" w14:textId="77777777" w:rsidR="00560148" w:rsidRPr="00653E5F" w:rsidRDefault="00560148" w:rsidP="00560148">
                                  <w:pPr>
                                    <w:jc w:val="center"/>
                                    <w:rPr>
                                      <w:rFonts w:hAnsi="Calibri"/>
                                      <w:color w:val="000000" w:themeColor="text1"/>
                                      <w:kern w:val="24"/>
                                      <w:sz w:val="20"/>
                                      <w:szCs w:val="20"/>
                                      <w:lang w:val="es-MX"/>
                                    </w:rPr>
                                  </w:pPr>
                                </w:p>
                              </w:txbxContent>
                            </wps:txbx>
                            <wps:bodyPr rtlCol="0" anchor="ctr">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7220395" id="_x0000_s1048" type="#_x0000_t109" style="width:117.6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" filled="f" strokecolor="#1f4d78 [1604]" strokeweight="1pt">
                      <v:textbox>
                        <w:txbxContent>
                          <w:p w14:paraId="48F99051" w14:textId="77777777" w:rsidR="00560148" w:rsidRPr="00653E5F" w:rsidRDefault="00560148" w:rsidP="00560148">
                            <w:pPr>
                              <w:jc w:val="center"/>
                              <w:rPr>
                                <w:rFonts w:hAnsi="Calibri"/>
                                <w:color w:val="000000" w:themeColor="text1"/>
                                <w:kern w:val="24"/>
                                <w:sz w:val="20"/>
                                <w:szCs w:val="20"/>
                                <w:lang w:val="es-MX"/>
                              </w:rPr>
                            </w:pPr>
                            <w:r>
                              <w:rPr>
                                <w:rFonts w:hAnsi="Calibri"/>
                                <w:color w:val="000000" w:themeColor="text1"/>
                                <w:kern w:val="24"/>
                                <w:sz w:val="20"/>
                                <w:szCs w:val="20"/>
                                <w:lang w:val="es-MX"/>
                              </w:rPr>
                              <w:t>Establecer periodos operacionales – ciclo de planificación</w:t>
                            </w:r>
                          </w:p>
                          <w:p w14:paraId="2C252D81" w14:textId="77777777" w:rsidR="00560148" w:rsidRPr="00653E5F" w:rsidRDefault="00560148" w:rsidP="00560148">
                            <w:pPr>
                              <w:jc w:val="center"/>
                              <w:rPr>
                                <w:rFonts w:hAnsi="Calibri"/>
                                <w:color w:val="000000" w:themeColor="text1"/>
                                <w:kern w:val="24"/>
                                <w:sz w:val="20"/>
                                <w:szCs w:val="20"/>
                                <w:lang w:val="es-MX"/>
                              </w:rPr>
                            </w:pPr>
                          </w:p>
                        </w:txbxContent>
                      </v:textbox>
                      <w10:anchorlock/>
                    </v:shape>
                  </w:pict>
                </mc:Fallback>
              </mc:AlternateContent>
            </w:r>
          </w:p>
          <w:p w14:paraId="18607468" w14:textId="7AA1F0A0" w:rsidR="00560148" w:rsidRDefault="00560148" w:rsidP="00560148">
            <w:pPr>
              <w:pStyle w:val="TableParagraph"/>
              <w:jc w:val="center"/>
              <w:rPr>
                <w:noProof/>
              </w:rPr>
            </w:pPr>
            <w:r w:rsidRPr="00DE17C4">
              <w:rPr>
                <w:noProof/>
              </w:rPr>
              <mc:AlternateContent>
                <mc:Choice Requires="wps">
                  <w:drawing>
                    <wp:inline distT="0" distB="0" distL="0" distR="0" wp14:anchorId="31991C3E" wp14:editId="59DD4293">
                      <wp:extent cx="0" cy="496570"/>
                      <wp:effectExtent l="76200" t="0" r="57150" b="55880"/>
                      <wp:docPr id="73"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E10C38B"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ABGgjS&#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475E6850" w14:textId="6EFF60B9" w:rsidR="00560148" w:rsidRPr="00680BA9" w:rsidRDefault="00680BA9" w:rsidP="00680BA9">
            <w:pPr>
              <w:tabs>
                <w:tab w:val="left" w:pos="284"/>
              </w:tabs>
              <w:jc w:val="center"/>
              <w:rPr>
                <w:rFonts w:ascii="Arial" w:hAnsi="Arial" w:cs="Arial"/>
                <w:sz w:val="20"/>
                <w:szCs w:val="20"/>
              </w:rPr>
            </w:pPr>
            <w:r w:rsidRPr="00680BA9">
              <w:rPr>
                <w:rFonts w:ascii="Arial" w:hAnsi="Arial" w:cs="Arial"/>
                <w:sz w:val="20"/>
                <w:szCs w:val="20"/>
              </w:rPr>
              <w:t>N/A</w:t>
            </w:r>
          </w:p>
        </w:tc>
        <w:tc>
          <w:tcPr>
            <w:tcW w:w="2195" w:type="dxa"/>
            <w:tcBorders>
              <w:left w:val="single" w:sz="4" w:space="0" w:color="auto"/>
            </w:tcBorders>
            <w:shd w:val="clear" w:color="auto" w:fill="auto"/>
            <w:vAlign w:val="center"/>
          </w:tcPr>
          <w:p w14:paraId="7362D2A4" w14:textId="61CF2BCA" w:rsidR="00560148" w:rsidRDefault="00560148" w:rsidP="00560148">
            <w:pPr>
              <w:tabs>
                <w:tab w:val="left" w:pos="284"/>
              </w:tabs>
              <w:jc w:val="center"/>
              <w:rPr>
                <w:rFonts w:ascii="Arial" w:hAnsi="Arial" w:cs="Arial"/>
                <w:sz w:val="20"/>
                <w:szCs w:val="20"/>
              </w:rPr>
            </w:pPr>
            <w:r>
              <w:rPr>
                <w:rFonts w:ascii="Arial" w:hAnsi="Arial" w:cs="Arial"/>
                <w:sz w:val="20"/>
                <w:szCs w:val="20"/>
              </w:rPr>
              <w:t>Responsable del UCC asignado por el Equipo USAR</w:t>
            </w:r>
          </w:p>
          <w:p w14:paraId="0BD49730" w14:textId="77777777" w:rsidR="00560148" w:rsidRPr="007A34E9" w:rsidRDefault="00560148" w:rsidP="00560148">
            <w:pPr>
              <w:tabs>
                <w:tab w:val="left" w:pos="284"/>
              </w:tabs>
              <w:jc w:val="center"/>
              <w:rPr>
                <w:rFonts w:ascii="Arial" w:hAnsi="Arial" w:cs="Arial"/>
                <w:sz w:val="20"/>
                <w:szCs w:val="20"/>
              </w:rPr>
            </w:pPr>
          </w:p>
        </w:tc>
        <w:tc>
          <w:tcPr>
            <w:tcW w:w="2978" w:type="dxa"/>
            <w:shd w:val="clear" w:color="auto" w:fill="auto"/>
            <w:vAlign w:val="center"/>
          </w:tcPr>
          <w:p w14:paraId="3137CC8C" w14:textId="3614679C" w:rsidR="00560148" w:rsidRPr="00560148" w:rsidRDefault="00560148" w:rsidP="00560148">
            <w:pPr>
              <w:tabs>
                <w:tab w:val="left" w:pos="284"/>
              </w:tabs>
              <w:jc w:val="center"/>
              <w:rPr>
                <w:rFonts w:ascii="Arial" w:hAnsi="Arial" w:cs="Arial"/>
                <w:sz w:val="20"/>
                <w:szCs w:val="20"/>
                <w:lang w:val="es"/>
              </w:rPr>
            </w:pPr>
            <w:r w:rsidRPr="00560148">
              <w:rPr>
                <w:rFonts w:ascii="Arial" w:hAnsi="Arial" w:cs="Arial"/>
                <w:sz w:val="20"/>
                <w:szCs w:val="20"/>
                <w:lang w:val="es"/>
              </w:rPr>
              <w:t>La implementación de los períodos de operación es decisión de LEMA, pero puede requerir la asistencia de las estructuras de coordinación.</w:t>
            </w:r>
          </w:p>
          <w:p w14:paraId="75B8C2E8" w14:textId="44AEF126" w:rsidR="00560148" w:rsidRPr="007A34E9" w:rsidRDefault="00560148" w:rsidP="00560148">
            <w:pPr>
              <w:tabs>
                <w:tab w:val="left" w:pos="284"/>
              </w:tabs>
              <w:jc w:val="center"/>
              <w:rPr>
                <w:rFonts w:ascii="Arial" w:hAnsi="Arial" w:cs="Arial"/>
                <w:sz w:val="20"/>
                <w:szCs w:val="20"/>
                <w:lang w:val="es"/>
              </w:rPr>
            </w:pPr>
            <w:r w:rsidRPr="00560148">
              <w:rPr>
                <w:rFonts w:ascii="Arial" w:hAnsi="Arial" w:cs="Arial"/>
                <w:sz w:val="20"/>
                <w:szCs w:val="20"/>
                <w:lang w:val="es"/>
              </w:rPr>
              <w:t>La función de operaciones se centra en el período de operaciones actual, mientras que la función de planificación se centra en el próximo período de operaciones en función del progreso del período de operaciones actual. Las dos funciones deben trabajar en estrecha colaboración para asegurarse de que estén completamente alineadas.</w:t>
            </w:r>
          </w:p>
        </w:tc>
      </w:tr>
      <w:tr w:rsidR="00647A22" w14:paraId="4D76EA3B" w14:textId="77777777" w:rsidTr="00647A22">
        <w:trPr>
          <w:trHeight w:val="732"/>
        </w:trPr>
        <w:tc>
          <w:tcPr>
            <w:tcW w:w="704" w:type="dxa"/>
            <w:shd w:val="clear" w:color="auto" w:fill="auto"/>
            <w:vAlign w:val="center"/>
          </w:tcPr>
          <w:p w14:paraId="592A1561" w14:textId="5D14F30F" w:rsidR="00647A22" w:rsidRDefault="00647A22" w:rsidP="00647A22">
            <w:pPr>
              <w:tabs>
                <w:tab w:val="left" w:pos="284"/>
              </w:tabs>
              <w:jc w:val="center"/>
              <w:rPr>
                <w:rFonts w:ascii="Arial" w:hAnsi="Arial" w:cs="Arial"/>
                <w:b/>
                <w:sz w:val="20"/>
                <w:szCs w:val="20"/>
              </w:rPr>
            </w:pPr>
            <w:r>
              <w:rPr>
                <w:rFonts w:ascii="Arial" w:hAnsi="Arial" w:cs="Arial"/>
                <w:b/>
                <w:sz w:val="20"/>
                <w:szCs w:val="20"/>
              </w:rPr>
              <w:t>8.</w:t>
            </w:r>
            <w:r w:rsidR="00680BA9">
              <w:rPr>
                <w:rFonts w:ascii="Arial" w:hAnsi="Arial" w:cs="Arial"/>
                <w:b/>
                <w:sz w:val="20"/>
                <w:szCs w:val="20"/>
              </w:rPr>
              <w:t>8</w:t>
            </w:r>
          </w:p>
        </w:tc>
        <w:tc>
          <w:tcPr>
            <w:tcW w:w="2835" w:type="dxa"/>
            <w:tcBorders>
              <w:right w:val="single" w:sz="4" w:space="0" w:color="auto"/>
            </w:tcBorders>
            <w:shd w:val="clear" w:color="auto" w:fill="auto"/>
            <w:vAlign w:val="center"/>
          </w:tcPr>
          <w:p w14:paraId="7F109748" w14:textId="77777777" w:rsidR="00647A22" w:rsidRDefault="00647A22" w:rsidP="00647A22">
            <w:pPr>
              <w:pStyle w:val="TableParagraph"/>
              <w:jc w:val="center"/>
              <w:rPr>
                <w:noProof/>
              </w:rPr>
            </w:pPr>
          </w:p>
          <w:p w14:paraId="6C808BCC" w14:textId="77777777" w:rsidR="00647A22" w:rsidRDefault="00647A22" w:rsidP="00647A22">
            <w:pPr>
              <w:pStyle w:val="TableParagraph"/>
              <w:jc w:val="center"/>
              <w:rPr>
                <w:noProof/>
              </w:rPr>
            </w:pPr>
            <w:r w:rsidRPr="00DE17C4">
              <w:rPr>
                <w:noProof/>
              </w:rPr>
              <mc:AlternateContent>
                <mc:Choice Requires="wps">
                  <w:drawing>
                    <wp:inline distT="0" distB="0" distL="0" distR="0" wp14:anchorId="5A2D1152" wp14:editId="6634FF83">
                      <wp:extent cx="1493520" cy="247650"/>
                      <wp:effectExtent l="0" t="0" r="11430" b="19050"/>
                      <wp:docPr id="75" name="Diagrama de flujo: proceso 38"/>
                      <wp:cNvGraphicFramePr/>
                      <a:graphic xmlns:a="http://schemas.openxmlformats.org/drawingml/2006/main">
                        <a:graphicData uri="http://schemas.microsoft.com/office/word/2010/wordprocessingShape">
                          <wps:wsp>
                            <wps:cNvSpPr/>
                            <wps:spPr>
                              <a:xfrm>
                                <a:off x="0" y="0"/>
                                <a:ext cx="1493520" cy="2476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88ABA7" w14:textId="757E06F0" w:rsidR="00647A22" w:rsidRPr="00653E5F" w:rsidRDefault="00647A22" w:rsidP="00647A22">
                                  <w:pPr>
                                    <w:jc w:val="center"/>
                                    <w:rPr>
                                      <w:rFonts w:hAnsi="Calibri"/>
                                      <w:color w:val="000000" w:themeColor="text1"/>
                                      <w:kern w:val="24"/>
                                      <w:sz w:val="20"/>
                                      <w:szCs w:val="20"/>
                                      <w:lang w:val="es-MX"/>
                                    </w:rPr>
                                  </w:pPr>
                                  <w:r>
                                    <w:rPr>
                                      <w:rFonts w:hAnsi="Calibri"/>
                                      <w:color w:val="000000" w:themeColor="text1"/>
                                      <w:kern w:val="24"/>
                                      <w:sz w:val="20"/>
                                      <w:szCs w:val="20"/>
                                      <w:lang w:val="es-MX"/>
                                    </w:rPr>
                                    <w:t>Establecer objetivos</w:t>
                                  </w:r>
                                </w:p>
                                <w:p w14:paraId="282E014F" w14:textId="77777777" w:rsidR="00647A22" w:rsidRPr="00653E5F" w:rsidRDefault="00647A22" w:rsidP="00647A22">
                                  <w:pPr>
                                    <w:jc w:val="center"/>
                                    <w:rPr>
                                      <w:rFonts w:hAnsi="Calibri"/>
                                      <w:color w:val="000000" w:themeColor="text1"/>
                                      <w:kern w:val="24"/>
                                      <w:sz w:val="20"/>
                                      <w:szCs w:val="20"/>
                                      <w:lang w:val="es-MX"/>
                                    </w:rPr>
                                  </w:pPr>
                                </w:p>
                              </w:txbxContent>
                            </wps:txbx>
                            <wps:bodyPr rtlCol="0" anchor="ctr">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A2D1152" id="_x0000_s1049" type="#_x0000_t109" style="width:117.6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" filled="f" strokecolor="#1f4d78 [1604]" strokeweight="1pt">
                      <v:textbox>
                        <w:txbxContent>
                          <w:p w14:paraId="3A88ABA7" w14:textId="757E06F0" w:rsidR="00647A22" w:rsidRPr="00653E5F" w:rsidRDefault="00647A22" w:rsidP="00647A22">
                            <w:pPr>
                              <w:jc w:val="center"/>
                              <w:rPr>
                                <w:rFonts w:hAnsi="Calibri"/>
                                <w:color w:val="000000" w:themeColor="text1"/>
                                <w:kern w:val="24"/>
                                <w:sz w:val="20"/>
                                <w:szCs w:val="20"/>
                                <w:lang w:val="es-MX"/>
                              </w:rPr>
                            </w:pPr>
                            <w:r>
                              <w:rPr>
                                <w:rFonts w:hAnsi="Calibri"/>
                                <w:color w:val="000000" w:themeColor="text1"/>
                                <w:kern w:val="24"/>
                                <w:sz w:val="20"/>
                                <w:szCs w:val="20"/>
                                <w:lang w:val="es-MX"/>
                              </w:rPr>
                              <w:t>Establecer objetivos</w:t>
                            </w:r>
                          </w:p>
                          <w:p w14:paraId="282E014F" w14:textId="77777777" w:rsidR="00647A22" w:rsidRPr="00653E5F" w:rsidRDefault="00647A22" w:rsidP="00647A22">
                            <w:pPr>
                              <w:jc w:val="center"/>
                              <w:rPr>
                                <w:rFonts w:hAnsi="Calibri"/>
                                <w:color w:val="000000" w:themeColor="text1"/>
                                <w:kern w:val="24"/>
                                <w:sz w:val="20"/>
                                <w:szCs w:val="20"/>
                                <w:lang w:val="es-MX"/>
                              </w:rPr>
                            </w:pPr>
                          </w:p>
                        </w:txbxContent>
                      </v:textbox>
                      <w10:anchorlock/>
                    </v:shape>
                  </w:pict>
                </mc:Fallback>
              </mc:AlternateContent>
            </w:r>
          </w:p>
          <w:p w14:paraId="3E8312B1" w14:textId="1A800D91" w:rsidR="00647A22" w:rsidRDefault="00647A22" w:rsidP="00647A22">
            <w:pPr>
              <w:pStyle w:val="TableParagraph"/>
              <w:jc w:val="center"/>
              <w:rPr>
                <w:noProof/>
              </w:rPr>
            </w:pPr>
            <w:r w:rsidRPr="00DE17C4">
              <w:rPr>
                <w:noProof/>
              </w:rPr>
              <mc:AlternateContent>
                <mc:Choice Requires="wps">
                  <w:drawing>
                    <wp:inline distT="0" distB="0" distL="0" distR="0" wp14:anchorId="3D954247" wp14:editId="221C6607">
                      <wp:extent cx="0" cy="496570"/>
                      <wp:effectExtent l="76200" t="0" r="57150" b="55880"/>
                      <wp:docPr id="7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BBE42C6"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ClV307&#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4570E2B9" w14:textId="54A64421" w:rsidR="00647A22" w:rsidRPr="00680BA9" w:rsidRDefault="00680BA9" w:rsidP="00680BA9">
            <w:pPr>
              <w:tabs>
                <w:tab w:val="left" w:pos="284"/>
              </w:tabs>
              <w:jc w:val="center"/>
              <w:rPr>
                <w:rFonts w:ascii="Arial" w:hAnsi="Arial" w:cs="Arial"/>
                <w:sz w:val="20"/>
                <w:szCs w:val="20"/>
              </w:rPr>
            </w:pPr>
            <w:r w:rsidRPr="00680BA9">
              <w:rPr>
                <w:rFonts w:ascii="Arial" w:hAnsi="Arial" w:cs="Arial"/>
                <w:sz w:val="20"/>
                <w:szCs w:val="20"/>
              </w:rPr>
              <w:t>N/A</w:t>
            </w:r>
          </w:p>
        </w:tc>
        <w:tc>
          <w:tcPr>
            <w:tcW w:w="2195" w:type="dxa"/>
            <w:tcBorders>
              <w:left w:val="single" w:sz="4" w:space="0" w:color="auto"/>
            </w:tcBorders>
            <w:shd w:val="clear" w:color="auto" w:fill="auto"/>
            <w:vAlign w:val="center"/>
          </w:tcPr>
          <w:p w14:paraId="48B64E89" w14:textId="66080A64" w:rsidR="00647A22" w:rsidRDefault="00647A22" w:rsidP="00647A22">
            <w:pPr>
              <w:tabs>
                <w:tab w:val="left" w:pos="284"/>
              </w:tabs>
              <w:jc w:val="center"/>
              <w:rPr>
                <w:rFonts w:ascii="Arial" w:hAnsi="Arial" w:cs="Arial"/>
                <w:sz w:val="20"/>
                <w:szCs w:val="20"/>
              </w:rPr>
            </w:pPr>
            <w:r>
              <w:rPr>
                <w:rFonts w:ascii="Arial" w:hAnsi="Arial" w:cs="Arial"/>
                <w:sz w:val="20"/>
                <w:szCs w:val="20"/>
              </w:rPr>
              <w:t>Responsable del UCC asignado por el Equipo USAR</w:t>
            </w:r>
          </w:p>
          <w:p w14:paraId="16B6A58E" w14:textId="77777777" w:rsidR="00647A22" w:rsidRDefault="00647A22" w:rsidP="00647A22">
            <w:pPr>
              <w:tabs>
                <w:tab w:val="left" w:pos="284"/>
              </w:tabs>
              <w:jc w:val="center"/>
              <w:rPr>
                <w:rFonts w:ascii="Arial" w:hAnsi="Arial" w:cs="Arial"/>
                <w:sz w:val="20"/>
                <w:szCs w:val="20"/>
              </w:rPr>
            </w:pPr>
          </w:p>
        </w:tc>
        <w:tc>
          <w:tcPr>
            <w:tcW w:w="2978" w:type="dxa"/>
            <w:shd w:val="clear" w:color="auto" w:fill="auto"/>
            <w:vAlign w:val="center"/>
          </w:tcPr>
          <w:p w14:paraId="46B17BDB" w14:textId="77777777" w:rsidR="00647A22" w:rsidRDefault="00647A22" w:rsidP="00647A22">
            <w:pPr>
              <w:tabs>
                <w:tab w:val="left" w:pos="284"/>
              </w:tabs>
              <w:jc w:val="center"/>
              <w:rPr>
                <w:rFonts w:ascii="Arial" w:hAnsi="Arial" w:cs="Arial"/>
                <w:sz w:val="20"/>
                <w:szCs w:val="20"/>
                <w:lang w:val="es"/>
              </w:rPr>
            </w:pPr>
            <w:r w:rsidRPr="00647A22">
              <w:rPr>
                <w:rFonts w:ascii="Arial" w:hAnsi="Arial" w:cs="Arial"/>
                <w:sz w:val="20"/>
                <w:szCs w:val="20"/>
                <w:lang w:val="es"/>
              </w:rPr>
              <w:t>Los objetivos principales incluyen:</w:t>
            </w:r>
          </w:p>
          <w:p w14:paraId="361C5F5D" w14:textId="77777777" w:rsidR="00647A22" w:rsidRDefault="00647A22" w:rsidP="00647A22">
            <w:pPr>
              <w:pStyle w:val="Prrafodelista"/>
              <w:numPr>
                <w:ilvl w:val="0"/>
                <w:numId w:val="12"/>
              </w:numPr>
              <w:tabs>
                <w:tab w:val="left" w:pos="284"/>
              </w:tabs>
              <w:rPr>
                <w:rFonts w:ascii="Arial" w:hAnsi="Arial" w:cs="Arial"/>
                <w:sz w:val="20"/>
                <w:szCs w:val="20"/>
                <w:lang w:val="es"/>
              </w:rPr>
            </w:pPr>
            <w:r w:rsidRPr="00647A22">
              <w:rPr>
                <w:rFonts w:ascii="Arial" w:hAnsi="Arial" w:cs="Arial"/>
                <w:sz w:val="20"/>
                <w:szCs w:val="20"/>
                <w:lang w:val="es"/>
              </w:rPr>
              <w:t>Asignación de equipos</w:t>
            </w:r>
          </w:p>
          <w:p w14:paraId="29B3A815" w14:textId="77777777" w:rsidR="00647A22" w:rsidRDefault="00647A22" w:rsidP="00647A22">
            <w:pPr>
              <w:pStyle w:val="Prrafodelista"/>
              <w:numPr>
                <w:ilvl w:val="0"/>
                <w:numId w:val="12"/>
              </w:numPr>
              <w:tabs>
                <w:tab w:val="left" w:pos="284"/>
              </w:tabs>
              <w:rPr>
                <w:rFonts w:ascii="Arial" w:hAnsi="Arial" w:cs="Arial"/>
                <w:sz w:val="20"/>
                <w:szCs w:val="20"/>
                <w:lang w:val="es"/>
              </w:rPr>
            </w:pPr>
            <w:r w:rsidRPr="00647A22">
              <w:rPr>
                <w:rFonts w:ascii="Arial" w:hAnsi="Arial" w:cs="Arial"/>
                <w:sz w:val="20"/>
                <w:szCs w:val="20"/>
                <w:lang w:val="es"/>
              </w:rPr>
              <w:t>Comunicar mensajes clave y objetivos de incidentes a todos los equipos</w:t>
            </w:r>
          </w:p>
          <w:p w14:paraId="77FA03F6" w14:textId="277E1E2E" w:rsidR="00647A22" w:rsidRPr="00647A22" w:rsidRDefault="00647A22" w:rsidP="00647A22">
            <w:pPr>
              <w:pStyle w:val="Prrafodelista"/>
              <w:numPr>
                <w:ilvl w:val="0"/>
                <w:numId w:val="12"/>
              </w:numPr>
              <w:tabs>
                <w:tab w:val="left" w:pos="284"/>
              </w:tabs>
              <w:rPr>
                <w:rFonts w:ascii="Arial" w:hAnsi="Arial" w:cs="Arial"/>
                <w:sz w:val="20"/>
                <w:szCs w:val="20"/>
                <w:lang w:val="es"/>
              </w:rPr>
            </w:pPr>
            <w:r w:rsidRPr="00647A22">
              <w:rPr>
                <w:rFonts w:ascii="Arial" w:hAnsi="Arial" w:cs="Arial"/>
                <w:sz w:val="20"/>
                <w:szCs w:val="20"/>
                <w:lang w:val="es"/>
              </w:rPr>
              <w:t>Presentar resúmenes de incidentes al OSOCC y LEMA para mejorar s</w:t>
            </w:r>
            <w:r>
              <w:rPr>
                <w:rFonts w:ascii="Arial" w:hAnsi="Arial" w:cs="Arial"/>
                <w:sz w:val="20"/>
                <w:szCs w:val="20"/>
                <w:lang w:val="es"/>
              </w:rPr>
              <w:t xml:space="preserve">u </w:t>
            </w:r>
            <w:r w:rsidRPr="00647A22">
              <w:rPr>
                <w:rFonts w:ascii="Arial" w:hAnsi="Arial" w:cs="Arial"/>
                <w:sz w:val="20"/>
                <w:szCs w:val="20"/>
                <w:lang w:val="es"/>
              </w:rPr>
              <w:t>conocimiento de la situación.</w:t>
            </w:r>
          </w:p>
        </w:tc>
      </w:tr>
      <w:tr w:rsidR="00647A22" w14:paraId="215E7C2F" w14:textId="77777777" w:rsidTr="00F26678">
        <w:trPr>
          <w:trHeight w:val="1864"/>
        </w:trPr>
        <w:tc>
          <w:tcPr>
            <w:tcW w:w="704" w:type="dxa"/>
            <w:shd w:val="clear" w:color="auto" w:fill="auto"/>
            <w:vAlign w:val="center"/>
          </w:tcPr>
          <w:p w14:paraId="386E982F" w14:textId="124723B4" w:rsidR="00647A22" w:rsidRDefault="00647A22" w:rsidP="00647A22">
            <w:pPr>
              <w:tabs>
                <w:tab w:val="left" w:pos="284"/>
              </w:tabs>
              <w:jc w:val="center"/>
              <w:rPr>
                <w:rFonts w:ascii="Arial" w:hAnsi="Arial" w:cs="Arial"/>
                <w:b/>
                <w:sz w:val="20"/>
                <w:szCs w:val="20"/>
              </w:rPr>
            </w:pPr>
            <w:r>
              <w:rPr>
                <w:rFonts w:ascii="Arial" w:hAnsi="Arial" w:cs="Arial"/>
                <w:b/>
                <w:sz w:val="20"/>
                <w:szCs w:val="20"/>
              </w:rPr>
              <w:t>8.</w:t>
            </w:r>
            <w:r w:rsidR="00680BA9">
              <w:rPr>
                <w:rFonts w:ascii="Arial" w:hAnsi="Arial" w:cs="Arial"/>
                <w:b/>
                <w:sz w:val="20"/>
                <w:szCs w:val="20"/>
              </w:rPr>
              <w:t>9</w:t>
            </w:r>
          </w:p>
        </w:tc>
        <w:tc>
          <w:tcPr>
            <w:tcW w:w="2835" w:type="dxa"/>
            <w:tcBorders>
              <w:right w:val="single" w:sz="4" w:space="0" w:color="auto"/>
            </w:tcBorders>
            <w:shd w:val="clear" w:color="auto" w:fill="auto"/>
            <w:vAlign w:val="center"/>
          </w:tcPr>
          <w:p w14:paraId="086E93D5" w14:textId="4599E250" w:rsidR="00647A22" w:rsidRDefault="00647A22" w:rsidP="00647A22">
            <w:pPr>
              <w:pStyle w:val="TableParagraph"/>
              <w:jc w:val="center"/>
              <w:rPr>
                <w:rFonts w:asciiTheme="minorHAnsi" w:eastAsiaTheme="minorHAnsi" w:hAnsi="Calibri" w:cstheme="minorBidi"/>
                <w:color w:val="000000" w:themeColor="text1"/>
                <w:kern w:val="24"/>
                <w:sz w:val="20"/>
                <w:szCs w:val="20"/>
                <w:lang w:val="es-MX"/>
              </w:rPr>
            </w:pPr>
          </w:p>
          <w:p w14:paraId="3B8BFEFD" w14:textId="51EEC145" w:rsidR="00647A22" w:rsidRDefault="00647A22" w:rsidP="00647A22">
            <w:pPr>
              <w:pStyle w:val="TableParagraph"/>
              <w:jc w:val="center"/>
              <w:rPr>
                <w:noProof/>
              </w:rPr>
            </w:pPr>
            <w:r w:rsidRPr="00DE17C4">
              <w:rPr>
                <w:noProof/>
              </w:rPr>
              <mc:AlternateContent>
                <mc:Choice Requires="wps">
                  <w:drawing>
                    <wp:inline distT="0" distB="0" distL="0" distR="0" wp14:anchorId="4F795BD7" wp14:editId="7DC536E5">
                      <wp:extent cx="1493520" cy="409575"/>
                      <wp:effectExtent l="0" t="0" r="11430" b="28575"/>
                      <wp:docPr id="77" name="Diagrama de flujo: proceso 38"/>
                      <wp:cNvGraphicFramePr/>
                      <a:graphic xmlns:a="http://schemas.openxmlformats.org/drawingml/2006/main">
                        <a:graphicData uri="http://schemas.microsoft.com/office/word/2010/wordprocessingShape">
                          <wps:wsp>
                            <wps:cNvSpPr/>
                            <wps:spPr>
                              <a:xfrm>
                                <a:off x="0" y="0"/>
                                <a:ext cx="1493520" cy="4095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8D4E3C" w14:textId="77777777" w:rsidR="00647A22" w:rsidRPr="00653E5F" w:rsidRDefault="00647A22" w:rsidP="00647A22">
                                  <w:pPr>
                                    <w:jc w:val="center"/>
                                    <w:rPr>
                                      <w:rFonts w:hAnsi="Calibri"/>
                                      <w:color w:val="000000" w:themeColor="text1"/>
                                      <w:kern w:val="24"/>
                                      <w:sz w:val="20"/>
                                      <w:szCs w:val="20"/>
                                      <w:lang w:val="es-MX"/>
                                    </w:rPr>
                                  </w:pPr>
                                  <w:r>
                                    <w:rPr>
                                      <w:rFonts w:hAnsi="Calibri"/>
                                      <w:color w:val="000000" w:themeColor="text1"/>
                                      <w:kern w:val="24"/>
                                      <w:sz w:val="20"/>
                                      <w:szCs w:val="20"/>
                                      <w:lang w:val="es-MX"/>
                                    </w:rPr>
                                    <w:t>Establecer prioridades de planificación</w:t>
                                  </w:r>
                                </w:p>
                                <w:p w14:paraId="21FF15A9" w14:textId="77777777" w:rsidR="00647A22" w:rsidRPr="00653E5F" w:rsidRDefault="00647A22" w:rsidP="00647A22">
                                  <w:pPr>
                                    <w:jc w:val="center"/>
                                    <w:rPr>
                                      <w:rFonts w:hAnsi="Calibri"/>
                                      <w:color w:val="000000" w:themeColor="text1"/>
                                      <w:kern w:val="24"/>
                                      <w:sz w:val="20"/>
                                      <w:szCs w:val="20"/>
                                      <w:lang w:val="es-MX"/>
                                    </w:rPr>
                                  </w:pPr>
                                </w:p>
                              </w:txbxContent>
                            </wps:txbx>
                            <wps:bodyPr rtlCol="0" anchor="ctr">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F795BD7" id="_x0000_s1050" type="#_x0000_t109" style="width:117.6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" filled="f" strokecolor="#1f4d78 [1604]" strokeweight="1pt">
                      <v:textbox>
                        <w:txbxContent>
                          <w:p w14:paraId="228D4E3C" w14:textId="77777777" w:rsidR="00647A22" w:rsidRPr="00653E5F" w:rsidRDefault="00647A22" w:rsidP="00647A22">
                            <w:pPr>
                              <w:jc w:val="center"/>
                              <w:rPr>
                                <w:rFonts w:hAnsi="Calibri"/>
                                <w:color w:val="000000" w:themeColor="text1"/>
                                <w:kern w:val="24"/>
                                <w:sz w:val="20"/>
                                <w:szCs w:val="20"/>
                                <w:lang w:val="es-MX"/>
                              </w:rPr>
                            </w:pPr>
                            <w:r>
                              <w:rPr>
                                <w:rFonts w:hAnsi="Calibri"/>
                                <w:color w:val="000000" w:themeColor="text1"/>
                                <w:kern w:val="24"/>
                                <w:sz w:val="20"/>
                                <w:szCs w:val="20"/>
                                <w:lang w:val="es-MX"/>
                              </w:rPr>
                              <w:t>Establecer prioridades de planificación</w:t>
                            </w:r>
                          </w:p>
                          <w:p w14:paraId="21FF15A9" w14:textId="77777777" w:rsidR="00647A22" w:rsidRPr="00653E5F" w:rsidRDefault="00647A22" w:rsidP="00647A22">
                            <w:pPr>
                              <w:jc w:val="center"/>
                              <w:rPr>
                                <w:rFonts w:hAnsi="Calibri"/>
                                <w:color w:val="000000" w:themeColor="text1"/>
                                <w:kern w:val="24"/>
                                <w:sz w:val="20"/>
                                <w:szCs w:val="20"/>
                                <w:lang w:val="es-MX"/>
                              </w:rPr>
                            </w:pPr>
                          </w:p>
                        </w:txbxContent>
                      </v:textbox>
                      <w10:anchorlock/>
                    </v:shape>
                  </w:pict>
                </mc:Fallback>
              </mc:AlternateContent>
            </w:r>
          </w:p>
          <w:p w14:paraId="05D104A4" w14:textId="152A040F" w:rsidR="00647A22" w:rsidRDefault="00647A22" w:rsidP="00647A22">
            <w:pPr>
              <w:pStyle w:val="TableParagraph"/>
              <w:jc w:val="center"/>
              <w:rPr>
                <w:noProof/>
              </w:rPr>
            </w:pPr>
            <w:r w:rsidRPr="00DE17C4">
              <w:rPr>
                <w:noProof/>
              </w:rPr>
              <mc:AlternateContent>
                <mc:Choice Requires="wps">
                  <w:drawing>
                    <wp:inline distT="0" distB="0" distL="0" distR="0" wp14:anchorId="07EA7757" wp14:editId="48F0E772">
                      <wp:extent cx="0" cy="496570"/>
                      <wp:effectExtent l="76200" t="0" r="57150" b="55880"/>
                      <wp:docPr id="78"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5F2D13F"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GnFkoH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2B7FCD1C" w14:textId="77777777" w:rsidR="00F26678" w:rsidRDefault="00F26678" w:rsidP="00F26678">
            <w:pPr>
              <w:tabs>
                <w:tab w:val="left" w:pos="284"/>
              </w:tabs>
              <w:jc w:val="center"/>
              <w:rPr>
                <w:rFonts w:ascii="Arial" w:hAnsi="Arial" w:cs="Arial"/>
                <w:sz w:val="20"/>
                <w:szCs w:val="20"/>
              </w:rPr>
            </w:pPr>
          </w:p>
          <w:p w14:paraId="2B9F849F" w14:textId="2D18CD11" w:rsidR="00F26678" w:rsidRPr="00627EBB" w:rsidRDefault="00F26678" w:rsidP="00F26678">
            <w:pPr>
              <w:tabs>
                <w:tab w:val="left" w:pos="284"/>
              </w:tabs>
              <w:jc w:val="center"/>
              <w:rPr>
                <w:rFonts w:ascii="Arial" w:hAnsi="Arial" w:cs="Arial"/>
                <w:sz w:val="20"/>
                <w:szCs w:val="20"/>
              </w:rPr>
            </w:pPr>
            <w:r>
              <w:rPr>
                <w:rFonts w:ascii="Arial" w:hAnsi="Arial" w:cs="Arial"/>
                <w:sz w:val="20"/>
                <w:szCs w:val="20"/>
              </w:rPr>
              <w:t>Formato 1 – Hoja de Datos del equipo USAR</w:t>
            </w:r>
          </w:p>
          <w:p w14:paraId="0244FCB6" w14:textId="77777777" w:rsidR="00F26678" w:rsidRDefault="00F26678" w:rsidP="00F26678">
            <w:pPr>
              <w:tabs>
                <w:tab w:val="left" w:pos="284"/>
              </w:tabs>
              <w:jc w:val="center"/>
              <w:rPr>
                <w:rFonts w:ascii="Arial" w:hAnsi="Arial" w:cs="Arial"/>
                <w:sz w:val="20"/>
                <w:szCs w:val="20"/>
              </w:rPr>
            </w:pPr>
          </w:p>
          <w:p w14:paraId="2148C8B6" w14:textId="77777777" w:rsidR="00647A22" w:rsidRDefault="00F26678" w:rsidP="00F26678">
            <w:pPr>
              <w:tabs>
                <w:tab w:val="left" w:pos="284"/>
              </w:tabs>
              <w:jc w:val="center"/>
              <w:rPr>
                <w:rFonts w:ascii="Arial" w:hAnsi="Arial" w:cs="Arial"/>
                <w:sz w:val="20"/>
                <w:szCs w:val="20"/>
              </w:rPr>
            </w:pPr>
            <w:r w:rsidRPr="00587290">
              <w:rPr>
                <w:rFonts w:ascii="Arial" w:hAnsi="Arial" w:cs="Arial"/>
                <w:sz w:val="20"/>
                <w:szCs w:val="20"/>
              </w:rPr>
              <w:t>Formato de reunión UCC-LEMA</w:t>
            </w:r>
          </w:p>
          <w:p w14:paraId="7D5DB689" w14:textId="77777777" w:rsidR="00B23A40" w:rsidRDefault="00B23A40" w:rsidP="00F26678">
            <w:pPr>
              <w:tabs>
                <w:tab w:val="left" w:pos="284"/>
              </w:tabs>
              <w:jc w:val="center"/>
              <w:rPr>
                <w:rFonts w:ascii="Arial" w:hAnsi="Arial" w:cs="Arial"/>
                <w:sz w:val="20"/>
                <w:szCs w:val="20"/>
              </w:rPr>
            </w:pPr>
          </w:p>
          <w:p w14:paraId="3EABB895" w14:textId="0F3093C5" w:rsidR="00B23A40" w:rsidRPr="00680BA9" w:rsidRDefault="00B23A40" w:rsidP="00F26678">
            <w:pPr>
              <w:tabs>
                <w:tab w:val="left" w:pos="284"/>
              </w:tabs>
              <w:jc w:val="center"/>
              <w:rPr>
                <w:rFonts w:ascii="Arial" w:hAnsi="Arial" w:cs="Arial"/>
                <w:sz w:val="20"/>
                <w:szCs w:val="20"/>
              </w:rPr>
            </w:pPr>
            <w:r w:rsidRPr="00CE4463">
              <w:rPr>
                <w:rFonts w:ascii="Arial" w:hAnsi="Arial" w:cs="Arial"/>
                <w:sz w:val="20"/>
                <w:szCs w:val="20"/>
              </w:rPr>
              <w:t>Formato reporte de situación-s</w:t>
            </w:r>
            <w:r>
              <w:rPr>
                <w:rFonts w:ascii="Arial" w:hAnsi="Arial" w:cs="Arial"/>
                <w:sz w:val="20"/>
                <w:szCs w:val="20"/>
              </w:rPr>
              <w:t>ector</w:t>
            </w:r>
          </w:p>
        </w:tc>
        <w:tc>
          <w:tcPr>
            <w:tcW w:w="2195" w:type="dxa"/>
            <w:tcBorders>
              <w:left w:val="single" w:sz="4" w:space="0" w:color="auto"/>
            </w:tcBorders>
            <w:shd w:val="clear" w:color="auto" w:fill="auto"/>
            <w:vAlign w:val="center"/>
          </w:tcPr>
          <w:p w14:paraId="67398300" w14:textId="042C00A0" w:rsidR="00647A22" w:rsidRDefault="00647A22" w:rsidP="00647A22">
            <w:pPr>
              <w:tabs>
                <w:tab w:val="left" w:pos="284"/>
              </w:tabs>
              <w:jc w:val="center"/>
              <w:rPr>
                <w:rFonts w:ascii="Arial" w:hAnsi="Arial" w:cs="Arial"/>
                <w:sz w:val="20"/>
                <w:szCs w:val="20"/>
              </w:rPr>
            </w:pPr>
            <w:r>
              <w:rPr>
                <w:rFonts w:ascii="Arial" w:hAnsi="Arial" w:cs="Arial"/>
                <w:sz w:val="20"/>
                <w:szCs w:val="20"/>
              </w:rPr>
              <w:t>Responsable del UCC asignado por el Equipo USAR</w:t>
            </w:r>
          </w:p>
          <w:p w14:paraId="5CD4FE06" w14:textId="77777777" w:rsidR="00647A22" w:rsidRDefault="00647A22" w:rsidP="00647A22">
            <w:pPr>
              <w:tabs>
                <w:tab w:val="left" w:pos="284"/>
              </w:tabs>
              <w:jc w:val="center"/>
              <w:rPr>
                <w:rFonts w:ascii="Arial" w:hAnsi="Arial" w:cs="Arial"/>
                <w:sz w:val="20"/>
                <w:szCs w:val="20"/>
              </w:rPr>
            </w:pPr>
          </w:p>
        </w:tc>
        <w:tc>
          <w:tcPr>
            <w:tcW w:w="2978" w:type="dxa"/>
            <w:shd w:val="clear" w:color="auto" w:fill="auto"/>
            <w:vAlign w:val="center"/>
          </w:tcPr>
          <w:p w14:paraId="72221A79" w14:textId="24637676" w:rsidR="00647A22" w:rsidRPr="00647A22" w:rsidRDefault="00647A22" w:rsidP="00647A22">
            <w:pPr>
              <w:tabs>
                <w:tab w:val="left" w:pos="284"/>
              </w:tabs>
              <w:jc w:val="center"/>
              <w:rPr>
                <w:rFonts w:ascii="Arial" w:hAnsi="Arial" w:cs="Arial"/>
                <w:sz w:val="20"/>
                <w:szCs w:val="20"/>
                <w:lang w:val="es"/>
              </w:rPr>
            </w:pPr>
            <w:r w:rsidRPr="00647A22">
              <w:rPr>
                <w:rFonts w:ascii="Arial" w:hAnsi="Arial" w:cs="Arial"/>
                <w:sz w:val="20"/>
                <w:szCs w:val="20"/>
                <w:lang w:val="es"/>
              </w:rPr>
              <w:t>El personal de UCC recopila información sobre el área afectada y las operaciones para ayudar al personal y a los equipos a mantener una conciencia situacional común</w:t>
            </w:r>
            <w:r>
              <w:rPr>
                <w:lang w:val="es"/>
              </w:rPr>
              <w:t>.</w:t>
            </w:r>
          </w:p>
        </w:tc>
      </w:tr>
      <w:tr w:rsidR="00647A22" w14:paraId="7AED87CF" w14:textId="77777777" w:rsidTr="000C342C">
        <w:trPr>
          <w:trHeight w:val="7930"/>
        </w:trPr>
        <w:tc>
          <w:tcPr>
            <w:tcW w:w="704" w:type="dxa"/>
            <w:shd w:val="clear" w:color="auto" w:fill="auto"/>
            <w:vAlign w:val="center"/>
          </w:tcPr>
          <w:p w14:paraId="1390E775" w14:textId="59329D69" w:rsidR="00647A22" w:rsidRDefault="00647A22" w:rsidP="00647A22">
            <w:pPr>
              <w:tabs>
                <w:tab w:val="left" w:pos="284"/>
              </w:tabs>
              <w:jc w:val="center"/>
              <w:rPr>
                <w:rFonts w:ascii="Arial" w:hAnsi="Arial" w:cs="Arial"/>
                <w:b/>
                <w:sz w:val="20"/>
                <w:szCs w:val="20"/>
              </w:rPr>
            </w:pPr>
            <w:r>
              <w:rPr>
                <w:rFonts w:ascii="Arial" w:hAnsi="Arial" w:cs="Arial"/>
                <w:b/>
                <w:sz w:val="20"/>
                <w:szCs w:val="20"/>
              </w:rPr>
              <w:lastRenderedPageBreak/>
              <w:t>8.1</w:t>
            </w:r>
            <w:r w:rsidR="00680BA9">
              <w:rPr>
                <w:rFonts w:ascii="Arial" w:hAnsi="Arial" w:cs="Arial"/>
                <w:b/>
                <w:sz w:val="20"/>
                <w:szCs w:val="20"/>
              </w:rPr>
              <w:t>0</w:t>
            </w:r>
          </w:p>
        </w:tc>
        <w:tc>
          <w:tcPr>
            <w:tcW w:w="2835" w:type="dxa"/>
            <w:tcBorders>
              <w:right w:val="single" w:sz="4" w:space="0" w:color="auto"/>
            </w:tcBorders>
            <w:shd w:val="clear" w:color="auto" w:fill="auto"/>
            <w:vAlign w:val="center"/>
          </w:tcPr>
          <w:p w14:paraId="577CB638" w14:textId="77777777" w:rsidR="00647A22" w:rsidRDefault="00647A22" w:rsidP="00647A22">
            <w:pPr>
              <w:pStyle w:val="TableParagraph"/>
              <w:jc w:val="center"/>
              <w:rPr>
                <w:rFonts w:asciiTheme="minorHAnsi" w:eastAsiaTheme="minorHAnsi" w:hAnsi="Calibri" w:cstheme="minorBidi"/>
                <w:color w:val="000000" w:themeColor="text1"/>
                <w:kern w:val="24"/>
                <w:sz w:val="20"/>
                <w:szCs w:val="20"/>
                <w:lang w:val="es-MX"/>
              </w:rPr>
            </w:pPr>
          </w:p>
          <w:p w14:paraId="58F9C26C" w14:textId="77777777" w:rsidR="00647A22" w:rsidRDefault="00647A22" w:rsidP="00647A22">
            <w:pPr>
              <w:pStyle w:val="TableParagraph"/>
              <w:jc w:val="center"/>
              <w:rPr>
                <w:rFonts w:asciiTheme="minorHAnsi" w:eastAsiaTheme="minorHAnsi" w:hAnsi="Calibri" w:cstheme="minorBidi"/>
                <w:color w:val="000000" w:themeColor="text1"/>
                <w:kern w:val="24"/>
                <w:sz w:val="20"/>
                <w:szCs w:val="20"/>
                <w:lang w:val="es-MX"/>
              </w:rPr>
            </w:pPr>
            <w:r w:rsidRPr="00DE17C4">
              <w:rPr>
                <w:noProof/>
              </w:rPr>
              <mc:AlternateContent>
                <mc:Choice Requires="wps">
                  <w:drawing>
                    <wp:inline distT="0" distB="0" distL="0" distR="0" wp14:anchorId="4774A026" wp14:editId="4E5D1831">
                      <wp:extent cx="1493520" cy="590550"/>
                      <wp:effectExtent l="0" t="0" r="11430" b="19050"/>
                      <wp:docPr id="80" name="Diagrama de flujo: proceso 38"/>
                      <wp:cNvGraphicFramePr/>
                      <a:graphic xmlns:a="http://schemas.openxmlformats.org/drawingml/2006/main">
                        <a:graphicData uri="http://schemas.microsoft.com/office/word/2010/wordprocessingShape">
                          <wps:wsp>
                            <wps:cNvSpPr/>
                            <wps:spPr>
                              <a:xfrm>
                                <a:off x="0" y="0"/>
                                <a:ext cx="1493520" cy="5905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08B493" w14:textId="57D5BB38" w:rsidR="00647A22" w:rsidRPr="00653E5F" w:rsidRDefault="00647A22" w:rsidP="00647A22">
                                  <w:pPr>
                                    <w:jc w:val="center"/>
                                    <w:rPr>
                                      <w:rFonts w:hAnsi="Calibri"/>
                                      <w:color w:val="000000" w:themeColor="text1"/>
                                      <w:kern w:val="24"/>
                                      <w:sz w:val="20"/>
                                      <w:szCs w:val="20"/>
                                      <w:lang w:val="es-MX"/>
                                    </w:rPr>
                                  </w:pPr>
                                  <w:r>
                                    <w:rPr>
                                      <w:rFonts w:hAnsi="Calibri"/>
                                      <w:color w:val="000000" w:themeColor="text1"/>
                                      <w:kern w:val="24"/>
                                      <w:sz w:val="20"/>
                                      <w:szCs w:val="20"/>
                                      <w:lang w:val="es-MX"/>
                                    </w:rPr>
                                    <w:t>Priorizar sectorización y misiones de evaluación ASR2</w:t>
                                  </w:r>
                                </w:p>
                              </w:txbxContent>
                            </wps:txbx>
                            <wps:bodyPr rtlCol="0" anchor="ctr">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774A026" id="_x0000_s1051" type="#_x0000_t109" style="width:117.6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" filled="f" strokecolor="#1f4d78 [1604]" strokeweight="1pt">
                      <v:textbox>
                        <w:txbxContent>
                          <w:p w14:paraId="2808B493" w14:textId="57D5BB38" w:rsidR="00647A22" w:rsidRPr="00653E5F" w:rsidRDefault="00647A22" w:rsidP="00647A22">
                            <w:pPr>
                              <w:jc w:val="center"/>
                              <w:rPr>
                                <w:rFonts w:hAnsi="Calibri"/>
                                <w:color w:val="000000" w:themeColor="text1"/>
                                <w:kern w:val="24"/>
                                <w:sz w:val="20"/>
                                <w:szCs w:val="20"/>
                                <w:lang w:val="es-MX"/>
                              </w:rPr>
                            </w:pPr>
                            <w:r>
                              <w:rPr>
                                <w:rFonts w:hAnsi="Calibri"/>
                                <w:color w:val="000000" w:themeColor="text1"/>
                                <w:kern w:val="24"/>
                                <w:sz w:val="20"/>
                                <w:szCs w:val="20"/>
                                <w:lang w:val="es-MX"/>
                              </w:rPr>
                              <w:t>Priorizar sectorización y misiones de evaluación ASR2</w:t>
                            </w:r>
                          </w:p>
                        </w:txbxContent>
                      </v:textbox>
                      <w10:anchorlock/>
                    </v:shape>
                  </w:pict>
                </mc:Fallback>
              </mc:AlternateContent>
            </w:r>
          </w:p>
          <w:p w14:paraId="390C1E4A" w14:textId="00A489D2" w:rsidR="00647A22" w:rsidRDefault="00647A22" w:rsidP="00647A22">
            <w:pPr>
              <w:pStyle w:val="TableParagraph"/>
              <w:jc w:val="center"/>
              <w:rPr>
                <w:rFonts w:asciiTheme="minorHAnsi" w:eastAsiaTheme="minorHAnsi" w:hAnsi="Calibri" w:cstheme="minorBidi"/>
                <w:color w:val="000000" w:themeColor="text1"/>
                <w:kern w:val="24"/>
                <w:sz w:val="20"/>
                <w:szCs w:val="20"/>
                <w:lang w:val="es-MX"/>
              </w:rPr>
            </w:pPr>
            <w:r w:rsidRPr="00DE17C4">
              <w:rPr>
                <w:noProof/>
              </w:rPr>
              <mc:AlternateContent>
                <mc:Choice Requires="wps">
                  <w:drawing>
                    <wp:inline distT="0" distB="0" distL="0" distR="0" wp14:anchorId="4347F5EF" wp14:editId="3AB2B7F4">
                      <wp:extent cx="0" cy="496570"/>
                      <wp:effectExtent l="76200" t="0" r="57150" b="55880"/>
                      <wp:docPr id="81"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192CBFC"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BGr43O&#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20F2CBDC" w14:textId="24BF5307" w:rsidR="00587290" w:rsidRDefault="00587290" w:rsidP="00647A22">
            <w:pPr>
              <w:pStyle w:val="TableParagraph"/>
              <w:jc w:val="center"/>
            </w:pPr>
            <w:r w:rsidRPr="00587290">
              <w:rPr>
                <w:rFonts w:ascii="Arial" w:eastAsiaTheme="minorHAnsi" w:hAnsi="Arial" w:cs="Arial"/>
                <w:sz w:val="20"/>
                <w:szCs w:val="20"/>
                <w:lang w:val="es-CO"/>
              </w:rPr>
              <w:t>Evaluación de área extensa y sectores</w:t>
            </w:r>
          </w:p>
        </w:tc>
        <w:tc>
          <w:tcPr>
            <w:tcW w:w="2195" w:type="dxa"/>
            <w:tcBorders>
              <w:left w:val="single" w:sz="4" w:space="0" w:color="auto"/>
            </w:tcBorders>
            <w:shd w:val="clear" w:color="auto" w:fill="auto"/>
            <w:vAlign w:val="center"/>
          </w:tcPr>
          <w:p w14:paraId="57DD2E66" w14:textId="39FD57BC" w:rsidR="00647A22" w:rsidRDefault="00647A22" w:rsidP="00647A22">
            <w:pPr>
              <w:tabs>
                <w:tab w:val="left" w:pos="284"/>
              </w:tabs>
              <w:jc w:val="center"/>
              <w:rPr>
                <w:rFonts w:ascii="Arial" w:hAnsi="Arial" w:cs="Arial"/>
                <w:sz w:val="20"/>
                <w:szCs w:val="20"/>
              </w:rPr>
            </w:pPr>
            <w:r>
              <w:rPr>
                <w:rFonts w:ascii="Arial" w:hAnsi="Arial" w:cs="Arial"/>
                <w:sz w:val="20"/>
                <w:szCs w:val="20"/>
              </w:rPr>
              <w:t>Responsable del UCC asignado por el Equipo USAR</w:t>
            </w:r>
          </w:p>
          <w:p w14:paraId="1D837BA2" w14:textId="77777777" w:rsidR="00647A22" w:rsidRDefault="00647A22" w:rsidP="00647A22">
            <w:pPr>
              <w:tabs>
                <w:tab w:val="left" w:pos="284"/>
              </w:tabs>
              <w:jc w:val="center"/>
              <w:rPr>
                <w:rFonts w:ascii="Arial" w:hAnsi="Arial" w:cs="Arial"/>
                <w:sz w:val="20"/>
                <w:szCs w:val="20"/>
              </w:rPr>
            </w:pPr>
          </w:p>
        </w:tc>
        <w:tc>
          <w:tcPr>
            <w:tcW w:w="2978" w:type="dxa"/>
            <w:shd w:val="clear" w:color="auto" w:fill="auto"/>
            <w:vAlign w:val="center"/>
          </w:tcPr>
          <w:p w14:paraId="4BBD7A99" w14:textId="77777777" w:rsidR="00647A22" w:rsidRDefault="00647A22" w:rsidP="00647A22">
            <w:pPr>
              <w:pStyle w:val="Prrafodelista"/>
              <w:numPr>
                <w:ilvl w:val="0"/>
                <w:numId w:val="12"/>
              </w:numPr>
              <w:tabs>
                <w:tab w:val="left" w:pos="284"/>
              </w:tabs>
              <w:rPr>
                <w:rFonts w:ascii="Arial" w:hAnsi="Arial" w:cs="Arial"/>
                <w:sz w:val="20"/>
                <w:szCs w:val="20"/>
                <w:lang w:val="es"/>
              </w:rPr>
            </w:pPr>
            <w:r w:rsidRPr="00647A22">
              <w:rPr>
                <w:rFonts w:ascii="Arial" w:hAnsi="Arial" w:cs="Arial"/>
                <w:sz w:val="20"/>
                <w:szCs w:val="20"/>
                <w:lang w:val="es"/>
              </w:rPr>
              <w:t>Establecer los límites de la zona afectada</w:t>
            </w:r>
          </w:p>
          <w:p w14:paraId="70C2D94A" w14:textId="77777777" w:rsidR="00647A22" w:rsidRDefault="00647A22" w:rsidP="00647A22">
            <w:pPr>
              <w:pStyle w:val="Prrafodelista"/>
              <w:numPr>
                <w:ilvl w:val="0"/>
                <w:numId w:val="12"/>
              </w:numPr>
              <w:tabs>
                <w:tab w:val="left" w:pos="284"/>
              </w:tabs>
              <w:rPr>
                <w:rFonts w:ascii="Arial" w:hAnsi="Arial" w:cs="Arial"/>
                <w:sz w:val="20"/>
                <w:szCs w:val="20"/>
                <w:lang w:val="es"/>
              </w:rPr>
            </w:pPr>
            <w:r w:rsidRPr="00647A22">
              <w:rPr>
                <w:rFonts w:ascii="Arial" w:hAnsi="Arial" w:cs="Arial"/>
                <w:sz w:val="20"/>
                <w:szCs w:val="20"/>
                <w:lang w:val="es"/>
              </w:rPr>
              <w:t>Establezca un plan para mantener la visión general de la situación necesaria para asignar equipos</w:t>
            </w:r>
          </w:p>
          <w:p w14:paraId="02EC718E" w14:textId="77777777" w:rsidR="00647A22" w:rsidRDefault="00647A22" w:rsidP="00647A22">
            <w:pPr>
              <w:pStyle w:val="Prrafodelista"/>
              <w:numPr>
                <w:ilvl w:val="0"/>
                <w:numId w:val="12"/>
              </w:numPr>
              <w:tabs>
                <w:tab w:val="left" w:pos="284"/>
              </w:tabs>
              <w:rPr>
                <w:rFonts w:ascii="Arial" w:hAnsi="Arial" w:cs="Arial"/>
                <w:sz w:val="20"/>
                <w:szCs w:val="20"/>
                <w:lang w:val="es"/>
              </w:rPr>
            </w:pPr>
            <w:r w:rsidRPr="00647A22">
              <w:rPr>
                <w:rFonts w:ascii="Arial" w:hAnsi="Arial" w:cs="Arial"/>
                <w:sz w:val="20"/>
                <w:szCs w:val="20"/>
                <w:lang w:val="es"/>
              </w:rPr>
              <w:t>Divida el área afectada en sectores de trabajo manejables</w:t>
            </w:r>
          </w:p>
          <w:p w14:paraId="5974E0DD" w14:textId="43CCFF5F" w:rsidR="00647A22" w:rsidRDefault="00647A22" w:rsidP="00647A22">
            <w:pPr>
              <w:pStyle w:val="Prrafodelista"/>
              <w:numPr>
                <w:ilvl w:val="0"/>
                <w:numId w:val="12"/>
              </w:numPr>
              <w:tabs>
                <w:tab w:val="left" w:pos="284"/>
              </w:tabs>
              <w:rPr>
                <w:rFonts w:ascii="Arial" w:hAnsi="Arial" w:cs="Arial"/>
                <w:sz w:val="20"/>
                <w:szCs w:val="20"/>
                <w:lang w:val="es"/>
              </w:rPr>
            </w:pPr>
            <w:r w:rsidRPr="00647A22">
              <w:rPr>
                <w:rFonts w:ascii="Arial" w:hAnsi="Arial" w:cs="Arial"/>
                <w:sz w:val="20"/>
                <w:szCs w:val="20"/>
                <w:lang w:val="es"/>
              </w:rPr>
              <w:t>Enviar equipos a sectores para realizar ASR2 para recopilar información sobre sitios viables</w:t>
            </w:r>
          </w:p>
          <w:p w14:paraId="2A6DAE7D" w14:textId="77777777" w:rsidR="00647A22" w:rsidRPr="00647A22" w:rsidRDefault="00647A22" w:rsidP="00647A22">
            <w:pPr>
              <w:pStyle w:val="Prrafodelista"/>
              <w:tabs>
                <w:tab w:val="left" w:pos="284"/>
              </w:tabs>
              <w:rPr>
                <w:rFonts w:ascii="Arial" w:hAnsi="Arial" w:cs="Arial"/>
                <w:sz w:val="20"/>
                <w:szCs w:val="20"/>
                <w:lang w:val="es"/>
              </w:rPr>
            </w:pPr>
          </w:p>
          <w:p w14:paraId="418904B0" w14:textId="77777777" w:rsidR="00647A22" w:rsidRDefault="00647A22" w:rsidP="00647A22">
            <w:pPr>
              <w:tabs>
                <w:tab w:val="left" w:pos="284"/>
              </w:tabs>
              <w:jc w:val="center"/>
              <w:rPr>
                <w:rFonts w:ascii="Arial" w:hAnsi="Arial" w:cs="Arial"/>
                <w:sz w:val="20"/>
                <w:szCs w:val="20"/>
                <w:lang w:val="es"/>
              </w:rPr>
            </w:pPr>
            <w:r w:rsidRPr="00647A22">
              <w:rPr>
                <w:rFonts w:ascii="Arial" w:hAnsi="Arial" w:cs="Arial"/>
                <w:sz w:val="20"/>
                <w:szCs w:val="20"/>
                <w:lang w:val="es"/>
              </w:rPr>
              <w:t xml:space="preserve">Es posible que el LEMA ya haya sectorizado y evaluado toda el área afectada y solicite que los equipos de INSARAG vayan directamente a sitios específicos. Otro ejemplo es que LEMA ha obtenido una visión general y solicita que los equipos comiencen con misiones ASR2. </w:t>
            </w:r>
          </w:p>
          <w:p w14:paraId="652608EB" w14:textId="77777777" w:rsidR="00647A22" w:rsidRDefault="00647A22" w:rsidP="00647A22">
            <w:pPr>
              <w:tabs>
                <w:tab w:val="left" w:pos="284"/>
              </w:tabs>
              <w:jc w:val="center"/>
              <w:rPr>
                <w:rFonts w:ascii="Arial" w:hAnsi="Arial" w:cs="Arial"/>
                <w:sz w:val="20"/>
                <w:szCs w:val="20"/>
                <w:lang w:val="es"/>
              </w:rPr>
            </w:pPr>
          </w:p>
          <w:p w14:paraId="582ABEFB" w14:textId="4085B964" w:rsidR="00647A22" w:rsidRPr="00647A22" w:rsidRDefault="00647A22" w:rsidP="00647A22">
            <w:pPr>
              <w:tabs>
                <w:tab w:val="left" w:pos="284"/>
              </w:tabs>
              <w:jc w:val="center"/>
              <w:rPr>
                <w:rFonts w:ascii="Arial" w:hAnsi="Arial" w:cs="Arial"/>
                <w:sz w:val="20"/>
                <w:szCs w:val="20"/>
                <w:lang w:val="es"/>
              </w:rPr>
            </w:pPr>
            <w:r w:rsidRPr="00647A22">
              <w:rPr>
                <w:rFonts w:ascii="Arial" w:hAnsi="Arial" w:cs="Arial"/>
                <w:sz w:val="20"/>
                <w:szCs w:val="20"/>
                <w:lang w:val="es"/>
              </w:rPr>
              <w:t>Esto demuestra cuán importante es la primera reunión con LEMA, donde el personal de UCC obtiene una visión general de cómo LEMA ha organizado sus operaciones.</w:t>
            </w:r>
          </w:p>
        </w:tc>
      </w:tr>
      <w:tr w:rsidR="002F09F3" w14:paraId="1138C8A6" w14:textId="77777777" w:rsidTr="00A601BF">
        <w:trPr>
          <w:trHeight w:val="3664"/>
        </w:trPr>
        <w:tc>
          <w:tcPr>
            <w:tcW w:w="704" w:type="dxa"/>
            <w:shd w:val="clear" w:color="auto" w:fill="auto"/>
            <w:vAlign w:val="center"/>
          </w:tcPr>
          <w:p w14:paraId="792E8697" w14:textId="40CE27E0" w:rsidR="002F09F3" w:rsidRDefault="002F09F3" w:rsidP="002F09F3">
            <w:pPr>
              <w:tabs>
                <w:tab w:val="left" w:pos="284"/>
              </w:tabs>
              <w:jc w:val="center"/>
              <w:rPr>
                <w:rFonts w:ascii="Arial" w:hAnsi="Arial" w:cs="Arial"/>
                <w:b/>
                <w:sz w:val="20"/>
                <w:szCs w:val="20"/>
              </w:rPr>
            </w:pPr>
            <w:r>
              <w:rPr>
                <w:rFonts w:ascii="Arial" w:hAnsi="Arial" w:cs="Arial"/>
                <w:b/>
                <w:sz w:val="20"/>
                <w:szCs w:val="20"/>
              </w:rPr>
              <w:t>8.1</w:t>
            </w:r>
            <w:r w:rsidR="00680BA9">
              <w:rPr>
                <w:rFonts w:ascii="Arial" w:hAnsi="Arial" w:cs="Arial"/>
                <w:b/>
                <w:sz w:val="20"/>
                <w:szCs w:val="20"/>
              </w:rPr>
              <w:t>1</w:t>
            </w:r>
          </w:p>
        </w:tc>
        <w:tc>
          <w:tcPr>
            <w:tcW w:w="2835" w:type="dxa"/>
            <w:tcBorders>
              <w:right w:val="single" w:sz="4" w:space="0" w:color="auto"/>
            </w:tcBorders>
            <w:shd w:val="clear" w:color="auto" w:fill="auto"/>
            <w:vAlign w:val="center"/>
          </w:tcPr>
          <w:p w14:paraId="58E7861A" w14:textId="77777777" w:rsidR="002F09F3" w:rsidRDefault="002F09F3" w:rsidP="002F09F3">
            <w:pPr>
              <w:pStyle w:val="TableParagraph"/>
              <w:jc w:val="center"/>
              <w:rPr>
                <w:rFonts w:asciiTheme="minorHAnsi" w:eastAsiaTheme="minorHAnsi" w:hAnsi="Calibri" w:cstheme="minorBidi"/>
                <w:color w:val="000000" w:themeColor="text1"/>
                <w:kern w:val="24"/>
                <w:sz w:val="20"/>
                <w:szCs w:val="20"/>
                <w:lang w:val="es-MX"/>
              </w:rPr>
            </w:pPr>
          </w:p>
          <w:p w14:paraId="46D1A180" w14:textId="77777777" w:rsidR="002F09F3" w:rsidRDefault="002F09F3" w:rsidP="002F09F3">
            <w:pPr>
              <w:pStyle w:val="TableParagraph"/>
              <w:jc w:val="center"/>
              <w:rPr>
                <w:rFonts w:asciiTheme="minorHAnsi" w:eastAsiaTheme="minorHAnsi" w:hAnsi="Calibri" w:cstheme="minorBidi"/>
                <w:color w:val="000000" w:themeColor="text1"/>
                <w:kern w:val="24"/>
                <w:sz w:val="20"/>
                <w:szCs w:val="20"/>
                <w:lang w:val="es-MX"/>
              </w:rPr>
            </w:pPr>
            <w:r w:rsidRPr="00DE17C4">
              <w:rPr>
                <w:rFonts w:ascii="Arial" w:hAnsi="Arial" w:cs="Arial"/>
                <w:b/>
                <w:noProof/>
                <w:sz w:val="20"/>
                <w:szCs w:val="20"/>
              </w:rPr>
              <mc:AlternateContent>
                <mc:Choice Requires="wps">
                  <w:drawing>
                    <wp:inline distT="0" distB="0" distL="0" distR="0" wp14:anchorId="7B742C64" wp14:editId="13052289">
                      <wp:extent cx="1619250" cy="600075"/>
                      <wp:effectExtent l="0" t="0" r="19050" b="28575"/>
                      <wp:docPr id="36" name="Diagrama de flujo: proceso 36"/>
                      <wp:cNvGraphicFramePr/>
                      <a:graphic xmlns:a="http://schemas.openxmlformats.org/drawingml/2006/main">
                        <a:graphicData uri="http://schemas.microsoft.com/office/word/2010/wordprocessingShape">
                          <wps:wsp>
                            <wps:cNvSpPr/>
                            <wps:spPr>
                              <a:xfrm>
                                <a:off x="0" y="0"/>
                                <a:ext cx="1619250" cy="6000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107141" w14:textId="77777777" w:rsidR="002F09F3" w:rsidRPr="00653E5F" w:rsidRDefault="002F09F3" w:rsidP="002F09F3">
                                  <w:pPr>
                                    <w:jc w:val="center"/>
                                    <w:rPr>
                                      <w:rFonts w:hAnsi="Calibri"/>
                                      <w:color w:val="000000" w:themeColor="text1"/>
                                      <w:kern w:val="24"/>
                                      <w:sz w:val="20"/>
                                      <w:szCs w:val="20"/>
                                      <w:lang w:val="es-MX"/>
                                    </w:rPr>
                                  </w:pPr>
                                  <w:r>
                                    <w:rPr>
                                      <w:rFonts w:hAnsi="Calibri"/>
                                      <w:color w:val="000000" w:themeColor="text1"/>
                                      <w:kern w:val="24"/>
                                      <w:sz w:val="20"/>
                                      <w:szCs w:val="20"/>
                                      <w:lang w:val="es-MX"/>
                                    </w:rPr>
                                    <w:t>Desarrollar, ejecutar y actualizar un plan de asignación de equipos</w:t>
                                  </w:r>
                                </w:p>
                              </w:txbxContent>
                            </wps:txbx>
                            <wps:bodyPr rtlCol="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B742C64" id="Diagrama de flujo: proceso 36" o:spid="_x0000_s1052" type="#_x0000_t109" style="width:127.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" filled="f" strokecolor="#1f4d78 [1604]" strokeweight="1pt">
                      <v:textbox>
                        <w:txbxContent>
                          <w:p w14:paraId="45107141" w14:textId="77777777" w:rsidR="002F09F3" w:rsidRPr="00653E5F" w:rsidRDefault="002F09F3" w:rsidP="002F09F3">
                            <w:pPr>
                              <w:jc w:val="center"/>
                              <w:rPr>
                                <w:rFonts w:hAnsi="Calibri"/>
                                <w:color w:val="000000" w:themeColor="text1"/>
                                <w:kern w:val="24"/>
                                <w:sz w:val="20"/>
                                <w:szCs w:val="20"/>
                                <w:lang w:val="es-MX"/>
                              </w:rPr>
                            </w:pPr>
                            <w:r>
                              <w:rPr>
                                <w:rFonts w:hAnsi="Calibri"/>
                                <w:color w:val="000000" w:themeColor="text1"/>
                                <w:kern w:val="24"/>
                                <w:sz w:val="20"/>
                                <w:szCs w:val="20"/>
                                <w:lang w:val="es-MX"/>
                              </w:rPr>
                              <w:t>Desarrollar, ejecutar y actualizar un plan de asignación de equipos</w:t>
                            </w:r>
                          </w:p>
                        </w:txbxContent>
                      </v:textbox>
                      <w10:anchorlock/>
                    </v:shape>
                  </w:pict>
                </mc:Fallback>
              </mc:AlternateContent>
            </w:r>
          </w:p>
          <w:p w14:paraId="08EE532F" w14:textId="732D7620" w:rsidR="002F09F3" w:rsidRDefault="002F09F3" w:rsidP="002F09F3">
            <w:pPr>
              <w:pStyle w:val="TableParagraph"/>
              <w:jc w:val="center"/>
              <w:rPr>
                <w:rFonts w:asciiTheme="minorHAnsi" w:eastAsiaTheme="minorHAnsi" w:hAnsi="Calibri" w:cstheme="minorBidi"/>
                <w:color w:val="000000" w:themeColor="text1"/>
                <w:kern w:val="24"/>
                <w:sz w:val="20"/>
                <w:szCs w:val="20"/>
                <w:lang w:val="es-MX"/>
              </w:rPr>
            </w:pPr>
            <w:r w:rsidRPr="00DE17C4">
              <w:rPr>
                <w:noProof/>
              </w:rPr>
              <mc:AlternateContent>
                <mc:Choice Requires="wps">
                  <w:drawing>
                    <wp:inline distT="0" distB="0" distL="0" distR="0" wp14:anchorId="3219A688" wp14:editId="1D168175">
                      <wp:extent cx="0" cy="496570"/>
                      <wp:effectExtent l="76200" t="0" r="57150" b="55880"/>
                      <wp:docPr id="82"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10A2C80"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183EDF79" w14:textId="77777777" w:rsidR="00587290" w:rsidRPr="00587290" w:rsidRDefault="00587290" w:rsidP="00587290">
            <w:pPr>
              <w:pStyle w:val="TableParagraph"/>
              <w:jc w:val="center"/>
              <w:rPr>
                <w:rFonts w:ascii="Arial" w:eastAsiaTheme="minorHAnsi" w:hAnsi="Arial" w:cs="Arial"/>
                <w:sz w:val="20"/>
                <w:szCs w:val="20"/>
                <w:lang w:val="es-CO"/>
              </w:rPr>
            </w:pPr>
            <w:r w:rsidRPr="00587290">
              <w:rPr>
                <w:rFonts w:ascii="Arial" w:eastAsiaTheme="minorHAnsi" w:hAnsi="Arial" w:cs="Arial"/>
                <w:sz w:val="20"/>
                <w:szCs w:val="20"/>
                <w:lang w:val="es-CO"/>
              </w:rPr>
              <w:t xml:space="preserve">Formato UCC plan de asignación de equipos </w:t>
            </w:r>
          </w:p>
          <w:p w14:paraId="3F0FE612" w14:textId="77777777" w:rsidR="00587290" w:rsidRPr="00587290" w:rsidRDefault="00587290" w:rsidP="00587290">
            <w:pPr>
              <w:pStyle w:val="TableParagraph"/>
              <w:jc w:val="center"/>
              <w:rPr>
                <w:rFonts w:ascii="Arial" w:eastAsiaTheme="minorHAnsi" w:hAnsi="Arial" w:cs="Arial"/>
                <w:sz w:val="20"/>
                <w:szCs w:val="20"/>
                <w:lang w:val="es-CO"/>
              </w:rPr>
            </w:pPr>
          </w:p>
          <w:p w14:paraId="39F9DD29" w14:textId="5FFA1475" w:rsidR="002F09F3" w:rsidRPr="00587290" w:rsidRDefault="00587290" w:rsidP="00587290">
            <w:pPr>
              <w:tabs>
                <w:tab w:val="left" w:pos="284"/>
              </w:tabs>
              <w:jc w:val="center"/>
              <w:rPr>
                <w:rFonts w:ascii="Arial" w:hAnsi="Arial" w:cs="Arial"/>
                <w:sz w:val="20"/>
                <w:szCs w:val="20"/>
              </w:rPr>
            </w:pPr>
            <w:r w:rsidRPr="00587290">
              <w:rPr>
                <w:rFonts w:ascii="Arial" w:hAnsi="Arial" w:cs="Arial"/>
                <w:sz w:val="20"/>
                <w:szCs w:val="20"/>
              </w:rPr>
              <w:t>Estado de asignación de equipos</w:t>
            </w:r>
          </w:p>
        </w:tc>
        <w:tc>
          <w:tcPr>
            <w:tcW w:w="2195" w:type="dxa"/>
            <w:tcBorders>
              <w:left w:val="single" w:sz="4" w:space="0" w:color="auto"/>
            </w:tcBorders>
            <w:shd w:val="clear" w:color="auto" w:fill="auto"/>
            <w:vAlign w:val="center"/>
          </w:tcPr>
          <w:p w14:paraId="7763E4C2" w14:textId="782D691D" w:rsidR="002F09F3" w:rsidRDefault="002F09F3" w:rsidP="002F09F3">
            <w:pPr>
              <w:tabs>
                <w:tab w:val="left" w:pos="284"/>
              </w:tabs>
              <w:jc w:val="center"/>
              <w:rPr>
                <w:rFonts w:ascii="Arial" w:hAnsi="Arial" w:cs="Arial"/>
                <w:sz w:val="20"/>
                <w:szCs w:val="20"/>
              </w:rPr>
            </w:pPr>
            <w:r>
              <w:rPr>
                <w:rFonts w:ascii="Arial" w:hAnsi="Arial" w:cs="Arial"/>
                <w:sz w:val="20"/>
                <w:szCs w:val="20"/>
              </w:rPr>
              <w:t>Responsable del UCC asignado por el Equipo USAR</w:t>
            </w:r>
          </w:p>
          <w:p w14:paraId="41A63261" w14:textId="77777777" w:rsidR="002F09F3" w:rsidRDefault="002F09F3" w:rsidP="002F09F3">
            <w:pPr>
              <w:tabs>
                <w:tab w:val="left" w:pos="284"/>
              </w:tabs>
              <w:jc w:val="center"/>
              <w:rPr>
                <w:rFonts w:ascii="Arial" w:hAnsi="Arial" w:cs="Arial"/>
                <w:sz w:val="20"/>
                <w:szCs w:val="20"/>
              </w:rPr>
            </w:pPr>
          </w:p>
        </w:tc>
        <w:tc>
          <w:tcPr>
            <w:tcW w:w="2978" w:type="dxa"/>
            <w:shd w:val="clear" w:color="auto" w:fill="auto"/>
            <w:vAlign w:val="center"/>
          </w:tcPr>
          <w:p w14:paraId="4E4BD91E" w14:textId="77777777" w:rsidR="002F09F3" w:rsidRPr="002F09F3" w:rsidRDefault="002F09F3" w:rsidP="009323CA">
            <w:pPr>
              <w:tabs>
                <w:tab w:val="left" w:pos="284"/>
              </w:tabs>
              <w:jc w:val="center"/>
              <w:rPr>
                <w:rFonts w:ascii="Arial" w:hAnsi="Arial" w:cs="Arial"/>
                <w:sz w:val="20"/>
                <w:szCs w:val="20"/>
                <w:lang w:val="es"/>
              </w:rPr>
            </w:pPr>
            <w:r w:rsidRPr="002F09F3">
              <w:rPr>
                <w:rFonts w:ascii="Arial" w:hAnsi="Arial" w:cs="Arial"/>
                <w:sz w:val="20"/>
                <w:szCs w:val="20"/>
                <w:lang w:val="es"/>
              </w:rPr>
              <w:t>Priorizar los lugares de trabajo, identificar los equipos apropiados y asignar equipos de manera rápida y metódica.</w:t>
            </w:r>
          </w:p>
          <w:p w14:paraId="0FB59068" w14:textId="77777777" w:rsidR="002F09F3" w:rsidRDefault="002F09F3" w:rsidP="002F09F3">
            <w:pPr>
              <w:tabs>
                <w:tab w:val="left" w:pos="284"/>
              </w:tabs>
              <w:rPr>
                <w:rFonts w:ascii="Arial" w:hAnsi="Arial" w:cs="Arial"/>
                <w:sz w:val="20"/>
                <w:szCs w:val="20"/>
                <w:lang w:val="es"/>
              </w:rPr>
            </w:pPr>
          </w:p>
          <w:p w14:paraId="1FE78DD4" w14:textId="26D7525F" w:rsidR="002F09F3" w:rsidRPr="002F09F3" w:rsidRDefault="002F09F3" w:rsidP="002F09F3">
            <w:pPr>
              <w:pStyle w:val="Prrafodelista"/>
              <w:numPr>
                <w:ilvl w:val="0"/>
                <w:numId w:val="12"/>
              </w:numPr>
              <w:tabs>
                <w:tab w:val="left" w:pos="284"/>
              </w:tabs>
              <w:rPr>
                <w:rFonts w:ascii="Arial" w:hAnsi="Arial" w:cs="Arial"/>
                <w:sz w:val="20"/>
                <w:szCs w:val="20"/>
                <w:lang w:val="es"/>
              </w:rPr>
            </w:pPr>
            <w:r w:rsidRPr="002F09F3">
              <w:rPr>
                <w:rFonts w:ascii="Arial" w:hAnsi="Arial" w:cs="Arial"/>
                <w:sz w:val="20"/>
                <w:szCs w:val="20"/>
                <w:lang w:val="es"/>
              </w:rPr>
              <w:t>Debe incluir un proceso de retroalimentación, donde la acción correctiva se toma sobre la base de información sobre el progreso para garantizar el control de la misión.</w:t>
            </w:r>
          </w:p>
        </w:tc>
      </w:tr>
      <w:tr w:rsidR="00A601BF" w14:paraId="3F08A0F2" w14:textId="77777777" w:rsidTr="00A601BF">
        <w:trPr>
          <w:trHeight w:val="732"/>
        </w:trPr>
        <w:tc>
          <w:tcPr>
            <w:tcW w:w="704" w:type="dxa"/>
            <w:shd w:val="clear" w:color="auto" w:fill="auto"/>
            <w:vAlign w:val="center"/>
          </w:tcPr>
          <w:p w14:paraId="623D9F13" w14:textId="0E729706" w:rsidR="00A601BF" w:rsidRDefault="00A601BF" w:rsidP="00A601BF">
            <w:pPr>
              <w:tabs>
                <w:tab w:val="left" w:pos="284"/>
              </w:tabs>
              <w:jc w:val="center"/>
              <w:rPr>
                <w:rFonts w:ascii="Arial" w:hAnsi="Arial" w:cs="Arial"/>
                <w:b/>
                <w:sz w:val="20"/>
                <w:szCs w:val="20"/>
              </w:rPr>
            </w:pPr>
            <w:r>
              <w:rPr>
                <w:rFonts w:ascii="Arial" w:hAnsi="Arial" w:cs="Arial"/>
                <w:b/>
                <w:sz w:val="20"/>
                <w:szCs w:val="20"/>
              </w:rPr>
              <w:lastRenderedPageBreak/>
              <w:t>8.1</w:t>
            </w:r>
            <w:r w:rsidR="00680BA9">
              <w:rPr>
                <w:rFonts w:ascii="Arial" w:hAnsi="Arial" w:cs="Arial"/>
                <w:b/>
                <w:sz w:val="20"/>
                <w:szCs w:val="20"/>
              </w:rPr>
              <w:t>2</w:t>
            </w:r>
          </w:p>
        </w:tc>
        <w:tc>
          <w:tcPr>
            <w:tcW w:w="2835" w:type="dxa"/>
            <w:tcBorders>
              <w:right w:val="single" w:sz="4" w:space="0" w:color="auto"/>
            </w:tcBorders>
            <w:shd w:val="clear" w:color="auto" w:fill="auto"/>
            <w:vAlign w:val="center"/>
          </w:tcPr>
          <w:p w14:paraId="60D3A5E8" w14:textId="77777777" w:rsidR="00A601BF" w:rsidRDefault="00A601BF" w:rsidP="00A601BF">
            <w:pPr>
              <w:pStyle w:val="TableParagraph"/>
              <w:jc w:val="center"/>
              <w:rPr>
                <w:rFonts w:asciiTheme="minorHAnsi" w:eastAsiaTheme="minorHAnsi" w:hAnsi="Calibri" w:cstheme="minorBidi"/>
                <w:color w:val="000000" w:themeColor="text1"/>
                <w:kern w:val="24"/>
                <w:sz w:val="20"/>
                <w:szCs w:val="20"/>
                <w:lang w:val="es-MX"/>
              </w:rPr>
            </w:pPr>
          </w:p>
          <w:p w14:paraId="1575C4E5" w14:textId="77777777" w:rsidR="00A601BF" w:rsidRDefault="00A601BF" w:rsidP="00A601BF">
            <w:pPr>
              <w:pStyle w:val="TableParagraph"/>
              <w:jc w:val="center"/>
              <w:rPr>
                <w:rFonts w:asciiTheme="minorHAnsi" w:eastAsiaTheme="minorHAnsi" w:hAnsi="Calibri" w:cstheme="minorBidi"/>
                <w:color w:val="000000" w:themeColor="text1"/>
                <w:kern w:val="24"/>
                <w:sz w:val="20"/>
                <w:szCs w:val="20"/>
                <w:lang w:val="es-MX"/>
              </w:rPr>
            </w:pPr>
            <w:r w:rsidRPr="00DE17C4">
              <w:rPr>
                <w:rFonts w:ascii="Arial" w:hAnsi="Arial" w:cs="Arial"/>
                <w:b/>
                <w:noProof/>
                <w:sz w:val="20"/>
                <w:szCs w:val="20"/>
              </w:rPr>
              <mc:AlternateContent>
                <mc:Choice Requires="wps">
                  <w:drawing>
                    <wp:inline distT="0" distB="0" distL="0" distR="0" wp14:anchorId="72E99A1E" wp14:editId="2BC6D477">
                      <wp:extent cx="1619250" cy="409575"/>
                      <wp:effectExtent l="0" t="0" r="19050" b="28575"/>
                      <wp:docPr id="83" name="Diagrama de flujo: proceso 83"/>
                      <wp:cNvGraphicFramePr/>
                      <a:graphic xmlns:a="http://schemas.openxmlformats.org/drawingml/2006/main">
                        <a:graphicData uri="http://schemas.microsoft.com/office/word/2010/wordprocessingShape">
                          <wps:wsp>
                            <wps:cNvSpPr/>
                            <wps:spPr>
                              <a:xfrm>
                                <a:off x="0" y="0"/>
                                <a:ext cx="1619250" cy="4095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765742" w14:textId="77777777" w:rsidR="00A601BF" w:rsidRPr="00653E5F" w:rsidRDefault="00A601BF" w:rsidP="00A601BF">
                                  <w:pPr>
                                    <w:jc w:val="center"/>
                                    <w:rPr>
                                      <w:rFonts w:hAnsi="Calibri"/>
                                      <w:color w:val="000000" w:themeColor="text1"/>
                                      <w:kern w:val="24"/>
                                      <w:sz w:val="20"/>
                                      <w:szCs w:val="20"/>
                                      <w:lang w:val="es-MX"/>
                                    </w:rPr>
                                  </w:pPr>
                                  <w:r>
                                    <w:rPr>
                                      <w:rFonts w:hAnsi="Calibri"/>
                                      <w:color w:val="000000" w:themeColor="text1"/>
                                      <w:kern w:val="24"/>
                                      <w:sz w:val="20"/>
                                      <w:szCs w:val="20"/>
                                      <w:lang w:val="es-MX"/>
                                    </w:rPr>
                                    <w:t>Implementar reuniones o sesiones informativas</w:t>
                                  </w:r>
                                </w:p>
                                <w:p w14:paraId="3290B0B0" w14:textId="0485F0DF" w:rsidR="00A601BF" w:rsidRPr="00653E5F" w:rsidRDefault="00A601BF" w:rsidP="00A601BF">
                                  <w:pPr>
                                    <w:jc w:val="center"/>
                                    <w:rPr>
                                      <w:rFonts w:hAnsi="Calibri"/>
                                      <w:color w:val="000000" w:themeColor="text1"/>
                                      <w:kern w:val="24"/>
                                      <w:sz w:val="20"/>
                                      <w:szCs w:val="20"/>
                                      <w:lang w:val="es-MX"/>
                                    </w:rPr>
                                  </w:pPr>
                                </w:p>
                              </w:txbxContent>
                            </wps:txbx>
                            <wps:bodyPr rtlCol="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2E99A1E" id="Diagrama de flujo: proceso 83" o:spid="_x0000_s1053" type="#_x0000_t109" style="width:127.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" filled="f" strokecolor="#1f4d78 [1604]" strokeweight="1pt">
                      <v:textbox>
                        <w:txbxContent>
                          <w:p w14:paraId="21765742" w14:textId="77777777" w:rsidR="00A601BF" w:rsidRPr="00653E5F" w:rsidRDefault="00A601BF" w:rsidP="00A601BF">
                            <w:pPr>
                              <w:jc w:val="center"/>
                              <w:rPr>
                                <w:rFonts w:hAnsi="Calibri"/>
                                <w:color w:val="000000" w:themeColor="text1"/>
                                <w:kern w:val="24"/>
                                <w:sz w:val="20"/>
                                <w:szCs w:val="20"/>
                                <w:lang w:val="es-MX"/>
                              </w:rPr>
                            </w:pPr>
                            <w:r>
                              <w:rPr>
                                <w:rFonts w:hAnsi="Calibri"/>
                                <w:color w:val="000000" w:themeColor="text1"/>
                                <w:kern w:val="24"/>
                                <w:sz w:val="20"/>
                                <w:szCs w:val="20"/>
                                <w:lang w:val="es-MX"/>
                              </w:rPr>
                              <w:t>Implementar reuniones o sesiones informativas</w:t>
                            </w:r>
                          </w:p>
                          <w:p w14:paraId="3290B0B0" w14:textId="0485F0DF" w:rsidR="00A601BF" w:rsidRPr="00653E5F" w:rsidRDefault="00A601BF" w:rsidP="00A601BF">
                            <w:pPr>
                              <w:jc w:val="center"/>
                              <w:rPr>
                                <w:rFonts w:hAnsi="Calibri"/>
                                <w:color w:val="000000" w:themeColor="text1"/>
                                <w:kern w:val="24"/>
                                <w:sz w:val="20"/>
                                <w:szCs w:val="20"/>
                                <w:lang w:val="es-MX"/>
                              </w:rPr>
                            </w:pPr>
                          </w:p>
                        </w:txbxContent>
                      </v:textbox>
                      <w10:anchorlock/>
                    </v:shape>
                  </w:pict>
                </mc:Fallback>
              </mc:AlternateContent>
            </w:r>
          </w:p>
          <w:p w14:paraId="710C870C" w14:textId="620F3B96" w:rsidR="00A601BF" w:rsidRDefault="00A601BF" w:rsidP="00A601BF">
            <w:pPr>
              <w:pStyle w:val="TableParagraph"/>
              <w:jc w:val="center"/>
              <w:rPr>
                <w:rFonts w:asciiTheme="minorHAnsi" w:eastAsiaTheme="minorHAnsi" w:hAnsi="Calibri" w:cstheme="minorBidi"/>
                <w:color w:val="000000" w:themeColor="text1"/>
                <w:kern w:val="24"/>
                <w:sz w:val="20"/>
                <w:szCs w:val="20"/>
                <w:lang w:val="es-MX"/>
              </w:rPr>
            </w:pPr>
            <w:r w:rsidRPr="00DE17C4">
              <w:rPr>
                <w:noProof/>
              </w:rPr>
              <mc:AlternateContent>
                <mc:Choice Requires="wps">
                  <w:drawing>
                    <wp:inline distT="0" distB="0" distL="0" distR="0" wp14:anchorId="7D6DE4BF" wp14:editId="7BED6BDE">
                      <wp:extent cx="0" cy="496570"/>
                      <wp:effectExtent l="76200" t="0" r="57150" b="55880"/>
                      <wp:docPr id="84"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903362A"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Di4vgn&#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shd w:val="clear" w:color="auto" w:fill="auto"/>
            <w:vAlign w:val="center"/>
          </w:tcPr>
          <w:p w14:paraId="6011C779" w14:textId="4392CFD6" w:rsidR="00587290" w:rsidRDefault="00587290" w:rsidP="00587290">
            <w:pPr>
              <w:tabs>
                <w:tab w:val="left" w:pos="284"/>
              </w:tabs>
              <w:jc w:val="center"/>
              <w:rPr>
                <w:rFonts w:ascii="Arial" w:hAnsi="Arial" w:cs="Arial"/>
                <w:sz w:val="20"/>
                <w:szCs w:val="20"/>
              </w:rPr>
            </w:pPr>
            <w:r>
              <w:rPr>
                <w:rFonts w:ascii="Arial" w:hAnsi="Arial" w:cs="Arial"/>
                <w:sz w:val="20"/>
                <w:szCs w:val="20"/>
              </w:rPr>
              <w:t>Agenda Estándar de reuniones</w:t>
            </w:r>
          </w:p>
          <w:p w14:paraId="723C19EF" w14:textId="06BBD3D3" w:rsidR="00CE4463" w:rsidRDefault="00CE4463" w:rsidP="00587290">
            <w:pPr>
              <w:tabs>
                <w:tab w:val="left" w:pos="284"/>
              </w:tabs>
              <w:jc w:val="center"/>
              <w:rPr>
                <w:rFonts w:ascii="Arial" w:hAnsi="Arial" w:cs="Arial"/>
                <w:sz w:val="20"/>
                <w:szCs w:val="20"/>
              </w:rPr>
            </w:pPr>
          </w:p>
          <w:p w14:paraId="6EB9EBA3" w14:textId="77777777" w:rsidR="00CE4463" w:rsidRDefault="00CE4463" w:rsidP="00587290">
            <w:pPr>
              <w:tabs>
                <w:tab w:val="left" w:pos="284"/>
              </w:tabs>
              <w:jc w:val="center"/>
              <w:rPr>
                <w:rFonts w:ascii="Arial" w:hAnsi="Arial" w:cs="Arial"/>
                <w:sz w:val="20"/>
                <w:szCs w:val="20"/>
              </w:rPr>
            </w:pPr>
          </w:p>
          <w:p w14:paraId="597D3EDF" w14:textId="77777777" w:rsidR="00A601BF" w:rsidRDefault="00CE4463" w:rsidP="00587290">
            <w:pPr>
              <w:tabs>
                <w:tab w:val="left" w:pos="284"/>
              </w:tabs>
              <w:jc w:val="center"/>
              <w:rPr>
                <w:rFonts w:ascii="Arial" w:hAnsi="Arial" w:cs="Arial"/>
                <w:sz w:val="20"/>
                <w:szCs w:val="20"/>
              </w:rPr>
            </w:pPr>
            <w:r>
              <w:rPr>
                <w:rFonts w:ascii="Arial" w:hAnsi="Arial" w:cs="Arial"/>
                <w:sz w:val="20"/>
                <w:szCs w:val="20"/>
              </w:rPr>
              <w:t>Paquete Informativo de asignación</w:t>
            </w:r>
          </w:p>
          <w:p w14:paraId="56830F9B" w14:textId="77777777" w:rsidR="00CE4463" w:rsidRDefault="00CE4463" w:rsidP="00587290">
            <w:pPr>
              <w:tabs>
                <w:tab w:val="left" w:pos="284"/>
              </w:tabs>
              <w:jc w:val="center"/>
              <w:rPr>
                <w:rFonts w:ascii="Arial" w:hAnsi="Arial" w:cs="Arial"/>
                <w:sz w:val="20"/>
                <w:szCs w:val="20"/>
                <w:lang w:val="en-US"/>
              </w:rPr>
            </w:pPr>
          </w:p>
          <w:p w14:paraId="08A5CDD3" w14:textId="041768C5" w:rsidR="00CE4463" w:rsidRPr="00CE4463" w:rsidRDefault="00CE4463" w:rsidP="00587290">
            <w:pPr>
              <w:tabs>
                <w:tab w:val="left" w:pos="284"/>
              </w:tabs>
              <w:jc w:val="center"/>
              <w:rPr>
                <w:rFonts w:ascii="Arial" w:hAnsi="Arial" w:cs="Arial"/>
                <w:sz w:val="20"/>
                <w:szCs w:val="20"/>
              </w:rPr>
            </w:pPr>
            <w:r w:rsidRPr="00CE4463">
              <w:rPr>
                <w:rFonts w:ascii="Arial" w:hAnsi="Arial" w:cs="Arial"/>
                <w:sz w:val="20"/>
                <w:szCs w:val="20"/>
              </w:rPr>
              <w:t>Formato reporte de situación-s</w:t>
            </w:r>
            <w:r>
              <w:rPr>
                <w:rFonts w:ascii="Arial" w:hAnsi="Arial" w:cs="Arial"/>
                <w:sz w:val="20"/>
                <w:szCs w:val="20"/>
              </w:rPr>
              <w:t>ector</w:t>
            </w:r>
          </w:p>
        </w:tc>
        <w:tc>
          <w:tcPr>
            <w:tcW w:w="2195" w:type="dxa"/>
            <w:tcBorders>
              <w:left w:val="single" w:sz="4" w:space="0" w:color="auto"/>
            </w:tcBorders>
            <w:shd w:val="clear" w:color="auto" w:fill="auto"/>
            <w:vAlign w:val="center"/>
          </w:tcPr>
          <w:p w14:paraId="2F4DE27D" w14:textId="2D177AA6" w:rsidR="00A601BF" w:rsidRDefault="00A601BF" w:rsidP="00A601BF">
            <w:pPr>
              <w:tabs>
                <w:tab w:val="left" w:pos="284"/>
              </w:tabs>
              <w:jc w:val="center"/>
              <w:rPr>
                <w:rFonts w:ascii="Arial" w:hAnsi="Arial" w:cs="Arial"/>
                <w:sz w:val="20"/>
                <w:szCs w:val="20"/>
              </w:rPr>
            </w:pPr>
            <w:r>
              <w:rPr>
                <w:rFonts w:ascii="Arial" w:hAnsi="Arial" w:cs="Arial"/>
                <w:sz w:val="20"/>
                <w:szCs w:val="20"/>
              </w:rPr>
              <w:t>Responsable del UCC asignado por el Equipo USAR</w:t>
            </w:r>
          </w:p>
          <w:p w14:paraId="5BD5D1DF" w14:textId="77777777" w:rsidR="00A601BF" w:rsidRDefault="00A601BF" w:rsidP="00A601BF">
            <w:pPr>
              <w:tabs>
                <w:tab w:val="left" w:pos="284"/>
              </w:tabs>
              <w:jc w:val="center"/>
              <w:rPr>
                <w:rFonts w:ascii="Arial" w:hAnsi="Arial" w:cs="Arial"/>
                <w:sz w:val="20"/>
                <w:szCs w:val="20"/>
              </w:rPr>
            </w:pPr>
          </w:p>
        </w:tc>
        <w:tc>
          <w:tcPr>
            <w:tcW w:w="2978" w:type="dxa"/>
            <w:shd w:val="clear" w:color="auto" w:fill="auto"/>
            <w:vAlign w:val="center"/>
          </w:tcPr>
          <w:p w14:paraId="59F6B2C5" w14:textId="78C8F390" w:rsidR="00A601BF" w:rsidRDefault="00A601BF" w:rsidP="00A601BF">
            <w:pPr>
              <w:tabs>
                <w:tab w:val="left" w:pos="284"/>
              </w:tabs>
              <w:jc w:val="center"/>
              <w:rPr>
                <w:rFonts w:ascii="Arial" w:hAnsi="Arial" w:cs="Arial"/>
                <w:sz w:val="20"/>
                <w:szCs w:val="20"/>
                <w:lang w:val="es"/>
              </w:rPr>
            </w:pPr>
            <w:r w:rsidRPr="00A601BF">
              <w:rPr>
                <w:rFonts w:ascii="Arial" w:hAnsi="Arial" w:cs="Arial"/>
                <w:sz w:val="20"/>
                <w:szCs w:val="20"/>
                <w:lang w:val="es"/>
              </w:rPr>
              <w:t>Las sesiones informativas no son un lugar para resolver disputas o hacer preguntas que no son relevantes para las tareas. El UCC no debe pedir más actualizaciones durante las sesiones informativas, ya que la reunión debe ser directa, directa y orientada a que las personas trabajen rápidamente.</w:t>
            </w:r>
          </w:p>
          <w:p w14:paraId="5034E388" w14:textId="77777777" w:rsidR="00A601BF" w:rsidRPr="00A601BF" w:rsidRDefault="00A601BF" w:rsidP="00A601BF">
            <w:pPr>
              <w:tabs>
                <w:tab w:val="left" w:pos="284"/>
              </w:tabs>
              <w:jc w:val="center"/>
              <w:rPr>
                <w:rFonts w:ascii="Arial" w:hAnsi="Arial" w:cs="Arial"/>
                <w:sz w:val="20"/>
                <w:szCs w:val="20"/>
                <w:lang w:val="es"/>
              </w:rPr>
            </w:pPr>
          </w:p>
          <w:p w14:paraId="683515D7" w14:textId="1809BAF1" w:rsidR="00A601BF" w:rsidRDefault="00A601BF" w:rsidP="00A601BF">
            <w:pPr>
              <w:tabs>
                <w:tab w:val="left" w:pos="284"/>
              </w:tabs>
              <w:jc w:val="center"/>
              <w:rPr>
                <w:rFonts w:ascii="Arial" w:hAnsi="Arial" w:cs="Arial"/>
                <w:sz w:val="20"/>
                <w:szCs w:val="20"/>
                <w:lang w:val="es"/>
              </w:rPr>
            </w:pPr>
            <w:r w:rsidRPr="00A601BF">
              <w:rPr>
                <w:rFonts w:ascii="Arial" w:hAnsi="Arial" w:cs="Arial"/>
                <w:sz w:val="20"/>
                <w:szCs w:val="20"/>
                <w:lang w:val="es"/>
              </w:rPr>
              <w:t>Como el tiempo es crítico y limitado, y el espacio también puede ser limitado, los equipos USAR solo deben enviar personal de toma de decisiones a cualquier sesión informativa.</w:t>
            </w:r>
          </w:p>
          <w:p w14:paraId="48555D8E" w14:textId="77777777" w:rsidR="00A601BF" w:rsidRPr="00A601BF" w:rsidRDefault="00A601BF" w:rsidP="00A601BF">
            <w:pPr>
              <w:tabs>
                <w:tab w:val="left" w:pos="284"/>
              </w:tabs>
              <w:jc w:val="center"/>
              <w:rPr>
                <w:rFonts w:ascii="Arial" w:hAnsi="Arial" w:cs="Arial"/>
                <w:sz w:val="20"/>
                <w:szCs w:val="20"/>
                <w:lang w:val="es"/>
              </w:rPr>
            </w:pPr>
          </w:p>
          <w:p w14:paraId="34E13706" w14:textId="5793D6FC" w:rsidR="00A601BF" w:rsidRPr="00A601BF" w:rsidRDefault="00A601BF" w:rsidP="00A601BF">
            <w:pPr>
              <w:tabs>
                <w:tab w:val="left" w:pos="284"/>
              </w:tabs>
              <w:jc w:val="center"/>
              <w:rPr>
                <w:rFonts w:ascii="Arial" w:hAnsi="Arial" w:cs="Arial"/>
                <w:sz w:val="20"/>
                <w:szCs w:val="20"/>
                <w:lang w:val="es"/>
              </w:rPr>
            </w:pPr>
            <w:r w:rsidRPr="00A601BF">
              <w:rPr>
                <w:rFonts w:ascii="Arial" w:hAnsi="Arial" w:cs="Arial"/>
                <w:sz w:val="20"/>
                <w:szCs w:val="20"/>
                <w:lang w:val="es"/>
              </w:rPr>
              <w:t>Se espera la participación de LEMA y del oficial de enlace del UNDAC en esas reuniones.</w:t>
            </w:r>
          </w:p>
        </w:tc>
      </w:tr>
      <w:tr w:rsidR="00A601BF" w14:paraId="52B89F63" w14:textId="77777777" w:rsidTr="000C342C">
        <w:trPr>
          <w:trHeight w:val="4095"/>
        </w:trPr>
        <w:tc>
          <w:tcPr>
            <w:tcW w:w="704" w:type="dxa"/>
            <w:vAlign w:val="center"/>
          </w:tcPr>
          <w:p w14:paraId="42D02C35" w14:textId="0F56F629" w:rsidR="00A601BF" w:rsidRPr="00017F07" w:rsidRDefault="00A601BF" w:rsidP="00A601BF">
            <w:pPr>
              <w:tabs>
                <w:tab w:val="left" w:pos="284"/>
              </w:tabs>
              <w:jc w:val="center"/>
              <w:rPr>
                <w:rFonts w:ascii="Arial" w:hAnsi="Arial" w:cs="Arial"/>
                <w:b/>
                <w:sz w:val="20"/>
                <w:szCs w:val="20"/>
              </w:rPr>
            </w:pPr>
            <w:r w:rsidRPr="00017F07">
              <w:rPr>
                <w:rFonts w:ascii="Arial" w:hAnsi="Arial" w:cs="Arial"/>
                <w:b/>
                <w:sz w:val="20"/>
                <w:szCs w:val="20"/>
              </w:rPr>
              <w:t>8.</w:t>
            </w:r>
            <w:r>
              <w:rPr>
                <w:rFonts w:ascii="Arial" w:hAnsi="Arial" w:cs="Arial"/>
                <w:b/>
                <w:sz w:val="20"/>
                <w:szCs w:val="20"/>
              </w:rPr>
              <w:t>1</w:t>
            </w:r>
            <w:r w:rsidR="00680BA9">
              <w:rPr>
                <w:rFonts w:ascii="Arial" w:hAnsi="Arial" w:cs="Arial"/>
                <w:b/>
                <w:sz w:val="20"/>
                <w:szCs w:val="20"/>
              </w:rPr>
              <w:t>3</w:t>
            </w:r>
          </w:p>
        </w:tc>
        <w:tc>
          <w:tcPr>
            <w:tcW w:w="2835" w:type="dxa"/>
            <w:tcBorders>
              <w:right w:val="single" w:sz="4" w:space="0" w:color="auto"/>
            </w:tcBorders>
            <w:vAlign w:val="center"/>
          </w:tcPr>
          <w:p w14:paraId="6ED3878F" w14:textId="77777777" w:rsidR="00A601BF" w:rsidRDefault="00A601BF" w:rsidP="00A601BF">
            <w:pPr>
              <w:tabs>
                <w:tab w:val="left" w:pos="284"/>
              </w:tabs>
              <w:jc w:val="center"/>
              <w:rPr>
                <w:rFonts w:ascii="Arial" w:hAnsi="Arial" w:cs="Arial"/>
                <w:sz w:val="20"/>
                <w:szCs w:val="20"/>
              </w:rPr>
            </w:pPr>
          </w:p>
          <w:p w14:paraId="30888E33" w14:textId="77777777" w:rsidR="00A601BF" w:rsidRDefault="00A601BF" w:rsidP="00A601BF">
            <w:pPr>
              <w:tabs>
                <w:tab w:val="left" w:pos="284"/>
              </w:tabs>
              <w:jc w:val="center"/>
              <w:rPr>
                <w:rFonts w:ascii="Arial" w:hAnsi="Arial" w:cs="Arial"/>
                <w:sz w:val="20"/>
                <w:szCs w:val="20"/>
              </w:rPr>
            </w:pPr>
            <w:r w:rsidRPr="00DE17C4">
              <w:rPr>
                <w:rFonts w:ascii="Arial" w:hAnsi="Arial" w:cs="Arial"/>
                <w:b/>
                <w:noProof/>
                <w:sz w:val="20"/>
                <w:szCs w:val="20"/>
              </w:rPr>
              <mc:AlternateContent>
                <mc:Choice Requires="wps">
                  <w:drawing>
                    <wp:inline distT="0" distB="0" distL="0" distR="0" wp14:anchorId="45150B70" wp14:editId="7864130F">
                      <wp:extent cx="1619250" cy="762000"/>
                      <wp:effectExtent l="0" t="0" r="19050" b="19050"/>
                      <wp:docPr id="85" name="Diagrama de flujo: proceso 85"/>
                      <wp:cNvGraphicFramePr/>
                      <a:graphic xmlns:a="http://schemas.openxmlformats.org/drawingml/2006/main">
                        <a:graphicData uri="http://schemas.microsoft.com/office/word/2010/wordprocessingShape">
                          <wps:wsp>
                            <wps:cNvSpPr/>
                            <wps:spPr>
                              <a:xfrm>
                                <a:off x="0" y="0"/>
                                <a:ext cx="1619250" cy="7620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04734F" w14:textId="77777777" w:rsidR="00A601BF" w:rsidRPr="00653E5F" w:rsidRDefault="00A601BF" w:rsidP="00A601BF">
                                  <w:pPr>
                                    <w:jc w:val="center"/>
                                    <w:rPr>
                                      <w:rFonts w:hAnsi="Calibri"/>
                                      <w:color w:val="000000" w:themeColor="text1"/>
                                      <w:kern w:val="24"/>
                                      <w:sz w:val="20"/>
                                      <w:szCs w:val="20"/>
                                      <w:lang w:val="es-MX"/>
                                    </w:rPr>
                                  </w:pPr>
                                  <w:r>
                                    <w:rPr>
                                      <w:rFonts w:hAnsi="Calibri"/>
                                      <w:color w:val="000000" w:themeColor="text1"/>
                                      <w:kern w:val="24"/>
                                      <w:sz w:val="20"/>
                                      <w:szCs w:val="20"/>
                                      <w:lang w:val="es-MX"/>
                                    </w:rPr>
                                    <w:t>Mantener la UCC hasta la terminación de operaciones y en común acuerdo con LEMA - OSOCC</w:t>
                                  </w:r>
                                </w:p>
                              </w:txbxContent>
                            </wps:txbx>
                            <wps:bodyPr rtlCol="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5150B70" id="Diagrama de flujo: proceso 85" o:spid="_x0000_s1054" type="#_x0000_t109" style="width:127.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" filled="f" strokecolor="#1f4d78 [1604]" strokeweight="1pt">
                      <v:textbox>
                        <w:txbxContent>
                          <w:p w14:paraId="4404734F" w14:textId="77777777" w:rsidR="00A601BF" w:rsidRPr="00653E5F" w:rsidRDefault="00A601BF" w:rsidP="00A601BF">
                            <w:pPr>
                              <w:jc w:val="center"/>
                              <w:rPr>
                                <w:rFonts w:hAnsi="Calibri"/>
                                <w:color w:val="000000" w:themeColor="text1"/>
                                <w:kern w:val="24"/>
                                <w:sz w:val="20"/>
                                <w:szCs w:val="20"/>
                                <w:lang w:val="es-MX"/>
                              </w:rPr>
                            </w:pPr>
                            <w:r>
                              <w:rPr>
                                <w:rFonts w:hAnsi="Calibri"/>
                                <w:color w:val="000000" w:themeColor="text1"/>
                                <w:kern w:val="24"/>
                                <w:sz w:val="20"/>
                                <w:szCs w:val="20"/>
                                <w:lang w:val="es-MX"/>
                              </w:rPr>
                              <w:t>Mantener la UCC hasta la terminación de operaciones y en común acuerdo con LEMA - OSOCC</w:t>
                            </w:r>
                          </w:p>
                        </w:txbxContent>
                      </v:textbox>
                      <w10:anchorlock/>
                    </v:shape>
                  </w:pict>
                </mc:Fallback>
              </mc:AlternateContent>
            </w:r>
          </w:p>
          <w:p w14:paraId="473CBCAE" w14:textId="01C4071C" w:rsidR="00A601BF" w:rsidRDefault="00A601BF" w:rsidP="00A601BF">
            <w:pPr>
              <w:tabs>
                <w:tab w:val="left" w:pos="284"/>
              </w:tabs>
              <w:jc w:val="center"/>
              <w:rPr>
                <w:rFonts w:ascii="Arial" w:hAnsi="Arial" w:cs="Arial"/>
                <w:sz w:val="20"/>
                <w:szCs w:val="20"/>
              </w:rPr>
            </w:pPr>
            <w:r w:rsidRPr="00DE17C4">
              <w:rPr>
                <w:noProof/>
              </w:rPr>
              <mc:AlternateContent>
                <mc:Choice Requires="wps">
                  <w:drawing>
                    <wp:inline distT="0" distB="0" distL="0" distR="0" wp14:anchorId="585162B6" wp14:editId="4544BA09">
                      <wp:extent cx="0" cy="496570"/>
                      <wp:effectExtent l="76200" t="0" r="57150" b="55880"/>
                      <wp:docPr id="86"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C474E2E"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AgZvqT&#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tc>
        <w:tc>
          <w:tcPr>
            <w:tcW w:w="1782" w:type="dxa"/>
            <w:tcBorders>
              <w:top w:val="single" w:sz="4" w:space="0" w:color="auto"/>
              <w:left w:val="nil"/>
              <w:bottom w:val="single" w:sz="4" w:space="0" w:color="auto"/>
              <w:right w:val="single" w:sz="4" w:space="0" w:color="auto"/>
            </w:tcBorders>
            <w:vAlign w:val="center"/>
          </w:tcPr>
          <w:p w14:paraId="001F275F" w14:textId="0959449C" w:rsidR="00A601BF" w:rsidRDefault="00680BA9" w:rsidP="00680BA9">
            <w:pPr>
              <w:tabs>
                <w:tab w:val="left" w:pos="284"/>
              </w:tabs>
              <w:jc w:val="center"/>
              <w:rPr>
                <w:rFonts w:ascii="Arial" w:hAnsi="Arial" w:cs="Arial"/>
                <w:sz w:val="20"/>
                <w:szCs w:val="20"/>
              </w:rPr>
            </w:pPr>
            <w:r w:rsidRPr="00680BA9">
              <w:rPr>
                <w:rFonts w:ascii="Arial" w:hAnsi="Arial" w:cs="Arial"/>
                <w:sz w:val="20"/>
                <w:szCs w:val="20"/>
              </w:rPr>
              <w:t>N/A</w:t>
            </w:r>
          </w:p>
        </w:tc>
        <w:tc>
          <w:tcPr>
            <w:tcW w:w="2195" w:type="dxa"/>
            <w:tcBorders>
              <w:left w:val="single" w:sz="4" w:space="0" w:color="auto"/>
            </w:tcBorders>
            <w:vAlign w:val="center"/>
          </w:tcPr>
          <w:p w14:paraId="53C703AC" w14:textId="3A00E015" w:rsidR="00A601BF" w:rsidRDefault="00A601BF" w:rsidP="00A601BF">
            <w:pPr>
              <w:tabs>
                <w:tab w:val="left" w:pos="284"/>
              </w:tabs>
              <w:jc w:val="center"/>
              <w:rPr>
                <w:rFonts w:ascii="Arial" w:hAnsi="Arial" w:cs="Arial"/>
                <w:sz w:val="20"/>
                <w:szCs w:val="20"/>
              </w:rPr>
            </w:pPr>
            <w:r>
              <w:rPr>
                <w:rFonts w:ascii="Arial" w:hAnsi="Arial" w:cs="Arial"/>
                <w:sz w:val="20"/>
                <w:szCs w:val="20"/>
              </w:rPr>
              <w:t>Responsable del UCC asignado por el Equipo USAR</w:t>
            </w:r>
          </w:p>
          <w:p w14:paraId="463617EA" w14:textId="77777777" w:rsidR="00A601BF" w:rsidRDefault="00A601BF" w:rsidP="00A601BF">
            <w:pPr>
              <w:tabs>
                <w:tab w:val="left" w:pos="284"/>
              </w:tabs>
              <w:jc w:val="center"/>
              <w:rPr>
                <w:rFonts w:ascii="Arial" w:hAnsi="Arial" w:cs="Arial"/>
                <w:sz w:val="20"/>
                <w:szCs w:val="20"/>
              </w:rPr>
            </w:pPr>
          </w:p>
        </w:tc>
        <w:tc>
          <w:tcPr>
            <w:tcW w:w="2978" w:type="dxa"/>
            <w:vAlign w:val="center"/>
          </w:tcPr>
          <w:p w14:paraId="14AEFBE9" w14:textId="77777777" w:rsidR="00A601BF" w:rsidRDefault="00A601BF" w:rsidP="00A601BF">
            <w:pPr>
              <w:tabs>
                <w:tab w:val="left" w:pos="284"/>
              </w:tabs>
              <w:jc w:val="center"/>
              <w:rPr>
                <w:rFonts w:ascii="Arial" w:hAnsi="Arial" w:cs="Arial"/>
                <w:sz w:val="20"/>
                <w:szCs w:val="20"/>
                <w:lang w:val="es"/>
              </w:rPr>
            </w:pPr>
            <w:r w:rsidRPr="00A601BF">
              <w:rPr>
                <w:rFonts w:ascii="Arial" w:hAnsi="Arial" w:cs="Arial"/>
                <w:sz w:val="20"/>
                <w:szCs w:val="20"/>
                <w:lang w:val="es"/>
              </w:rPr>
              <w:t>Las operaciones pueden finalizar debido a múltiples razones, por ejemplo:</w:t>
            </w:r>
          </w:p>
          <w:p w14:paraId="0723E367" w14:textId="77777777" w:rsidR="00A601BF" w:rsidRDefault="00A601BF" w:rsidP="00A601BF">
            <w:pPr>
              <w:tabs>
                <w:tab w:val="left" w:pos="284"/>
              </w:tabs>
              <w:rPr>
                <w:rFonts w:ascii="Arial" w:hAnsi="Arial" w:cs="Arial"/>
                <w:sz w:val="20"/>
                <w:szCs w:val="20"/>
                <w:lang w:val="es"/>
              </w:rPr>
            </w:pPr>
          </w:p>
          <w:p w14:paraId="7DAB7167" w14:textId="77777777" w:rsidR="00A601BF" w:rsidRDefault="00A601BF" w:rsidP="004445BC">
            <w:pPr>
              <w:pStyle w:val="Prrafodelista"/>
              <w:numPr>
                <w:ilvl w:val="0"/>
                <w:numId w:val="12"/>
              </w:numPr>
              <w:tabs>
                <w:tab w:val="left" w:pos="284"/>
              </w:tabs>
              <w:jc w:val="both"/>
              <w:rPr>
                <w:rFonts w:ascii="Arial" w:hAnsi="Arial" w:cs="Arial"/>
                <w:sz w:val="20"/>
                <w:szCs w:val="20"/>
                <w:lang w:val="es"/>
              </w:rPr>
            </w:pPr>
            <w:r w:rsidRPr="00A601BF">
              <w:rPr>
                <w:rFonts w:ascii="Arial" w:hAnsi="Arial" w:cs="Arial"/>
                <w:sz w:val="20"/>
                <w:szCs w:val="20"/>
                <w:lang w:val="es"/>
              </w:rPr>
              <w:t>Todas las personas desaparecidas han sido contabilizadas</w:t>
            </w:r>
          </w:p>
          <w:p w14:paraId="6B88A311" w14:textId="77777777" w:rsidR="00A601BF" w:rsidRDefault="00A601BF" w:rsidP="004445BC">
            <w:pPr>
              <w:pStyle w:val="Prrafodelista"/>
              <w:numPr>
                <w:ilvl w:val="0"/>
                <w:numId w:val="12"/>
              </w:numPr>
              <w:tabs>
                <w:tab w:val="left" w:pos="284"/>
              </w:tabs>
              <w:jc w:val="both"/>
              <w:rPr>
                <w:rFonts w:ascii="Arial" w:hAnsi="Arial" w:cs="Arial"/>
                <w:sz w:val="20"/>
                <w:szCs w:val="20"/>
                <w:lang w:val="es"/>
              </w:rPr>
            </w:pPr>
            <w:r w:rsidRPr="00A601BF">
              <w:rPr>
                <w:rFonts w:ascii="Arial" w:hAnsi="Arial" w:cs="Arial"/>
                <w:sz w:val="20"/>
                <w:szCs w:val="20"/>
                <w:lang w:val="es"/>
              </w:rPr>
              <w:t>LEMA ha anunciado que la fase de rescate ha terminado</w:t>
            </w:r>
          </w:p>
          <w:p w14:paraId="7A99D20E" w14:textId="77777777" w:rsidR="00A601BF" w:rsidRDefault="00A601BF" w:rsidP="004445BC">
            <w:pPr>
              <w:pStyle w:val="Prrafodelista"/>
              <w:numPr>
                <w:ilvl w:val="0"/>
                <w:numId w:val="12"/>
              </w:numPr>
              <w:tabs>
                <w:tab w:val="left" w:pos="284"/>
              </w:tabs>
              <w:jc w:val="both"/>
              <w:rPr>
                <w:rFonts w:ascii="Arial" w:hAnsi="Arial" w:cs="Arial"/>
                <w:sz w:val="20"/>
                <w:szCs w:val="20"/>
                <w:lang w:val="es"/>
              </w:rPr>
            </w:pPr>
            <w:r w:rsidRPr="00A601BF">
              <w:rPr>
                <w:rFonts w:ascii="Arial" w:hAnsi="Arial" w:cs="Arial"/>
                <w:sz w:val="20"/>
                <w:szCs w:val="20"/>
                <w:lang w:val="es"/>
              </w:rPr>
              <w:t>Todos los equipos internacionales han decidido su salida</w:t>
            </w:r>
          </w:p>
          <w:p w14:paraId="244052E3" w14:textId="60ACA9E8" w:rsidR="00A601BF" w:rsidRPr="000C342C" w:rsidRDefault="00A601BF" w:rsidP="004445BC">
            <w:pPr>
              <w:pStyle w:val="Prrafodelista"/>
              <w:numPr>
                <w:ilvl w:val="0"/>
                <w:numId w:val="12"/>
              </w:numPr>
              <w:tabs>
                <w:tab w:val="left" w:pos="284"/>
              </w:tabs>
              <w:jc w:val="both"/>
              <w:rPr>
                <w:rFonts w:ascii="Arial" w:hAnsi="Arial" w:cs="Arial"/>
                <w:sz w:val="20"/>
                <w:szCs w:val="20"/>
                <w:lang w:val="es"/>
              </w:rPr>
            </w:pPr>
            <w:r w:rsidRPr="00A601BF">
              <w:rPr>
                <w:rFonts w:ascii="Arial" w:hAnsi="Arial" w:cs="Arial"/>
                <w:sz w:val="20"/>
                <w:szCs w:val="20"/>
                <w:lang w:val="es"/>
              </w:rPr>
              <w:t>Los equipos nacionales tienen la capacidad de terminar los esfuerzos restantes de USAR.</w:t>
            </w:r>
          </w:p>
        </w:tc>
      </w:tr>
      <w:tr w:rsidR="009963B5" w14:paraId="2DE85D6D" w14:textId="77777777" w:rsidTr="000C342C">
        <w:trPr>
          <w:trHeight w:val="2401"/>
        </w:trPr>
        <w:tc>
          <w:tcPr>
            <w:tcW w:w="704" w:type="dxa"/>
            <w:vAlign w:val="center"/>
          </w:tcPr>
          <w:p w14:paraId="0F8D7087" w14:textId="092D268E" w:rsidR="009963B5" w:rsidRPr="00017F07" w:rsidRDefault="009963B5" w:rsidP="009963B5">
            <w:pPr>
              <w:tabs>
                <w:tab w:val="left" w:pos="284"/>
              </w:tabs>
              <w:jc w:val="center"/>
              <w:rPr>
                <w:rFonts w:ascii="Arial" w:hAnsi="Arial" w:cs="Arial"/>
                <w:b/>
                <w:sz w:val="20"/>
                <w:szCs w:val="20"/>
              </w:rPr>
            </w:pPr>
            <w:r>
              <w:rPr>
                <w:rFonts w:ascii="Arial" w:hAnsi="Arial" w:cs="Arial"/>
                <w:b/>
                <w:sz w:val="20"/>
                <w:szCs w:val="20"/>
              </w:rPr>
              <w:t>8.1</w:t>
            </w:r>
            <w:r w:rsidR="00680BA9">
              <w:rPr>
                <w:rFonts w:ascii="Arial" w:hAnsi="Arial" w:cs="Arial"/>
                <w:b/>
                <w:sz w:val="20"/>
                <w:szCs w:val="20"/>
              </w:rPr>
              <w:t>4</w:t>
            </w:r>
          </w:p>
        </w:tc>
        <w:tc>
          <w:tcPr>
            <w:tcW w:w="2835" w:type="dxa"/>
            <w:tcBorders>
              <w:right w:val="single" w:sz="4" w:space="0" w:color="auto"/>
            </w:tcBorders>
            <w:vAlign w:val="center"/>
          </w:tcPr>
          <w:p w14:paraId="0493CDF2" w14:textId="77777777" w:rsidR="009963B5" w:rsidRDefault="009963B5" w:rsidP="009963B5">
            <w:pPr>
              <w:tabs>
                <w:tab w:val="left" w:pos="284"/>
              </w:tabs>
              <w:jc w:val="center"/>
              <w:rPr>
                <w:rFonts w:ascii="Arial" w:hAnsi="Arial" w:cs="Arial"/>
                <w:sz w:val="20"/>
                <w:szCs w:val="20"/>
              </w:rPr>
            </w:pPr>
          </w:p>
          <w:p w14:paraId="697323D1" w14:textId="5F7895D6" w:rsidR="009963B5" w:rsidRDefault="009963B5" w:rsidP="009963B5">
            <w:pPr>
              <w:tabs>
                <w:tab w:val="left" w:pos="284"/>
              </w:tabs>
              <w:jc w:val="center"/>
              <w:rPr>
                <w:rFonts w:ascii="Arial" w:hAnsi="Arial" w:cs="Arial"/>
                <w:sz w:val="20"/>
                <w:szCs w:val="20"/>
              </w:rPr>
            </w:pPr>
            <w:r w:rsidRPr="00DE17C4">
              <w:rPr>
                <w:rFonts w:ascii="Arial" w:hAnsi="Arial" w:cs="Arial"/>
                <w:b/>
                <w:noProof/>
                <w:sz w:val="20"/>
                <w:szCs w:val="20"/>
              </w:rPr>
              <mc:AlternateContent>
                <mc:Choice Requires="wps">
                  <w:drawing>
                    <wp:inline distT="0" distB="0" distL="0" distR="0" wp14:anchorId="595BBA55" wp14:editId="200314EA">
                      <wp:extent cx="1619250" cy="419100"/>
                      <wp:effectExtent l="0" t="0" r="19050" b="19050"/>
                      <wp:docPr id="53" name="Diagrama de flujo: proceso 53"/>
                      <wp:cNvGraphicFramePr/>
                      <a:graphic xmlns:a="http://schemas.openxmlformats.org/drawingml/2006/main">
                        <a:graphicData uri="http://schemas.microsoft.com/office/word/2010/wordprocessingShape">
                          <wps:wsp>
                            <wps:cNvSpPr/>
                            <wps:spPr>
                              <a:xfrm>
                                <a:off x="0" y="0"/>
                                <a:ext cx="1619250" cy="4191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320250" w14:textId="77777777" w:rsidR="009963B5" w:rsidRPr="00653E5F" w:rsidRDefault="009963B5" w:rsidP="009963B5">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Transferir la UCC al equipo UNDAC </w:t>
                                  </w:r>
                                </w:p>
                              </w:txbxContent>
                            </wps:txbx>
                            <wps:bodyPr rtlCol="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95BBA55" id="Diagrama de flujo: proceso 53" o:spid="_x0000_s1055" type="#_x0000_t109" style="width:12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" filled="f" strokecolor="#1f4d78 [1604]" strokeweight="1pt">
                      <v:textbox>
                        <w:txbxContent>
                          <w:p w14:paraId="01320250" w14:textId="77777777" w:rsidR="009963B5" w:rsidRPr="00653E5F" w:rsidRDefault="009963B5" w:rsidP="009963B5">
                            <w:pPr>
                              <w:jc w:val="center"/>
                              <w:rPr>
                                <w:rFonts w:hAnsi="Calibri"/>
                                <w:color w:val="000000" w:themeColor="text1"/>
                                <w:kern w:val="24"/>
                                <w:sz w:val="20"/>
                                <w:szCs w:val="20"/>
                                <w:lang w:val="es-MX"/>
                              </w:rPr>
                            </w:pPr>
                            <w:r>
                              <w:rPr>
                                <w:rFonts w:hAnsi="Calibri"/>
                                <w:color w:val="000000" w:themeColor="text1"/>
                                <w:kern w:val="24"/>
                                <w:sz w:val="20"/>
                                <w:szCs w:val="20"/>
                                <w:lang w:val="es-MX"/>
                              </w:rPr>
                              <w:t xml:space="preserve">Transferir la UCC al equipo UNDAC </w:t>
                            </w:r>
                          </w:p>
                        </w:txbxContent>
                      </v:textbox>
                      <w10:anchorlock/>
                    </v:shape>
                  </w:pict>
                </mc:Fallback>
              </mc:AlternateContent>
            </w:r>
          </w:p>
          <w:p w14:paraId="30190E4E" w14:textId="2D4009F2" w:rsidR="009963B5" w:rsidRDefault="009963B5" w:rsidP="009963B5">
            <w:pPr>
              <w:tabs>
                <w:tab w:val="left" w:pos="284"/>
              </w:tabs>
              <w:jc w:val="center"/>
              <w:rPr>
                <w:rFonts w:ascii="Arial" w:hAnsi="Arial" w:cs="Arial"/>
                <w:sz w:val="20"/>
                <w:szCs w:val="20"/>
              </w:rPr>
            </w:pPr>
            <w:r w:rsidRPr="00DE17C4">
              <w:rPr>
                <w:noProof/>
              </w:rPr>
              <mc:AlternateContent>
                <mc:Choice Requires="wps">
                  <w:drawing>
                    <wp:inline distT="0" distB="0" distL="0" distR="0" wp14:anchorId="0CCA5618" wp14:editId="49558DA4">
                      <wp:extent cx="0" cy="496570"/>
                      <wp:effectExtent l="76200" t="0" r="57150" b="55880"/>
                      <wp:docPr id="87" name="Conector recto de flecha 22" descr="Conector recto"/>
                      <wp:cNvGraphicFramePr/>
                      <a:graphic xmlns:a="http://schemas.openxmlformats.org/drawingml/2006/main">
                        <a:graphicData uri="http://schemas.microsoft.com/office/word/2010/wordprocessingShape">
                          <wps:wsp>
                            <wps:cNvCnPr/>
                            <wps:spPr>
                              <a:xfrm>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F3A5B04" id="Conector recto de flecha 22" o:spid="_x0000_s1026" type="#_x0000_t32" alt="Conector recto" style="width:0;height:39.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" strokecolor="#5b9bd5 [3204]" strokeweight=".5pt">
                      <v:stroke endarrow="block" joinstyle="miter"/>
                      <w10:anchorlock/>
                    </v:shape>
                  </w:pict>
                </mc:Fallback>
              </mc:AlternateContent>
            </w:r>
          </w:p>
          <w:p w14:paraId="4022AABB" w14:textId="35506D05" w:rsidR="009963B5" w:rsidRDefault="009963B5" w:rsidP="009963B5">
            <w:pPr>
              <w:tabs>
                <w:tab w:val="left" w:pos="284"/>
              </w:tabs>
              <w:jc w:val="center"/>
              <w:rPr>
                <w:rFonts w:ascii="Arial" w:hAnsi="Arial" w:cs="Arial"/>
                <w:sz w:val="20"/>
                <w:szCs w:val="20"/>
              </w:rPr>
            </w:pPr>
          </w:p>
        </w:tc>
        <w:tc>
          <w:tcPr>
            <w:tcW w:w="1782" w:type="dxa"/>
            <w:tcBorders>
              <w:top w:val="single" w:sz="4" w:space="0" w:color="auto"/>
              <w:left w:val="nil"/>
              <w:bottom w:val="single" w:sz="4" w:space="0" w:color="auto"/>
              <w:right w:val="single" w:sz="4" w:space="0" w:color="auto"/>
            </w:tcBorders>
            <w:vAlign w:val="center"/>
          </w:tcPr>
          <w:p w14:paraId="0CE8CB31" w14:textId="5EAAFF18" w:rsidR="00CE4463" w:rsidRDefault="00CE4463" w:rsidP="00CE4463">
            <w:pPr>
              <w:tabs>
                <w:tab w:val="left" w:pos="284"/>
              </w:tabs>
              <w:jc w:val="center"/>
              <w:rPr>
                <w:rFonts w:ascii="Arial" w:hAnsi="Arial" w:cs="Arial"/>
                <w:b/>
                <w:sz w:val="20"/>
                <w:szCs w:val="20"/>
              </w:rPr>
            </w:pPr>
            <w:r>
              <w:rPr>
                <w:rFonts w:ascii="Arial" w:hAnsi="Arial" w:cs="Arial"/>
                <w:sz w:val="20"/>
                <w:szCs w:val="20"/>
              </w:rPr>
              <w:t xml:space="preserve"> Formato Reporte post-mision del equipo USAR</w:t>
            </w:r>
            <w:r>
              <w:rPr>
                <w:rStyle w:val="Refdecomentario"/>
                <w:rFonts w:ascii="Tahoma" w:eastAsia="Tahoma" w:hAnsi="Tahoma" w:cs="Tahoma"/>
                <w:lang w:val="es-ES"/>
              </w:rPr>
              <w:t xml:space="preserve"> </w:t>
            </w:r>
          </w:p>
          <w:p w14:paraId="0CFCB0E9" w14:textId="77777777" w:rsidR="009963B5" w:rsidRDefault="009963B5" w:rsidP="009963B5">
            <w:pPr>
              <w:tabs>
                <w:tab w:val="left" w:pos="284"/>
              </w:tabs>
              <w:jc w:val="center"/>
              <w:rPr>
                <w:rFonts w:ascii="Arial" w:hAnsi="Arial" w:cs="Arial"/>
                <w:sz w:val="20"/>
                <w:szCs w:val="20"/>
              </w:rPr>
            </w:pPr>
          </w:p>
        </w:tc>
        <w:tc>
          <w:tcPr>
            <w:tcW w:w="2195" w:type="dxa"/>
            <w:tcBorders>
              <w:left w:val="single" w:sz="4" w:space="0" w:color="auto"/>
            </w:tcBorders>
            <w:vAlign w:val="center"/>
          </w:tcPr>
          <w:p w14:paraId="5105F12C" w14:textId="6D30BF93" w:rsidR="009963B5" w:rsidRDefault="009963B5" w:rsidP="009963B5">
            <w:pPr>
              <w:tabs>
                <w:tab w:val="left" w:pos="284"/>
              </w:tabs>
              <w:jc w:val="center"/>
              <w:rPr>
                <w:rFonts w:ascii="Arial" w:hAnsi="Arial" w:cs="Arial"/>
                <w:sz w:val="20"/>
                <w:szCs w:val="20"/>
              </w:rPr>
            </w:pPr>
            <w:r>
              <w:rPr>
                <w:rFonts w:ascii="Arial" w:hAnsi="Arial" w:cs="Arial"/>
                <w:sz w:val="20"/>
                <w:szCs w:val="20"/>
              </w:rPr>
              <w:t>Responsable del UCC asignado por el Equipo USAR</w:t>
            </w:r>
          </w:p>
          <w:p w14:paraId="551BA07A" w14:textId="77777777" w:rsidR="009963B5" w:rsidRDefault="009963B5" w:rsidP="009963B5">
            <w:pPr>
              <w:tabs>
                <w:tab w:val="left" w:pos="284"/>
              </w:tabs>
              <w:jc w:val="center"/>
              <w:rPr>
                <w:rFonts w:ascii="Arial" w:hAnsi="Arial" w:cs="Arial"/>
                <w:sz w:val="20"/>
                <w:szCs w:val="20"/>
              </w:rPr>
            </w:pPr>
          </w:p>
        </w:tc>
        <w:tc>
          <w:tcPr>
            <w:tcW w:w="2978" w:type="dxa"/>
            <w:vAlign w:val="center"/>
          </w:tcPr>
          <w:p w14:paraId="1FE84D40" w14:textId="6C020484" w:rsidR="009963B5" w:rsidRPr="00A601BF" w:rsidRDefault="009963B5" w:rsidP="009963B5">
            <w:pPr>
              <w:tabs>
                <w:tab w:val="left" w:pos="284"/>
              </w:tabs>
              <w:jc w:val="center"/>
              <w:rPr>
                <w:rFonts w:ascii="Arial" w:hAnsi="Arial" w:cs="Arial"/>
                <w:sz w:val="20"/>
                <w:szCs w:val="20"/>
                <w:lang w:val="es"/>
              </w:rPr>
            </w:pPr>
            <w:r w:rsidRPr="009963B5">
              <w:rPr>
                <w:rFonts w:ascii="Arial" w:hAnsi="Arial" w:cs="Arial"/>
                <w:sz w:val="20"/>
                <w:szCs w:val="20"/>
                <w:lang w:val="es"/>
              </w:rPr>
              <w:t>Si el equipo que gestiona las operaciones de UCC se va antes que todos los demás equipos, el Gerente de UCC se asegurará que uno de los equipos restantes asuma el papel de coordinador de los equipos de ayuda. El Gerente de UCC presentará el reemplazo a LEMA, OSOCC</w:t>
            </w:r>
            <w:r>
              <w:rPr>
                <w:lang w:val="es"/>
              </w:rPr>
              <w:t>.</w:t>
            </w:r>
          </w:p>
        </w:tc>
      </w:tr>
      <w:tr w:rsidR="009963B5" w14:paraId="1F2680CA" w14:textId="77777777" w:rsidTr="00D51E34">
        <w:trPr>
          <w:trHeight w:val="842"/>
        </w:trPr>
        <w:tc>
          <w:tcPr>
            <w:tcW w:w="704" w:type="dxa"/>
            <w:vAlign w:val="center"/>
          </w:tcPr>
          <w:p w14:paraId="61C965C9" w14:textId="639AAE75" w:rsidR="009963B5" w:rsidRDefault="009963B5" w:rsidP="009963B5">
            <w:pPr>
              <w:tabs>
                <w:tab w:val="left" w:pos="284"/>
              </w:tabs>
              <w:jc w:val="center"/>
              <w:rPr>
                <w:rFonts w:ascii="Arial" w:hAnsi="Arial" w:cs="Arial"/>
                <w:b/>
                <w:sz w:val="20"/>
                <w:szCs w:val="20"/>
              </w:rPr>
            </w:pPr>
            <w:r>
              <w:rPr>
                <w:rFonts w:ascii="Arial" w:hAnsi="Arial" w:cs="Arial"/>
                <w:b/>
                <w:sz w:val="20"/>
                <w:szCs w:val="20"/>
              </w:rPr>
              <w:lastRenderedPageBreak/>
              <w:t>8.1</w:t>
            </w:r>
            <w:r w:rsidR="00680BA9">
              <w:rPr>
                <w:rFonts w:ascii="Arial" w:hAnsi="Arial" w:cs="Arial"/>
                <w:b/>
                <w:sz w:val="20"/>
                <w:szCs w:val="20"/>
              </w:rPr>
              <w:t>5</w:t>
            </w:r>
          </w:p>
        </w:tc>
        <w:tc>
          <w:tcPr>
            <w:tcW w:w="2835" w:type="dxa"/>
            <w:tcBorders>
              <w:right w:val="single" w:sz="4" w:space="0" w:color="auto"/>
            </w:tcBorders>
            <w:vAlign w:val="center"/>
          </w:tcPr>
          <w:p w14:paraId="0652C62F" w14:textId="3494984D" w:rsidR="009963B5" w:rsidRPr="009963B5" w:rsidRDefault="009963B5" w:rsidP="0036574A">
            <w:pPr>
              <w:tabs>
                <w:tab w:val="left" w:pos="284"/>
              </w:tabs>
              <w:jc w:val="center"/>
              <w:rPr>
                <w:rFonts w:ascii="Arial" w:hAnsi="Arial" w:cs="Arial"/>
                <w:b/>
                <w:sz w:val="20"/>
                <w:szCs w:val="20"/>
              </w:rPr>
            </w:pPr>
            <w:r w:rsidRPr="00DE17C4">
              <w:rPr>
                <w:rFonts w:ascii="Arial" w:hAnsi="Arial" w:cs="Arial"/>
                <w:b/>
                <w:noProof/>
                <w:sz w:val="20"/>
                <w:szCs w:val="20"/>
              </w:rPr>
              <mc:AlternateContent>
                <mc:Choice Requires="wps">
                  <w:drawing>
                    <wp:inline distT="0" distB="0" distL="0" distR="0" wp14:anchorId="7A249ED5" wp14:editId="69EE4A29">
                      <wp:extent cx="1073379" cy="321469"/>
                      <wp:effectExtent l="0" t="0" r="12700" b="21590"/>
                      <wp:docPr id="88" name="Diagrama de flujo: terminador 15"/>
                      <wp:cNvGraphicFramePr/>
                      <a:graphic xmlns:a="http://schemas.openxmlformats.org/drawingml/2006/main">
                        <a:graphicData uri="http://schemas.microsoft.com/office/word/2010/wordprocessingShape">
                          <wps:wsp>
                            <wps:cNvSpPr/>
                            <wps:spPr>
                              <a:xfrm>
                                <a:off x="0" y="0"/>
                                <a:ext cx="1073379" cy="321469"/>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B533D" w14:textId="7B1351D6" w:rsidR="009963B5" w:rsidRPr="00653E5F" w:rsidRDefault="009963B5" w:rsidP="00845A9B">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wps:txbx>
                            <wps:bodyPr rtlCol="0" anchor="ct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A249ED5" id="_x0000_s1056" type="#_x0000_t116" style="width:84.5pt;height:2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" filled="f" strokecolor="#1f4d78 [1604]" strokeweight="1pt">
                      <v:textbox>
                        <w:txbxContent>
                          <w:p w14:paraId="2EAB533D" w14:textId="7B1351D6" w:rsidR="009963B5" w:rsidRPr="00653E5F" w:rsidRDefault="009963B5" w:rsidP="00845A9B">
                            <w:pPr>
                              <w:jc w:val="center"/>
                              <w:rPr>
                                <w:rFonts w:hAnsi="Calibri"/>
                                <w:color w:val="000000" w:themeColor="text1"/>
                                <w:kern w:val="24"/>
                                <w:sz w:val="20"/>
                                <w:szCs w:val="20"/>
                                <w:lang w:val="es-MX"/>
                              </w:rPr>
                            </w:pPr>
                            <w:r>
                              <w:rPr>
                                <w:rFonts w:hAnsi="Calibri"/>
                                <w:color w:val="000000" w:themeColor="text1"/>
                                <w:kern w:val="24"/>
                                <w:sz w:val="20"/>
                                <w:szCs w:val="20"/>
                                <w:lang w:val="es-MX"/>
                              </w:rPr>
                              <w:t>FIN</w:t>
                            </w:r>
                          </w:p>
                        </w:txbxContent>
                      </v:textbox>
                      <w10:anchorlock/>
                    </v:shape>
                  </w:pict>
                </mc:Fallback>
              </mc:AlternateContent>
            </w:r>
          </w:p>
        </w:tc>
        <w:tc>
          <w:tcPr>
            <w:tcW w:w="1782" w:type="dxa"/>
            <w:tcBorders>
              <w:top w:val="single" w:sz="4" w:space="0" w:color="auto"/>
              <w:left w:val="nil"/>
              <w:bottom w:val="single" w:sz="4" w:space="0" w:color="auto"/>
              <w:right w:val="single" w:sz="4" w:space="0" w:color="auto"/>
            </w:tcBorders>
          </w:tcPr>
          <w:p w14:paraId="3089BDB6" w14:textId="77777777" w:rsidR="009963B5" w:rsidRDefault="009963B5" w:rsidP="00143389">
            <w:pPr>
              <w:tabs>
                <w:tab w:val="left" w:pos="284"/>
              </w:tabs>
              <w:jc w:val="center"/>
              <w:rPr>
                <w:rFonts w:ascii="Arial" w:hAnsi="Arial" w:cs="Arial"/>
                <w:sz w:val="20"/>
                <w:szCs w:val="20"/>
              </w:rPr>
            </w:pPr>
          </w:p>
        </w:tc>
        <w:tc>
          <w:tcPr>
            <w:tcW w:w="2195" w:type="dxa"/>
            <w:tcBorders>
              <w:left w:val="single" w:sz="4" w:space="0" w:color="auto"/>
            </w:tcBorders>
          </w:tcPr>
          <w:p w14:paraId="2F3FB148" w14:textId="77777777" w:rsidR="009963B5" w:rsidRDefault="009963B5" w:rsidP="009963B5">
            <w:pPr>
              <w:tabs>
                <w:tab w:val="left" w:pos="284"/>
              </w:tabs>
              <w:jc w:val="center"/>
              <w:rPr>
                <w:rFonts w:ascii="Arial" w:hAnsi="Arial" w:cs="Arial"/>
                <w:sz w:val="20"/>
                <w:szCs w:val="20"/>
              </w:rPr>
            </w:pPr>
          </w:p>
        </w:tc>
        <w:tc>
          <w:tcPr>
            <w:tcW w:w="2978" w:type="dxa"/>
          </w:tcPr>
          <w:p w14:paraId="3980D98B" w14:textId="77777777" w:rsidR="009963B5" w:rsidRPr="009963B5" w:rsidRDefault="009963B5" w:rsidP="009963B5">
            <w:pPr>
              <w:tabs>
                <w:tab w:val="left" w:pos="284"/>
              </w:tabs>
              <w:jc w:val="center"/>
              <w:rPr>
                <w:rFonts w:ascii="Arial" w:hAnsi="Arial" w:cs="Arial"/>
                <w:sz w:val="20"/>
                <w:szCs w:val="20"/>
                <w:lang w:val="es"/>
              </w:rPr>
            </w:pPr>
          </w:p>
        </w:tc>
      </w:tr>
    </w:tbl>
    <w:p w14:paraId="690CA37C" w14:textId="1DC925AB" w:rsidR="00991744" w:rsidRPr="002249F4" w:rsidRDefault="00E82849" w:rsidP="003D63A4">
      <w:pPr>
        <w:pStyle w:val="Prrafodelista"/>
        <w:widowControl w:val="0"/>
        <w:numPr>
          <w:ilvl w:val="0"/>
          <w:numId w:val="1"/>
        </w:numPr>
        <w:tabs>
          <w:tab w:val="left" w:pos="941"/>
        </w:tabs>
        <w:autoSpaceDE w:val="0"/>
        <w:autoSpaceDN w:val="0"/>
        <w:spacing w:before="136" w:after="0" w:line="240" w:lineRule="auto"/>
        <w:ind w:left="284"/>
        <w:jc w:val="both"/>
        <w:rPr>
          <w:rFonts w:ascii="Arial" w:hAnsi="Arial" w:cs="Arial"/>
          <w:b/>
          <w:sz w:val="24"/>
          <w:szCs w:val="24"/>
        </w:rPr>
      </w:pPr>
      <w:r w:rsidRPr="002249F4">
        <w:rPr>
          <w:rFonts w:ascii="Arial" w:hAnsi="Arial" w:cs="Arial"/>
          <w:b/>
          <w:sz w:val="24"/>
          <w:szCs w:val="24"/>
        </w:rPr>
        <w:t xml:space="preserve">DOCUMENTOS RELACIONADOS </w:t>
      </w:r>
    </w:p>
    <w:p w14:paraId="65D7CFD4" w14:textId="0C7DA927" w:rsidR="003D63A4" w:rsidRPr="002249F4" w:rsidRDefault="003D63A4" w:rsidP="003D63A4">
      <w:pPr>
        <w:spacing w:line="240" w:lineRule="auto"/>
        <w:jc w:val="both"/>
        <w:rPr>
          <w:rFonts w:ascii="Arial" w:hAnsi="Arial" w:cs="Arial"/>
          <w:color w:val="808080" w:themeColor="background1" w:themeShade="80"/>
          <w:sz w:val="24"/>
          <w:szCs w:val="24"/>
        </w:rPr>
      </w:pPr>
    </w:p>
    <w:tbl>
      <w:tblPr>
        <w:tblStyle w:val="Tablaconcuadrcula"/>
        <w:tblW w:w="10540" w:type="dxa"/>
        <w:tblLook w:val="04A0" w:firstRow="1" w:lastRow="0" w:firstColumn="1" w:lastColumn="0" w:noHBand="0" w:noVBand="1"/>
      </w:tblPr>
      <w:tblGrid>
        <w:gridCol w:w="2486"/>
        <w:gridCol w:w="8054"/>
      </w:tblGrid>
      <w:tr w:rsidR="00991744" w:rsidRPr="002249F4" w14:paraId="145215FF" w14:textId="77777777" w:rsidTr="00CD62BD">
        <w:trPr>
          <w:trHeight w:val="330"/>
        </w:trPr>
        <w:tc>
          <w:tcPr>
            <w:tcW w:w="2486" w:type="dxa"/>
            <w:shd w:val="clear" w:color="auto" w:fill="F2F2F2" w:themeFill="background1" w:themeFillShade="F2"/>
            <w:vAlign w:val="center"/>
          </w:tcPr>
          <w:p w14:paraId="10E530F4" w14:textId="77777777" w:rsidR="00991744" w:rsidRPr="002249F4" w:rsidRDefault="00991744" w:rsidP="005D0E53">
            <w:pPr>
              <w:pStyle w:val="Prrafodelista"/>
              <w:tabs>
                <w:tab w:val="left" w:pos="284"/>
              </w:tabs>
              <w:ind w:left="0"/>
              <w:jc w:val="center"/>
              <w:rPr>
                <w:rFonts w:ascii="Arial" w:hAnsi="Arial" w:cs="Arial"/>
                <w:b/>
                <w:sz w:val="24"/>
                <w:szCs w:val="24"/>
              </w:rPr>
            </w:pPr>
            <w:r w:rsidRPr="002249F4">
              <w:rPr>
                <w:rFonts w:ascii="Arial" w:hAnsi="Arial" w:cs="Arial"/>
                <w:b/>
                <w:sz w:val="24"/>
                <w:szCs w:val="24"/>
              </w:rPr>
              <w:t>CÓDIGO</w:t>
            </w:r>
          </w:p>
        </w:tc>
        <w:tc>
          <w:tcPr>
            <w:tcW w:w="8054" w:type="dxa"/>
            <w:shd w:val="clear" w:color="auto" w:fill="F2F2F2" w:themeFill="background1" w:themeFillShade="F2"/>
            <w:vAlign w:val="center"/>
          </w:tcPr>
          <w:p w14:paraId="4393B34B" w14:textId="77777777" w:rsidR="00991744" w:rsidRPr="002249F4" w:rsidRDefault="00991744" w:rsidP="005D0E53">
            <w:pPr>
              <w:pStyle w:val="Prrafodelista"/>
              <w:tabs>
                <w:tab w:val="left" w:pos="284"/>
              </w:tabs>
              <w:ind w:left="0"/>
              <w:jc w:val="center"/>
              <w:rPr>
                <w:rFonts w:ascii="Arial" w:hAnsi="Arial" w:cs="Arial"/>
                <w:b/>
                <w:sz w:val="24"/>
                <w:szCs w:val="24"/>
              </w:rPr>
            </w:pPr>
            <w:r w:rsidRPr="002249F4">
              <w:rPr>
                <w:rFonts w:ascii="Arial" w:hAnsi="Arial" w:cs="Arial"/>
                <w:b/>
                <w:sz w:val="24"/>
                <w:szCs w:val="24"/>
              </w:rPr>
              <w:t>DOCUMENTO</w:t>
            </w:r>
          </w:p>
        </w:tc>
      </w:tr>
      <w:tr w:rsidR="00CE4463" w:rsidRPr="002249F4" w14:paraId="7056A98D" w14:textId="77777777" w:rsidTr="00CD62BD">
        <w:trPr>
          <w:trHeight w:val="231"/>
        </w:trPr>
        <w:tc>
          <w:tcPr>
            <w:tcW w:w="2486" w:type="dxa"/>
          </w:tcPr>
          <w:p w14:paraId="61001A41" w14:textId="77777777" w:rsidR="00CE4463" w:rsidRPr="002249F4" w:rsidRDefault="00CE4463" w:rsidP="001760D5">
            <w:pPr>
              <w:tabs>
                <w:tab w:val="left" w:pos="284"/>
              </w:tabs>
              <w:jc w:val="both"/>
              <w:rPr>
                <w:rFonts w:ascii="Arial" w:hAnsi="Arial" w:cs="Arial"/>
                <w:sz w:val="24"/>
                <w:szCs w:val="24"/>
              </w:rPr>
            </w:pPr>
            <w:r w:rsidRPr="002249F4">
              <w:rPr>
                <w:rFonts w:ascii="Arial" w:hAnsi="Arial" w:cs="Arial"/>
                <w:sz w:val="24"/>
                <w:szCs w:val="24"/>
              </w:rPr>
              <w:t>Externo</w:t>
            </w:r>
          </w:p>
        </w:tc>
        <w:tc>
          <w:tcPr>
            <w:tcW w:w="8054" w:type="dxa"/>
          </w:tcPr>
          <w:p w14:paraId="5BFC124B" w14:textId="77777777" w:rsidR="00CE4463" w:rsidRPr="002249F4" w:rsidRDefault="00CE4463" w:rsidP="001760D5">
            <w:pPr>
              <w:tabs>
                <w:tab w:val="left" w:pos="284"/>
              </w:tabs>
              <w:jc w:val="both"/>
              <w:rPr>
                <w:rFonts w:ascii="Arial" w:hAnsi="Arial" w:cs="Arial"/>
                <w:sz w:val="24"/>
                <w:szCs w:val="24"/>
              </w:rPr>
            </w:pPr>
            <w:r w:rsidRPr="002249F4">
              <w:rPr>
                <w:rFonts w:ascii="Arial" w:hAnsi="Arial" w:cs="Arial"/>
                <w:sz w:val="24"/>
                <w:szCs w:val="24"/>
              </w:rPr>
              <w:t>Manual INSARAG de Coordinación USAR (2022)</w:t>
            </w:r>
          </w:p>
        </w:tc>
      </w:tr>
      <w:tr w:rsidR="00CE4463" w:rsidRPr="002249F4" w14:paraId="778BD7CF" w14:textId="77777777" w:rsidTr="00CD62BD">
        <w:trPr>
          <w:trHeight w:val="231"/>
        </w:trPr>
        <w:tc>
          <w:tcPr>
            <w:tcW w:w="2486" w:type="dxa"/>
            <w:vAlign w:val="center"/>
          </w:tcPr>
          <w:p w14:paraId="47B36C0D" w14:textId="77777777" w:rsidR="00CE4463" w:rsidRPr="002249F4" w:rsidRDefault="00CE4463" w:rsidP="001760D5">
            <w:pPr>
              <w:tabs>
                <w:tab w:val="left" w:pos="284"/>
              </w:tabs>
              <w:rPr>
                <w:rFonts w:ascii="Arial" w:hAnsi="Arial" w:cs="Arial"/>
                <w:sz w:val="24"/>
                <w:szCs w:val="24"/>
              </w:rPr>
            </w:pPr>
            <w:r w:rsidRPr="002249F4">
              <w:rPr>
                <w:rFonts w:ascii="Arial" w:hAnsi="Arial" w:cs="Arial"/>
                <w:sz w:val="24"/>
                <w:szCs w:val="24"/>
              </w:rPr>
              <w:t>Externo</w:t>
            </w:r>
          </w:p>
        </w:tc>
        <w:tc>
          <w:tcPr>
            <w:tcW w:w="8054" w:type="dxa"/>
          </w:tcPr>
          <w:p w14:paraId="494502DE" w14:textId="77777777" w:rsidR="00CE4463" w:rsidRPr="002249F4" w:rsidRDefault="00CE4463" w:rsidP="001760D5">
            <w:pPr>
              <w:tabs>
                <w:tab w:val="left" w:pos="284"/>
              </w:tabs>
              <w:jc w:val="both"/>
              <w:rPr>
                <w:rFonts w:ascii="Arial" w:hAnsi="Arial" w:cs="Arial"/>
                <w:sz w:val="24"/>
                <w:szCs w:val="24"/>
              </w:rPr>
            </w:pPr>
            <w:r w:rsidRPr="002249F4">
              <w:rPr>
                <w:rFonts w:ascii="Arial" w:hAnsi="Arial" w:cs="Arial"/>
                <w:sz w:val="24"/>
                <w:szCs w:val="24"/>
              </w:rPr>
              <w:t>Guías INSARAG 2020</w:t>
            </w:r>
          </w:p>
        </w:tc>
      </w:tr>
      <w:tr w:rsidR="00CE4463" w:rsidRPr="002249F4" w14:paraId="1A652C17" w14:textId="77777777" w:rsidTr="00CD62BD">
        <w:trPr>
          <w:trHeight w:val="71"/>
        </w:trPr>
        <w:tc>
          <w:tcPr>
            <w:tcW w:w="2486" w:type="dxa"/>
            <w:vAlign w:val="center"/>
          </w:tcPr>
          <w:p w14:paraId="4AE3263F" w14:textId="79E4A80E" w:rsidR="00CE4463" w:rsidRPr="002249F4" w:rsidRDefault="00D77E5A" w:rsidP="001760D5">
            <w:pPr>
              <w:tabs>
                <w:tab w:val="left" w:pos="284"/>
              </w:tabs>
              <w:rPr>
                <w:rFonts w:ascii="Arial" w:hAnsi="Arial" w:cs="Arial"/>
                <w:sz w:val="24"/>
                <w:szCs w:val="24"/>
              </w:rPr>
            </w:pPr>
            <w:r w:rsidRPr="002249F4">
              <w:rPr>
                <w:rFonts w:ascii="Arial" w:hAnsi="Arial" w:cs="Arial"/>
                <w:sz w:val="24"/>
                <w:szCs w:val="24"/>
              </w:rPr>
              <w:t>MN-PR26-MN01</w:t>
            </w:r>
          </w:p>
        </w:tc>
        <w:tc>
          <w:tcPr>
            <w:tcW w:w="8054" w:type="dxa"/>
          </w:tcPr>
          <w:p w14:paraId="073F1715" w14:textId="77777777" w:rsidR="00CE4463" w:rsidRPr="002249F4" w:rsidRDefault="00CE4463" w:rsidP="001760D5">
            <w:pPr>
              <w:tabs>
                <w:tab w:val="left" w:pos="284"/>
              </w:tabs>
              <w:jc w:val="both"/>
              <w:rPr>
                <w:rFonts w:ascii="Arial" w:hAnsi="Arial" w:cs="Arial"/>
                <w:sz w:val="24"/>
                <w:szCs w:val="24"/>
              </w:rPr>
            </w:pPr>
            <w:r w:rsidRPr="002249F4">
              <w:rPr>
                <w:rFonts w:ascii="Arial" w:hAnsi="Arial" w:cs="Arial"/>
                <w:sz w:val="24"/>
                <w:szCs w:val="24"/>
              </w:rPr>
              <w:t>Manual Ciclo de Respuesta USAR</w:t>
            </w:r>
          </w:p>
        </w:tc>
      </w:tr>
    </w:tbl>
    <w:p w14:paraId="20137E11" w14:textId="77777777" w:rsidR="00991744" w:rsidRPr="002249F4" w:rsidRDefault="00991744" w:rsidP="008C7EA6">
      <w:pPr>
        <w:tabs>
          <w:tab w:val="left" w:pos="284"/>
        </w:tabs>
        <w:jc w:val="both"/>
        <w:rPr>
          <w:rFonts w:ascii="Arial" w:hAnsi="Arial" w:cs="Arial"/>
          <w:sz w:val="24"/>
          <w:szCs w:val="24"/>
        </w:rPr>
      </w:pPr>
    </w:p>
    <w:p w14:paraId="26D816BD" w14:textId="6A11AFDB" w:rsidR="00991744" w:rsidRPr="002249F4" w:rsidRDefault="00991744" w:rsidP="00E82849">
      <w:pPr>
        <w:pStyle w:val="Prrafodelista"/>
        <w:numPr>
          <w:ilvl w:val="0"/>
          <w:numId w:val="1"/>
        </w:numPr>
        <w:tabs>
          <w:tab w:val="left" w:pos="426"/>
        </w:tabs>
        <w:ind w:hanging="720"/>
        <w:jc w:val="both"/>
        <w:rPr>
          <w:rFonts w:ascii="Arial" w:hAnsi="Arial" w:cs="Arial"/>
          <w:b/>
          <w:sz w:val="24"/>
          <w:szCs w:val="24"/>
        </w:rPr>
      </w:pPr>
      <w:r w:rsidRPr="002249F4">
        <w:rPr>
          <w:rFonts w:ascii="Arial" w:hAnsi="Arial" w:cs="Arial"/>
          <w:b/>
          <w:sz w:val="24"/>
          <w:szCs w:val="24"/>
        </w:rPr>
        <w:t>CONTROL DE CAMBIOS</w:t>
      </w:r>
    </w:p>
    <w:tbl>
      <w:tblPr>
        <w:tblStyle w:val="Tablaconcuadrcula"/>
        <w:tblW w:w="10572" w:type="dxa"/>
        <w:tblInd w:w="-5" w:type="dxa"/>
        <w:tblLook w:val="04A0" w:firstRow="1" w:lastRow="0" w:firstColumn="1" w:lastColumn="0" w:noHBand="0" w:noVBand="1"/>
      </w:tblPr>
      <w:tblGrid>
        <w:gridCol w:w="2497"/>
        <w:gridCol w:w="2057"/>
        <w:gridCol w:w="6018"/>
      </w:tblGrid>
      <w:tr w:rsidR="00991744" w:rsidRPr="002249F4" w14:paraId="31158248" w14:textId="77777777" w:rsidTr="00CD62BD">
        <w:trPr>
          <w:trHeight w:val="330"/>
        </w:trPr>
        <w:tc>
          <w:tcPr>
            <w:tcW w:w="2497" w:type="dxa"/>
            <w:shd w:val="clear" w:color="auto" w:fill="F2F2F2" w:themeFill="background1" w:themeFillShade="F2"/>
            <w:vAlign w:val="center"/>
          </w:tcPr>
          <w:p w14:paraId="02EC9712" w14:textId="77777777" w:rsidR="00991744" w:rsidRPr="002249F4" w:rsidRDefault="00991744" w:rsidP="007434A2">
            <w:pPr>
              <w:pStyle w:val="Prrafodelista"/>
              <w:tabs>
                <w:tab w:val="left" w:pos="284"/>
              </w:tabs>
              <w:ind w:left="0"/>
              <w:jc w:val="center"/>
              <w:rPr>
                <w:rFonts w:ascii="Arial" w:hAnsi="Arial" w:cs="Arial"/>
                <w:b/>
                <w:sz w:val="24"/>
                <w:szCs w:val="24"/>
              </w:rPr>
            </w:pPr>
            <w:r w:rsidRPr="002249F4">
              <w:rPr>
                <w:rFonts w:ascii="Arial" w:hAnsi="Arial" w:cs="Arial"/>
                <w:b/>
                <w:sz w:val="24"/>
                <w:szCs w:val="24"/>
              </w:rPr>
              <w:t>VERSIÓN</w:t>
            </w:r>
          </w:p>
        </w:tc>
        <w:tc>
          <w:tcPr>
            <w:tcW w:w="2057" w:type="dxa"/>
            <w:shd w:val="clear" w:color="auto" w:fill="F2F2F2" w:themeFill="background1" w:themeFillShade="F2"/>
            <w:vAlign w:val="center"/>
          </w:tcPr>
          <w:p w14:paraId="496C3E18" w14:textId="77777777" w:rsidR="00991744" w:rsidRPr="002249F4" w:rsidRDefault="00991744" w:rsidP="007434A2">
            <w:pPr>
              <w:pStyle w:val="Prrafodelista"/>
              <w:tabs>
                <w:tab w:val="left" w:pos="284"/>
              </w:tabs>
              <w:ind w:left="0"/>
              <w:jc w:val="center"/>
              <w:rPr>
                <w:rFonts w:ascii="Arial" w:hAnsi="Arial" w:cs="Arial"/>
                <w:b/>
                <w:sz w:val="24"/>
                <w:szCs w:val="24"/>
              </w:rPr>
            </w:pPr>
            <w:r w:rsidRPr="002249F4">
              <w:rPr>
                <w:rFonts w:ascii="Arial" w:hAnsi="Arial" w:cs="Arial"/>
                <w:b/>
                <w:sz w:val="24"/>
                <w:szCs w:val="24"/>
              </w:rPr>
              <w:t>FECHA</w:t>
            </w:r>
          </w:p>
        </w:tc>
        <w:tc>
          <w:tcPr>
            <w:tcW w:w="6018" w:type="dxa"/>
            <w:shd w:val="clear" w:color="auto" w:fill="F2F2F2" w:themeFill="background1" w:themeFillShade="F2"/>
            <w:vAlign w:val="center"/>
          </w:tcPr>
          <w:p w14:paraId="5896ED2B" w14:textId="77777777" w:rsidR="00991744" w:rsidRPr="002249F4" w:rsidRDefault="00991744" w:rsidP="007434A2">
            <w:pPr>
              <w:pStyle w:val="Prrafodelista"/>
              <w:tabs>
                <w:tab w:val="left" w:pos="284"/>
              </w:tabs>
              <w:ind w:left="0"/>
              <w:jc w:val="center"/>
              <w:rPr>
                <w:rFonts w:ascii="Arial" w:hAnsi="Arial" w:cs="Arial"/>
                <w:b/>
                <w:sz w:val="24"/>
                <w:szCs w:val="24"/>
              </w:rPr>
            </w:pPr>
            <w:r w:rsidRPr="002249F4">
              <w:rPr>
                <w:rFonts w:ascii="Arial" w:hAnsi="Arial" w:cs="Arial"/>
                <w:b/>
                <w:sz w:val="24"/>
                <w:szCs w:val="24"/>
              </w:rPr>
              <w:t>DESCRIPCIÓN DE LA MODIFICACIÓN</w:t>
            </w:r>
          </w:p>
        </w:tc>
      </w:tr>
      <w:tr w:rsidR="00991744" w:rsidRPr="002249F4" w14:paraId="7605A1E4" w14:textId="77777777" w:rsidTr="00CD62BD">
        <w:trPr>
          <w:trHeight w:val="330"/>
        </w:trPr>
        <w:tc>
          <w:tcPr>
            <w:tcW w:w="2497" w:type="dxa"/>
            <w:vAlign w:val="center"/>
          </w:tcPr>
          <w:p w14:paraId="2133E112" w14:textId="2F6CDDE3" w:rsidR="00991744" w:rsidRPr="002249F4" w:rsidRDefault="00BA67B9" w:rsidP="00647578">
            <w:pPr>
              <w:pStyle w:val="Prrafodelista"/>
              <w:tabs>
                <w:tab w:val="left" w:pos="284"/>
              </w:tabs>
              <w:ind w:left="0"/>
              <w:jc w:val="center"/>
              <w:rPr>
                <w:rFonts w:ascii="Arial" w:hAnsi="Arial" w:cs="Arial"/>
                <w:sz w:val="24"/>
                <w:szCs w:val="24"/>
              </w:rPr>
            </w:pPr>
            <w:r w:rsidRPr="002249F4">
              <w:rPr>
                <w:rFonts w:ascii="Arial" w:hAnsi="Arial" w:cs="Arial"/>
                <w:sz w:val="24"/>
                <w:szCs w:val="24"/>
              </w:rPr>
              <w:t>01</w:t>
            </w:r>
          </w:p>
        </w:tc>
        <w:tc>
          <w:tcPr>
            <w:tcW w:w="2057" w:type="dxa"/>
            <w:vAlign w:val="center"/>
          </w:tcPr>
          <w:p w14:paraId="5E4E2C01" w14:textId="40768479" w:rsidR="00991744" w:rsidRPr="002249F4" w:rsidRDefault="0018496F" w:rsidP="00647578">
            <w:pPr>
              <w:pStyle w:val="Prrafodelista"/>
              <w:tabs>
                <w:tab w:val="left" w:pos="284"/>
              </w:tabs>
              <w:ind w:left="0"/>
              <w:jc w:val="center"/>
              <w:rPr>
                <w:rFonts w:ascii="Arial" w:hAnsi="Arial" w:cs="Arial"/>
                <w:sz w:val="24"/>
                <w:szCs w:val="24"/>
              </w:rPr>
            </w:pPr>
            <w:r w:rsidRPr="002249F4">
              <w:rPr>
                <w:rFonts w:ascii="Arial" w:hAnsi="Arial" w:cs="Arial"/>
                <w:sz w:val="24"/>
                <w:szCs w:val="24"/>
              </w:rPr>
              <w:t>08</w:t>
            </w:r>
            <w:r w:rsidR="00BA67B9" w:rsidRPr="002249F4">
              <w:rPr>
                <w:rFonts w:ascii="Arial" w:hAnsi="Arial" w:cs="Arial"/>
                <w:sz w:val="24"/>
                <w:szCs w:val="24"/>
              </w:rPr>
              <w:t>/0</w:t>
            </w:r>
            <w:r w:rsidRPr="002249F4">
              <w:rPr>
                <w:rFonts w:ascii="Arial" w:hAnsi="Arial" w:cs="Arial"/>
                <w:sz w:val="24"/>
                <w:szCs w:val="24"/>
              </w:rPr>
              <w:t>5</w:t>
            </w:r>
            <w:r w:rsidR="00BA67B9" w:rsidRPr="002249F4">
              <w:rPr>
                <w:rFonts w:ascii="Arial" w:hAnsi="Arial" w:cs="Arial"/>
                <w:sz w:val="24"/>
                <w:szCs w:val="24"/>
              </w:rPr>
              <w:t>/2024</w:t>
            </w:r>
          </w:p>
        </w:tc>
        <w:tc>
          <w:tcPr>
            <w:tcW w:w="6018" w:type="dxa"/>
            <w:vAlign w:val="center"/>
          </w:tcPr>
          <w:p w14:paraId="77FB129A" w14:textId="68FBFF1E" w:rsidR="00991744" w:rsidRPr="002249F4" w:rsidRDefault="00BA67B9" w:rsidP="00647578">
            <w:pPr>
              <w:pStyle w:val="Prrafodelista"/>
              <w:tabs>
                <w:tab w:val="left" w:pos="284"/>
              </w:tabs>
              <w:ind w:left="0"/>
              <w:rPr>
                <w:rFonts w:ascii="Arial" w:hAnsi="Arial" w:cs="Arial"/>
                <w:sz w:val="24"/>
                <w:szCs w:val="24"/>
              </w:rPr>
            </w:pPr>
            <w:r w:rsidRPr="002249F4">
              <w:rPr>
                <w:rFonts w:ascii="Arial" w:hAnsi="Arial" w:cs="Arial"/>
                <w:sz w:val="24"/>
                <w:szCs w:val="24"/>
              </w:rPr>
              <w:t>Creación del documento</w:t>
            </w:r>
          </w:p>
        </w:tc>
      </w:tr>
      <w:tr w:rsidR="00991744" w:rsidRPr="002249F4" w14:paraId="62488043" w14:textId="77777777" w:rsidTr="00CD62BD">
        <w:trPr>
          <w:trHeight w:val="330"/>
        </w:trPr>
        <w:tc>
          <w:tcPr>
            <w:tcW w:w="2497" w:type="dxa"/>
            <w:vAlign w:val="center"/>
          </w:tcPr>
          <w:p w14:paraId="5120A316" w14:textId="77777777" w:rsidR="00991744" w:rsidRPr="002249F4" w:rsidRDefault="00991744" w:rsidP="00647578">
            <w:pPr>
              <w:pStyle w:val="Prrafodelista"/>
              <w:tabs>
                <w:tab w:val="left" w:pos="284"/>
              </w:tabs>
              <w:ind w:left="0"/>
              <w:rPr>
                <w:rFonts w:ascii="Arial" w:hAnsi="Arial" w:cs="Arial"/>
                <w:sz w:val="24"/>
                <w:szCs w:val="24"/>
              </w:rPr>
            </w:pPr>
          </w:p>
        </w:tc>
        <w:tc>
          <w:tcPr>
            <w:tcW w:w="2057" w:type="dxa"/>
            <w:vAlign w:val="center"/>
          </w:tcPr>
          <w:p w14:paraId="6C1D5530" w14:textId="77777777" w:rsidR="00991744" w:rsidRPr="002249F4" w:rsidRDefault="00991744" w:rsidP="00647578">
            <w:pPr>
              <w:pStyle w:val="Prrafodelista"/>
              <w:tabs>
                <w:tab w:val="left" w:pos="284"/>
              </w:tabs>
              <w:ind w:left="0"/>
              <w:rPr>
                <w:rFonts w:ascii="Arial" w:hAnsi="Arial" w:cs="Arial"/>
                <w:sz w:val="24"/>
                <w:szCs w:val="24"/>
              </w:rPr>
            </w:pPr>
          </w:p>
        </w:tc>
        <w:tc>
          <w:tcPr>
            <w:tcW w:w="6018" w:type="dxa"/>
            <w:vAlign w:val="center"/>
          </w:tcPr>
          <w:p w14:paraId="3C59F63E" w14:textId="77777777" w:rsidR="00991744" w:rsidRPr="002249F4" w:rsidRDefault="00991744" w:rsidP="00647578">
            <w:pPr>
              <w:pStyle w:val="Prrafodelista"/>
              <w:tabs>
                <w:tab w:val="left" w:pos="284"/>
              </w:tabs>
              <w:ind w:left="0"/>
              <w:rPr>
                <w:rFonts w:ascii="Arial" w:hAnsi="Arial" w:cs="Arial"/>
                <w:sz w:val="24"/>
                <w:szCs w:val="24"/>
              </w:rPr>
            </w:pPr>
          </w:p>
        </w:tc>
      </w:tr>
    </w:tbl>
    <w:p w14:paraId="673F9FB8" w14:textId="77777777" w:rsidR="00991744" w:rsidRPr="002249F4" w:rsidRDefault="00991744" w:rsidP="008C7EA6">
      <w:pPr>
        <w:pStyle w:val="Prrafodelista"/>
        <w:tabs>
          <w:tab w:val="left" w:pos="284"/>
        </w:tabs>
        <w:jc w:val="both"/>
        <w:rPr>
          <w:rFonts w:ascii="Arial" w:hAnsi="Arial" w:cs="Arial"/>
          <w:b/>
          <w:sz w:val="24"/>
          <w:szCs w:val="24"/>
        </w:rPr>
      </w:pPr>
      <w:r w:rsidRPr="002249F4">
        <w:rPr>
          <w:rFonts w:ascii="Arial" w:hAnsi="Arial" w:cs="Arial"/>
          <w:b/>
          <w:sz w:val="24"/>
          <w:szCs w:val="24"/>
        </w:rPr>
        <w:t xml:space="preserve"> </w:t>
      </w:r>
    </w:p>
    <w:p w14:paraId="5E298C1E" w14:textId="77777777" w:rsidR="00B6718A" w:rsidRPr="002249F4" w:rsidRDefault="00991744" w:rsidP="00E82849">
      <w:pPr>
        <w:pStyle w:val="Prrafodelista"/>
        <w:numPr>
          <w:ilvl w:val="0"/>
          <w:numId w:val="1"/>
        </w:numPr>
        <w:tabs>
          <w:tab w:val="left" w:pos="426"/>
        </w:tabs>
        <w:ind w:hanging="720"/>
        <w:jc w:val="both"/>
        <w:rPr>
          <w:rFonts w:ascii="Arial" w:hAnsi="Arial" w:cs="Arial"/>
          <w:b/>
          <w:sz w:val="24"/>
          <w:szCs w:val="24"/>
        </w:rPr>
      </w:pPr>
      <w:r w:rsidRPr="002249F4">
        <w:rPr>
          <w:rFonts w:ascii="Arial" w:hAnsi="Arial" w:cs="Arial"/>
          <w:b/>
          <w:sz w:val="24"/>
          <w:szCs w:val="24"/>
        </w:rPr>
        <w:t>CONTROL DE FIRMAS</w:t>
      </w:r>
    </w:p>
    <w:p w14:paraId="0EDF4F02" w14:textId="4D2D4E81" w:rsidR="00991744" w:rsidRDefault="00991744" w:rsidP="00B6718A">
      <w:pPr>
        <w:pStyle w:val="Prrafodelista"/>
        <w:tabs>
          <w:tab w:val="left" w:pos="426"/>
        </w:tabs>
        <w:jc w:val="both"/>
        <w:rPr>
          <w:rFonts w:ascii="Arial" w:hAnsi="Arial" w:cs="Arial"/>
          <w:b/>
          <w:sz w:val="20"/>
          <w:szCs w:val="20"/>
        </w:rPr>
      </w:pPr>
      <w:r>
        <w:rPr>
          <w:rFonts w:ascii="Arial" w:hAnsi="Arial" w:cs="Arial"/>
          <w:b/>
          <w:sz w:val="20"/>
          <w:szCs w:val="20"/>
        </w:rPr>
        <w:t xml:space="preserve"> </w:t>
      </w:r>
    </w:p>
    <w:tbl>
      <w:tblPr>
        <w:tblStyle w:val="Tablaconcuadrcula"/>
        <w:tblW w:w="10597" w:type="dxa"/>
        <w:tblLook w:val="04A0" w:firstRow="1" w:lastRow="0" w:firstColumn="1" w:lastColumn="0" w:noHBand="0" w:noVBand="1"/>
      </w:tblPr>
      <w:tblGrid>
        <w:gridCol w:w="3827"/>
        <w:gridCol w:w="3898"/>
        <w:gridCol w:w="2872"/>
      </w:tblGrid>
      <w:tr w:rsidR="00404059" w14:paraId="2A0FCAE5" w14:textId="77777777" w:rsidTr="00CD62BD">
        <w:trPr>
          <w:trHeight w:val="885"/>
        </w:trPr>
        <w:tc>
          <w:tcPr>
            <w:tcW w:w="3827" w:type="dxa"/>
          </w:tcPr>
          <w:p w14:paraId="2012D336" w14:textId="27C0AC7F" w:rsidR="00991744" w:rsidRPr="0058231E" w:rsidRDefault="00991744" w:rsidP="008C7EA6">
            <w:pPr>
              <w:pStyle w:val="Prrafodelista"/>
              <w:tabs>
                <w:tab w:val="left" w:pos="284"/>
              </w:tabs>
              <w:ind w:left="0"/>
              <w:jc w:val="both"/>
              <w:rPr>
                <w:rFonts w:ascii="Arial" w:hAnsi="Arial" w:cs="Arial"/>
                <w:b/>
                <w:sz w:val="20"/>
                <w:szCs w:val="20"/>
              </w:rPr>
            </w:pPr>
            <w:r w:rsidRPr="0058231E">
              <w:rPr>
                <w:rFonts w:ascii="Arial" w:hAnsi="Arial" w:cs="Arial"/>
                <w:b/>
                <w:sz w:val="20"/>
                <w:szCs w:val="20"/>
              </w:rPr>
              <w:t xml:space="preserve">Elaboró </w:t>
            </w:r>
          </w:p>
          <w:p w14:paraId="4BDD060D" w14:textId="77777777" w:rsidR="00991744" w:rsidRDefault="00991744" w:rsidP="007434A2">
            <w:pPr>
              <w:jc w:val="both"/>
              <w:rPr>
                <w:rFonts w:ascii="Arial" w:hAnsi="Arial" w:cs="Arial"/>
                <w:color w:val="000000" w:themeColor="text1"/>
                <w:sz w:val="20"/>
                <w:szCs w:val="20"/>
              </w:rPr>
            </w:pPr>
          </w:p>
          <w:p w14:paraId="0ACD2332" w14:textId="36F958A8" w:rsidR="00BA67B9" w:rsidRPr="002249F4" w:rsidRDefault="00BA67B9" w:rsidP="007434A2">
            <w:pPr>
              <w:jc w:val="both"/>
              <w:rPr>
                <w:rFonts w:ascii="Arial" w:hAnsi="Arial" w:cs="Arial"/>
                <w:color w:val="808080" w:themeColor="background1" w:themeShade="80"/>
                <w:sz w:val="24"/>
                <w:szCs w:val="24"/>
              </w:rPr>
            </w:pPr>
            <w:r w:rsidRPr="002249F4">
              <w:rPr>
                <w:rFonts w:ascii="Arial" w:hAnsi="Arial" w:cs="Arial"/>
                <w:color w:val="000000" w:themeColor="text1"/>
                <w:sz w:val="24"/>
                <w:szCs w:val="24"/>
              </w:rPr>
              <w:t>Iver Leonardo Escobar C.</w:t>
            </w:r>
          </w:p>
        </w:tc>
        <w:tc>
          <w:tcPr>
            <w:tcW w:w="3898" w:type="dxa"/>
          </w:tcPr>
          <w:p w14:paraId="7ACBDD2C" w14:textId="77777777" w:rsidR="00991744" w:rsidRPr="0058231E" w:rsidRDefault="00991744" w:rsidP="008C7EA6">
            <w:pPr>
              <w:pStyle w:val="Prrafodelista"/>
              <w:tabs>
                <w:tab w:val="left" w:pos="284"/>
              </w:tabs>
              <w:ind w:left="0"/>
              <w:jc w:val="both"/>
              <w:rPr>
                <w:rFonts w:ascii="Arial" w:hAnsi="Arial" w:cs="Arial"/>
                <w:b/>
                <w:sz w:val="20"/>
                <w:szCs w:val="20"/>
              </w:rPr>
            </w:pPr>
            <w:r w:rsidRPr="0058231E">
              <w:rPr>
                <w:rFonts w:ascii="Arial" w:hAnsi="Arial" w:cs="Arial"/>
                <w:b/>
                <w:sz w:val="20"/>
                <w:szCs w:val="20"/>
              </w:rPr>
              <w:t>Cargo</w:t>
            </w:r>
          </w:p>
          <w:p w14:paraId="79F0E109" w14:textId="77777777" w:rsidR="00991744" w:rsidRPr="00991744" w:rsidRDefault="00991744" w:rsidP="008C7EA6">
            <w:pPr>
              <w:pStyle w:val="Prrafodelista"/>
              <w:tabs>
                <w:tab w:val="left" w:pos="284"/>
              </w:tabs>
              <w:ind w:left="0"/>
              <w:jc w:val="both"/>
              <w:rPr>
                <w:rFonts w:ascii="Arial" w:hAnsi="Arial" w:cs="Arial"/>
                <w:sz w:val="20"/>
                <w:szCs w:val="20"/>
              </w:rPr>
            </w:pPr>
          </w:p>
          <w:p w14:paraId="28F60072" w14:textId="4BB65E8A" w:rsidR="00991744" w:rsidRPr="002249F4" w:rsidRDefault="00BA67B9" w:rsidP="008C7EA6">
            <w:pPr>
              <w:pStyle w:val="Prrafodelista"/>
              <w:tabs>
                <w:tab w:val="left" w:pos="284"/>
              </w:tabs>
              <w:ind w:left="0"/>
              <w:jc w:val="both"/>
              <w:rPr>
                <w:rFonts w:ascii="Arial" w:hAnsi="Arial" w:cs="Arial"/>
                <w:sz w:val="24"/>
                <w:szCs w:val="24"/>
              </w:rPr>
            </w:pPr>
            <w:r w:rsidRPr="002249F4">
              <w:rPr>
                <w:rFonts w:ascii="Arial" w:hAnsi="Arial" w:cs="Arial"/>
                <w:color w:val="000000" w:themeColor="text1"/>
                <w:sz w:val="24"/>
                <w:szCs w:val="24"/>
              </w:rPr>
              <w:t>Sargento</w:t>
            </w:r>
          </w:p>
        </w:tc>
        <w:tc>
          <w:tcPr>
            <w:tcW w:w="2872" w:type="dxa"/>
          </w:tcPr>
          <w:p w14:paraId="4A795B39" w14:textId="77777777" w:rsidR="00991744" w:rsidRDefault="00991744" w:rsidP="008C7EA6">
            <w:pPr>
              <w:pStyle w:val="Prrafodelista"/>
              <w:tabs>
                <w:tab w:val="left" w:pos="284"/>
              </w:tabs>
              <w:ind w:left="0"/>
              <w:jc w:val="both"/>
              <w:rPr>
                <w:rFonts w:ascii="Arial" w:hAnsi="Arial" w:cs="Arial"/>
                <w:b/>
                <w:sz w:val="20"/>
                <w:szCs w:val="20"/>
              </w:rPr>
            </w:pPr>
            <w:r w:rsidRPr="0058231E">
              <w:rPr>
                <w:rFonts w:ascii="Arial" w:hAnsi="Arial" w:cs="Arial"/>
                <w:b/>
                <w:sz w:val="20"/>
                <w:szCs w:val="20"/>
              </w:rPr>
              <w:t>Firma</w:t>
            </w:r>
          </w:p>
          <w:p w14:paraId="13118C3C" w14:textId="77777777" w:rsidR="00126A9B" w:rsidRDefault="00126A9B" w:rsidP="008C7EA6">
            <w:pPr>
              <w:pStyle w:val="Prrafodelista"/>
              <w:tabs>
                <w:tab w:val="left" w:pos="284"/>
              </w:tabs>
              <w:ind w:left="0"/>
              <w:jc w:val="both"/>
              <w:rPr>
                <w:rFonts w:ascii="Arial" w:hAnsi="Arial" w:cs="Arial"/>
                <w:b/>
                <w:sz w:val="20"/>
                <w:szCs w:val="20"/>
              </w:rPr>
            </w:pPr>
          </w:p>
          <w:p w14:paraId="007BD7BB" w14:textId="30259AF3" w:rsidR="00126A9B" w:rsidRPr="0058231E" w:rsidRDefault="000727BC" w:rsidP="008C7EA6">
            <w:pPr>
              <w:pStyle w:val="Prrafodelista"/>
              <w:tabs>
                <w:tab w:val="left" w:pos="284"/>
              </w:tabs>
              <w:ind w:left="0"/>
              <w:jc w:val="both"/>
              <w:rPr>
                <w:rFonts w:ascii="Arial" w:hAnsi="Arial" w:cs="Arial"/>
                <w:b/>
                <w:sz w:val="20"/>
                <w:szCs w:val="20"/>
              </w:rPr>
            </w:pPr>
            <w:r>
              <w:rPr>
                <w:rFonts w:ascii="Arial" w:hAnsi="Arial" w:cs="Arial"/>
                <w:sz w:val="24"/>
                <w:szCs w:val="24"/>
              </w:rPr>
              <w:t>Original firmado</w:t>
            </w:r>
          </w:p>
        </w:tc>
      </w:tr>
      <w:tr w:rsidR="00404059" w14:paraId="5F610864" w14:textId="77777777" w:rsidTr="00CD62BD">
        <w:trPr>
          <w:trHeight w:val="308"/>
        </w:trPr>
        <w:tc>
          <w:tcPr>
            <w:tcW w:w="3827" w:type="dxa"/>
          </w:tcPr>
          <w:p w14:paraId="5E7C5BB3" w14:textId="52B29310" w:rsidR="00991744" w:rsidRPr="0058231E" w:rsidRDefault="00991744" w:rsidP="008C7EA6">
            <w:pPr>
              <w:pStyle w:val="Prrafodelista"/>
              <w:tabs>
                <w:tab w:val="left" w:pos="284"/>
              </w:tabs>
              <w:ind w:left="0"/>
              <w:jc w:val="both"/>
              <w:rPr>
                <w:rFonts w:ascii="Arial" w:hAnsi="Arial" w:cs="Arial"/>
                <w:b/>
                <w:color w:val="000000" w:themeColor="text1"/>
                <w:sz w:val="20"/>
                <w:szCs w:val="20"/>
              </w:rPr>
            </w:pPr>
            <w:r w:rsidRPr="0058231E">
              <w:rPr>
                <w:rFonts w:ascii="Arial" w:hAnsi="Arial" w:cs="Arial"/>
                <w:b/>
                <w:color w:val="000000" w:themeColor="text1"/>
                <w:sz w:val="20"/>
                <w:szCs w:val="20"/>
              </w:rPr>
              <w:t>Revisó</w:t>
            </w:r>
          </w:p>
          <w:p w14:paraId="4D910B54" w14:textId="206B1651" w:rsidR="00202E4B" w:rsidRDefault="00202E4B" w:rsidP="008C7EA6">
            <w:pPr>
              <w:pStyle w:val="Prrafodelista"/>
              <w:tabs>
                <w:tab w:val="left" w:pos="284"/>
              </w:tabs>
              <w:ind w:left="0"/>
              <w:jc w:val="both"/>
              <w:rPr>
                <w:rFonts w:ascii="Arial" w:hAnsi="Arial" w:cs="Arial"/>
                <w:color w:val="000000" w:themeColor="text1"/>
                <w:sz w:val="20"/>
                <w:szCs w:val="20"/>
              </w:rPr>
            </w:pPr>
          </w:p>
          <w:p w14:paraId="44903E1A" w14:textId="6650CCF9" w:rsidR="007315F9" w:rsidRPr="002249F4" w:rsidRDefault="0025287C" w:rsidP="008C7EA6">
            <w:pPr>
              <w:pStyle w:val="Prrafodelista"/>
              <w:tabs>
                <w:tab w:val="left" w:pos="284"/>
              </w:tabs>
              <w:ind w:left="0"/>
              <w:jc w:val="both"/>
              <w:rPr>
                <w:rFonts w:ascii="Arial" w:hAnsi="Arial" w:cs="Arial"/>
                <w:color w:val="000000" w:themeColor="text1"/>
                <w:sz w:val="24"/>
                <w:szCs w:val="24"/>
              </w:rPr>
            </w:pPr>
            <w:r w:rsidRPr="002249F4">
              <w:rPr>
                <w:rFonts w:ascii="Arial" w:hAnsi="Arial" w:cs="Arial"/>
                <w:color w:val="000000" w:themeColor="text1"/>
                <w:sz w:val="24"/>
                <w:szCs w:val="24"/>
              </w:rPr>
              <w:t>Sonia Meliza Castro</w:t>
            </w:r>
          </w:p>
          <w:p w14:paraId="1A86620A" w14:textId="77777777" w:rsidR="0025287C" w:rsidRPr="002249F4" w:rsidRDefault="0025287C" w:rsidP="008C7EA6">
            <w:pPr>
              <w:pStyle w:val="Prrafodelista"/>
              <w:tabs>
                <w:tab w:val="left" w:pos="284"/>
              </w:tabs>
              <w:ind w:left="0"/>
              <w:jc w:val="both"/>
              <w:rPr>
                <w:rFonts w:ascii="Arial" w:hAnsi="Arial" w:cs="Arial"/>
                <w:color w:val="000000" w:themeColor="text1"/>
                <w:sz w:val="24"/>
                <w:szCs w:val="24"/>
              </w:rPr>
            </w:pPr>
          </w:p>
          <w:p w14:paraId="07B12A97" w14:textId="77777777" w:rsidR="0025287C" w:rsidRPr="002249F4" w:rsidRDefault="0025287C" w:rsidP="008C7EA6">
            <w:pPr>
              <w:pStyle w:val="Prrafodelista"/>
              <w:tabs>
                <w:tab w:val="left" w:pos="284"/>
              </w:tabs>
              <w:ind w:left="0"/>
              <w:jc w:val="both"/>
              <w:rPr>
                <w:rFonts w:ascii="Arial" w:hAnsi="Arial" w:cs="Arial"/>
                <w:color w:val="000000" w:themeColor="text1"/>
                <w:sz w:val="24"/>
                <w:szCs w:val="24"/>
              </w:rPr>
            </w:pPr>
          </w:p>
          <w:p w14:paraId="4743E22A" w14:textId="1BA0ED02" w:rsidR="00BA67B9" w:rsidRPr="002249F4" w:rsidRDefault="00BA67B9" w:rsidP="008C7EA6">
            <w:pPr>
              <w:pStyle w:val="Prrafodelista"/>
              <w:tabs>
                <w:tab w:val="left" w:pos="284"/>
              </w:tabs>
              <w:ind w:left="0"/>
              <w:jc w:val="both"/>
              <w:rPr>
                <w:rFonts w:ascii="Arial" w:hAnsi="Arial" w:cs="Arial"/>
                <w:color w:val="000000" w:themeColor="text1"/>
                <w:sz w:val="24"/>
                <w:szCs w:val="24"/>
              </w:rPr>
            </w:pPr>
            <w:r w:rsidRPr="002249F4">
              <w:rPr>
                <w:rFonts w:ascii="Arial" w:hAnsi="Arial" w:cs="Arial"/>
                <w:color w:val="000000" w:themeColor="text1"/>
                <w:sz w:val="24"/>
                <w:szCs w:val="24"/>
              </w:rPr>
              <w:t>Cindy Paola Arias Bello</w:t>
            </w:r>
          </w:p>
          <w:p w14:paraId="4307A453" w14:textId="77777777" w:rsidR="00BA67B9" w:rsidRPr="002249F4" w:rsidRDefault="00BA67B9" w:rsidP="008C7EA6">
            <w:pPr>
              <w:pStyle w:val="Prrafodelista"/>
              <w:tabs>
                <w:tab w:val="left" w:pos="284"/>
              </w:tabs>
              <w:ind w:left="0"/>
              <w:jc w:val="both"/>
              <w:rPr>
                <w:rFonts w:ascii="Arial" w:hAnsi="Arial" w:cs="Arial"/>
                <w:color w:val="000000" w:themeColor="text1"/>
                <w:sz w:val="24"/>
                <w:szCs w:val="24"/>
              </w:rPr>
            </w:pPr>
          </w:p>
          <w:p w14:paraId="2F098786" w14:textId="77777777" w:rsidR="0025287C" w:rsidRPr="002249F4" w:rsidRDefault="0025287C" w:rsidP="00BA67B9">
            <w:pPr>
              <w:pStyle w:val="Prrafodelista"/>
              <w:tabs>
                <w:tab w:val="left" w:pos="284"/>
              </w:tabs>
              <w:ind w:left="0"/>
              <w:jc w:val="both"/>
              <w:rPr>
                <w:rFonts w:ascii="Arial" w:hAnsi="Arial" w:cs="Arial"/>
                <w:color w:val="000000" w:themeColor="text1"/>
                <w:sz w:val="24"/>
                <w:szCs w:val="24"/>
              </w:rPr>
            </w:pPr>
          </w:p>
          <w:p w14:paraId="63D6DC02" w14:textId="2F10B557" w:rsidR="00202E4B" w:rsidRPr="004E2E9F" w:rsidRDefault="00BA67B9" w:rsidP="00BA67B9">
            <w:pPr>
              <w:pStyle w:val="Prrafodelista"/>
              <w:tabs>
                <w:tab w:val="left" w:pos="284"/>
              </w:tabs>
              <w:ind w:left="0"/>
              <w:jc w:val="both"/>
              <w:rPr>
                <w:rFonts w:ascii="Arial" w:hAnsi="Arial" w:cs="Arial"/>
                <w:color w:val="000000" w:themeColor="text1"/>
                <w:sz w:val="20"/>
                <w:szCs w:val="20"/>
              </w:rPr>
            </w:pPr>
            <w:r w:rsidRPr="002249F4">
              <w:rPr>
                <w:rFonts w:ascii="Arial" w:hAnsi="Arial" w:cs="Arial"/>
                <w:color w:val="000000" w:themeColor="text1"/>
                <w:sz w:val="24"/>
                <w:szCs w:val="24"/>
              </w:rPr>
              <w:t>Carmen Patricia Pacheco</w:t>
            </w:r>
          </w:p>
        </w:tc>
        <w:tc>
          <w:tcPr>
            <w:tcW w:w="3898" w:type="dxa"/>
          </w:tcPr>
          <w:p w14:paraId="44C32DD7" w14:textId="77777777" w:rsidR="00991744" w:rsidRPr="0058231E" w:rsidRDefault="00991744" w:rsidP="008C7EA6">
            <w:pPr>
              <w:pStyle w:val="Prrafodelista"/>
              <w:tabs>
                <w:tab w:val="left" w:pos="284"/>
              </w:tabs>
              <w:ind w:left="0"/>
              <w:jc w:val="both"/>
              <w:rPr>
                <w:rFonts w:ascii="Arial" w:hAnsi="Arial" w:cs="Arial"/>
                <w:b/>
                <w:color w:val="000000" w:themeColor="text1"/>
                <w:sz w:val="20"/>
                <w:szCs w:val="20"/>
              </w:rPr>
            </w:pPr>
            <w:r w:rsidRPr="0058231E">
              <w:rPr>
                <w:rFonts w:ascii="Arial" w:hAnsi="Arial" w:cs="Arial"/>
                <w:b/>
                <w:color w:val="000000" w:themeColor="text1"/>
                <w:sz w:val="20"/>
                <w:szCs w:val="20"/>
              </w:rPr>
              <w:t>Cargo</w:t>
            </w:r>
          </w:p>
          <w:p w14:paraId="0EC26747" w14:textId="282E5C18" w:rsidR="00991744" w:rsidRDefault="00991744" w:rsidP="008C7EA6">
            <w:pPr>
              <w:pStyle w:val="Prrafodelista"/>
              <w:tabs>
                <w:tab w:val="left" w:pos="284"/>
              </w:tabs>
              <w:ind w:left="0"/>
              <w:jc w:val="both"/>
              <w:rPr>
                <w:rFonts w:ascii="Arial" w:hAnsi="Arial" w:cs="Arial"/>
                <w:b/>
                <w:color w:val="000000" w:themeColor="text1"/>
                <w:sz w:val="20"/>
                <w:szCs w:val="20"/>
              </w:rPr>
            </w:pPr>
          </w:p>
          <w:p w14:paraId="462CC13D" w14:textId="77777777" w:rsidR="0025287C" w:rsidRPr="002249F4" w:rsidRDefault="0025287C" w:rsidP="005F194D">
            <w:pPr>
              <w:pStyle w:val="Prrafodelista"/>
              <w:tabs>
                <w:tab w:val="left" w:pos="284"/>
              </w:tabs>
              <w:ind w:left="0"/>
              <w:rPr>
                <w:rFonts w:ascii="Arial" w:hAnsi="Arial" w:cs="Arial"/>
                <w:color w:val="000000" w:themeColor="text1"/>
                <w:sz w:val="24"/>
                <w:szCs w:val="24"/>
              </w:rPr>
            </w:pPr>
            <w:r w:rsidRPr="002249F4">
              <w:rPr>
                <w:rFonts w:ascii="Arial" w:hAnsi="Arial" w:cs="Arial"/>
                <w:color w:val="000000" w:themeColor="text1"/>
                <w:sz w:val="24"/>
                <w:szCs w:val="24"/>
              </w:rPr>
              <w:t>Profesional Subdirección Operativa</w:t>
            </w:r>
          </w:p>
          <w:p w14:paraId="63A62C07" w14:textId="77777777" w:rsidR="007315F9" w:rsidRPr="002249F4" w:rsidRDefault="007315F9" w:rsidP="008C7EA6">
            <w:pPr>
              <w:pStyle w:val="Prrafodelista"/>
              <w:tabs>
                <w:tab w:val="left" w:pos="284"/>
              </w:tabs>
              <w:ind w:left="0"/>
              <w:jc w:val="both"/>
              <w:rPr>
                <w:rFonts w:ascii="Arial" w:hAnsi="Arial" w:cs="Arial"/>
                <w:color w:val="000000" w:themeColor="text1"/>
                <w:sz w:val="24"/>
                <w:szCs w:val="24"/>
              </w:rPr>
            </w:pPr>
          </w:p>
          <w:p w14:paraId="67E67871" w14:textId="1438D73E" w:rsidR="00991744" w:rsidRPr="002249F4" w:rsidRDefault="00BA67B9" w:rsidP="005F194D">
            <w:pPr>
              <w:pStyle w:val="Prrafodelista"/>
              <w:tabs>
                <w:tab w:val="left" w:pos="284"/>
              </w:tabs>
              <w:ind w:left="0"/>
              <w:rPr>
                <w:rFonts w:ascii="Arial" w:hAnsi="Arial" w:cs="Arial"/>
                <w:color w:val="000000" w:themeColor="text1"/>
                <w:sz w:val="24"/>
                <w:szCs w:val="24"/>
              </w:rPr>
            </w:pPr>
            <w:r w:rsidRPr="002249F4">
              <w:rPr>
                <w:rFonts w:ascii="Arial" w:hAnsi="Arial" w:cs="Arial"/>
                <w:color w:val="000000" w:themeColor="text1"/>
                <w:sz w:val="24"/>
                <w:szCs w:val="24"/>
              </w:rPr>
              <w:t>Profesional Subdirección Operativa</w:t>
            </w:r>
          </w:p>
          <w:p w14:paraId="58FA94E2" w14:textId="77777777" w:rsidR="00202E4B" w:rsidRPr="002249F4" w:rsidRDefault="00202E4B" w:rsidP="008C7EA6">
            <w:pPr>
              <w:pStyle w:val="Prrafodelista"/>
              <w:tabs>
                <w:tab w:val="left" w:pos="284"/>
              </w:tabs>
              <w:ind w:left="0"/>
              <w:jc w:val="both"/>
              <w:rPr>
                <w:rFonts w:ascii="Arial" w:hAnsi="Arial" w:cs="Arial"/>
                <w:color w:val="000000" w:themeColor="text1"/>
                <w:sz w:val="24"/>
                <w:szCs w:val="24"/>
              </w:rPr>
            </w:pPr>
          </w:p>
          <w:p w14:paraId="5300BDEC" w14:textId="57B0B8B1" w:rsidR="00202E4B" w:rsidRPr="00BA67B9" w:rsidRDefault="00BA67B9" w:rsidP="008C7EA6">
            <w:pPr>
              <w:pStyle w:val="Prrafodelista"/>
              <w:tabs>
                <w:tab w:val="left" w:pos="284"/>
              </w:tabs>
              <w:ind w:left="0"/>
              <w:jc w:val="both"/>
              <w:rPr>
                <w:rFonts w:ascii="Arial" w:hAnsi="Arial" w:cs="Arial"/>
                <w:color w:val="000000" w:themeColor="text1"/>
                <w:sz w:val="20"/>
                <w:szCs w:val="20"/>
              </w:rPr>
            </w:pPr>
            <w:r w:rsidRPr="002249F4">
              <w:rPr>
                <w:rFonts w:ascii="Arial" w:hAnsi="Arial" w:cs="Arial"/>
                <w:color w:val="000000" w:themeColor="text1"/>
                <w:sz w:val="24"/>
                <w:szCs w:val="24"/>
              </w:rPr>
              <w:t>Vo.Bo. de Mejora Continua - OAP</w:t>
            </w:r>
          </w:p>
        </w:tc>
        <w:tc>
          <w:tcPr>
            <w:tcW w:w="2872" w:type="dxa"/>
          </w:tcPr>
          <w:p w14:paraId="4C061160" w14:textId="3DFE2E8E" w:rsidR="00991744" w:rsidRPr="0058231E" w:rsidRDefault="00991744" w:rsidP="008C7EA6">
            <w:pPr>
              <w:pStyle w:val="Prrafodelista"/>
              <w:tabs>
                <w:tab w:val="left" w:pos="284"/>
              </w:tabs>
              <w:ind w:left="0"/>
              <w:jc w:val="both"/>
              <w:rPr>
                <w:rFonts w:ascii="Arial" w:hAnsi="Arial" w:cs="Arial"/>
                <w:b/>
                <w:sz w:val="20"/>
                <w:szCs w:val="20"/>
              </w:rPr>
            </w:pPr>
            <w:r w:rsidRPr="0058231E">
              <w:rPr>
                <w:rFonts w:ascii="Arial" w:hAnsi="Arial" w:cs="Arial"/>
                <w:b/>
                <w:sz w:val="20"/>
                <w:szCs w:val="20"/>
              </w:rPr>
              <w:t xml:space="preserve">Firma </w:t>
            </w:r>
          </w:p>
          <w:p w14:paraId="5B4CDEEB" w14:textId="38A2AF36" w:rsidR="0025287C" w:rsidRDefault="0025287C" w:rsidP="008C7EA6">
            <w:pPr>
              <w:pStyle w:val="Prrafodelista"/>
              <w:tabs>
                <w:tab w:val="left" w:pos="284"/>
              </w:tabs>
              <w:ind w:left="0"/>
              <w:jc w:val="both"/>
              <w:rPr>
                <w:rFonts w:ascii="Arial" w:hAnsi="Arial" w:cs="Arial"/>
                <w:sz w:val="20"/>
                <w:szCs w:val="20"/>
              </w:rPr>
            </w:pPr>
          </w:p>
          <w:p w14:paraId="54287DB6" w14:textId="3C9B4390" w:rsidR="00404059" w:rsidRDefault="000727BC" w:rsidP="008C7EA6">
            <w:pPr>
              <w:pStyle w:val="Prrafodelista"/>
              <w:tabs>
                <w:tab w:val="left" w:pos="284"/>
              </w:tabs>
              <w:ind w:left="0"/>
              <w:jc w:val="both"/>
              <w:rPr>
                <w:rFonts w:ascii="Arial" w:hAnsi="Arial" w:cs="Arial"/>
                <w:sz w:val="20"/>
                <w:szCs w:val="20"/>
              </w:rPr>
            </w:pPr>
            <w:r>
              <w:rPr>
                <w:rFonts w:ascii="Arial" w:hAnsi="Arial" w:cs="Arial"/>
                <w:sz w:val="24"/>
                <w:szCs w:val="24"/>
              </w:rPr>
              <w:t>Original firmado</w:t>
            </w:r>
          </w:p>
          <w:p w14:paraId="5A8D1468" w14:textId="77777777" w:rsidR="007E1929" w:rsidRDefault="007E1929" w:rsidP="008C7EA6">
            <w:pPr>
              <w:pStyle w:val="Prrafodelista"/>
              <w:tabs>
                <w:tab w:val="left" w:pos="284"/>
              </w:tabs>
              <w:ind w:left="0"/>
              <w:jc w:val="both"/>
              <w:rPr>
                <w:rFonts w:ascii="Arial" w:hAnsi="Arial" w:cs="Arial"/>
                <w:sz w:val="20"/>
                <w:szCs w:val="20"/>
              </w:rPr>
            </w:pPr>
          </w:p>
          <w:p w14:paraId="5BF61D11" w14:textId="77777777" w:rsidR="000727BC" w:rsidRDefault="000727BC" w:rsidP="008C7EA6">
            <w:pPr>
              <w:pStyle w:val="Prrafodelista"/>
              <w:tabs>
                <w:tab w:val="left" w:pos="284"/>
              </w:tabs>
              <w:ind w:left="0"/>
              <w:jc w:val="both"/>
              <w:rPr>
                <w:rFonts w:ascii="Arial" w:hAnsi="Arial" w:cs="Arial"/>
                <w:sz w:val="24"/>
                <w:szCs w:val="24"/>
              </w:rPr>
            </w:pPr>
          </w:p>
          <w:p w14:paraId="5E169C5B" w14:textId="4071772F" w:rsidR="007E1929" w:rsidRDefault="000727BC" w:rsidP="008C7EA6">
            <w:pPr>
              <w:pStyle w:val="Prrafodelista"/>
              <w:tabs>
                <w:tab w:val="left" w:pos="284"/>
              </w:tabs>
              <w:ind w:left="0"/>
              <w:jc w:val="both"/>
              <w:rPr>
                <w:rFonts w:ascii="Arial" w:hAnsi="Arial" w:cs="Arial"/>
                <w:sz w:val="20"/>
                <w:szCs w:val="20"/>
              </w:rPr>
            </w:pPr>
            <w:r>
              <w:rPr>
                <w:rFonts w:ascii="Arial" w:hAnsi="Arial" w:cs="Arial"/>
                <w:sz w:val="24"/>
                <w:szCs w:val="24"/>
              </w:rPr>
              <w:t>Original firmado</w:t>
            </w:r>
          </w:p>
          <w:p w14:paraId="4C9E0EF9" w14:textId="0BC5EA99" w:rsidR="000727BC" w:rsidRDefault="000727BC" w:rsidP="008C7EA6">
            <w:pPr>
              <w:pStyle w:val="Prrafodelista"/>
              <w:tabs>
                <w:tab w:val="left" w:pos="284"/>
              </w:tabs>
              <w:ind w:left="0"/>
              <w:jc w:val="both"/>
              <w:rPr>
                <w:rFonts w:ascii="Arial" w:hAnsi="Arial" w:cs="Arial"/>
                <w:sz w:val="20"/>
                <w:szCs w:val="20"/>
              </w:rPr>
            </w:pPr>
          </w:p>
          <w:p w14:paraId="4807D872" w14:textId="77777777" w:rsidR="00BB682E" w:rsidRDefault="00BB682E" w:rsidP="008C7EA6">
            <w:pPr>
              <w:pStyle w:val="Prrafodelista"/>
              <w:tabs>
                <w:tab w:val="left" w:pos="284"/>
              </w:tabs>
              <w:ind w:left="0"/>
              <w:jc w:val="both"/>
              <w:rPr>
                <w:rFonts w:ascii="Arial" w:hAnsi="Arial" w:cs="Arial"/>
                <w:sz w:val="24"/>
                <w:szCs w:val="24"/>
              </w:rPr>
            </w:pPr>
          </w:p>
          <w:p w14:paraId="5E82EA3D" w14:textId="78329840" w:rsidR="002249F4" w:rsidRPr="00991744" w:rsidRDefault="000727BC" w:rsidP="008C7EA6">
            <w:pPr>
              <w:pStyle w:val="Prrafodelista"/>
              <w:tabs>
                <w:tab w:val="left" w:pos="284"/>
              </w:tabs>
              <w:ind w:left="0"/>
              <w:jc w:val="both"/>
              <w:rPr>
                <w:rFonts w:ascii="Arial" w:hAnsi="Arial" w:cs="Arial"/>
                <w:sz w:val="20"/>
                <w:szCs w:val="20"/>
              </w:rPr>
            </w:pPr>
            <w:bookmarkStart w:id="1" w:name="_GoBack"/>
            <w:bookmarkEnd w:id="1"/>
            <w:r>
              <w:rPr>
                <w:rFonts w:ascii="Arial" w:hAnsi="Arial" w:cs="Arial"/>
                <w:sz w:val="24"/>
                <w:szCs w:val="24"/>
              </w:rPr>
              <w:t>Original firmado</w:t>
            </w:r>
          </w:p>
        </w:tc>
      </w:tr>
      <w:tr w:rsidR="00404059" w14:paraId="5C4307E0" w14:textId="77777777" w:rsidTr="00706F91">
        <w:trPr>
          <w:trHeight w:val="659"/>
        </w:trPr>
        <w:tc>
          <w:tcPr>
            <w:tcW w:w="3827" w:type="dxa"/>
          </w:tcPr>
          <w:p w14:paraId="14CBE0A2" w14:textId="500864AD" w:rsidR="00991744" w:rsidRPr="0058231E" w:rsidRDefault="00991744" w:rsidP="008C7EA6">
            <w:pPr>
              <w:pStyle w:val="Prrafodelista"/>
              <w:tabs>
                <w:tab w:val="left" w:pos="284"/>
              </w:tabs>
              <w:ind w:left="0"/>
              <w:jc w:val="both"/>
              <w:rPr>
                <w:rFonts w:ascii="Arial" w:hAnsi="Arial" w:cs="Arial"/>
                <w:b/>
                <w:color w:val="000000" w:themeColor="text1"/>
                <w:sz w:val="20"/>
                <w:szCs w:val="20"/>
              </w:rPr>
            </w:pPr>
            <w:r w:rsidRPr="0058231E">
              <w:rPr>
                <w:rFonts w:ascii="Arial" w:hAnsi="Arial" w:cs="Arial"/>
                <w:b/>
                <w:color w:val="000000" w:themeColor="text1"/>
                <w:sz w:val="20"/>
                <w:szCs w:val="20"/>
              </w:rPr>
              <w:t xml:space="preserve">Aprobó </w:t>
            </w:r>
          </w:p>
          <w:p w14:paraId="35F01910" w14:textId="77777777" w:rsidR="00991744" w:rsidRDefault="00991744" w:rsidP="008C7EA6">
            <w:pPr>
              <w:pStyle w:val="Prrafodelista"/>
              <w:tabs>
                <w:tab w:val="left" w:pos="284"/>
              </w:tabs>
              <w:ind w:left="0"/>
              <w:jc w:val="both"/>
              <w:rPr>
                <w:rFonts w:ascii="Arial" w:hAnsi="Arial" w:cs="Arial"/>
                <w:b/>
                <w:color w:val="000000" w:themeColor="text1"/>
                <w:sz w:val="20"/>
                <w:szCs w:val="20"/>
              </w:rPr>
            </w:pPr>
          </w:p>
          <w:p w14:paraId="6C75524F" w14:textId="7762FB68" w:rsidR="00B975E4" w:rsidRPr="002249F4" w:rsidRDefault="00B975E4" w:rsidP="008C7EA6">
            <w:pPr>
              <w:pStyle w:val="Prrafodelista"/>
              <w:tabs>
                <w:tab w:val="left" w:pos="284"/>
              </w:tabs>
              <w:ind w:left="0"/>
              <w:jc w:val="both"/>
              <w:rPr>
                <w:rFonts w:ascii="Arial" w:hAnsi="Arial" w:cs="Arial"/>
                <w:color w:val="000000" w:themeColor="text1"/>
                <w:sz w:val="24"/>
                <w:szCs w:val="24"/>
              </w:rPr>
            </w:pPr>
            <w:r w:rsidRPr="002249F4">
              <w:rPr>
                <w:rFonts w:ascii="Arial" w:hAnsi="Arial" w:cs="Arial"/>
                <w:color w:val="000000" w:themeColor="text1"/>
                <w:sz w:val="24"/>
                <w:szCs w:val="24"/>
              </w:rPr>
              <w:t>Mauricio Ayala Vasquez</w:t>
            </w:r>
          </w:p>
        </w:tc>
        <w:tc>
          <w:tcPr>
            <w:tcW w:w="3898" w:type="dxa"/>
          </w:tcPr>
          <w:p w14:paraId="6BE38806" w14:textId="77777777" w:rsidR="00991744" w:rsidRPr="0058231E" w:rsidRDefault="00991744" w:rsidP="008C7EA6">
            <w:pPr>
              <w:pStyle w:val="Prrafodelista"/>
              <w:tabs>
                <w:tab w:val="left" w:pos="284"/>
              </w:tabs>
              <w:ind w:left="0"/>
              <w:jc w:val="both"/>
              <w:rPr>
                <w:rFonts w:ascii="Arial" w:hAnsi="Arial" w:cs="Arial"/>
                <w:b/>
                <w:color w:val="000000" w:themeColor="text1"/>
                <w:sz w:val="20"/>
                <w:szCs w:val="20"/>
              </w:rPr>
            </w:pPr>
            <w:r w:rsidRPr="0058231E">
              <w:rPr>
                <w:rFonts w:ascii="Arial" w:hAnsi="Arial" w:cs="Arial"/>
                <w:b/>
                <w:color w:val="000000" w:themeColor="text1"/>
                <w:sz w:val="20"/>
                <w:szCs w:val="20"/>
              </w:rPr>
              <w:t xml:space="preserve">Cargo </w:t>
            </w:r>
          </w:p>
          <w:p w14:paraId="12E63A9B" w14:textId="5CEAF041" w:rsidR="00991744" w:rsidRDefault="00991744" w:rsidP="008C7EA6">
            <w:pPr>
              <w:pStyle w:val="Prrafodelista"/>
              <w:tabs>
                <w:tab w:val="left" w:pos="284"/>
              </w:tabs>
              <w:ind w:left="0"/>
              <w:jc w:val="both"/>
              <w:rPr>
                <w:rFonts w:ascii="Arial" w:hAnsi="Arial" w:cs="Arial"/>
                <w:b/>
                <w:color w:val="000000" w:themeColor="text1"/>
                <w:sz w:val="20"/>
                <w:szCs w:val="20"/>
              </w:rPr>
            </w:pPr>
          </w:p>
          <w:p w14:paraId="2562F97E" w14:textId="18D40F28" w:rsidR="00991744" w:rsidRPr="002249F4" w:rsidRDefault="00B975E4" w:rsidP="008C7EA6">
            <w:pPr>
              <w:pStyle w:val="Prrafodelista"/>
              <w:tabs>
                <w:tab w:val="left" w:pos="284"/>
              </w:tabs>
              <w:ind w:left="0"/>
              <w:jc w:val="both"/>
              <w:rPr>
                <w:rFonts w:ascii="Arial" w:hAnsi="Arial" w:cs="Arial"/>
                <w:color w:val="000000" w:themeColor="text1"/>
                <w:sz w:val="24"/>
                <w:szCs w:val="24"/>
              </w:rPr>
            </w:pPr>
            <w:r w:rsidRPr="002249F4">
              <w:rPr>
                <w:rFonts w:ascii="Arial" w:hAnsi="Arial" w:cs="Arial"/>
                <w:color w:val="000000" w:themeColor="text1"/>
                <w:sz w:val="24"/>
                <w:szCs w:val="24"/>
              </w:rPr>
              <w:t>Subdirector Operativo (e)</w:t>
            </w:r>
          </w:p>
        </w:tc>
        <w:tc>
          <w:tcPr>
            <w:tcW w:w="2872" w:type="dxa"/>
            <w:vAlign w:val="center"/>
          </w:tcPr>
          <w:p w14:paraId="5AD43A91" w14:textId="77777777" w:rsidR="00991744" w:rsidRDefault="00991744" w:rsidP="00706F91">
            <w:pPr>
              <w:pStyle w:val="Prrafodelista"/>
              <w:tabs>
                <w:tab w:val="left" w:pos="284"/>
              </w:tabs>
              <w:ind w:left="0"/>
              <w:rPr>
                <w:rFonts w:ascii="Arial" w:hAnsi="Arial" w:cs="Arial"/>
                <w:b/>
                <w:sz w:val="20"/>
                <w:szCs w:val="20"/>
              </w:rPr>
            </w:pPr>
            <w:r w:rsidRPr="0058231E">
              <w:rPr>
                <w:rFonts w:ascii="Arial" w:hAnsi="Arial" w:cs="Arial"/>
                <w:b/>
                <w:sz w:val="20"/>
                <w:szCs w:val="20"/>
              </w:rPr>
              <w:t xml:space="preserve">Firma </w:t>
            </w:r>
          </w:p>
          <w:p w14:paraId="1877F944" w14:textId="3374C377" w:rsidR="00404059" w:rsidRDefault="00404059" w:rsidP="00706F91">
            <w:pPr>
              <w:pStyle w:val="Prrafodelista"/>
              <w:tabs>
                <w:tab w:val="left" w:pos="284"/>
              </w:tabs>
              <w:ind w:left="0"/>
              <w:rPr>
                <w:rFonts w:ascii="Arial" w:hAnsi="Arial" w:cs="Arial"/>
                <w:b/>
                <w:sz w:val="20"/>
                <w:szCs w:val="20"/>
              </w:rPr>
            </w:pPr>
          </w:p>
          <w:p w14:paraId="610A1E8E" w14:textId="1C324995" w:rsidR="00706F91" w:rsidRPr="0058231E" w:rsidRDefault="000727BC" w:rsidP="00706F91">
            <w:pPr>
              <w:pStyle w:val="Prrafodelista"/>
              <w:tabs>
                <w:tab w:val="left" w:pos="284"/>
              </w:tabs>
              <w:ind w:left="0"/>
              <w:rPr>
                <w:rFonts w:ascii="Arial" w:hAnsi="Arial" w:cs="Arial"/>
                <w:b/>
                <w:sz w:val="20"/>
                <w:szCs w:val="20"/>
              </w:rPr>
            </w:pPr>
            <w:r>
              <w:rPr>
                <w:rFonts w:ascii="Arial" w:hAnsi="Arial" w:cs="Arial"/>
                <w:sz w:val="24"/>
                <w:szCs w:val="24"/>
              </w:rPr>
              <w:t>Original firmado</w:t>
            </w:r>
          </w:p>
        </w:tc>
      </w:tr>
    </w:tbl>
    <w:p w14:paraId="77F23629" w14:textId="52FA7F15" w:rsidR="00991744" w:rsidRDefault="00991744" w:rsidP="003C639F"/>
    <w:sectPr w:rsidR="00991744" w:rsidSect="00B457F2">
      <w:headerReference w:type="default" r:id="rId11"/>
      <w:footerReference w:type="default" r:id="rId12"/>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B6DCA" w14:textId="77777777" w:rsidR="00E54520" w:rsidRDefault="00E54520" w:rsidP="00B457F2">
      <w:pPr>
        <w:spacing w:after="0" w:line="240" w:lineRule="auto"/>
      </w:pPr>
      <w:r>
        <w:separator/>
      </w:r>
    </w:p>
  </w:endnote>
  <w:endnote w:type="continuationSeparator" w:id="0">
    <w:p w14:paraId="3B8FBF4D" w14:textId="77777777" w:rsidR="00E54520" w:rsidRDefault="00E54520"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7D83"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87B96" w14:textId="77777777" w:rsidR="00E54520" w:rsidRDefault="00E54520" w:rsidP="00B457F2">
      <w:pPr>
        <w:spacing w:after="0" w:line="240" w:lineRule="auto"/>
      </w:pPr>
      <w:r>
        <w:separator/>
      </w:r>
    </w:p>
  </w:footnote>
  <w:footnote w:type="continuationSeparator" w:id="0">
    <w:p w14:paraId="2FA5BF79" w14:textId="77777777" w:rsidR="00E54520" w:rsidRDefault="00E54520"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812"/>
      <w:gridCol w:w="2289"/>
    </w:tblGrid>
    <w:tr w:rsidR="00FE4226" w14:paraId="2FB7C20A" w14:textId="77777777" w:rsidTr="00F66585">
      <w:trPr>
        <w:trHeight w:val="1260"/>
      </w:trPr>
      <w:tc>
        <w:tcPr>
          <w:tcW w:w="2268" w:type="dxa"/>
          <w:vAlign w:val="center"/>
        </w:tcPr>
        <w:p w14:paraId="5B1E4E9A" w14:textId="77777777" w:rsidR="00FE4226" w:rsidRDefault="00FE4226" w:rsidP="00F66585">
          <w:pPr>
            <w:pStyle w:val="Encabezado"/>
            <w:jc w:val="center"/>
          </w:pPr>
          <w:r>
            <w:rPr>
              <w:noProof/>
              <w:lang w:eastAsia="es-CO"/>
            </w:rPr>
            <w:drawing>
              <wp:inline distT="0" distB="0" distL="0" distR="0" wp14:anchorId="379BD845" wp14:editId="70C49259">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4BA4B5A" w14:textId="77777777" w:rsidR="00FE4226" w:rsidRPr="00926BCF" w:rsidRDefault="00FE4226" w:rsidP="00FE4226">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69E99AA1" w14:textId="2D8DDC5E" w:rsidR="00FE4226" w:rsidRPr="00F05203" w:rsidRDefault="005933DF" w:rsidP="00FE4226">
          <w:pPr>
            <w:jc w:val="center"/>
            <w:rPr>
              <w:rFonts w:ascii="Arial" w:hAnsi="Arial" w:cs="Arial"/>
              <w:b/>
              <w:sz w:val="24"/>
              <w:szCs w:val="24"/>
            </w:rPr>
          </w:pPr>
          <w:r>
            <w:rPr>
              <w:rFonts w:ascii="Arial" w:hAnsi="Arial" w:cs="Arial"/>
              <w:b/>
              <w:sz w:val="24"/>
              <w:szCs w:val="24"/>
            </w:rPr>
            <w:t>MANEJO</w:t>
          </w:r>
        </w:p>
        <w:p w14:paraId="41DDF1A6" w14:textId="77777777" w:rsidR="00FE4226" w:rsidRDefault="00FE4226" w:rsidP="00FE4226">
          <w:pPr>
            <w:rPr>
              <w:rFonts w:ascii="Arial" w:hAnsi="Arial" w:cs="Arial"/>
              <w:sz w:val="16"/>
              <w:szCs w:val="16"/>
            </w:rPr>
          </w:pPr>
        </w:p>
        <w:p w14:paraId="7A8C3B01" w14:textId="77777777" w:rsidR="00FE4226" w:rsidRPr="00926BCF" w:rsidRDefault="00FE4226" w:rsidP="00FE4226">
          <w:pPr>
            <w:rPr>
              <w:rFonts w:ascii="Arial" w:hAnsi="Arial" w:cs="Arial"/>
              <w:color w:val="BFBFBF"/>
              <w:sz w:val="16"/>
              <w:szCs w:val="16"/>
            </w:rPr>
          </w:pPr>
          <w:r>
            <w:rPr>
              <w:rFonts w:ascii="Arial" w:hAnsi="Arial" w:cs="Arial"/>
              <w:sz w:val="16"/>
              <w:szCs w:val="16"/>
            </w:rPr>
            <w:t>Nombre del Procedimiento</w:t>
          </w:r>
        </w:p>
        <w:p w14:paraId="70C07D10" w14:textId="39905C5B" w:rsidR="00FE4226" w:rsidRPr="00F75547" w:rsidRDefault="005933DF" w:rsidP="00FE4226">
          <w:pPr>
            <w:pStyle w:val="Encabezado"/>
            <w:jc w:val="center"/>
            <w:rPr>
              <w:sz w:val="24"/>
              <w:szCs w:val="24"/>
            </w:rPr>
          </w:pPr>
          <w:r>
            <w:rPr>
              <w:rFonts w:ascii="Arial" w:hAnsi="Arial" w:cs="Arial"/>
              <w:b/>
              <w:sz w:val="24"/>
              <w:szCs w:val="24"/>
            </w:rPr>
            <w:t>INSTALACIÓN UCC INICIAL</w:t>
          </w:r>
        </w:p>
      </w:tc>
      <w:tc>
        <w:tcPr>
          <w:tcW w:w="2289" w:type="dxa"/>
          <w:vAlign w:val="center"/>
        </w:tcPr>
        <w:p w14:paraId="238AB7A4" w14:textId="51AB42CA" w:rsidR="00FE4226" w:rsidRDefault="00FE4226" w:rsidP="00F66585">
          <w:pPr>
            <w:rPr>
              <w:rFonts w:ascii="Arial" w:hAnsi="Arial" w:cs="Arial"/>
              <w:sz w:val="20"/>
              <w:szCs w:val="20"/>
            </w:rPr>
          </w:pPr>
          <w:r w:rsidRPr="00926BCF">
            <w:rPr>
              <w:rFonts w:ascii="Arial" w:hAnsi="Arial" w:cs="Arial"/>
              <w:sz w:val="20"/>
              <w:szCs w:val="20"/>
            </w:rPr>
            <w:t>Código:</w:t>
          </w:r>
          <w:r>
            <w:rPr>
              <w:rFonts w:ascii="Arial" w:hAnsi="Arial" w:cs="Arial"/>
              <w:sz w:val="20"/>
              <w:szCs w:val="20"/>
            </w:rPr>
            <w:t xml:space="preserve"> </w:t>
          </w:r>
          <w:r w:rsidR="00BF3AA2">
            <w:rPr>
              <w:rFonts w:ascii="Arial" w:hAnsi="Arial" w:cs="Arial"/>
              <w:sz w:val="20"/>
              <w:szCs w:val="20"/>
            </w:rPr>
            <w:t>MN-PR35</w:t>
          </w:r>
        </w:p>
        <w:p w14:paraId="1BB3C68D" w14:textId="18096624" w:rsidR="00FE4226" w:rsidRDefault="00FE4226" w:rsidP="00F66585">
          <w:pPr>
            <w:rPr>
              <w:rFonts w:ascii="Arial" w:hAnsi="Arial" w:cs="Arial"/>
              <w:sz w:val="20"/>
              <w:szCs w:val="20"/>
            </w:rPr>
          </w:pPr>
          <w:r>
            <w:rPr>
              <w:rFonts w:ascii="Arial" w:hAnsi="Arial" w:cs="Arial"/>
              <w:sz w:val="20"/>
              <w:szCs w:val="20"/>
            </w:rPr>
            <w:t>Versión:0</w:t>
          </w:r>
          <w:r w:rsidR="00A3700A">
            <w:rPr>
              <w:rFonts w:ascii="Arial" w:hAnsi="Arial" w:cs="Arial"/>
              <w:sz w:val="20"/>
              <w:szCs w:val="20"/>
            </w:rPr>
            <w:t>1</w:t>
          </w:r>
        </w:p>
        <w:p w14:paraId="5AD4DCFF" w14:textId="3619D23B" w:rsidR="00FE4226" w:rsidRDefault="00FE4226" w:rsidP="00F66585">
          <w:pPr>
            <w:rPr>
              <w:rFonts w:ascii="Arial" w:hAnsi="Arial" w:cs="Arial"/>
              <w:sz w:val="20"/>
              <w:szCs w:val="20"/>
            </w:rPr>
          </w:pPr>
          <w:r w:rsidRPr="00926BCF">
            <w:rPr>
              <w:rFonts w:ascii="Arial" w:hAnsi="Arial" w:cs="Arial"/>
              <w:sz w:val="20"/>
              <w:szCs w:val="20"/>
            </w:rPr>
            <w:t xml:space="preserve">Vigencia: </w:t>
          </w:r>
          <w:r w:rsidR="00BF3AA2">
            <w:rPr>
              <w:rFonts w:ascii="Arial" w:hAnsi="Arial" w:cs="Arial"/>
              <w:sz w:val="20"/>
              <w:szCs w:val="20"/>
            </w:rPr>
            <w:t>06/06/2024</w:t>
          </w:r>
        </w:p>
        <w:p w14:paraId="332F114F" w14:textId="77777777" w:rsidR="00FE4226" w:rsidRDefault="00FE4226" w:rsidP="00F66585">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Pr>
              <w:rFonts w:ascii="Arial" w:hAnsi="Arial" w:cs="Arial"/>
              <w:b/>
              <w:bCs/>
              <w:noProof/>
              <w:sz w:val="20"/>
              <w:szCs w:val="20"/>
            </w:rPr>
            <w:t>1</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Pr>
              <w:rFonts w:ascii="Arial" w:hAnsi="Arial" w:cs="Arial"/>
              <w:b/>
              <w:bCs/>
              <w:noProof/>
              <w:sz w:val="20"/>
              <w:szCs w:val="20"/>
            </w:rPr>
            <w:t>1</w:t>
          </w:r>
          <w:r w:rsidRPr="00926BCF">
            <w:rPr>
              <w:rFonts w:ascii="Arial" w:hAnsi="Arial" w:cs="Arial"/>
              <w:b/>
              <w:bCs/>
              <w:sz w:val="20"/>
              <w:szCs w:val="20"/>
            </w:rPr>
            <w:fldChar w:fldCharType="end"/>
          </w:r>
        </w:p>
      </w:tc>
    </w:tr>
  </w:tbl>
  <w:p w14:paraId="322D4D52" w14:textId="77777777" w:rsidR="00B457F2" w:rsidRDefault="00B45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E65"/>
    <w:multiLevelType w:val="hybridMultilevel"/>
    <w:tmpl w:val="7BA869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CE5687"/>
    <w:multiLevelType w:val="hybridMultilevel"/>
    <w:tmpl w:val="CA2C8A34"/>
    <w:lvl w:ilvl="0" w:tplc="5AB6535E">
      <w:start w:val="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6"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8"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1924296"/>
    <w:multiLevelType w:val="hybridMultilevel"/>
    <w:tmpl w:val="2AB6EBD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15:restartNumberingAfterBreak="0">
    <w:nsid w:val="425E4B49"/>
    <w:multiLevelType w:val="hybridMultilevel"/>
    <w:tmpl w:val="EC68F7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13"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abstractNumId w:val="8"/>
  </w:num>
  <w:num w:numId="2">
    <w:abstractNumId w:val="6"/>
  </w:num>
  <w:num w:numId="3">
    <w:abstractNumId w:val="13"/>
  </w:num>
  <w:num w:numId="4">
    <w:abstractNumId w:val="7"/>
  </w:num>
  <w:num w:numId="5">
    <w:abstractNumId w:val="5"/>
  </w:num>
  <w:num w:numId="6">
    <w:abstractNumId w:val="12"/>
  </w:num>
  <w:num w:numId="7">
    <w:abstractNumId w:val="4"/>
  </w:num>
  <w:num w:numId="8">
    <w:abstractNumId w:val="3"/>
  </w:num>
  <w:num w:numId="9">
    <w:abstractNumId w:val="1"/>
  </w:num>
  <w:num w:numId="10">
    <w:abstractNumId w:val="11"/>
  </w:num>
  <w:num w:numId="11">
    <w:abstractNumId w:val="10"/>
  </w:num>
  <w:num w:numId="12">
    <w:abstractNumId w:val="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22E24"/>
    <w:rsid w:val="00026E34"/>
    <w:rsid w:val="00050FEC"/>
    <w:rsid w:val="00061A08"/>
    <w:rsid w:val="00063D06"/>
    <w:rsid w:val="000727BC"/>
    <w:rsid w:val="0009628D"/>
    <w:rsid w:val="00096846"/>
    <w:rsid w:val="000B2244"/>
    <w:rsid w:val="000C342C"/>
    <w:rsid w:val="00113315"/>
    <w:rsid w:val="00115341"/>
    <w:rsid w:val="00126A9B"/>
    <w:rsid w:val="00132F94"/>
    <w:rsid w:val="00134EA6"/>
    <w:rsid w:val="00143389"/>
    <w:rsid w:val="00155634"/>
    <w:rsid w:val="0018496F"/>
    <w:rsid w:val="001A079F"/>
    <w:rsid w:val="001D1257"/>
    <w:rsid w:val="001D1587"/>
    <w:rsid w:val="00202E4B"/>
    <w:rsid w:val="002066A7"/>
    <w:rsid w:val="002249F4"/>
    <w:rsid w:val="00235430"/>
    <w:rsid w:val="0025287C"/>
    <w:rsid w:val="00265506"/>
    <w:rsid w:val="00266503"/>
    <w:rsid w:val="002A7EA5"/>
    <w:rsid w:val="002F09F3"/>
    <w:rsid w:val="00316237"/>
    <w:rsid w:val="00335C49"/>
    <w:rsid w:val="003435B1"/>
    <w:rsid w:val="00352125"/>
    <w:rsid w:val="003566FB"/>
    <w:rsid w:val="0036574A"/>
    <w:rsid w:val="00370107"/>
    <w:rsid w:val="003C639F"/>
    <w:rsid w:val="003D63A4"/>
    <w:rsid w:val="003F2208"/>
    <w:rsid w:val="00404059"/>
    <w:rsid w:val="00443A65"/>
    <w:rsid w:val="004445BC"/>
    <w:rsid w:val="00447E0C"/>
    <w:rsid w:val="004626BB"/>
    <w:rsid w:val="004B3CB6"/>
    <w:rsid w:val="004C424F"/>
    <w:rsid w:val="004D4B82"/>
    <w:rsid w:val="004E2E9F"/>
    <w:rsid w:val="00516799"/>
    <w:rsid w:val="005458E9"/>
    <w:rsid w:val="00560148"/>
    <w:rsid w:val="00571E7C"/>
    <w:rsid w:val="0058231E"/>
    <w:rsid w:val="00587290"/>
    <w:rsid w:val="005933DF"/>
    <w:rsid w:val="00595D96"/>
    <w:rsid w:val="005D0E53"/>
    <w:rsid w:val="005D50D1"/>
    <w:rsid w:val="005F194D"/>
    <w:rsid w:val="005F5D7C"/>
    <w:rsid w:val="006045EB"/>
    <w:rsid w:val="00604C21"/>
    <w:rsid w:val="00647578"/>
    <w:rsid w:val="00647A22"/>
    <w:rsid w:val="00653E5F"/>
    <w:rsid w:val="00680BA9"/>
    <w:rsid w:val="006A391C"/>
    <w:rsid w:val="006B2278"/>
    <w:rsid w:val="00706F91"/>
    <w:rsid w:val="00717E78"/>
    <w:rsid w:val="007315F9"/>
    <w:rsid w:val="007434A2"/>
    <w:rsid w:val="00751961"/>
    <w:rsid w:val="00771E81"/>
    <w:rsid w:val="007A34E9"/>
    <w:rsid w:val="007E1929"/>
    <w:rsid w:val="00845A9B"/>
    <w:rsid w:val="008525B3"/>
    <w:rsid w:val="0085766A"/>
    <w:rsid w:val="0088502E"/>
    <w:rsid w:val="008A2B49"/>
    <w:rsid w:val="008C6DAC"/>
    <w:rsid w:val="008C7EA6"/>
    <w:rsid w:val="008D04B1"/>
    <w:rsid w:val="008D1021"/>
    <w:rsid w:val="008E2BD4"/>
    <w:rsid w:val="009323CA"/>
    <w:rsid w:val="00945E11"/>
    <w:rsid w:val="00963CAB"/>
    <w:rsid w:val="009674E6"/>
    <w:rsid w:val="009752A0"/>
    <w:rsid w:val="00985E6E"/>
    <w:rsid w:val="00991744"/>
    <w:rsid w:val="009963B5"/>
    <w:rsid w:val="00996B41"/>
    <w:rsid w:val="009A6C12"/>
    <w:rsid w:val="009B43FC"/>
    <w:rsid w:val="00A05E7C"/>
    <w:rsid w:val="00A3700A"/>
    <w:rsid w:val="00A601BF"/>
    <w:rsid w:val="00A747A9"/>
    <w:rsid w:val="00AB05AE"/>
    <w:rsid w:val="00AB0BDC"/>
    <w:rsid w:val="00B02445"/>
    <w:rsid w:val="00B23A40"/>
    <w:rsid w:val="00B25B3C"/>
    <w:rsid w:val="00B27014"/>
    <w:rsid w:val="00B42AFE"/>
    <w:rsid w:val="00B457F2"/>
    <w:rsid w:val="00B6718A"/>
    <w:rsid w:val="00B86CE4"/>
    <w:rsid w:val="00B87862"/>
    <w:rsid w:val="00B975E4"/>
    <w:rsid w:val="00BA67B9"/>
    <w:rsid w:val="00BB682E"/>
    <w:rsid w:val="00BD33D6"/>
    <w:rsid w:val="00BE411C"/>
    <w:rsid w:val="00BF2004"/>
    <w:rsid w:val="00BF3AA2"/>
    <w:rsid w:val="00C01A76"/>
    <w:rsid w:val="00C03023"/>
    <w:rsid w:val="00C37B25"/>
    <w:rsid w:val="00C5590A"/>
    <w:rsid w:val="00C76E9B"/>
    <w:rsid w:val="00C9704A"/>
    <w:rsid w:val="00CB3BD8"/>
    <w:rsid w:val="00CD62BD"/>
    <w:rsid w:val="00CE3CF9"/>
    <w:rsid w:val="00CE4463"/>
    <w:rsid w:val="00D10CC0"/>
    <w:rsid w:val="00D43F45"/>
    <w:rsid w:val="00D51E34"/>
    <w:rsid w:val="00D77E5A"/>
    <w:rsid w:val="00D96D79"/>
    <w:rsid w:val="00DC526C"/>
    <w:rsid w:val="00DC57C1"/>
    <w:rsid w:val="00DC5AD1"/>
    <w:rsid w:val="00DC6BAB"/>
    <w:rsid w:val="00DE17C4"/>
    <w:rsid w:val="00E51DF1"/>
    <w:rsid w:val="00E54520"/>
    <w:rsid w:val="00E82849"/>
    <w:rsid w:val="00EC1E65"/>
    <w:rsid w:val="00F1406C"/>
    <w:rsid w:val="00F22BE8"/>
    <w:rsid w:val="00F26678"/>
    <w:rsid w:val="00F30B46"/>
    <w:rsid w:val="00F331C1"/>
    <w:rsid w:val="00F54C29"/>
    <w:rsid w:val="00F66585"/>
    <w:rsid w:val="00F72403"/>
    <w:rsid w:val="00F82751"/>
    <w:rsid w:val="00FD79C6"/>
    <w:rsid w:val="00FE42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able Text,List Paragraph_Table text,Table text"/>
    <w:basedOn w:val="Normal"/>
    <w:link w:val="PrrafodelistaCar"/>
    <w:uiPriority w:val="99"/>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PrrafodelistaCar">
    <w:name w:val="Párrafo de lista Car"/>
    <w:aliases w:val="Table Text Car,List Paragraph_Table text Car,Table text Car"/>
    <w:basedOn w:val="Fuentedeprrafopredeter"/>
    <w:link w:val="Prrafodelista"/>
    <w:uiPriority w:val="99"/>
    <w:locked/>
    <w:rsid w:val="005933DF"/>
  </w:style>
  <w:style w:type="paragraph" w:styleId="Asuntodelcomentario">
    <w:name w:val="annotation subject"/>
    <w:basedOn w:val="Textocomentario"/>
    <w:next w:val="Textocomentario"/>
    <w:link w:val="AsuntodelcomentarioCar"/>
    <w:uiPriority w:val="99"/>
    <w:semiHidden/>
    <w:unhideWhenUsed/>
    <w:rsid w:val="005D0E53"/>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5D0E53"/>
    <w:rPr>
      <w:rFonts w:ascii="Tahoma" w:eastAsia="Tahoma" w:hAnsi="Tahoma" w:cs="Tahoma"/>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8" ma:contentTypeDescription="Crear nuevo documento." ma:contentTypeScope="" ma:versionID="8c2ec21a3776a3b224bc6f7f62613b08">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148a3ad165f1024c0e2827e7415265ff"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4384-CE71-4813-A733-329726E8390D}">
  <ds:schemaRefs>
    <ds:schemaRef ds:uri="http://schemas.microsoft.com/sharepoint/v3/contenttype/forms"/>
  </ds:schemaRefs>
</ds:datastoreItem>
</file>

<file path=customXml/itemProps2.xml><?xml version="1.0" encoding="utf-8"?>
<ds:datastoreItem xmlns:ds="http://schemas.openxmlformats.org/officeDocument/2006/customXml" ds:itemID="{8B94DCDA-42A0-4E99-820A-477B1C2DE59E}">
  <ds:schemaRefs>
    <ds:schemaRef ds:uri="http://schemas.microsoft.com/office/2006/metadata/properties"/>
    <ds:schemaRef ds:uri="http://schemas.microsoft.com/office/infopath/2007/PartnerControls"/>
    <ds:schemaRef ds:uri="da0db5d3-cc18-450f-b024-369bac33d3b9"/>
  </ds:schemaRefs>
</ds:datastoreItem>
</file>

<file path=customXml/itemProps3.xml><?xml version="1.0" encoding="utf-8"?>
<ds:datastoreItem xmlns:ds="http://schemas.openxmlformats.org/officeDocument/2006/customXml" ds:itemID="{A652B03E-5BC7-4078-97B5-59CF4B9A3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F3A1E-65A9-4C55-910E-86CF96D9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1562</Words>
  <Characters>8597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Cindy Paola Arias Bello</cp:lastModifiedBy>
  <cp:revision>8</cp:revision>
  <cp:lastPrinted>2024-06-05T16:10:00Z</cp:lastPrinted>
  <dcterms:created xsi:type="dcterms:W3CDTF">2024-06-05T16:09:00Z</dcterms:created>
  <dcterms:modified xsi:type="dcterms:W3CDTF">2024-06-05T16:15:00Z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