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1"/>
        <w:gridCol w:w="2117"/>
        <w:gridCol w:w="2719"/>
      </w:tblGrid>
      <w:tr w:rsidR="00AC47CC" w:rsidRPr="008771AD" w14:paraId="5BE1D365" w14:textId="77777777" w:rsidTr="006C57F0">
        <w:trPr>
          <w:trHeight w:val="325"/>
        </w:trPr>
        <w:tc>
          <w:tcPr>
            <w:tcW w:w="7898" w:type="dxa"/>
            <w:gridSpan w:val="2"/>
            <w:vAlign w:val="center"/>
          </w:tcPr>
          <w:p w14:paraId="6FD45CDB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Nombre de la M</w:t>
            </w:r>
            <w:r w:rsidRPr="008771AD">
              <w:rPr>
                <w:rFonts w:ascii="Tahoma" w:hAnsi="Tahoma" w:cs="Tahoma"/>
                <w:b/>
                <w:sz w:val="16"/>
              </w:rPr>
              <w:t>isión:</w:t>
            </w:r>
          </w:p>
        </w:tc>
        <w:tc>
          <w:tcPr>
            <w:tcW w:w="2719" w:type="dxa"/>
            <w:vAlign w:val="center"/>
          </w:tcPr>
          <w:p w14:paraId="2B86AD77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 w:rsidRPr="008771AD">
              <w:rPr>
                <w:rFonts w:ascii="Tahoma" w:hAnsi="Tahoma" w:cs="Tahoma"/>
                <w:b/>
                <w:sz w:val="16"/>
              </w:rPr>
              <w:t>Fecha:</w:t>
            </w:r>
          </w:p>
        </w:tc>
      </w:tr>
      <w:tr w:rsidR="00AC47CC" w:rsidRPr="008771AD" w14:paraId="67654331" w14:textId="77777777" w:rsidTr="006C57F0">
        <w:trPr>
          <w:trHeight w:val="397"/>
        </w:trPr>
        <w:tc>
          <w:tcPr>
            <w:tcW w:w="10617" w:type="dxa"/>
            <w:gridSpan w:val="3"/>
            <w:vAlign w:val="center"/>
          </w:tcPr>
          <w:p w14:paraId="6B6EFD85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 w:rsidRPr="008771AD">
              <w:rPr>
                <w:rFonts w:ascii="Tahoma" w:hAnsi="Tahoma" w:cs="Tahoma"/>
                <w:b/>
                <w:sz w:val="16"/>
              </w:rPr>
              <w:t xml:space="preserve">Nombre del </w:t>
            </w:r>
            <w:r>
              <w:rPr>
                <w:rFonts w:ascii="Tahoma" w:hAnsi="Tahoma" w:cs="Tahoma"/>
                <w:b/>
                <w:sz w:val="16"/>
              </w:rPr>
              <w:t>E</w:t>
            </w:r>
            <w:r w:rsidRPr="008771AD">
              <w:rPr>
                <w:rFonts w:ascii="Tahoma" w:hAnsi="Tahoma" w:cs="Tahoma"/>
                <w:b/>
                <w:sz w:val="16"/>
              </w:rPr>
              <w:t>quipo USAR:</w:t>
            </w:r>
          </w:p>
        </w:tc>
      </w:tr>
      <w:tr w:rsidR="00AC47CC" w:rsidRPr="008771AD" w14:paraId="5519C7E2" w14:textId="77777777" w:rsidTr="006C57F0">
        <w:trPr>
          <w:trHeight w:val="279"/>
        </w:trPr>
        <w:tc>
          <w:tcPr>
            <w:tcW w:w="5781" w:type="dxa"/>
            <w:vAlign w:val="center"/>
          </w:tcPr>
          <w:p w14:paraId="6812C2EE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 w:rsidRPr="008771AD">
              <w:rPr>
                <w:rFonts w:ascii="Tahoma" w:hAnsi="Tahoma" w:cs="Tahoma"/>
                <w:b/>
                <w:sz w:val="16"/>
              </w:rPr>
              <w:t>País:</w:t>
            </w:r>
          </w:p>
        </w:tc>
        <w:tc>
          <w:tcPr>
            <w:tcW w:w="4836" w:type="dxa"/>
            <w:gridSpan w:val="2"/>
            <w:vAlign w:val="center"/>
          </w:tcPr>
          <w:p w14:paraId="11C93182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 w:rsidRPr="008771AD">
              <w:rPr>
                <w:rFonts w:ascii="Tahoma" w:hAnsi="Tahoma" w:cs="Tahoma"/>
                <w:b/>
                <w:sz w:val="16"/>
              </w:rPr>
              <w:t>Ciudad:</w:t>
            </w:r>
          </w:p>
        </w:tc>
      </w:tr>
      <w:tr w:rsidR="00AC47CC" w:rsidRPr="008771AD" w14:paraId="63C90EC1" w14:textId="77777777" w:rsidTr="006C57F0">
        <w:trPr>
          <w:trHeight w:val="395"/>
        </w:trPr>
        <w:tc>
          <w:tcPr>
            <w:tcW w:w="10617" w:type="dxa"/>
            <w:gridSpan w:val="3"/>
            <w:vAlign w:val="center"/>
          </w:tcPr>
          <w:p w14:paraId="5DA001F7" w14:textId="77777777" w:rsidR="00AC47CC" w:rsidRPr="008771AD" w:rsidRDefault="007231A6" w:rsidP="00FF3A18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Dirección o Coordenadas</w:t>
            </w:r>
            <w:r w:rsidRPr="008771AD">
              <w:rPr>
                <w:rFonts w:ascii="Tahoma" w:hAnsi="Tahoma" w:cs="Tahoma"/>
                <w:b/>
                <w:sz w:val="16"/>
              </w:rPr>
              <w:t>:</w:t>
            </w:r>
          </w:p>
        </w:tc>
      </w:tr>
    </w:tbl>
    <w:p w14:paraId="672A6659" w14:textId="77777777" w:rsidR="00AC47CC" w:rsidRDefault="00736808" w:rsidP="00AC47CC">
      <w:pPr>
        <w:rPr>
          <w:rFonts w:ascii="Tahoma" w:hAnsi="Tahoma" w:cs="Tahoma"/>
          <w:b/>
          <w:sz w:val="10"/>
        </w:rPr>
      </w:pPr>
    </w:p>
    <w:tbl>
      <w:tblPr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1"/>
        <w:gridCol w:w="1861"/>
        <w:gridCol w:w="1315"/>
      </w:tblGrid>
      <w:tr w:rsidR="00AC47CC" w:rsidRPr="00D1609C" w14:paraId="47193BFB" w14:textId="77777777" w:rsidTr="006C57F0">
        <w:trPr>
          <w:trHeight w:val="269"/>
        </w:trPr>
        <w:tc>
          <w:tcPr>
            <w:tcW w:w="10617" w:type="dxa"/>
            <w:gridSpan w:val="6"/>
            <w:vAlign w:val="center"/>
          </w:tcPr>
          <w:p w14:paraId="58127D65" w14:textId="77777777" w:rsidR="00AC47CC" w:rsidRPr="004D14CA" w:rsidRDefault="007231A6" w:rsidP="00FF3A18">
            <w:pPr>
              <w:jc w:val="center"/>
              <w:rPr>
                <w:rFonts w:ascii="Tahoma" w:hAnsi="Tahoma" w:cs="Tahoma"/>
                <w:b/>
                <w:sz w:val="14"/>
              </w:rPr>
            </w:pPr>
            <w:r w:rsidRPr="00D1609C">
              <w:rPr>
                <w:rFonts w:ascii="Tahoma" w:hAnsi="Tahoma" w:cs="Tahoma"/>
                <w:b/>
                <w:sz w:val="14"/>
              </w:rPr>
              <w:t>FASE A EVALUAR:</w:t>
            </w:r>
          </w:p>
        </w:tc>
      </w:tr>
      <w:tr w:rsidR="00AC47CC" w:rsidRPr="00D1609C" w14:paraId="03DFCB61" w14:textId="77777777" w:rsidTr="006C57F0">
        <w:trPr>
          <w:trHeight w:val="242"/>
        </w:trPr>
        <w:tc>
          <w:tcPr>
            <w:tcW w:w="1860" w:type="dxa"/>
            <w:vAlign w:val="center"/>
          </w:tcPr>
          <w:p w14:paraId="2FB7DEE8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Activación</w:t>
            </w:r>
          </w:p>
        </w:tc>
        <w:tc>
          <w:tcPr>
            <w:tcW w:w="1860" w:type="dxa"/>
            <w:vAlign w:val="center"/>
          </w:tcPr>
          <w:p w14:paraId="719CB792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Traslado</w:t>
            </w:r>
          </w:p>
        </w:tc>
        <w:tc>
          <w:tcPr>
            <w:tcW w:w="1860" w:type="dxa"/>
            <w:vAlign w:val="center"/>
          </w:tcPr>
          <w:p w14:paraId="271EC0BF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Evaluación</w:t>
            </w:r>
          </w:p>
        </w:tc>
        <w:tc>
          <w:tcPr>
            <w:tcW w:w="1861" w:type="dxa"/>
            <w:vAlign w:val="center"/>
          </w:tcPr>
          <w:p w14:paraId="63D78BF4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Búsqueda</w:t>
            </w:r>
          </w:p>
        </w:tc>
        <w:tc>
          <w:tcPr>
            <w:tcW w:w="1861" w:type="dxa"/>
            <w:vAlign w:val="center"/>
          </w:tcPr>
          <w:p w14:paraId="7A40435A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Operaciones</w:t>
            </w:r>
          </w:p>
        </w:tc>
        <w:tc>
          <w:tcPr>
            <w:tcW w:w="1315" w:type="dxa"/>
            <w:vAlign w:val="center"/>
          </w:tcPr>
          <w:p w14:paraId="2144D781" w14:textId="77777777" w:rsidR="00AC47CC" w:rsidRPr="00D1609C" w:rsidRDefault="007231A6" w:rsidP="00FF3A18">
            <w:pPr>
              <w:jc w:val="center"/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</w:pPr>
            <w:r w:rsidRPr="00D1609C">
              <w:rPr>
                <w:rFonts w:ascii="Tahoma" w:hAnsi="Tahoma" w:cs="Tahoma"/>
                <w:b/>
                <w:color w:val="FFFFFF"/>
                <w:sz w:val="14"/>
                <w:highlight w:val="black"/>
              </w:rPr>
              <w:t>Desmovilización</w:t>
            </w:r>
          </w:p>
        </w:tc>
      </w:tr>
    </w:tbl>
    <w:p w14:paraId="0A37501D" w14:textId="77777777" w:rsidR="00AC47CC" w:rsidRPr="00212D00" w:rsidRDefault="00736808" w:rsidP="00AC47CC">
      <w:pPr>
        <w:jc w:val="both"/>
        <w:rPr>
          <w:rFonts w:ascii="Tahoma" w:hAnsi="Tahoma" w:cs="Tahoma"/>
          <w:b/>
        </w:rPr>
      </w:pPr>
    </w:p>
    <w:tbl>
      <w:tblPr>
        <w:tblpPr w:leftFromText="141" w:rightFromText="141" w:vertAnchor="text" w:tblpY="1"/>
        <w:tblOverlap w:val="never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4401"/>
        <w:gridCol w:w="992"/>
        <w:gridCol w:w="851"/>
        <w:gridCol w:w="2825"/>
      </w:tblGrid>
      <w:tr w:rsidR="00FD5F2C" w:rsidRPr="00FD5F2C" w14:paraId="7B1ECA56" w14:textId="77777777" w:rsidTr="006C57F0">
        <w:trPr>
          <w:trHeight w:val="45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4B8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5F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TIPO DE RIESGO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B44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5F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MEDIDAS DE CONTROL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C7B" w14:textId="77777777" w:rsidR="00FD5F2C" w:rsidRDefault="00CF208B" w:rsidP="00CF208B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  <w:r w:rsidRPr="00CF208B">
              <w:rPr>
                <w:rFonts w:ascii="Tahoma" w:hAnsi="Tahoma" w:cs="Tahoma"/>
                <w:b/>
                <w:noProof/>
                <w:sz w:val="8"/>
                <w:szCs w:val="8"/>
              </w:rPr>
              <w:drawing>
                <wp:inline distT="0" distB="0" distL="0" distR="0" wp14:anchorId="5CA8A1C8" wp14:editId="07777777">
                  <wp:extent cx="330504" cy="333848"/>
                  <wp:effectExtent l="19050" t="0" r="0" b="0"/>
                  <wp:docPr id="22" name="Imagen 2" descr="http://mediablogs.cadenaser.com/ser-consumidor/files/2011/12/PICTOGRAMA-PELIG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ediablogs.cadenaser.com/ser-consumidor/files/2011/12/PICTOGRAMA-PELIG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37" cy="33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AE4A" w14:textId="77777777" w:rsidR="00FD5F2C" w:rsidRPr="00FD5F2C" w:rsidRDefault="00FD5F2C" w:rsidP="00FD5F2C">
            <w:pPr>
              <w:spacing w:after="0"/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  <w:r w:rsidRPr="003164DA">
              <w:rPr>
                <w:rFonts w:ascii="Tahoma" w:hAnsi="Tahoma" w:cs="Tahoma"/>
                <w:b/>
                <w:sz w:val="8"/>
                <w:szCs w:val="8"/>
              </w:rPr>
              <w:t>VIGENT</w:t>
            </w:r>
            <w:r>
              <w:rPr>
                <w:rFonts w:ascii="Tahoma" w:hAnsi="Tahoma" w:cs="Tahoma"/>
                <w:b/>
                <w:sz w:val="8"/>
                <w:szCs w:val="8"/>
              </w:rPr>
              <w:t>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B5B" w14:textId="77777777" w:rsidR="00FD5F2C" w:rsidRPr="00FD5F2C" w:rsidRDefault="00A12F9F" w:rsidP="00FD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hAnsi="Tahoma" w:cs="Tahom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DE3F6" wp14:editId="0777777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29210</wp:posOffset>
                      </wp:positionV>
                      <wp:extent cx="354965" cy="360680"/>
                      <wp:effectExtent l="0" t="0" r="26035" b="20320"/>
                      <wp:wrapNone/>
                      <wp:docPr id="3" name="Señal de prohibi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068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0000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499CB1F">
                    <v:shapetype id="_x0000_t57" coordsize="21600,21600" o:spt="57" adj="2700" path="m,10800qy10800,,21600,10800,10800,21600,,10800xar@0@0@16@16@12@14@15@13xar@0@0@16@16@13@15@14@12xe" w14:anchorId="70F9B6E4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textboxrect="3163,3163,18437,18437" o:connecttype="custom" o:connectlocs="10800,0;3163,3163;0,10800;3163,18437;10800,21600;18437,18437;21600,10800;18437,3163"/>
                      <v:handles>
                        <v:h position="#0,center" xrange="0,7200"/>
                      </v:handles>
                    </v:shapetype>
                    <v:shape id="Señal de prohibido 3" style="position:absolute;margin-left:5.95pt;margin-top:2.3pt;width:27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75pt" type="#_x0000_t57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"/>
                  </w:pict>
                </mc:Fallback>
              </mc:AlternateContent>
            </w:r>
            <w:r w:rsidR="00FD5F2C" w:rsidRPr="00FD5F2C">
              <w:rPr>
                <w:rFonts w:ascii="Tahoma" w:hAnsi="Tahoma" w:cs="Tahoma"/>
                <w:b/>
                <w:noProof/>
                <w:sz w:val="8"/>
                <w:szCs w:val="8"/>
              </w:rPr>
              <w:drawing>
                <wp:inline distT="0" distB="0" distL="0" distR="0" wp14:anchorId="18DBBF5C" wp14:editId="07777777">
                  <wp:extent cx="346710" cy="399811"/>
                  <wp:effectExtent l="19050" t="0" r="0" b="0"/>
                  <wp:docPr id="15" name="Imagen 1" descr="http://mediablogs.cadenaser.com/ser-consumidor/files/2011/12/PICTOGRAMA-PELIG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ediablogs.cadenaser.com/ser-consumidor/files/2011/12/PICTOGRAMA-PELIG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80" cy="40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F2C">
              <w:rPr>
                <w:rFonts w:ascii="Tahoma" w:hAnsi="Tahoma" w:cs="Tahoma"/>
                <w:b/>
                <w:sz w:val="8"/>
                <w:szCs w:val="8"/>
              </w:rPr>
              <w:t>CONTROLADO</w:t>
            </w:r>
            <w:r w:rsidR="00FD5F2C" w:rsidRPr="00FD5F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AFB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D5F2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TRANSFERIDO A:</w:t>
            </w:r>
          </w:p>
        </w:tc>
      </w:tr>
      <w:tr w:rsidR="00FD5F2C" w:rsidRPr="00FD5F2C" w14:paraId="02EB378F" w14:textId="77777777" w:rsidTr="006C57F0">
        <w:trPr>
          <w:trHeight w:val="45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A809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BBE3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940D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D5F2C" w:rsidRPr="00FD5F2C" w14:paraId="0E27B00A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B9AB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45FB0818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C0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1299C43A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8278" w14:textId="77777777" w:rsidR="00FD5F2C" w:rsidRPr="00FD5F2C" w:rsidRDefault="00FD5F2C" w:rsidP="00FD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22F1C431" w14:textId="77777777" w:rsidTr="006C57F0">
        <w:trPr>
          <w:trHeight w:val="450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CB0E" w14:textId="77777777" w:rsid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6E7BEAA2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4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9CD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84BE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8FC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18D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</w:tr>
      <w:tr w:rsidR="00FD5F2C" w:rsidRPr="00FD5F2C" w14:paraId="34CE0A41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C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12B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CC1D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D37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6B699379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23F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64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6F9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EAD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10E05704" w14:textId="77777777" w:rsidTr="006C57F0">
        <w:trPr>
          <w:trHeight w:val="450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2BE8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4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637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170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4D5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56C0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</w:tr>
      <w:tr w:rsidR="00FD5F2C" w:rsidRPr="00FD5F2C" w14:paraId="23DE523C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931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F28F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6DFB9E20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E5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71BC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5D23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10EB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5C79092B" w14:textId="77777777" w:rsidTr="006C57F0">
        <w:trPr>
          <w:trHeight w:val="450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1FA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4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96B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6A4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B114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348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D5F2C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</w:tr>
      <w:tr w:rsidR="00FD5F2C" w:rsidRPr="00FD5F2C" w14:paraId="463F29E8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B8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5F2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D6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07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6A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17AD93B2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5B7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4FF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0D7D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1B3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C34E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CF208B" w:rsidRPr="00FD5F2C" w14:paraId="680A4E5D" w14:textId="77777777" w:rsidTr="006C57F0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9836" w14:textId="77777777" w:rsidR="00CF208B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EF7D" w14:textId="77777777" w:rsidR="00CF208B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7194DBDC" w14:textId="77777777" w:rsidR="00CF208B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769D0D3C" w14:textId="77777777" w:rsidR="00CF208B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54CD245A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BE67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B5B0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AA69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7196D064" w14:textId="77777777" w:rsidTr="006C57F0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C98" w14:textId="77777777" w:rsid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6D072C0D" w14:textId="77777777" w:rsid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48A21919" w14:textId="77777777" w:rsid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6BD18F9B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01FE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BC7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B5D1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B4AB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CF208B" w:rsidRPr="00FD5F2C" w14:paraId="0AD9C6F4" w14:textId="77777777" w:rsidTr="006C57F0">
        <w:trPr>
          <w:trHeight w:val="450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11A" w14:textId="77777777" w:rsidR="00CF208B" w:rsidRPr="00FD5F2C" w:rsidRDefault="00CF208B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C3DC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1B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1409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75D1" w14:textId="77777777" w:rsidR="00CF208B" w:rsidRPr="00FD5F2C" w:rsidRDefault="00CF208B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664355AD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116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E37C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30F8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542E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E394" w14:textId="77777777" w:rsidR="00FD5F2C" w:rsidRPr="00FD5F2C" w:rsidRDefault="00FD5F2C" w:rsidP="00FD5F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722B00AE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D796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31B3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D2A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6E5D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3A5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FD5F2C" w:rsidRPr="00FD5F2C" w14:paraId="62431CDC" w14:textId="77777777" w:rsidTr="006C57F0">
        <w:trPr>
          <w:trHeight w:val="45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98E2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7F21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3A62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73E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2EB" w14:textId="77777777" w:rsidR="00FD5F2C" w:rsidRPr="00FD5F2C" w:rsidRDefault="00FD5F2C" w:rsidP="00FD5F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</w:tbl>
    <w:p w14:paraId="7D34F5C7" w14:textId="77777777" w:rsidR="00FD5F2C" w:rsidRDefault="00FD5F2C" w:rsidP="00F53BCD"/>
    <w:tbl>
      <w:tblPr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4555"/>
      </w:tblGrid>
      <w:tr w:rsidR="00FD5F2C" w:rsidRPr="000070B8" w14:paraId="4D319439" w14:textId="77777777" w:rsidTr="006C57F0">
        <w:tc>
          <w:tcPr>
            <w:tcW w:w="6062" w:type="dxa"/>
            <w:vAlign w:val="center"/>
          </w:tcPr>
          <w:p w14:paraId="5BF3615B" w14:textId="77777777" w:rsidR="00FD5F2C" w:rsidRPr="00A4316C" w:rsidRDefault="00FD5F2C" w:rsidP="00FD5F2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4316C">
              <w:rPr>
                <w:rFonts w:ascii="Tahoma" w:hAnsi="Tahoma" w:cs="Tahoma"/>
                <w:b/>
                <w:bCs/>
              </w:rPr>
              <w:t>Nombre del Oficial de Seguridad</w:t>
            </w:r>
          </w:p>
        </w:tc>
        <w:tc>
          <w:tcPr>
            <w:tcW w:w="4555" w:type="dxa"/>
            <w:vAlign w:val="center"/>
          </w:tcPr>
          <w:p w14:paraId="7C15739C" w14:textId="77777777" w:rsidR="00FD5F2C" w:rsidRPr="000070B8" w:rsidRDefault="00FD5F2C" w:rsidP="00FD5F2C">
            <w:pPr>
              <w:jc w:val="center"/>
              <w:rPr>
                <w:rFonts w:ascii="Tahoma" w:hAnsi="Tahoma" w:cs="Tahoma"/>
                <w:b/>
              </w:rPr>
            </w:pPr>
            <w:r w:rsidRPr="000070B8">
              <w:rPr>
                <w:rFonts w:ascii="Tahoma" w:hAnsi="Tahoma" w:cs="Tahoma"/>
                <w:b/>
              </w:rPr>
              <w:t>Firma</w:t>
            </w:r>
          </w:p>
        </w:tc>
      </w:tr>
      <w:tr w:rsidR="00FD5F2C" w:rsidRPr="000070B8" w14:paraId="0B4020A7" w14:textId="77777777" w:rsidTr="006C57F0">
        <w:trPr>
          <w:trHeight w:val="567"/>
        </w:trPr>
        <w:tc>
          <w:tcPr>
            <w:tcW w:w="6062" w:type="dxa"/>
          </w:tcPr>
          <w:p w14:paraId="1D7B270A" w14:textId="77777777" w:rsidR="00FD5F2C" w:rsidRPr="000070B8" w:rsidRDefault="00FD5F2C" w:rsidP="00AF7E03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555" w:type="dxa"/>
          </w:tcPr>
          <w:p w14:paraId="4F904CB7" w14:textId="77777777" w:rsidR="00FD5F2C" w:rsidRPr="000070B8" w:rsidRDefault="00FD5F2C" w:rsidP="00AF7E03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06971CD3" w14:textId="77777777" w:rsidR="00FD5F2C" w:rsidRPr="00F53BCD" w:rsidRDefault="00FD5F2C" w:rsidP="00F53BCD"/>
    <w:sectPr w:rsidR="00FD5F2C" w:rsidRPr="00F53BCD" w:rsidSect="006C57F0">
      <w:headerReference w:type="default" r:id="rId9"/>
      <w:footerReference w:type="default" r:id="rId10"/>
      <w:pgSz w:w="12240" w:h="15840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9E45" w14:textId="77777777" w:rsidR="00736808" w:rsidRDefault="00736808">
      <w:pPr>
        <w:spacing w:after="0" w:line="240" w:lineRule="auto"/>
      </w:pPr>
      <w:r>
        <w:separator/>
      </w:r>
    </w:p>
  </w:endnote>
  <w:endnote w:type="continuationSeparator" w:id="0">
    <w:p w14:paraId="71930BAC" w14:textId="77777777" w:rsidR="00736808" w:rsidRDefault="0073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ECC" w14:textId="77777777" w:rsidR="006C57F0" w:rsidRPr="007E14AD" w:rsidRDefault="006C57F0" w:rsidP="006C57F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Times New Roman"/>
        <w:i/>
        <w:iCs/>
        <w:sz w:val="16"/>
        <w:szCs w:val="16"/>
        <w:lang w:val="es-ES" w:eastAsia="es-ES"/>
      </w:rPr>
    </w:pPr>
    <w:r w:rsidRPr="007E14AD">
      <w:rPr>
        <w:rFonts w:ascii="Arial" w:eastAsia="Times New Roman" w:hAnsi="Arial" w:cs="Times New Roman"/>
        <w:b/>
        <w:bCs/>
        <w:i/>
        <w:iCs/>
        <w:sz w:val="16"/>
        <w:szCs w:val="16"/>
        <w:lang w:val="es-ES" w:eastAsia="es-ES"/>
      </w:rPr>
      <w:t>Nota:</w:t>
    </w:r>
    <w:r w:rsidRPr="007E14AD">
      <w:rPr>
        <w:rFonts w:ascii="Arial" w:eastAsia="Times New Roman" w:hAnsi="Arial" w:cs="Times New Roman"/>
        <w:i/>
        <w:iCs/>
        <w:sz w:val="16"/>
        <w:szCs w:val="16"/>
        <w:lang w:val="es-ES" w:eastAsia="es-ES"/>
      </w:rPr>
      <w:t xml:space="preserve"> Si usted imprime este documento se considera “Copia No Controlada” por lo tanto debe consultar la versión vigente en el sitio oficial de los documentos.</w:t>
    </w:r>
  </w:p>
  <w:p w14:paraId="5220BBB2" w14:textId="77777777" w:rsidR="006C57F0" w:rsidRPr="007E14AD" w:rsidRDefault="006C57F0" w:rsidP="006C57F0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Times New Roman"/>
        <w:sz w:val="24"/>
        <w:szCs w:val="24"/>
        <w:lang w:val="es-ES" w:eastAsia="es-ES"/>
      </w:rPr>
    </w:pPr>
  </w:p>
  <w:p w14:paraId="13CB595B" w14:textId="77777777" w:rsidR="0086257B" w:rsidRPr="006C57F0" w:rsidRDefault="00736808" w:rsidP="006C5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FC78" w14:textId="77777777" w:rsidR="00736808" w:rsidRDefault="00736808">
      <w:pPr>
        <w:spacing w:after="0" w:line="240" w:lineRule="auto"/>
      </w:pPr>
      <w:r>
        <w:separator/>
      </w:r>
    </w:p>
  </w:footnote>
  <w:footnote w:type="continuationSeparator" w:id="0">
    <w:p w14:paraId="15B658E3" w14:textId="77777777" w:rsidR="00736808" w:rsidRDefault="0073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C57F0" w14:paraId="74AB8CC7" w14:textId="77777777" w:rsidTr="58AA583B">
      <w:trPr>
        <w:trHeight w:val="446"/>
        <w:jc w:val="center"/>
      </w:trPr>
      <w:tc>
        <w:tcPr>
          <w:tcW w:w="2268" w:type="dxa"/>
          <w:vMerge w:val="restart"/>
        </w:tcPr>
        <w:p w14:paraId="2A3F7720" w14:textId="77777777" w:rsidR="006C57F0" w:rsidRDefault="006C57F0" w:rsidP="006C57F0">
          <w:pPr>
            <w:ind w:hanging="2"/>
            <w:rPr>
              <w:rFonts w:eastAsia="Arial" w:cs="Arial"/>
            </w:rPr>
          </w:pPr>
          <w:r>
            <w:rPr>
              <w:noProof/>
            </w:rPr>
            <w:drawing>
              <wp:anchor distT="0" distB="0" distL="0" distR="0" simplePos="0" relativeHeight="251667456" behindDoc="0" locked="0" layoutInCell="1" hidden="0" allowOverlap="1" wp14:anchorId="6D2ECCB7" wp14:editId="37708A08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206147FC" w14:textId="77777777" w:rsidR="006C57F0" w:rsidRPr="00B31068" w:rsidRDefault="006C57F0" w:rsidP="006C57F0">
          <w:pPr>
            <w:ind w:hanging="2"/>
            <w:rPr>
              <w:rFonts w:ascii="Arial" w:eastAsia="Arial" w:hAnsi="Arial" w:cs="Arial"/>
              <w:color w:val="BFBFBF"/>
              <w:sz w:val="18"/>
              <w:szCs w:val="20"/>
            </w:rPr>
          </w:pPr>
          <w:r w:rsidRPr="00B31068">
            <w:rPr>
              <w:rFonts w:ascii="Arial" w:eastAsia="Arial" w:hAnsi="Arial" w:cs="Arial"/>
              <w:color w:val="BFBFBF"/>
              <w:sz w:val="18"/>
              <w:szCs w:val="20"/>
            </w:rPr>
            <w:t>Nombre del procedimiento:</w:t>
          </w:r>
        </w:p>
        <w:p w14:paraId="2AA580A0" w14:textId="77777777" w:rsidR="006C57F0" w:rsidRPr="00CB6AA7" w:rsidRDefault="006C57F0" w:rsidP="006C57F0">
          <w:pPr>
            <w:ind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B6AA7">
            <w:rPr>
              <w:rFonts w:ascii="Arial" w:eastAsia="Arial" w:hAnsi="Arial" w:cs="Arial"/>
              <w:b/>
              <w:sz w:val="20"/>
              <w:szCs w:val="20"/>
            </w:rPr>
            <w:t>CICLO DE RESPUESTA USAR</w:t>
          </w:r>
        </w:p>
      </w:tc>
      <w:tc>
        <w:tcPr>
          <w:tcW w:w="2410" w:type="dxa"/>
          <w:vAlign w:val="center"/>
        </w:tcPr>
        <w:p w14:paraId="6DB6AEFD" w14:textId="0F65FC52" w:rsidR="006C57F0" w:rsidRPr="00CB6AA7" w:rsidRDefault="006C57F0" w:rsidP="006C57F0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CB6AA7">
            <w:rPr>
              <w:rFonts w:ascii="Arial" w:eastAsia="Arial" w:hAnsi="Arial" w:cs="Arial"/>
              <w:sz w:val="20"/>
              <w:szCs w:val="20"/>
            </w:rPr>
            <w:t xml:space="preserve">Código: </w:t>
          </w:r>
          <w:r w:rsidR="00B31068" w:rsidRPr="00B31068">
            <w:rPr>
              <w:rFonts w:ascii="Arial" w:eastAsia="Arial" w:hAnsi="Arial" w:cs="Arial"/>
              <w:sz w:val="20"/>
              <w:szCs w:val="20"/>
            </w:rPr>
            <w:t>MN-PR26-FT16</w:t>
          </w:r>
        </w:p>
      </w:tc>
    </w:tr>
    <w:tr w:rsidR="006C57F0" w14:paraId="19DC62A2" w14:textId="77777777" w:rsidTr="58AA583B">
      <w:trPr>
        <w:trHeight w:val="498"/>
        <w:jc w:val="center"/>
      </w:trPr>
      <w:tc>
        <w:tcPr>
          <w:tcW w:w="2268" w:type="dxa"/>
          <w:vMerge/>
        </w:tcPr>
        <w:p w14:paraId="6D9C8D39" w14:textId="77777777" w:rsidR="006C57F0" w:rsidRDefault="006C57F0" w:rsidP="006C57F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675E05EE" w14:textId="77777777" w:rsidR="006C57F0" w:rsidRPr="00CB6AA7" w:rsidRDefault="006C57F0" w:rsidP="006C57F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D0F3B43" w14:textId="77777777" w:rsidR="006C57F0" w:rsidRPr="00CB6AA7" w:rsidRDefault="006C57F0" w:rsidP="006C57F0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CB6AA7">
            <w:rPr>
              <w:rFonts w:ascii="Arial" w:eastAsia="Arial" w:hAnsi="Arial" w:cs="Arial"/>
              <w:sz w:val="20"/>
              <w:szCs w:val="20"/>
            </w:rPr>
            <w:t>Versión: 01</w:t>
          </w:r>
        </w:p>
      </w:tc>
    </w:tr>
    <w:tr w:rsidR="006C57F0" w14:paraId="43183262" w14:textId="77777777" w:rsidTr="58AA583B">
      <w:trPr>
        <w:trHeight w:val="471"/>
        <w:jc w:val="center"/>
      </w:trPr>
      <w:tc>
        <w:tcPr>
          <w:tcW w:w="2268" w:type="dxa"/>
          <w:vMerge/>
        </w:tcPr>
        <w:p w14:paraId="2FC17F8B" w14:textId="77777777" w:rsidR="006C57F0" w:rsidRDefault="006C57F0" w:rsidP="006C57F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6CA54E12" w14:textId="77777777" w:rsidR="006C57F0" w:rsidRPr="00B31068" w:rsidRDefault="58AA583B" w:rsidP="58AA583B">
          <w:pPr>
            <w:ind w:hanging="2"/>
            <w:rPr>
              <w:rFonts w:ascii="Arial" w:eastAsia="Arial" w:hAnsi="Arial" w:cs="Arial"/>
              <w:color w:val="BFBFBF"/>
              <w:sz w:val="18"/>
              <w:szCs w:val="20"/>
            </w:rPr>
          </w:pPr>
          <w:r w:rsidRPr="00B31068">
            <w:rPr>
              <w:rFonts w:ascii="Arial" w:eastAsia="Arial" w:hAnsi="Arial" w:cs="Arial"/>
              <w:color w:val="BFBFBF" w:themeColor="background1" w:themeShade="BF"/>
              <w:sz w:val="18"/>
              <w:szCs w:val="20"/>
            </w:rPr>
            <w:t>Nombre de formato:</w:t>
          </w:r>
        </w:p>
        <w:p w14:paraId="50351499" w14:textId="73A54805" w:rsidR="006C57F0" w:rsidRPr="00CB6AA7" w:rsidRDefault="00B31068" w:rsidP="58AA583B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31068">
            <w:rPr>
              <w:rFonts w:ascii="Arial" w:eastAsia="Arial" w:hAnsi="Arial" w:cs="Arial"/>
              <w:b/>
              <w:bCs/>
              <w:szCs w:val="20"/>
            </w:rPr>
            <w:t xml:space="preserve">USAR- FORMULARIO U: EVALUACIÓN DE RIESGOS POR FASES OFICIAL SEGURIDAD </w:t>
          </w:r>
        </w:p>
      </w:tc>
      <w:tc>
        <w:tcPr>
          <w:tcW w:w="2410" w:type="dxa"/>
          <w:vAlign w:val="center"/>
        </w:tcPr>
        <w:p w14:paraId="55CBB4AC" w14:textId="182940FB" w:rsidR="006C57F0" w:rsidRPr="00CB6AA7" w:rsidRDefault="58AA583B" w:rsidP="58AA583B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CB6AA7">
            <w:rPr>
              <w:rFonts w:ascii="Arial" w:eastAsia="Arial" w:hAnsi="Arial" w:cs="Arial"/>
              <w:sz w:val="20"/>
              <w:szCs w:val="20"/>
            </w:rPr>
            <w:t xml:space="preserve">Vigencia: </w:t>
          </w:r>
          <w:r w:rsidR="000076F5" w:rsidRPr="000076F5">
            <w:rPr>
              <w:rFonts w:ascii="Arial" w:eastAsia="Arial" w:hAnsi="Arial" w:cs="Arial"/>
              <w:sz w:val="20"/>
              <w:szCs w:val="20"/>
            </w:rPr>
            <w:t>1</w:t>
          </w:r>
          <w:r w:rsidR="00127C10">
            <w:rPr>
              <w:rFonts w:ascii="Arial" w:eastAsia="Arial" w:hAnsi="Arial" w:cs="Arial"/>
              <w:sz w:val="20"/>
              <w:szCs w:val="20"/>
            </w:rPr>
            <w:t>5</w:t>
          </w:r>
          <w:r w:rsidR="000076F5" w:rsidRPr="000076F5">
            <w:rPr>
              <w:rFonts w:ascii="Arial" w:eastAsia="Arial" w:hAnsi="Arial" w:cs="Arial"/>
              <w:sz w:val="20"/>
              <w:szCs w:val="20"/>
            </w:rPr>
            <w:t>/12/2021</w:t>
          </w:r>
        </w:p>
      </w:tc>
    </w:tr>
    <w:tr w:rsidR="006C57F0" w14:paraId="2C14D5BA" w14:textId="77777777" w:rsidTr="58AA583B">
      <w:trPr>
        <w:trHeight w:val="471"/>
        <w:jc w:val="center"/>
      </w:trPr>
      <w:tc>
        <w:tcPr>
          <w:tcW w:w="2268" w:type="dxa"/>
          <w:vMerge/>
        </w:tcPr>
        <w:p w14:paraId="0A4F7224" w14:textId="77777777" w:rsidR="006C57F0" w:rsidRDefault="006C57F0" w:rsidP="006C57F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E48A43" w14:textId="77777777" w:rsidR="006C57F0" w:rsidRPr="00CB6AA7" w:rsidRDefault="006C57F0" w:rsidP="006C57F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70BE6AB1" w14:textId="3BCC4A3C" w:rsidR="006C57F0" w:rsidRPr="00CB6AA7" w:rsidRDefault="58AA583B" w:rsidP="58AA583B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CB6AA7">
            <w:rPr>
              <w:rFonts w:ascii="Arial" w:eastAsia="Arial" w:hAnsi="Arial" w:cs="Arial"/>
              <w:sz w:val="20"/>
              <w:szCs w:val="20"/>
            </w:rPr>
            <w:t xml:space="preserve">Página </w:t>
          </w:r>
          <w:r w:rsidR="006C57F0" w:rsidRPr="00CB6AA7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begin"/>
          </w:r>
          <w:r w:rsidR="006C57F0" w:rsidRPr="00CB6AA7">
            <w:rPr>
              <w:rFonts w:ascii="Arial" w:eastAsia="Arial" w:hAnsi="Arial" w:cs="Arial"/>
              <w:b/>
              <w:bCs/>
              <w:sz w:val="20"/>
              <w:szCs w:val="20"/>
            </w:rPr>
            <w:instrText>PAGE</w:instrText>
          </w:r>
          <w:r w:rsidR="006C57F0" w:rsidRPr="00CB6AA7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3106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2</w:t>
          </w:r>
          <w:r w:rsidR="006C57F0" w:rsidRPr="00CB6AA7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end"/>
          </w:r>
          <w:r w:rsidRPr="00CB6AA7"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 w:rsidR="006C57F0" w:rsidRPr="00CB6AA7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begin"/>
          </w:r>
          <w:r w:rsidR="006C57F0" w:rsidRPr="00CB6AA7">
            <w:rPr>
              <w:rFonts w:ascii="Arial" w:eastAsia="Arial" w:hAnsi="Arial" w:cs="Arial"/>
              <w:b/>
              <w:bCs/>
              <w:sz w:val="20"/>
              <w:szCs w:val="20"/>
            </w:rPr>
            <w:instrText>NUMPAGES</w:instrText>
          </w:r>
          <w:r w:rsidR="006C57F0" w:rsidRPr="00CB6AA7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3106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2</w:t>
          </w:r>
          <w:r w:rsidR="006C57F0" w:rsidRPr="00CB6AA7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50F40DEB" w14:textId="77777777" w:rsidR="0086257B" w:rsidRDefault="00736808" w:rsidP="58AA583B">
    <w:pPr>
      <w:spacing w:line="276" w:lineRule="auto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A6"/>
    <w:rsid w:val="000076F5"/>
    <w:rsid w:val="000A6142"/>
    <w:rsid w:val="00127C10"/>
    <w:rsid w:val="001D3338"/>
    <w:rsid w:val="002054AA"/>
    <w:rsid w:val="003C244C"/>
    <w:rsid w:val="005800E9"/>
    <w:rsid w:val="005D122C"/>
    <w:rsid w:val="006619C4"/>
    <w:rsid w:val="006C57F0"/>
    <w:rsid w:val="006F7B66"/>
    <w:rsid w:val="007044F2"/>
    <w:rsid w:val="007231A6"/>
    <w:rsid w:val="00736808"/>
    <w:rsid w:val="00A12F9F"/>
    <w:rsid w:val="00A4410A"/>
    <w:rsid w:val="00B31068"/>
    <w:rsid w:val="00CB17DC"/>
    <w:rsid w:val="00CB6AA7"/>
    <w:rsid w:val="00CF208B"/>
    <w:rsid w:val="00FD5F2C"/>
    <w:rsid w:val="00FF686C"/>
    <w:rsid w:val="58AA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AC8F"/>
  <w15:docId w15:val="{9B18318D-C809-4F43-8C4D-05FC6598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1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2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8B"/>
  </w:style>
  <w:style w:type="paragraph" w:styleId="Piedepgina">
    <w:name w:val="footer"/>
    <w:basedOn w:val="Normal"/>
    <w:link w:val="PiedepginaCar"/>
    <w:uiPriority w:val="99"/>
    <w:unhideWhenUsed/>
    <w:rsid w:val="00CF2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0F66-CD75-4500-9E16-CF6CF7D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Alirio Caceres Pérez</dc:creator>
  <cp:keywords/>
  <dc:description/>
  <cp:lastModifiedBy>Lady Viviana Calderon Parrado</cp:lastModifiedBy>
  <cp:revision>9</cp:revision>
  <cp:lastPrinted>2021-12-10T12:15:00Z</cp:lastPrinted>
  <dcterms:created xsi:type="dcterms:W3CDTF">2021-10-15T21:02:00Z</dcterms:created>
  <dcterms:modified xsi:type="dcterms:W3CDTF">2021-12-10T12:16:00Z</dcterms:modified>
</cp:coreProperties>
</file>