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B9D3" w14:textId="1B8C84B6" w:rsidR="00A44474" w:rsidRPr="00CE1623" w:rsidRDefault="00E51DF1"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RESPONSABLE (</w:t>
      </w:r>
      <w:r w:rsidR="00F22BE8" w:rsidRPr="00CE1623">
        <w:rPr>
          <w:rFonts w:ascii="Arial" w:hAnsi="Arial" w:cs="Arial"/>
          <w:b/>
          <w:bCs/>
          <w:color w:val="auto"/>
          <w:sz w:val="24"/>
          <w:szCs w:val="24"/>
        </w:rPr>
        <w:t>ÁREA</w:t>
      </w:r>
      <w:r w:rsidRPr="00CE1623">
        <w:rPr>
          <w:rFonts w:ascii="Arial" w:hAnsi="Arial" w:cs="Arial"/>
          <w:b/>
          <w:bCs/>
          <w:color w:val="auto"/>
          <w:sz w:val="24"/>
          <w:szCs w:val="24"/>
        </w:rPr>
        <w:t>)</w:t>
      </w:r>
    </w:p>
    <w:p w14:paraId="74365C9B" w14:textId="574DC40D" w:rsidR="002F3ABE" w:rsidRPr="00CE1623" w:rsidRDefault="00FE29AD" w:rsidP="00CE1623">
      <w:pPr>
        <w:spacing w:after="0" w:line="240" w:lineRule="auto"/>
        <w:jc w:val="both"/>
        <w:rPr>
          <w:rFonts w:ascii="Arial" w:hAnsi="Arial" w:cs="Arial"/>
          <w:color w:val="000000" w:themeColor="text1"/>
          <w:sz w:val="24"/>
          <w:szCs w:val="24"/>
        </w:rPr>
      </w:pPr>
      <w:r w:rsidRPr="00CE1623">
        <w:rPr>
          <w:rFonts w:ascii="Arial" w:hAnsi="Arial" w:cs="Arial"/>
          <w:color w:val="000000" w:themeColor="text1"/>
          <w:sz w:val="24"/>
          <w:szCs w:val="24"/>
        </w:rPr>
        <w:t>Subdirección de Gestión Humana – Desarrollo Organizacional</w:t>
      </w:r>
      <w:r w:rsidR="008A72D2" w:rsidRPr="00CE1623">
        <w:rPr>
          <w:rFonts w:ascii="Arial" w:hAnsi="Arial" w:cs="Arial"/>
          <w:color w:val="000000" w:themeColor="text1"/>
          <w:sz w:val="24"/>
          <w:szCs w:val="24"/>
        </w:rPr>
        <w:t xml:space="preserve">, </w:t>
      </w:r>
      <w:r w:rsidR="002F3ABE" w:rsidRPr="00CE1623">
        <w:rPr>
          <w:rFonts w:ascii="Arial" w:hAnsi="Arial" w:cs="Arial"/>
          <w:color w:val="000000" w:themeColor="text1"/>
          <w:sz w:val="24"/>
          <w:szCs w:val="24"/>
        </w:rPr>
        <w:t>Comité Institucional de Reubicaciones Laborales.</w:t>
      </w:r>
    </w:p>
    <w:p w14:paraId="68374222" w14:textId="77777777" w:rsidR="00FE29AD" w:rsidRPr="00CE1623" w:rsidRDefault="00FE29AD" w:rsidP="00CE1623">
      <w:pPr>
        <w:spacing w:after="0" w:line="240" w:lineRule="auto"/>
        <w:jc w:val="both"/>
        <w:rPr>
          <w:rFonts w:ascii="Arial" w:hAnsi="Arial" w:cs="Arial"/>
          <w:sz w:val="24"/>
          <w:szCs w:val="24"/>
        </w:rPr>
      </w:pPr>
    </w:p>
    <w:p w14:paraId="32CC3508" w14:textId="6EF7D793" w:rsidR="00B457F2" w:rsidRPr="00CE1623" w:rsidRDefault="00B457F2"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OBJETIVO</w:t>
      </w:r>
    </w:p>
    <w:p w14:paraId="3C631DB2" w14:textId="296B7FCB" w:rsidR="002F3ABE" w:rsidRPr="00CE1623" w:rsidRDefault="002F3ABE" w:rsidP="00CE1623">
      <w:pPr>
        <w:spacing w:after="0" w:line="240" w:lineRule="auto"/>
        <w:jc w:val="both"/>
        <w:rPr>
          <w:rFonts w:ascii="Arial" w:hAnsi="Arial" w:cs="Arial"/>
          <w:sz w:val="24"/>
          <w:szCs w:val="24"/>
        </w:rPr>
      </w:pPr>
      <w:r w:rsidRPr="00CE1623">
        <w:rPr>
          <w:rFonts w:ascii="Arial" w:hAnsi="Arial" w:cs="Arial"/>
          <w:sz w:val="24"/>
          <w:szCs w:val="24"/>
        </w:rPr>
        <w:t xml:space="preserve">Establecer e identificar las actividades necesarias que </w:t>
      </w:r>
      <w:r w:rsidR="00F448E6" w:rsidRPr="00BB0AD6">
        <w:rPr>
          <w:rFonts w:ascii="Arial" w:hAnsi="Arial" w:cs="Arial"/>
          <w:sz w:val="24"/>
          <w:szCs w:val="24"/>
        </w:rPr>
        <w:t xml:space="preserve">se </w:t>
      </w:r>
      <w:r w:rsidRPr="00CE1623">
        <w:rPr>
          <w:rFonts w:ascii="Arial" w:hAnsi="Arial" w:cs="Arial"/>
          <w:sz w:val="24"/>
          <w:szCs w:val="24"/>
        </w:rPr>
        <w:t>deben</w:t>
      </w:r>
      <w:r w:rsidR="00F448E6">
        <w:rPr>
          <w:rFonts w:ascii="Arial" w:hAnsi="Arial" w:cs="Arial"/>
          <w:sz w:val="24"/>
          <w:szCs w:val="24"/>
        </w:rPr>
        <w:t xml:space="preserve"> </w:t>
      </w:r>
      <w:r w:rsidRPr="00CE1623">
        <w:rPr>
          <w:rFonts w:ascii="Arial" w:hAnsi="Arial" w:cs="Arial"/>
          <w:sz w:val="24"/>
          <w:szCs w:val="24"/>
        </w:rPr>
        <w:t>ejecutar para llevar a cabo las reubicaciones laborales de los servidores públicos de la UAE Cuerpo Oficial de Bomberos.</w:t>
      </w:r>
    </w:p>
    <w:p w14:paraId="44A90ED3" w14:textId="77777777" w:rsidR="00FE29AD" w:rsidRPr="00CE1623" w:rsidRDefault="00FE29AD" w:rsidP="00CE1623">
      <w:pPr>
        <w:spacing w:after="0" w:line="240" w:lineRule="auto"/>
        <w:jc w:val="both"/>
        <w:rPr>
          <w:rFonts w:ascii="Arial" w:hAnsi="Arial" w:cs="Arial"/>
          <w:sz w:val="24"/>
          <w:szCs w:val="24"/>
        </w:rPr>
      </w:pPr>
    </w:p>
    <w:p w14:paraId="6D12EC8E" w14:textId="0C37BBD4" w:rsidR="00E51DF1" w:rsidRPr="00CE1623" w:rsidRDefault="00B457F2"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ALCANCE</w:t>
      </w:r>
    </w:p>
    <w:p w14:paraId="512D5BBA" w14:textId="24AA9D67" w:rsidR="002F3ABE" w:rsidRPr="00CE1623" w:rsidRDefault="002F3ABE" w:rsidP="00CE1623">
      <w:pPr>
        <w:spacing w:after="0" w:line="240" w:lineRule="auto"/>
        <w:jc w:val="both"/>
        <w:rPr>
          <w:rFonts w:ascii="Arial" w:hAnsi="Arial" w:cs="Arial"/>
          <w:sz w:val="24"/>
          <w:szCs w:val="24"/>
        </w:rPr>
      </w:pPr>
      <w:r w:rsidRPr="00CE1623">
        <w:rPr>
          <w:rFonts w:ascii="Arial" w:hAnsi="Arial" w:cs="Arial"/>
          <w:sz w:val="24"/>
          <w:szCs w:val="24"/>
        </w:rPr>
        <w:t>Solicitud de reubicaciones de los servidores, jefes de estación, comandantes, subdirectores/as, jefes de Oficina hasta la expedición el acto administrativo que ordena las reubicaciones.</w:t>
      </w:r>
    </w:p>
    <w:p w14:paraId="3700CC6A" w14:textId="77777777" w:rsidR="00FE29AD" w:rsidRPr="00CE1623" w:rsidRDefault="00FE29AD" w:rsidP="00CE1623">
      <w:pPr>
        <w:spacing w:after="0" w:line="240" w:lineRule="auto"/>
        <w:jc w:val="both"/>
        <w:rPr>
          <w:rFonts w:ascii="Arial" w:hAnsi="Arial" w:cs="Arial"/>
          <w:sz w:val="24"/>
          <w:szCs w:val="24"/>
        </w:rPr>
      </w:pPr>
    </w:p>
    <w:p w14:paraId="77298F00" w14:textId="0C60CC65" w:rsidR="00B457F2" w:rsidRPr="00CE1623" w:rsidRDefault="00B457F2"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POLÍTICAS DE OPERACIÓN</w:t>
      </w:r>
    </w:p>
    <w:p w14:paraId="5251A124" w14:textId="77777777" w:rsidR="002F3ABE" w:rsidRPr="00CE1623" w:rsidRDefault="002F3ABE" w:rsidP="00CE1623">
      <w:pPr>
        <w:autoSpaceDE w:val="0"/>
        <w:autoSpaceDN w:val="0"/>
        <w:adjustRightInd w:val="0"/>
        <w:spacing w:after="0" w:line="240" w:lineRule="auto"/>
        <w:ind w:right="74"/>
        <w:jc w:val="both"/>
        <w:rPr>
          <w:rFonts w:ascii="Arial" w:hAnsi="Arial" w:cs="Arial"/>
          <w:bCs/>
          <w:sz w:val="24"/>
          <w:szCs w:val="24"/>
        </w:rPr>
      </w:pPr>
    </w:p>
    <w:p w14:paraId="43953293" w14:textId="605F13FB" w:rsidR="002F3ABE" w:rsidRPr="00CE1623" w:rsidRDefault="002F3ABE"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bCs/>
          <w:sz w:val="24"/>
          <w:szCs w:val="24"/>
        </w:rPr>
        <w:t>Es responsabilidad de cada líder de proceso:</w:t>
      </w:r>
    </w:p>
    <w:p w14:paraId="4DC21C66" w14:textId="77777777" w:rsidR="002F3ABE" w:rsidRPr="00CE1623" w:rsidRDefault="002F3ABE" w:rsidP="00CE1623">
      <w:pPr>
        <w:pStyle w:val="Prrafodelista"/>
        <w:numPr>
          <w:ilvl w:val="0"/>
          <w:numId w:val="33"/>
        </w:numPr>
        <w:autoSpaceDE w:val="0"/>
        <w:autoSpaceDN w:val="0"/>
        <w:adjustRightInd w:val="0"/>
        <w:spacing w:after="0" w:line="240" w:lineRule="auto"/>
        <w:ind w:right="74" w:hanging="357"/>
        <w:contextualSpacing w:val="0"/>
        <w:jc w:val="both"/>
        <w:rPr>
          <w:rFonts w:ascii="Arial" w:hAnsi="Arial" w:cs="Arial"/>
          <w:bCs/>
          <w:sz w:val="24"/>
          <w:szCs w:val="24"/>
        </w:rPr>
      </w:pPr>
      <w:r w:rsidRPr="00CE1623">
        <w:rPr>
          <w:rFonts w:ascii="Arial" w:hAnsi="Arial" w:cs="Arial"/>
          <w:bCs/>
          <w:sz w:val="24"/>
          <w:szCs w:val="24"/>
        </w:rPr>
        <w:t>Socializar los documentos que aprueba, al personal que interacciona en el documento.</w:t>
      </w:r>
    </w:p>
    <w:p w14:paraId="2AC85D95" w14:textId="77777777" w:rsidR="002F3ABE" w:rsidRPr="00CE1623" w:rsidRDefault="002F3ABE" w:rsidP="00CE1623">
      <w:pPr>
        <w:pStyle w:val="Prrafodelista"/>
        <w:numPr>
          <w:ilvl w:val="0"/>
          <w:numId w:val="33"/>
        </w:numPr>
        <w:autoSpaceDE w:val="0"/>
        <w:autoSpaceDN w:val="0"/>
        <w:adjustRightInd w:val="0"/>
        <w:spacing w:after="0" w:line="240" w:lineRule="auto"/>
        <w:ind w:right="74" w:hanging="357"/>
        <w:contextualSpacing w:val="0"/>
        <w:jc w:val="both"/>
        <w:rPr>
          <w:rFonts w:ascii="Arial" w:hAnsi="Arial" w:cs="Arial"/>
          <w:bCs/>
          <w:sz w:val="24"/>
          <w:szCs w:val="24"/>
        </w:rPr>
      </w:pPr>
      <w:r w:rsidRPr="00CE1623">
        <w:rPr>
          <w:rFonts w:ascii="Arial" w:hAnsi="Arial" w:cs="Arial"/>
          <w:bCs/>
          <w:sz w:val="24"/>
          <w:szCs w:val="24"/>
        </w:rPr>
        <w:t>Hacer cumplir los requisitos establecidos en los documentos aprobados.</w:t>
      </w:r>
    </w:p>
    <w:p w14:paraId="63BADF83" w14:textId="7098CA9C" w:rsidR="002F3ABE" w:rsidRPr="00CE1623" w:rsidRDefault="002F3ABE" w:rsidP="00CE1623">
      <w:pPr>
        <w:pStyle w:val="Prrafodelista"/>
        <w:numPr>
          <w:ilvl w:val="0"/>
          <w:numId w:val="33"/>
        </w:numPr>
        <w:autoSpaceDE w:val="0"/>
        <w:autoSpaceDN w:val="0"/>
        <w:adjustRightInd w:val="0"/>
        <w:spacing w:after="0" w:line="240" w:lineRule="auto"/>
        <w:ind w:right="74" w:hanging="357"/>
        <w:contextualSpacing w:val="0"/>
        <w:jc w:val="both"/>
        <w:rPr>
          <w:rFonts w:ascii="Arial" w:hAnsi="Arial" w:cs="Arial"/>
          <w:bCs/>
          <w:sz w:val="24"/>
          <w:szCs w:val="24"/>
        </w:rPr>
      </w:pPr>
      <w:r w:rsidRPr="00CE1623">
        <w:rPr>
          <w:rFonts w:ascii="Arial" w:hAnsi="Arial" w:cs="Arial"/>
          <w:bCs/>
          <w:sz w:val="24"/>
          <w:szCs w:val="24"/>
        </w:rPr>
        <w:t>Actualizar los documentos de</w:t>
      </w:r>
      <w:r w:rsidR="00FE29AD" w:rsidRPr="00CE1623">
        <w:rPr>
          <w:rFonts w:ascii="Arial" w:hAnsi="Arial" w:cs="Arial"/>
          <w:bCs/>
          <w:sz w:val="24"/>
          <w:szCs w:val="24"/>
        </w:rPr>
        <w:t>l</w:t>
      </w:r>
      <w:r w:rsidRPr="00CE1623">
        <w:rPr>
          <w:rFonts w:ascii="Arial" w:hAnsi="Arial" w:cs="Arial"/>
          <w:bCs/>
          <w:sz w:val="24"/>
          <w:szCs w:val="24"/>
        </w:rPr>
        <w:t xml:space="preserve"> </w:t>
      </w:r>
      <w:r w:rsidR="00FE29AD" w:rsidRPr="00CE1623">
        <w:rPr>
          <w:rFonts w:ascii="Arial" w:hAnsi="Arial" w:cs="Arial"/>
          <w:bCs/>
          <w:sz w:val="24"/>
          <w:szCs w:val="24"/>
        </w:rPr>
        <w:t>MIPG</w:t>
      </w:r>
      <w:r w:rsidRPr="00CE1623">
        <w:rPr>
          <w:rFonts w:ascii="Arial" w:hAnsi="Arial" w:cs="Arial"/>
          <w:bCs/>
          <w:sz w:val="24"/>
          <w:szCs w:val="24"/>
        </w:rPr>
        <w:t xml:space="preserve"> cuando la normatividad y documentos Externos aplicables cambien.</w:t>
      </w:r>
    </w:p>
    <w:p w14:paraId="131DA23F" w14:textId="22D86098" w:rsidR="002F3ABE" w:rsidRPr="00CE1623" w:rsidRDefault="002F3ABE" w:rsidP="00CE1623">
      <w:pPr>
        <w:pStyle w:val="Prrafodelista"/>
        <w:numPr>
          <w:ilvl w:val="0"/>
          <w:numId w:val="33"/>
        </w:numPr>
        <w:autoSpaceDE w:val="0"/>
        <w:autoSpaceDN w:val="0"/>
        <w:adjustRightInd w:val="0"/>
        <w:spacing w:after="0" w:line="240" w:lineRule="auto"/>
        <w:ind w:right="74" w:hanging="357"/>
        <w:contextualSpacing w:val="0"/>
        <w:jc w:val="both"/>
        <w:rPr>
          <w:rFonts w:ascii="Arial" w:hAnsi="Arial" w:cs="Arial"/>
          <w:bCs/>
          <w:sz w:val="24"/>
          <w:szCs w:val="24"/>
        </w:rPr>
      </w:pPr>
      <w:r w:rsidRPr="00CE1623">
        <w:rPr>
          <w:rFonts w:ascii="Arial" w:hAnsi="Arial" w:cs="Arial"/>
          <w:bCs/>
          <w:sz w:val="24"/>
          <w:szCs w:val="24"/>
        </w:rPr>
        <w:t>Revisar y/o actualizar los documentos de</w:t>
      </w:r>
      <w:r w:rsidR="00FE29AD" w:rsidRPr="00CE1623">
        <w:rPr>
          <w:rFonts w:ascii="Arial" w:hAnsi="Arial" w:cs="Arial"/>
          <w:bCs/>
          <w:sz w:val="24"/>
          <w:szCs w:val="24"/>
        </w:rPr>
        <w:t xml:space="preserve">l </w:t>
      </w:r>
      <w:r w:rsidRPr="00CE1623">
        <w:rPr>
          <w:rFonts w:ascii="Arial" w:hAnsi="Arial" w:cs="Arial"/>
          <w:bCs/>
          <w:sz w:val="24"/>
          <w:szCs w:val="24"/>
        </w:rPr>
        <w:t xml:space="preserve">MIPG cada vez que se requiera, como máximo cada 2 años, con apoyo del referente </w:t>
      </w:r>
      <w:r w:rsidR="00FE29AD" w:rsidRPr="00CE1623">
        <w:rPr>
          <w:rFonts w:ascii="Arial" w:hAnsi="Arial" w:cs="Arial"/>
          <w:bCs/>
          <w:sz w:val="24"/>
          <w:szCs w:val="24"/>
        </w:rPr>
        <w:t>del</w:t>
      </w:r>
      <w:r w:rsidRPr="00CE1623">
        <w:rPr>
          <w:rFonts w:ascii="Arial" w:hAnsi="Arial" w:cs="Arial"/>
          <w:bCs/>
          <w:sz w:val="24"/>
          <w:szCs w:val="24"/>
        </w:rPr>
        <w:t xml:space="preserve"> MIPG de la dependencia.</w:t>
      </w:r>
    </w:p>
    <w:p w14:paraId="038CC6DF" w14:textId="77777777" w:rsidR="002F3ABE" w:rsidRPr="00CE1623" w:rsidRDefault="002F3ABE"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bCs/>
          <w:sz w:val="24"/>
          <w:szCs w:val="24"/>
        </w:rPr>
        <w:t xml:space="preserve">Es responsabilidad del Líder del Proceso revisar periódicamente la vigencia de la normatividad y documentos Externos aplicables. </w:t>
      </w:r>
    </w:p>
    <w:p w14:paraId="4FFF0A61" w14:textId="77777777" w:rsidR="002F3ABE" w:rsidRPr="00CE1623" w:rsidRDefault="002F3ABE"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bCs/>
          <w:sz w:val="24"/>
          <w:szCs w:val="24"/>
        </w:rPr>
        <w:t>La organización de documentos producto de las actividades desarrolladas en este procedimiento deben quedar organizadas de acuerdo con las tablas de retención documental -TRD concertadas con el líder del proceso.</w:t>
      </w:r>
    </w:p>
    <w:p w14:paraId="43F082B2" w14:textId="77777777" w:rsidR="00C67330" w:rsidRPr="00CE1623" w:rsidRDefault="002F3ABE"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sz w:val="24"/>
          <w:szCs w:val="24"/>
        </w:rPr>
        <w:t>Modelo Integrado de Planeación y Gestión – MIPG, la entidad deberá implementar un marco o modelo de Integridad público</w:t>
      </w:r>
      <w:r w:rsidR="00FE29AD" w:rsidRPr="00CE1623">
        <w:rPr>
          <w:rFonts w:ascii="Arial" w:hAnsi="Arial" w:cs="Arial"/>
          <w:sz w:val="24"/>
          <w:szCs w:val="24"/>
        </w:rPr>
        <w:t>.</w:t>
      </w:r>
    </w:p>
    <w:p w14:paraId="18667B5C" w14:textId="5AE5CCCF" w:rsidR="00BA0BBB" w:rsidRPr="00CE1623" w:rsidRDefault="00BA0BBB"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sz w:val="24"/>
          <w:szCs w:val="24"/>
        </w:rPr>
        <w:t>Los integrantes del comité</w:t>
      </w:r>
      <w:r w:rsidR="00BB0AD6">
        <w:rPr>
          <w:rFonts w:ascii="Arial" w:hAnsi="Arial" w:cs="Arial"/>
          <w:sz w:val="24"/>
          <w:szCs w:val="24"/>
          <w:lang w:val="es-ES"/>
        </w:rPr>
        <w:t xml:space="preserve"> de reubicaciones</w:t>
      </w:r>
      <w:r w:rsidRPr="00CE1623">
        <w:rPr>
          <w:rFonts w:ascii="Arial" w:hAnsi="Arial" w:cs="Arial"/>
          <w:sz w:val="24"/>
          <w:szCs w:val="24"/>
        </w:rPr>
        <w:t xml:space="preserve"> corresponden a los establecidos en el artículo 3 de la resolución 527 de 2015 modificado por las Resoluciones 291 de 2016 y 076 de 2019.</w:t>
      </w:r>
    </w:p>
    <w:p w14:paraId="24C99868" w14:textId="1A931A59" w:rsidR="00BA0BBB" w:rsidRPr="00CE1623" w:rsidRDefault="00BA0BBB"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sz w:val="24"/>
          <w:szCs w:val="24"/>
        </w:rPr>
        <w:t>Serán invitados permanentes los Comandantes de compañía, los cuales tendrán derecho a voz y no tendrán derecho a voto.</w:t>
      </w:r>
    </w:p>
    <w:p w14:paraId="15FB52A7" w14:textId="30F40281" w:rsidR="00BA0BBB" w:rsidRPr="00CE1623" w:rsidRDefault="00BA0BBB"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sz w:val="24"/>
          <w:szCs w:val="24"/>
        </w:rPr>
        <w:t>Será invitada permanente una (1) servidora designada por el Comité de Mujer y Género, con la finalidad de</w:t>
      </w:r>
      <w:r w:rsidRPr="00CE1623">
        <w:rPr>
          <w:rFonts w:ascii="Arial" w:hAnsi="Arial" w:cs="Arial"/>
          <w:color w:val="000000"/>
          <w:sz w:val="24"/>
          <w:szCs w:val="24"/>
          <w:lang w:val="es-ES_tradnl"/>
        </w:rPr>
        <w:t xml:space="preserve"> </w:t>
      </w:r>
      <w:r w:rsidRPr="00CE1623">
        <w:rPr>
          <w:rFonts w:ascii="Arial" w:hAnsi="Arial" w:cs="Arial"/>
          <w:sz w:val="24"/>
          <w:szCs w:val="24"/>
          <w:lang w:val="es-ES_tradnl"/>
        </w:rPr>
        <w:t xml:space="preserve">garantizar la convivencia, la igualdad y la equidad en todos los procesos en que requiera la </w:t>
      </w:r>
      <w:r w:rsidR="00CE1623" w:rsidRPr="00CE1623">
        <w:rPr>
          <w:rFonts w:ascii="Arial" w:hAnsi="Arial" w:cs="Arial"/>
          <w:sz w:val="24"/>
          <w:szCs w:val="24"/>
          <w:lang w:val="es-ES_tradnl"/>
        </w:rPr>
        <w:t>participación</w:t>
      </w:r>
      <w:r w:rsidRPr="00CE1623">
        <w:rPr>
          <w:rFonts w:ascii="Arial" w:hAnsi="Arial" w:cs="Arial"/>
          <w:sz w:val="24"/>
          <w:szCs w:val="24"/>
          <w:lang w:val="es-ES_tradnl"/>
        </w:rPr>
        <w:t xml:space="preserve"> de las mujeres (Artículo 2 de </w:t>
      </w:r>
      <w:r w:rsidRPr="00CE1623">
        <w:rPr>
          <w:rFonts w:ascii="Arial" w:hAnsi="Arial" w:cs="Arial"/>
          <w:noProof/>
          <w:sz w:val="24"/>
          <w:szCs w:val="24"/>
          <w:lang w:eastAsia="es-CO"/>
        </w:rPr>
        <mc:AlternateContent>
          <mc:Choice Requires="wps">
            <w:drawing>
              <wp:anchor distT="0" distB="0" distL="114300" distR="114300" simplePos="0" relativeHeight="252146688" behindDoc="0" locked="0" layoutInCell="1" allowOverlap="1" wp14:anchorId="642287CB" wp14:editId="1BC0511D">
                <wp:simplePos x="0" y="0"/>
                <wp:positionH relativeFrom="column">
                  <wp:posOffset>-3369310</wp:posOffset>
                </wp:positionH>
                <wp:positionV relativeFrom="paragraph">
                  <wp:posOffset>222885</wp:posOffset>
                </wp:positionV>
                <wp:extent cx="654050" cy="4718050"/>
                <wp:effectExtent l="19050" t="76200" r="0" b="25400"/>
                <wp:wrapNone/>
                <wp:docPr id="46" name="Conector: angula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4050" cy="4718050"/>
                        </a:xfrm>
                        <a:prstGeom prst="bentConnector3">
                          <a:avLst>
                            <a:gd name="adj1" fmla="val -12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ED4D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7" o:spid="_x0000_s1026" type="#_x0000_t34" alt="&quot;&quot;" style="position:absolute;margin-left:-265.3pt;margin-top:17.55pt;width:51.5pt;height:371.5pt;flip:y;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" adj="-270" strokecolor="black [3200]" strokeweight=".5pt">
                <v:stroke endarrow="block"/>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2147712" behindDoc="0" locked="0" layoutInCell="1" allowOverlap="1" wp14:anchorId="3BF47B42" wp14:editId="2D2975E2">
                <wp:simplePos x="0" y="0"/>
                <wp:positionH relativeFrom="column">
                  <wp:posOffset>-2716530</wp:posOffset>
                </wp:positionH>
                <wp:positionV relativeFrom="paragraph">
                  <wp:posOffset>91440</wp:posOffset>
                </wp:positionV>
                <wp:extent cx="312420" cy="312420"/>
                <wp:effectExtent l="0" t="0" r="11430" b="30480"/>
                <wp:wrapNone/>
                <wp:docPr id="5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841B927" w14:textId="77777777" w:rsidR="00BA0BBB" w:rsidRPr="005622B7" w:rsidRDefault="00BA0BBB" w:rsidP="00BA0BB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r w:rsidRPr="00CF3F29">
                              <w:rPr>
                                <w:rFonts w:ascii="Arial" w:hAnsi="Arial" w:cs="Arial"/>
                                <w:caps/>
                                <w:noProof/>
                                <w:color w:val="000000"/>
                                <w:sz w:val="24"/>
                                <w:szCs w:val="24"/>
                                <w:lang w:eastAsia="es-CO"/>
                              </w:rPr>
                              <w:drawing>
                                <wp:inline distT="0" distB="0" distL="0" distR="0" wp14:anchorId="5C68D15A" wp14:editId="43696A76">
                                  <wp:extent cx="120650" cy="128741"/>
                                  <wp:effectExtent l="0" t="0" r="0" b="5080"/>
                                  <wp:docPr id="52" name="Imagen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8741"/>
                                          </a:xfrm>
                                          <a:prstGeom prst="rect">
                                            <a:avLst/>
                                          </a:prstGeom>
                                          <a:noFill/>
                                          <a:ln>
                                            <a:noFill/>
                                          </a:ln>
                                        </pic:spPr>
                                      </pic:pic>
                                    </a:graphicData>
                                  </a:graphic>
                                </wp:inline>
                              </w:drawing>
                            </w:r>
                            <w:r w:rsidRPr="00CF3F29">
                              <w:rPr>
                                <w:rFonts w:ascii="Arial" w:hAnsi="Arial" w:cs="Arial"/>
                                <w:caps/>
                                <w:noProof/>
                                <w:color w:val="000000"/>
                                <w:sz w:val="24"/>
                                <w:szCs w:val="24"/>
                                <w:lang w:eastAsia="es-CO"/>
                              </w:rPr>
                              <w:drawing>
                                <wp:inline distT="0" distB="0" distL="0" distR="0" wp14:anchorId="3DBEDD0B" wp14:editId="3E25FF18">
                                  <wp:extent cx="120650" cy="128741"/>
                                  <wp:effectExtent l="0" t="0" r="0" b="5080"/>
                                  <wp:docPr id="54" name="Imagen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874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47B42" id="_x0000_t177" coordsize="21600,21600" o:spt="177" path="m,l21600,r,17255l10800,21600,,17255xe">
                <v:stroke joinstyle="miter"/>
                <v:path gradientshapeok="t" o:connecttype="rect" textboxrect="0,0,21600,17255"/>
              </v:shapetype>
              <v:shape id="Conector fuera de página 10" o:spid="_x0000_s1026" type="#_x0000_t177" alt="&quot;&quot;" style="position:absolute;left:0;text-align:left;margin-left:-213.9pt;margin-top:7.2pt;width:24.6pt;height:24.6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">
                <v:shadow color="black" opacity=".5" offset="6pt,-6pt"/>
                <v:textbox>
                  <w:txbxContent>
                    <w:p w14:paraId="0841B927" w14:textId="77777777" w:rsidR="00BA0BBB" w:rsidRPr="005622B7" w:rsidRDefault="00BA0BBB" w:rsidP="00BA0BB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r w:rsidRPr="00CF3F29">
                        <w:rPr>
                          <w:rFonts w:ascii="Arial" w:hAnsi="Arial" w:cs="Arial"/>
                          <w:caps/>
                          <w:noProof/>
                          <w:color w:val="000000"/>
                          <w:sz w:val="24"/>
                          <w:szCs w:val="24"/>
                          <w:lang w:eastAsia="es-CO"/>
                        </w:rPr>
                        <w:drawing>
                          <wp:inline distT="0" distB="0" distL="0" distR="0" wp14:anchorId="5C68D15A" wp14:editId="43696A76">
                            <wp:extent cx="120650" cy="128741"/>
                            <wp:effectExtent l="0" t="0" r="0" b="5080"/>
                            <wp:docPr id="52" name="Imagen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8741"/>
                                    </a:xfrm>
                                    <a:prstGeom prst="rect">
                                      <a:avLst/>
                                    </a:prstGeom>
                                    <a:noFill/>
                                    <a:ln>
                                      <a:noFill/>
                                    </a:ln>
                                  </pic:spPr>
                                </pic:pic>
                              </a:graphicData>
                            </a:graphic>
                          </wp:inline>
                        </w:drawing>
                      </w:r>
                      <w:r w:rsidRPr="00CF3F29">
                        <w:rPr>
                          <w:rFonts w:ascii="Arial" w:hAnsi="Arial" w:cs="Arial"/>
                          <w:caps/>
                          <w:noProof/>
                          <w:color w:val="000000"/>
                          <w:sz w:val="24"/>
                          <w:szCs w:val="24"/>
                          <w:lang w:eastAsia="es-CO"/>
                        </w:rPr>
                        <w:drawing>
                          <wp:inline distT="0" distB="0" distL="0" distR="0" wp14:anchorId="3DBEDD0B" wp14:editId="3E25FF18">
                            <wp:extent cx="120650" cy="128741"/>
                            <wp:effectExtent l="0" t="0" r="0" b="5080"/>
                            <wp:docPr id="54" name="Imagen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8741"/>
                                    </a:xfrm>
                                    <a:prstGeom prst="rect">
                                      <a:avLst/>
                                    </a:prstGeom>
                                    <a:noFill/>
                                    <a:ln>
                                      <a:noFill/>
                                    </a:ln>
                                  </pic:spPr>
                                </pic:pic>
                              </a:graphicData>
                            </a:graphic>
                          </wp:inline>
                        </w:drawing>
                      </w:r>
                    </w:p>
                  </w:txbxContent>
                </v:textbox>
              </v:shape>
            </w:pict>
          </mc:Fallback>
        </mc:AlternateContent>
      </w:r>
      <w:r w:rsidRPr="00CE1623">
        <w:rPr>
          <w:rFonts w:ascii="Arial" w:hAnsi="Arial" w:cs="Arial"/>
          <w:sz w:val="24"/>
          <w:szCs w:val="24"/>
          <w:lang w:val="es-ES_tradnl"/>
        </w:rPr>
        <w:t xml:space="preserve">la Resolución 805 de 2021); la cual </w:t>
      </w:r>
      <w:r w:rsidRPr="00CE1623">
        <w:rPr>
          <w:rFonts w:ascii="Arial" w:hAnsi="Arial" w:cs="Arial"/>
          <w:sz w:val="24"/>
          <w:szCs w:val="24"/>
        </w:rPr>
        <w:t>tendrá derecho a voz y no tendrá derecho a voto.</w:t>
      </w:r>
    </w:p>
    <w:p w14:paraId="05E86D66" w14:textId="77777777" w:rsidR="00BA0BBB" w:rsidRPr="00CE1623" w:rsidRDefault="00BA0BBB" w:rsidP="00CE1623">
      <w:pPr>
        <w:pStyle w:val="Prrafodelista"/>
        <w:numPr>
          <w:ilvl w:val="1"/>
          <w:numId w:val="28"/>
        </w:numPr>
        <w:autoSpaceDE w:val="0"/>
        <w:autoSpaceDN w:val="0"/>
        <w:adjustRightInd w:val="0"/>
        <w:spacing w:after="0" w:line="240" w:lineRule="auto"/>
        <w:ind w:right="74"/>
        <w:jc w:val="both"/>
        <w:rPr>
          <w:rFonts w:ascii="Arial" w:hAnsi="Arial" w:cs="Arial"/>
          <w:bCs/>
          <w:sz w:val="24"/>
          <w:szCs w:val="24"/>
        </w:rPr>
      </w:pPr>
      <w:r w:rsidRPr="00CE1623">
        <w:rPr>
          <w:rFonts w:ascii="Arial" w:hAnsi="Arial" w:cs="Arial"/>
          <w:sz w:val="24"/>
          <w:szCs w:val="24"/>
        </w:rPr>
        <w:t xml:space="preserve">Será invitado(a) permanente un(a) (1) servidor(a) o contratista del Área de Seguridad y Salud en el Trabajo para informar a los integrantes del comité las recomendaciones o restricciones médicas, observando la reserva de la información contenida en los exámenes médicos ocupacionales o historias clínicas. </w:t>
      </w:r>
    </w:p>
    <w:p w14:paraId="4A71AA07" w14:textId="77777777" w:rsidR="00C80192" w:rsidRPr="00CE1623" w:rsidRDefault="00BA0BBB" w:rsidP="00CE1623">
      <w:pPr>
        <w:pStyle w:val="Prrafodelista"/>
        <w:numPr>
          <w:ilvl w:val="1"/>
          <w:numId w:val="28"/>
        </w:numPr>
        <w:autoSpaceDE w:val="0"/>
        <w:autoSpaceDN w:val="0"/>
        <w:adjustRightInd w:val="0"/>
        <w:spacing w:after="0" w:line="240" w:lineRule="auto"/>
        <w:ind w:left="1134" w:right="74" w:hanging="708"/>
        <w:jc w:val="both"/>
        <w:rPr>
          <w:rFonts w:ascii="Arial" w:hAnsi="Arial" w:cs="Arial"/>
          <w:bCs/>
          <w:sz w:val="24"/>
          <w:szCs w:val="24"/>
        </w:rPr>
      </w:pPr>
      <w:r w:rsidRPr="00CE1623">
        <w:rPr>
          <w:rFonts w:ascii="Arial" w:hAnsi="Arial" w:cs="Arial"/>
          <w:sz w:val="24"/>
          <w:szCs w:val="24"/>
        </w:rPr>
        <w:lastRenderedPageBreak/>
        <w:t>Las sesiones serán convocadas de manera presencial.</w:t>
      </w:r>
    </w:p>
    <w:p w14:paraId="2779B4BF" w14:textId="77777777" w:rsidR="00C80192" w:rsidRPr="00CE1623" w:rsidRDefault="00C80192" w:rsidP="00CE1623">
      <w:pPr>
        <w:pStyle w:val="Prrafodelista"/>
        <w:numPr>
          <w:ilvl w:val="1"/>
          <w:numId w:val="28"/>
        </w:numPr>
        <w:autoSpaceDE w:val="0"/>
        <w:autoSpaceDN w:val="0"/>
        <w:adjustRightInd w:val="0"/>
        <w:spacing w:after="0" w:line="240" w:lineRule="auto"/>
        <w:ind w:left="1134" w:right="74" w:hanging="708"/>
        <w:jc w:val="both"/>
        <w:rPr>
          <w:rFonts w:ascii="Arial" w:hAnsi="Arial" w:cs="Arial"/>
          <w:bCs/>
          <w:sz w:val="24"/>
          <w:szCs w:val="24"/>
        </w:rPr>
      </w:pPr>
      <w:r w:rsidRPr="00CE1623">
        <w:rPr>
          <w:rFonts w:ascii="Arial" w:hAnsi="Arial" w:cs="Arial"/>
          <w:sz w:val="24"/>
          <w:szCs w:val="24"/>
        </w:rPr>
        <w:t>Tener presente los criterios establecidos en sesión del Comité institucional de reubicaciones Laborales realizada el 23 de agosto de 2021.</w:t>
      </w:r>
    </w:p>
    <w:p w14:paraId="26D56A91" w14:textId="77777777" w:rsidR="00C80192" w:rsidRPr="00CE1623" w:rsidRDefault="00C80192" w:rsidP="00CE1623">
      <w:pPr>
        <w:pStyle w:val="Prrafodelista"/>
        <w:numPr>
          <w:ilvl w:val="1"/>
          <w:numId w:val="28"/>
        </w:numPr>
        <w:autoSpaceDE w:val="0"/>
        <w:autoSpaceDN w:val="0"/>
        <w:adjustRightInd w:val="0"/>
        <w:spacing w:after="0" w:line="240" w:lineRule="auto"/>
        <w:ind w:left="1134" w:right="74" w:hanging="708"/>
        <w:jc w:val="both"/>
        <w:rPr>
          <w:rFonts w:ascii="Arial" w:hAnsi="Arial" w:cs="Arial"/>
          <w:bCs/>
          <w:sz w:val="24"/>
          <w:szCs w:val="24"/>
        </w:rPr>
      </w:pPr>
      <w:r w:rsidRPr="00CE1623">
        <w:rPr>
          <w:rFonts w:ascii="Arial" w:hAnsi="Arial" w:cs="Arial"/>
          <w:sz w:val="24"/>
          <w:szCs w:val="24"/>
        </w:rPr>
        <w:t>Tener presente las funciones del comité establecidas en el artículo 5 de la Resolución 527 de 2015 adicionada y modificada por las Resoluciones 567 de 2017 y 291 de 2016.</w:t>
      </w:r>
    </w:p>
    <w:p w14:paraId="4C815C0C" w14:textId="77777777" w:rsidR="00312818" w:rsidRPr="00CE1623" w:rsidRDefault="00C80192" w:rsidP="00CE1623">
      <w:pPr>
        <w:pStyle w:val="Prrafodelista"/>
        <w:numPr>
          <w:ilvl w:val="1"/>
          <w:numId w:val="28"/>
        </w:numPr>
        <w:autoSpaceDE w:val="0"/>
        <w:autoSpaceDN w:val="0"/>
        <w:adjustRightInd w:val="0"/>
        <w:spacing w:after="0" w:line="240" w:lineRule="auto"/>
        <w:ind w:left="1134" w:right="74" w:hanging="708"/>
        <w:jc w:val="both"/>
        <w:rPr>
          <w:rFonts w:ascii="Arial" w:hAnsi="Arial" w:cs="Arial"/>
          <w:bCs/>
          <w:sz w:val="24"/>
          <w:szCs w:val="24"/>
        </w:rPr>
      </w:pPr>
      <w:r w:rsidRPr="00CE1623">
        <w:rPr>
          <w:rFonts w:ascii="Arial" w:hAnsi="Arial" w:cs="Arial"/>
          <w:sz w:val="24"/>
          <w:szCs w:val="24"/>
        </w:rPr>
        <w:t xml:space="preserve">Las decisiones del comité se toman por decisión </w:t>
      </w:r>
      <w:r w:rsidRPr="00CE1623">
        <w:rPr>
          <w:rFonts w:ascii="Arial" w:hAnsi="Arial" w:cs="Arial"/>
          <w:noProof/>
          <w:sz w:val="24"/>
          <w:szCs w:val="24"/>
          <w:lang w:eastAsia="es-CO"/>
        </w:rPr>
        <mc:AlternateContent>
          <mc:Choice Requires="wps">
            <w:drawing>
              <wp:anchor distT="0" distB="0" distL="114300" distR="114300" simplePos="0" relativeHeight="252160000" behindDoc="0" locked="0" layoutInCell="1" allowOverlap="1" wp14:anchorId="7CB008A6" wp14:editId="0848B10F">
                <wp:simplePos x="0" y="0"/>
                <wp:positionH relativeFrom="column">
                  <wp:posOffset>-3413760</wp:posOffset>
                </wp:positionH>
                <wp:positionV relativeFrom="paragraph">
                  <wp:posOffset>311785</wp:posOffset>
                </wp:positionV>
                <wp:extent cx="609600" cy="2711450"/>
                <wp:effectExtent l="19050" t="76200" r="0" b="31750"/>
                <wp:wrapNone/>
                <wp:docPr id="57" name="Conector: angula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9600" cy="2711450"/>
                        </a:xfrm>
                        <a:prstGeom prst="bentConnector3">
                          <a:avLst>
                            <a:gd name="adj1" fmla="val -12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A744A" id="Conector: angular 57" o:spid="_x0000_s1026" type="#_x0000_t34" alt="&quot;&quot;" style="position:absolute;margin-left:-268.8pt;margin-top:24.55pt;width:48pt;height:213.5pt;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" adj="-270" strokecolor="black [3200]" strokeweight=".5pt">
                <v:stroke endarrow="block"/>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2158976" behindDoc="0" locked="0" layoutInCell="1" allowOverlap="1" wp14:anchorId="67BD3D86" wp14:editId="61EE3CE8">
                <wp:simplePos x="0" y="0"/>
                <wp:positionH relativeFrom="column">
                  <wp:posOffset>-2787015</wp:posOffset>
                </wp:positionH>
                <wp:positionV relativeFrom="paragraph">
                  <wp:posOffset>187325</wp:posOffset>
                </wp:positionV>
                <wp:extent cx="312420" cy="312420"/>
                <wp:effectExtent l="0" t="0" r="11430" b="30480"/>
                <wp:wrapNone/>
                <wp:docPr id="5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D5859F9" w14:textId="77777777" w:rsidR="00C80192" w:rsidRPr="005622B7" w:rsidRDefault="00C80192" w:rsidP="00C8019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D3D86" id="_x0000_s1027" type="#_x0000_t177" alt="&quot;&quot;" style="position:absolute;left:0;text-align:left;margin-left:-219.45pt;margin-top:14.75pt;width:24.6pt;height:24.6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">
                <v:shadow color="black" opacity=".5" offset="6pt,-6pt"/>
                <v:textbox>
                  <w:txbxContent>
                    <w:p w14:paraId="3D5859F9" w14:textId="77777777" w:rsidR="00C80192" w:rsidRPr="005622B7" w:rsidRDefault="00C80192" w:rsidP="00C8019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r w:rsidRPr="00CE1623">
        <w:rPr>
          <w:rFonts w:ascii="Arial" w:hAnsi="Arial" w:cs="Arial"/>
          <w:sz w:val="24"/>
          <w:szCs w:val="24"/>
        </w:rPr>
        <w:t>mayoritaria de los integrantes que tengan derecho a voto.</w:t>
      </w:r>
    </w:p>
    <w:p w14:paraId="03E2FDD0" w14:textId="77777777" w:rsidR="00312818" w:rsidRPr="00CE1623" w:rsidRDefault="00312818" w:rsidP="00CE1623">
      <w:pPr>
        <w:pStyle w:val="Prrafodelista"/>
        <w:numPr>
          <w:ilvl w:val="1"/>
          <w:numId w:val="28"/>
        </w:numPr>
        <w:autoSpaceDE w:val="0"/>
        <w:autoSpaceDN w:val="0"/>
        <w:adjustRightInd w:val="0"/>
        <w:spacing w:after="0" w:line="240" w:lineRule="auto"/>
        <w:ind w:left="1134" w:right="74" w:hanging="708"/>
        <w:jc w:val="both"/>
        <w:rPr>
          <w:rFonts w:ascii="Arial" w:hAnsi="Arial" w:cs="Arial"/>
          <w:bCs/>
          <w:sz w:val="24"/>
          <w:szCs w:val="24"/>
        </w:rPr>
      </w:pPr>
      <w:r w:rsidRPr="00CE1623">
        <w:rPr>
          <w:rFonts w:ascii="Arial" w:hAnsi="Arial" w:cs="Arial"/>
          <w:bCs/>
          <w:sz w:val="24"/>
          <w:szCs w:val="24"/>
        </w:rPr>
        <w:t>Deberá enviarse copia del acto administrativo de reubicaciones de manera independiente al(la) Subdirector(a) de Gestión Corporativa, al(la) responsable de inventarios, al(la) almacenista, al Área de Seguridad y Salud en el Trabajo y al Área de Administración de personal.</w:t>
      </w:r>
    </w:p>
    <w:p w14:paraId="42D9ECA5" w14:textId="549C1BCA" w:rsidR="00C80192" w:rsidRPr="00CE1623" w:rsidRDefault="00312818" w:rsidP="00CE1623">
      <w:pPr>
        <w:pStyle w:val="Prrafodelista"/>
        <w:numPr>
          <w:ilvl w:val="1"/>
          <w:numId w:val="28"/>
        </w:numPr>
        <w:autoSpaceDE w:val="0"/>
        <w:autoSpaceDN w:val="0"/>
        <w:adjustRightInd w:val="0"/>
        <w:spacing w:after="0" w:line="240" w:lineRule="auto"/>
        <w:ind w:left="1134" w:right="74" w:hanging="708"/>
        <w:jc w:val="both"/>
        <w:rPr>
          <w:rFonts w:ascii="Arial" w:hAnsi="Arial" w:cs="Arial"/>
          <w:bCs/>
          <w:sz w:val="24"/>
          <w:szCs w:val="24"/>
        </w:rPr>
      </w:pPr>
      <w:r w:rsidRPr="00CE1623">
        <w:rPr>
          <w:rFonts w:ascii="Arial" w:hAnsi="Arial" w:cs="Arial"/>
          <w:bCs/>
          <w:sz w:val="24"/>
          <w:szCs w:val="24"/>
        </w:rPr>
        <w:t>Se deberá anexar copia del  acto administrativo a la historia laboral de cada servidor(a).</w:t>
      </w:r>
    </w:p>
    <w:p w14:paraId="25961F07" w14:textId="77777777" w:rsidR="00D26A77" w:rsidRPr="00CE1623" w:rsidRDefault="00D26A77" w:rsidP="00CE1623">
      <w:pPr>
        <w:pStyle w:val="TableParagraph"/>
        <w:tabs>
          <w:tab w:val="left" w:pos="458"/>
          <w:tab w:val="left" w:pos="459"/>
        </w:tabs>
        <w:jc w:val="both"/>
        <w:rPr>
          <w:rFonts w:ascii="Arial" w:hAnsi="Arial" w:cs="Arial"/>
          <w:sz w:val="24"/>
          <w:szCs w:val="24"/>
        </w:rPr>
      </w:pPr>
    </w:p>
    <w:p w14:paraId="1F2C28AA" w14:textId="5577D738" w:rsidR="00B457F2" w:rsidRPr="00CE1623" w:rsidRDefault="00B457F2"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DEFINICIONES</w:t>
      </w:r>
    </w:p>
    <w:p w14:paraId="718858BB" w14:textId="77777777" w:rsidR="00DA3C97" w:rsidRPr="00CE1623" w:rsidRDefault="00DA3C97" w:rsidP="00CE1623">
      <w:pPr>
        <w:spacing w:after="0" w:line="240" w:lineRule="auto"/>
        <w:jc w:val="both"/>
        <w:rPr>
          <w:rFonts w:ascii="Arial" w:hAnsi="Arial" w:cs="Arial"/>
          <w:sz w:val="24"/>
          <w:szCs w:val="24"/>
        </w:rPr>
      </w:pPr>
    </w:p>
    <w:p w14:paraId="790D6587" w14:textId="77777777" w:rsidR="00DA3C97" w:rsidRPr="00CE1623" w:rsidRDefault="00E87D64" w:rsidP="00CE1623">
      <w:pPr>
        <w:pStyle w:val="Prrafodelista"/>
        <w:numPr>
          <w:ilvl w:val="1"/>
          <w:numId w:val="28"/>
        </w:numPr>
        <w:shd w:val="clear" w:color="auto" w:fill="FFFFFF"/>
        <w:spacing w:after="0" w:line="240" w:lineRule="auto"/>
        <w:jc w:val="both"/>
        <w:rPr>
          <w:rFonts w:ascii="Arial" w:eastAsia="Times New Roman" w:hAnsi="Arial" w:cs="Arial"/>
          <w:color w:val="000000"/>
          <w:sz w:val="24"/>
          <w:szCs w:val="24"/>
          <w:lang w:eastAsia="es-CO"/>
        </w:rPr>
      </w:pPr>
      <w:r w:rsidRPr="00CE1623">
        <w:rPr>
          <w:rFonts w:ascii="Arial" w:eastAsia="Times New Roman" w:hAnsi="Arial" w:cs="Arial"/>
          <w:b/>
          <w:bCs/>
          <w:color w:val="000000"/>
          <w:sz w:val="24"/>
          <w:szCs w:val="24"/>
          <w:bdr w:val="none" w:sz="0" w:space="0" w:color="auto" w:frame="1"/>
          <w:lang w:eastAsia="es-CO"/>
        </w:rPr>
        <w:t>Empleo: </w:t>
      </w:r>
      <w:r w:rsidRPr="00CE1623">
        <w:rPr>
          <w:rFonts w:ascii="Arial" w:eastAsia="Times New Roman" w:hAnsi="Arial" w:cs="Arial"/>
          <w:color w:val="000000"/>
          <w:sz w:val="24"/>
          <w:szCs w:val="24"/>
          <w:bdr w:val="none" w:sz="0" w:space="0" w:color="auto" w:frame="1"/>
          <w:shd w:val="clear" w:color="auto" w:fill="FFFFFF"/>
          <w:lang w:eastAsia="es-CO"/>
        </w:rPr>
        <w:t>Conjunto de funciones, tareas y responsabilidades que se asignan a una persona y las competencias requeridas para llevarlas a cabo, con el propósito de satisfacer el cumplimiento de los planes de desarrollo y los fines del Estado. </w:t>
      </w:r>
    </w:p>
    <w:p w14:paraId="331A8277" w14:textId="24F24CFB" w:rsidR="00DA3C97" w:rsidRPr="00CE1623" w:rsidRDefault="00DA3C97" w:rsidP="00CE1623">
      <w:pPr>
        <w:pStyle w:val="Prrafodelista"/>
        <w:numPr>
          <w:ilvl w:val="1"/>
          <w:numId w:val="28"/>
        </w:numPr>
        <w:shd w:val="clear" w:color="auto" w:fill="FFFFFF"/>
        <w:spacing w:after="0" w:line="240" w:lineRule="auto"/>
        <w:jc w:val="both"/>
        <w:rPr>
          <w:rFonts w:ascii="Arial" w:eastAsia="Times New Roman" w:hAnsi="Arial" w:cs="Arial"/>
          <w:color w:val="000000"/>
          <w:sz w:val="24"/>
          <w:szCs w:val="24"/>
          <w:lang w:eastAsia="es-CO"/>
        </w:rPr>
      </w:pPr>
      <w:r w:rsidRPr="00CE1623">
        <w:rPr>
          <w:rFonts w:ascii="Arial" w:eastAsia="Times New Roman" w:hAnsi="Arial" w:cs="Arial"/>
          <w:b/>
          <w:bCs/>
          <w:color w:val="000000"/>
          <w:sz w:val="24"/>
          <w:szCs w:val="24"/>
          <w:bdr w:val="none" w:sz="0" w:space="0" w:color="auto" w:frame="1"/>
          <w:lang w:eastAsia="es-CO"/>
        </w:rPr>
        <w:t>Planta Global:</w:t>
      </w:r>
      <w:r w:rsidRPr="00CE1623">
        <w:rPr>
          <w:rFonts w:ascii="Arial" w:eastAsia="Times New Roman" w:hAnsi="Arial" w:cs="Arial"/>
          <w:color w:val="000000"/>
          <w:sz w:val="24"/>
          <w:szCs w:val="24"/>
          <w:lang w:eastAsia="es-CO"/>
        </w:rPr>
        <w:t xml:space="preserve"> Es la relación de los empleos que requiere la institución y la entidad para el cumplimiento de sus objetivos y funciones sin identificar su ubicación en las unidades o las dependencias que hacen parte de la organización.</w:t>
      </w:r>
    </w:p>
    <w:p w14:paraId="7E7FF26D" w14:textId="77777777" w:rsidR="00DA3C97" w:rsidRPr="00CE1623" w:rsidRDefault="00DA3C97" w:rsidP="00CE1623">
      <w:pPr>
        <w:pStyle w:val="Prrafodelista"/>
        <w:shd w:val="clear" w:color="auto" w:fill="FFFFFF"/>
        <w:spacing w:after="0" w:line="240" w:lineRule="auto"/>
        <w:ind w:left="792"/>
        <w:jc w:val="both"/>
        <w:rPr>
          <w:rFonts w:ascii="Arial" w:eastAsia="Times New Roman" w:hAnsi="Arial" w:cs="Arial"/>
          <w:color w:val="000000"/>
          <w:sz w:val="24"/>
          <w:szCs w:val="24"/>
          <w:lang w:eastAsia="es-CO"/>
        </w:rPr>
      </w:pPr>
    </w:p>
    <w:p w14:paraId="1EFAE0C0" w14:textId="77777777" w:rsidR="00DA3C97" w:rsidRPr="00CE1623" w:rsidRDefault="00E87D64" w:rsidP="00CE1623">
      <w:pPr>
        <w:pStyle w:val="Prrafodelista"/>
        <w:numPr>
          <w:ilvl w:val="1"/>
          <w:numId w:val="28"/>
        </w:numPr>
        <w:shd w:val="clear" w:color="auto" w:fill="FFFFFF"/>
        <w:spacing w:after="0" w:line="240" w:lineRule="auto"/>
        <w:jc w:val="both"/>
        <w:rPr>
          <w:rFonts w:ascii="Arial" w:eastAsia="Times New Roman" w:hAnsi="Arial" w:cs="Arial"/>
          <w:color w:val="000000"/>
          <w:sz w:val="24"/>
          <w:szCs w:val="24"/>
          <w:lang w:eastAsia="es-CO"/>
        </w:rPr>
      </w:pPr>
      <w:r w:rsidRPr="00CE1623">
        <w:rPr>
          <w:rFonts w:ascii="Arial" w:eastAsia="Times New Roman" w:hAnsi="Arial" w:cs="Arial"/>
          <w:b/>
          <w:bCs/>
          <w:color w:val="000000"/>
          <w:sz w:val="24"/>
          <w:szCs w:val="24"/>
          <w:bdr w:val="none" w:sz="0" w:space="0" w:color="auto" w:frame="1"/>
          <w:lang w:eastAsia="es-CO"/>
        </w:rPr>
        <w:t>Reubicación:</w:t>
      </w:r>
      <w:r w:rsidRPr="00CE1623">
        <w:rPr>
          <w:rFonts w:ascii="Arial" w:eastAsia="Times New Roman" w:hAnsi="Arial" w:cs="Arial"/>
          <w:color w:val="000000"/>
          <w:sz w:val="24"/>
          <w:szCs w:val="24"/>
          <w:bdr w:val="none" w:sz="0" w:space="0" w:color="auto" w:frame="1"/>
          <w:lang w:eastAsia="es-CO"/>
        </w:rPr>
        <w:t> Cambio de ubicación de un empleo, en otra dependencia de la misma planta global, teniendo en cuenta la naturaleza de las funciones del empleo. </w:t>
      </w:r>
    </w:p>
    <w:p w14:paraId="198CDB07" w14:textId="77777777" w:rsidR="00DA3C97" w:rsidRPr="00CE1623" w:rsidRDefault="00DA3C97" w:rsidP="00CE1623">
      <w:pPr>
        <w:pStyle w:val="Prrafodelista"/>
        <w:jc w:val="both"/>
        <w:rPr>
          <w:rFonts w:ascii="Arial" w:eastAsia="Times New Roman" w:hAnsi="Arial" w:cs="Arial"/>
          <w:b/>
          <w:bCs/>
          <w:color w:val="000000"/>
          <w:sz w:val="24"/>
          <w:szCs w:val="24"/>
          <w:bdr w:val="none" w:sz="0" w:space="0" w:color="auto" w:frame="1"/>
          <w:lang w:eastAsia="es-CO"/>
        </w:rPr>
      </w:pPr>
    </w:p>
    <w:p w14:paraId="75148EF5" w14:textId="382A4290" w:rsidR="00E87D64" w:rsidRPr="00CE1623" w:rsidRDefault="00E87D64" w:rsidP="00CE1623">
      <w:pPr>
        <w:pStyle w:val="Prrafodelista"/>
        <w:numPr>
          <w:ilvl w:val="1"/>
          <w:numId w:val="28"/>
        </w:numPr>
        <w:shd w:val="clear" w:color="auto" w:fill="FFFFFF"/>
        <w:spacing w:after="0" w:line="240" w:lineRule="auto"/>
        <w:jc w:val="both"/>
        <w:rPr>
          <w:rFonts w:ascii="Arial" w:eastAsia="Times New Roman" w:hAnsi="Arial" w:cs="Arial"/>
          <w:color w:val="000000"/>
          <w:sz w:val="24"/>
          <w:szCs w:val="24"/>
          <w:lang w:eastAsia="es-CO"/>
        </w:rPr>
      </w:pPr>
      <w:r w:rsidRPr="00CE1623">
        <w:rPr>
          <w:rFonts w:ascii="Arial" w:eastAsia="Times New Roman" w:hAnsi="Arial" w:cs="Arial"/>
          <w:b/>
          <w:bCs/>
          <w:color w:val="000000"/>
          <w:sz w:val="24"/>
          <w:szCs w:val="24"/>
          <w:bdr w:val="none" w:sz="0" w:space="0" w:color="auto" w:frame="1"/>
          <w:lang w:eastAsia="es-CO"/>
        </w:rPr>
        <w:t>Servidor Público:</w:t>
      </w:r>
      <w:r w:rsidRPr="00CE1623">
        <w:rPr>
          <w:rFonts w:ascii="Arial" w:eastAsia="Times New Roman" w:hAnsi="Arial" w:cs="Arial"/>
          <w:color w:val="000000"/>
          <w:sz w:val="24"/>
          <w:szCs w:val="24"/>
          <w:bdr w:val="none" w:sz="0" w:space="0" w:color="auto" w:frame="1"/>
          <w:lang w:eastAsia="es-CO"/>
        </w:rPr>
        <w:t> Se vinculan a la administración en forma legal o reglamentaria a través de un acto administrativo que se traduce en nombramiento y posesión. </w:t>
      </w:r>
    </w:p>
    <w:p w14:paraId="48486514" w14:textId="1CAE795D" w:rsidR="00DA3C97" w:rsidRDefault="00DA3C97" w:rsidP="00CE1623">
      <w:pPr>
        <w:pStyle w:val="Prrafodelista"/>
        <w:shd w:val="clear" w:color="auto" w:fill="FFFFFF"/>
        <w:spacing w:after="0" w:line="240" w:lineRule="auto"/>
        <w:ind w:left="360"/>
        <w:jc w:val="both"/>
        <w:rPr>
          <w:rFonts w:ascii="Arial" w:eastAsia="Times New Roman" w:hAnsi="Arial" w:cs="Arial"/>
          <w:color w:val="000000"/>
          <w:sz w:val="24"/>
          <w:szCs w:val="24"/>
          <w:lang w:eastAsia="es-CO"/>
        </w:rPr>
      </w:pPr>
    </w:p>
    <w:p w14:paraId="6C72AED0" w14:textId="77777777" w:rsidR="00BB0AD6" w:rsidRPr="00CE1623" w:rsidRDefault="00BB0AD6" w:rsidP="00CE1623">
      <w:pPr>
        <w:pStyle w:val="Prrafodelista"/>
        <w:shd w:val="clear" w:color="auto" w:fill="FFFFFF"/>
        <w:spacing w:after="0" w:line="240" w:lineRule="auto"/>
        <w:ind w:left="360"/>
        <w:jc w:val="both"/>
        <w:rPr>
          <w:rFonts w:ascii="Arial" w:eastAsia="Times New Roman" w:hAnsi="Arial" w:cs="Arial"/>
          <w:color w:val="000000"/>
          <w:sz w:val="24"/>
          <w:szCs w:val="24"/>
          <w:lang w:eastAsia="es-CO"/>
        </w:rPr>
      </w:pPr>
    </w:p>
    <w:p w14:paraId="6C27DEF3" w14:textId="0F8824F6" w:rsidR="00397320" w:rsidRPr="00CE1623" w:rsidRDefault="00397320"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NORMATIVIDAD</w:t>
      </w:r>
    </w:p>
    <w:p w14:paraId="50A0FD86" w14:textId="60141182" w:rsidR="00397320" w:rsidRPr="00CE1623" w:rsidRDefault="00397320" w:rsidP="00CE1623">
      <w:pPr>
        <w:spacing w:after="0" w:line="240" w:lineRule="auto"/>
        <w:jc w:val="both"/>
        <w:rPr>
          <w:rFonts w:ascii="Arial" w:hAnsi="Arial" w:cs="Arial"/>
          <w:b/>
          <w:sz w:val="24"/>
          <w:szCs w:val="24"/>
        </w:rPr>
      </w:pPr>
    </w:p>
    <w:p w14:paraId="2C7D3313" w14:textId="19AB46D0" w:rsidR="002F3ABE" w:rsidRPr="00CE1623" w:rsidRDefault="002F3ABE" w:rsidP="00CE1623">
      <w:pPr>
        <w:pStyle w:val="Prrafodelista"/>
        <w:numPr>
          <w:ilvl w:val="1"/>
          <w:numId w:val="28"/>
        </w:numPr>
        <w:tabs>
          <w:tab w:val="left" w:pos="284"/>
        </w:tabs>
        <w:spacing w:after="0" w:line="240" w:lineRule="auto"/>
        <w:jc w:val="both"/>
        <w:rPr>
          <w:rFonts w:ascii="Arial" w:hAnsi="Arial" w:cs="Arial"/>
          <w:sz w:val="24"/>
          <w:szCs w:val="24"/>
          <w:lang w:val="es-ES_tradnl"/>
        </w:rPr>
      </w:pPr>
      <w:r w:rsidRPr="00CE1623">
        <w:rPr>
          <w:rFonts w:ascii="Arial" w:hAnsi="Arial" w:cs="Arial"/>
          <w:sz w:val="24"/>
          <w:szCs w:val="24"/>
          <w:lang w:val="es-ES_tradnl"/>
        </w:rPr>
        <w:t>Decreto 1083 de 2015,</w:t>
      </w:r>
      <w:r w:rsidR="009965C7" w:rsidRPr="00CE1623">
        <w:rPr>
          <w:rFonts w:ascii="Arial" w:hAnsi="Arial" w:cs="Arial"/>
          <w:sz w:val="24"/>
          <w:szCs w:val="24"/>
          <w:lang w:val="es-ES_tradnl"/>
        </w:rPr>
        <w:t xml:space="preserve"> el artículo 2.2.5.4.6 del</w:t>
      </w:r>
      <w:r w:rsidRPr="00CE1623">
        <w:rPr>
          <w:rFonts w:ascii="Arial" w:hAnsi="Arial" w:cs="Arial"/>
          <w:sz w:val="24"/>
          <w:szCs w:val="24"/>
          <w:lang w:val="es-ES_tradnl"/>
        </w:rPr>
        <w:t xml:space="preserve"> respecto al movimiento de personal denominado reubicación señala:</w:t>
      </w:r>
    </w:p>
    <w:p w14:paraId="5AC85C8C" w14:textId="77777777" w:rsidR="006071EC" w:rsidRPr="00CE1623" w:rsidRDefault="006071EC" w:rsidP="00CE1623">
      <w:pPr>
        <w:pStyle w:val="Prrafodelista"/>
        <w:tabs>
          <w:tab w:val="left" w:pos="284"/>
        </w:tabs>
        <w:spacing w:after="0" w:line="240" w:lineRule="auto"/>
        <w:ind w:left="792"/>
        <w:jc w:val="both"/>
        <w:rPr>
          <w:rFonts w:ascii="Arial" w:hAnsi="Arial" w:cs="Arial"/>
          <w:sz w:val="24"/>
          <w:szCs w:val="24"/>
          <w:lang w:val="es-ES_tradnl"/>
        </w:rPr>
      </w:pPr>
    </w:p>
    <w:p w14:paraId="2EB2DA65" w14:textId="77777777" w:rsidR="002F3ABE" w:rsidRPr="00CE1623" w:rsidRDefault="002F3ABE" w:rsidP="00CE1623">
      <w:pPr>
        <w:spacing w:after="0" w:line="240" w:lineRule="auto"/>
        <w:ind w:left="1276" w:hanging="142"/>
        <w:contextualSpacing/>
        <w:jc w:val="both"/>
        <w:rPr>
          <w:rFonts w:ascii="Arial" w:hAnsi="Arial" w:cs="Arial"/>
          <w:i/>
          <w:sz w:val="24"/>
          <w:szCs w:val="24"/>
          <w:lang w:val="es-ES_tradnl"/>
        </w:rPr>
      </w:pPr>
      <w:r w:rsidRPr="00CE1623">
        <w:rPr>
          <w:rFonts w:ascii="Arial" w:hAnsi="Arial" w:cs="Arial"/>
          <w:sz w:val="24"/>
          <w:szCs w:val="24"/>
          <w:lang w:val="es-ES_tradnl"/>
        </w:rPr>
        <w:t>“</w:t>
      </w:r>
      <w:r w:rsidRPr="00CE1623">
        <w:rPr>
          <w:rFonts w:ascii="Arial" w:hAnsi="Arial" w:cs="Arial"/>
          <w:i/>
          <w:sz w:val="24"/>
          <w:szCs w:val="24"/>
          <w:lang w:val="es-ES_tradnl"/>
        </w:rPr>
        <w:t xml:space="preserve">Artículo 2.2.5.4.6 Reubicación. La reubicación </w:t>
      </w:r>
      <w:r w:rsidRPr="00CE1623">
        <w:rPr>
          <w:rFonts w:ascii="Arial" w:hAnsi="Arial" w:cs="Arial"/>
          <w:i/>
          <w:sz w:val="24"/>
          <w:szCs w:val="24"/>
          <w:u w:val="single"/>
          <w:lang w:val="es-ES_tradnl"/>
        </w:rPr>
        <w:t>consiste en el cambio de ubicación de un empleo, en otra dependencia de la misma planta global, teniendo en cuenta la naturaleza de las funciones del empleo</w:t>
      </w:r>
      <w:r w:rsidRPr="00CE1623">
        <w:rPr>
          <w:rFonts w:ascii="Arial" w:hAnsi="Arial" w:cs="Arial"/>
          <w:i/>
          <w:sz w:val="24"/>
          <w:szCs w:val="24"/>
          <w:lang w:val="es-ES_tradnl"/>
        </w:rPr>
        <w:t>.</w:t>
      </w:r>
    </w:p>
    <w:p w14:paraId="1E711E93" w14:textId="77777777" w:rsidR="002F3ABE" w:rsidRPr="00CE1623" w:rsidRDefault="002F3ABE" w:rsidP="00CE1623">
      <w:pPr>
        <w:spacing w:after="0" w:line="240" w:lineRule="auto"/>
        <w:ind w:left="1276" w:hanging="142"/>
        <w:contextualSpacing/>
        <w:jc w:val="both"/>
        <w:rPr>
          <w:rFonts w:ascii="Arial" w:hAnsi="Arial" w:cs="Arial"/>
          <w:i/>
          <w:sz w:val="24"/>
          <w:szCs w:val="24"/>
          <w:lang w:val="es-ES_tradnl"/>
        </w:rPr>
      </w:pPr>
      <w:r w:rsidRPr="00CE1623">
        <w:rPr>
          <w:rFonts w:ascii="Arial" w:hAnsi="Arial" w:cs="Arial"/>
          <w:i/>
          <w:sz w:val="24"/>
          <w:szCs w:val="24"/>
          <w:lang w:val="es-ES_tradnl"/>
        </w:rPr>
        <w:t> </w:t>
      </w:r>
    </w:p>
    <w:p w14:paraId="74AEA49F" w14:textId="77777777" w:rsidR="002F3ABE" w:rsidRPr="00CE1623" w:rsidRDefault="002F3ABE" w:rsidP="00CE1623">
      <w:pPr>
        <w:spacing w:after="0" w:line="240" w:lineRule="auto"/>
        <w:ind w:left="1276" w:hanging="142"/>
        <w:contextualSpacing/>
        <w:jc w:val="both"/>
        <w:rPr>
          <w:rFonts w:ascii="Arial" w:hAnsi="Arial" w:cs="Arial"/>
          <w:sz w:val="24"/>
          <w:szCs w:val="24"/>
          <w:lang w:val="es-ES_tradnl"/>
        </w:rPr>
      </w:pPr>
      <w:r w:rsidRPr="00CE1623">
        <w:rPr>
          <w:rFonts w:ascii="Arial" w:hAnsi="Arial" w:cs="Arial"/>
          <w:i/>
          <w:sz w:val="24"/>
          <w:szCs w:val="24"/>
          <w:lang w:val="es-ES_tradnl"/>
        </w:rPr>
        <w:t xml:space="preserve">La reubicación de un empleo </w:t>
      </w:r>
      <w:r w:rsidRPr="00CE1623">
        <w:rPr>
          <w:rFonts w:ascii="Arial" w:hAnsi="Arial" w:cs="Arial"/>
          <w:i/>
          <w:sz w:val="24"/>
          <w:szCs w:val="24"/>
          <w:u w:val="single"/>
          <w:lang w:val="es-ES_tradnl"/>
        </w:rPr>
        <w:t>debe responder a necesidades del servicio y se efectuará mediante acto administrativo proferido por el jefe del organismo nominador</w:t>
      </w:r>
      <w:r w:rsidRPr="00CE1623">
        <w:rPr>
          <w:rFonts w:ascii="Arial" w:hAnsi="Arial" w:cs="Arial"/>
          <w:i/>
          <w:sz w:val="24"/>
          <w:szCs w:val="24"/>
          <w:lang w:val="es-ES_tradnl"/>
        </w:rPr>
        <w:t xml:space="preserve">, o por </w:t>
      </w:r>
      <w:r w:rsidRPr="00CE1623">
        <w:rPr>
          <w:rFonts w:ascii="Arial" w:hAnsi="Arial" w:cs="Arial"/>
          <w:i/>
          <w:sz w:val="24"/>
          <w:szCs w:val="24"/>
          <w:lang w:val="es-ES_tradnl"/>
        </w:rPr>
        <w:lastRenderedPageBreak/>
        <w:t>quien este haya delegado, el cual deberá ser comunicado al empleado que lo desempeña(…)</w:t>
      </w:r>
      <w:r w:rsidRPr="00CE1623">
        <w:rPr>
          <w:rFonts w:ascii="Arial" w:hAnsi="Arial" w:cs="Arial"/>
          <w:sz w:val="24"/>
          <w:szCs w:val="24"/>
          <w:lang w:val="es-ES_tradnl"/>
        </w:rPr>
        <w:t>”. (Subrayas fuera de texto original).</w:t>
      </w:r>
    </w:p>
    <w:p w14:paraId="6AEE62F1" w14:textId="77777777" w:rsidR="002F3ABE" w:rsidRPr="00CE1623" w:rsidRDefault="002F3ABE" w:rsidP="00CE1623">
      <w:pPr>
        <w:tabs>
          <w:tab w:val="left" w:pos="284"/>
        </w:tabs>
        <w:spacing w:after="0" w:line="240" w:lineRule="auto"/>
        <w:contextualSpacing/>
        <w:jc w:val="both"/>
        <w:rPr>
          <w:rFonts w:ascii="Arial" w:hAnsi="Arial" w:cs="Arial"/>
          <w:sz w:val="24"/>
          <w:szCs w:val="24"/>
          <w:lang w:val="es-ES_tradnl"/>
        </w:rPr>
      </w:pPr>
    </w:p>
    <w:p w14:paraId="0FF1A4EE" w14:textId="77777777" w:rsidR="006071EC" w:rsidRPr="00CE1623" w:rsidRDefault="006071EC" w:rsidP="00CE1623">
      <w:pPr>
        <w:pStyle w:val="Prrafodelista"/>
        <w:numPr>
          <w:ilvl w:val="1"/>
          <w:numId w:val="28"/>
        </w:numPr>
        <w:tabs>
          <w:tab w:val="left" w:pos="284"/>
        </w:tabs>
        <w:spacing w:after="0" w:line="240" w:lineRule="auto"/>
        <w:jc w:val="both"/>
        <w:rPr>
          <w:rFonts w:ascii="Arial" w:hAnsi="Arial" w:cs="Arial"/>
          <w:sz w:val="24"/>
          <w:szCs w:val="24"/>
          <w:lang w:val="es-ES_tradnl"/>
        </w:rPr>
      </w:pPr>
      <w:r w:rsidRPr="00CE1623">
        <w:rPr>
          <w:rFonts w:ascii="Arial" w:hAnsi="Arial" w:cs="Arial"/>
          <w:sz w:val="24"/>
          <w:szCs w:val="24"/>
          <w:lang w:val="es-ES_tradnl"/>
        </w:rPr>
        <w:t>Directiva 006 de 2021 expedida por la Secretaría General de la Alcaldía Mayor de Bogotá D.C. y la Dirección del Departamento Administrativo del Servicio Civil Distrital –DASCD-, en relación con el bienestar del talento humano de los servidores del Distrito, el numeral 5 de la señala:</w:t>
      </w:r>
    </w:p>
    <w:p w14:paraId="4451098A" w14:textId="77777777" w:rsidR="006071EC" w:rsidRPr="00CE1623" w:rsidRDefault="006071EC" w:rsidP="00CE1623">
      <w:pPr>
        <w:tabs>
          <w:tab w:val="left" w:pos="284"/>
        </w:tabs>
        <w:spacing w:after="0" w:line="240" w:lineRule="auto"/>
        <w:ind w:left="284"/>
        <w:contextualSpacing/>
        <w:jc w:val="both"/>
        <w:rPr>
          <w:rFonts w:ascii="Arial" w:hAnsi="Arial" w:cs="Arial"/>
          <w:sz w:val="24"/>
          <w:szCs w:val="24"/>
          <w:lang w:val="es-ES_tradnl"/>
        </w:rPr>
      </w:pPr>
    </w:p>
    <w:p w14:paraId="73E7CD1E" w14:textId="084E511A" w:rsidR="006071EC" w:rsidRPr="00CE1623" w:rsidRDefault="006071EC" w:rsidP="00CE1623">
      <w:pPr>
        <w:tabs>
          <w:tab w:val="left" w:pos="426"/>
        </w:tabs>
        <w:spacing w:after="0" w:line="240" w:lineRule="auto"/>
        <w:ind w:left="1418"/>
        <w:contextualSpacing/>
        <w:jc w:val="both"/>
        <w:rPr>
          <w:rFonts w:ascii="Arial" w:hAnsi="Arial" w:cs="Arial"/>
          <w:sz w:val="24"/>
          <w:szCs w:val="24"/>
          <w:lang w:val="es-ES_tradnl"/>
        </w:rPr>
      </w:pPr>
      <w:r w:rsidRPr="00CE1623">
        <w:rPr>
          <w:rFonts w:ascii="Arial" w:hAnsi="Arial" w:cs="Arial"/>
          <w:sz w:val="24"/>
          <w:szCs w:val="24"/>
          <w:lang w:val="es-ES_tradnl"/>
        </w:rPr>
        <w:t>“</w:t>
      </w:r>
      <w:r w:rsidRPr="00CE1623">
        <w:rPr>
          <w:rFonts w:ascii="Arial" w:hAnsi="Arial" w:cs="Arial"/>
          <w:i/>
          <w:sz w:val="24"/>
          <w:szCs w:val="24"/>
          <w:lang w:val="es-ES_tradnl"/>
        </w:rPr>
        <w:t>Las entidades y organismos del Distrito Capital que tengan sedes en diferentes sitios de la ciudad, considerarán entre los factores de asignación del lugar de trabajo, el lugar de domicilio de los servidores, sin detrimento de las situaciones particulares de cada servidor, garantizando y privilegiando la prestación del servicio</w:t>
      </w:r>
      <w:r w:rsidRPr="00CE1623">
        <w:rPr>
          <w:rFonts w:ascii="Arial" w:hAnsi="Arial" w:cs="Arial"/>
          <w:sz w:val="24"/>
          <w:szCs w:val="24"/>
          <w:lang w:val="es-ES_tradnl"/>
        </w:rPr>
        <w:t>”.</w:t>
      </w:r>
    </w:p>
    <w:p w14:paraId="3F8A1369" w14:textId="77777777" w:rsidR="00817CF5" w:rsidRPr="00CE1623" w:rsidRDefault="00817CF5" w:rsidP="00CE1623">
      <w:pPr>
        <w:tabs>
          <w:tab w:val="left" w:pos="426"/>
        </w:tabs>
        <w:spacing w:after="0" w:line="240" w:lineRule="auto"/>
        <w:ind w:left="1418"/>
        <w:contextualSpacing/>
        <w:jc w:val="both"/>
        <w:rPr>
          <w:rFonts w:ascii="Arial" w:hAnsi="Arial" w:cs="Arial"/>
          <w:sz w:val="24"/>
          <w:szCs w:val="24"/>
          <w:lang w:val="es-ES_tradnl"/>
        </w:rPr>
      </w:pPr>
    </w:p>
    <w:p w14:paraId="457D7D8D" w14:textId="77777777" w:rsidR="00817CF5" w:rsidRPr="00CE1623" w:rsidRDefault="00817CF5" w:rsidP="00CE1623">
      <w:pPr>
        <w:pStyle w:val="Prrafodelista"/>
        <w:numPr>
          <w:ilvl w:val="1"/>
          <w:numId w:val="28"/>
        </w:numPr>
        <w:tabs>
          <w:tab w:val="left" w:pos="284"/>
        </w:tabs>
        <w:spacing w:after="0" w:line="240" w:lineRule="auto"/>
        <w:jc w:val="both"/>
        <w:rPr>
          <w:rFonts w:ascii="Arial" w:hAnsi="Arial" w:cs="Arial"/>
          <w:sz w:val="24"/>
          <w:szCs w:val="24"/>
          <w:lang w:val="es-ES_tradnl"/>
        </w:rPr>
      </w:pPr>
      <w:r w:rsidRPr="00CE1623">
        <w:rPr>
          <w:rFonts w:ascii="Arial" w:hAnsi="Arial" w:cs="Arial"/>
          <w:sz w:val="24"/>
          <w:szCs w:val="24"/>
          <w:lang w:val="es-ES_tradnl"/>
        </w:rPr>
        <w:t>El artículo 3 de la Resolución 527 de 2015 modificada por el artículo 2 de la Resolución 291 de 2016 y artículo 1 de la Resolución 076 de 2019, establece la conformación del comité institucional de reubicaciones laborales, así:</w:t>
      </w:r>
    </w:p>
    <w:p w14:paraId="7A4656A5" w14:textId="77777777" w:rsidR="00817CF5" w:rsidRPr="00CE1623" w:rsidRDefault="00817CF5" w:rsidP="00CE1623">
      <w:pPr>
        <w:tabs>
          <w:tab w:val="left" w:pos="284"/>
        </w:tabs>
        <w:spacing w:after="0" w:line="240" w:lineRule="auto"/>
        <w:contextualSpacing/>
        <w:jc w:val="both"/>
        <w:rPr>
          <w:rFonts w:ascii="Arial" w:hAnsi="Arial" w:cs="Arial"/>
          <w:sz w:val="24"/>
          <w:szCs w:val="24"/>
          <w:lang w:val="es-ES_tradnl"/>
        </w:rPr>
      </w:pPr>
    </w:p>
    <w:p w14:paraId="777702A1" w14:textId="77777777" w:rsidR="00817CF5" w:rsidRPr="00CE1623" w:rsidRDefault="00817CF5" w:rsidP="00CE1623">
      <w:pPr>
        <w:tabs>
          <w:tab w:val="left" w:pos="426"/>
        </w:tabs>
        <w:spacing w:after="0" w:line="240" w:lineRule="auto"/>
        <w:ind w:left="851"/>
        <w:contextualSpacing/>
        <w:jc w:val="both"/>
        <w:rPr>
          <w:rFonts w:ascii="Arial" w:hAnsi="Arial" w:cs="Arial"/>
          <w:i/>
          <w:sz w:val="24"/>
          <w:szCs w:val="24"/>
          <w:lang w:val="es-ES_tradnl"/>
        </w:rPr>
      </w:pPr>
      <w:r w:rsidRPr="00CE1623">
        <w:rPr>
          <w:rFonts w:ascii="Arial" w:hAnsi="Arial" w:cs="Arial"/>
          <w:sz w:val="24"/>
          <w:szCs w:val="24"/>
          <w:lang w:val="es-ES_tradnl"/>
        </w:rPr>
        <w:t>“</w:t>
      </w:r>
      <w:r w:rsidRPr="00CE1623">
        <w:rPr>
          <w:rFonts w:ascii="Arial" w:hAnsi="Arial" w:cs="Arial"/>
          <w:i/>
          <w:sz w:val="24"/>
          <w:szCs w:val="24"/>
          <w:lang w:val="es-ES_tradnl"/>
        </w:rPr>
        <w:t>Artículo 3: Conformación del Comité: El comité estará conformado por:</w:t>
      </w:r>
    </w:p>
    <w:p w14:paraId="2BACE316" w14:textId="77777777" w:rsidR="00817CF5" w:rsidRPr="00CE1623" w:rsidRDefault="00817CF5" w:rsidP="00CE1623">
      <w:pPr>
        <w:tabs>
          <w:tab w:val="left" w:pos="284"/>
          <w:tab w:val="left" w:pos="993"/>
        </w:tabs>
        <w:spacing w:after="0" w:line="240" w:lineRule="auto"/>
        <w:ind w:left="284"/>
        <w:contextualSpacing/>
        <w:jc w:val="both"/>
        <w:rPr>
          <w:rFonts w:ascii="Arial" w:hAnsi="Arial" w:cs="Arial"/>
          <w:i/>
          <w:sz w:val="24"/>
          <w:szCs w:val="24"/>
          <w:lang w:val="es-ES_tradnl"/>
        </w:rPr>
      </w:pPr>
    </w:p>
    <w:p w14:paraId="22907B91" w14:textId="77777777" w:rsidR="00817CF5" w:rsidRPr="00CE1623" w:rsidRDefault="00817CF5" w:rsidP="00CE1623">
      <w:pPr>
        <w:tabs>
          <w:tab w:val="left" w:pos="284"/>
          <w:tab w:val="left" w:pos="993"/>
        </w:tabs>
        <w:spacing w:after="0" w:line="240" w:lineRule="auto"/>
        <w:ind w:left="1701" w:hanging="283"/>
        <w:contextualSpacing/>
        <w:jc w:val="both"/>
        <w:rPr>
          <w:rFonts w:ascii="Arial" w:hAnsi="Arial" w:cs="Arial"/>
          <w:i/>
          <w:sz w:val="24"/>
          <w:szCs w:val="24"/>
          <w:lang w:val="es-ES_tradnl"/>
        </w:rPr>
      </w:pPr>
      <w:r w:rsidRPr="00CE1623">
        <w:rPr>
          <w:rFonts w:ascii="Arial" w:hAnsi="Arial" w:cs="Arial"/>
          <w:i/>
          <w:sz w:val="24"/>
          <w:szCs w:val="24"/>
          <w:lang w:val="es-ES_tradnl"/>
        </w:rPr>
        <w:tab/>
        <w:t>1. Tres (03) miembros del Cuerpo Oficial de Bomberos, los que serán designados por el Director.</w:t>
      </w:r>
    </w:p>
    <w:p w14:paraId="1BE12279" w14:textId="77777777" w:rsidR="00817CF5" w:rsidRPr="00CE1623" w:rsidRDefault="00817CF5" w:rsidP="00CE1623">
      <w:pPr>
        <w:tabs>
          <w:tab w:val="left" w:pos="284"/>
          <w:tab w:val="left" w:pos="993"/>
        </w:tabs>
        <w:spacing w:after="0" w:line="240" w:lineRule="auto"/>
        <w:ind w:left="1701" w:hanging="283"/>
        <w:contextualSpacing/>
        <w:jc w:val="both"/>
        <w:rPr>
          <w:rFonts w:ascii="Arial" w:hAnsi="Arial" w:cs="Arial"/>
          <w:i/>
          <w:sz w:val="24"/>
          <w:szCs w:val="24"/>
          <w:lang w:val="es-ES_tradnl"/>
        </w:rPr>
      </w:pPr>
      <w:r w:rsidRPr="00CE1623">
        <w:rPr>
          <w:rFonts w:ascii="Arial" w:hAnsi="Arial" w:cs="Arial"/>
          <w:i/>
          <w:sz w:val="24"/>
          <w:szCs w:val="24"/>
          <w:lang w:val="es-ES_tradnl"/>
        </w:rPr>
        <w:tab/>
        <w:t>2. Un (01) representante del Sindicato Unitario Nacional de Trabajadores del Estado “SUNET”.</w:t>
      </w:r>
    </w:p>
    <w:p w14:paraId="26F449A9" w14:textId="77777777" w:rsidR="00817CF5" w:rsidRPr="00CE1623" w:rsidRDefault="00817CF5" w:rsidP="00CE1623">
      <w:pPr>
        <w:tabs>
          <w:tab w:val="left" w:pos="284"/>
          <w:tab w:val="left" w:pos="993"/>
        </w:tabs>
        <w:spacing w:after="0" w:line="240" w:lineRule="auto"/>
        <w:ind w:left="1701" w:hanging="283"/>
        <w:contextualSpacing/>
        <w:jc w:val="both"/>
        <w:rPr>
          <w:rFonts w:ascii="Arial" w:hAnsi="Arial" w:cs="Arial"/>
          <w:i/>
          <w:sz w:val="24"/>
          <w:szCs w:val="24"/>
          <w:lang w:val="es-ES_tradnl"/>
        </w:rPr>
      </w:pPr>
      <w:r w:rsidRPr="00CE1623">
        <w:rPr>
          <w:rFonts w:ascii="Arial" w:hAnsi="Arial" w:cs="Arial"/>
          <w:i/>
          <w:sz w:val="24"/>
          <w:szCs w:val="24"/>
          <w:lang w:val="es-ES_tradnl"/>
        </w:rPr>
        <w:tab/>
        <w:t>3. Un (01) representante de la Asociación Nacional de Bomberos Rescates y Similares “ASDEBER”.</w:t>
      </w:r>
    </w:p>
    <w:p w14:paraId="04BA99BC" w14:textId="77777777" w:rsidR="00817CF5" w:rsidRPr="00CE1623" w:rsidRDefault="00817CF5" w:rsidP="00CE1623">
      <w:pPr>
        <w:tabs>
          <w:tab w:val="left" w:pos="284"/>
          <w:tab w:val="left" w:pos="993"/>
        </w:tabs>
        <w:spacing w:after="0" w:line="240" w:lineRule="auto"/>
        <w:ind w:left="1701" w:hanging="283"/>
        <w:contextualSpacing/>
        <w:jc w:val="both"/>
        <w:rPr>
          <w:rFonts w:ascii="Arial" w:hAnsi="Arial" w:cs="Arial"/>
          <w:sz w:val="24"/>
          <w:szCs w:val="24"/>
          <w:lang w:val="es-ES_tradnl"/>
        </w:rPr>
      </w:pPr>
      <w:r w:rsidRPr="00CE1623">
        <w:rPr>
          <w:rFonts w:ascii="Arial" w:hAnsi="Arial" w:cs="Arial"/>
          <w:i/>
          <w:sz w:val="24"/>
          <w:szCs w:val="24"/>
          <w:lang w:val="es-ES_tradnl"/>
        </w:rPr>
        <w:tab/>
        <w:t>4. Un (01) representante de la Asociación de Empleados Públicos del Distrito Capital “ASOGOBIERNO”</w:t>
      </w:r>
      <w:r w:rsidRPr="00CE1623">
        <w:rPr>
          <w:rFonts w:ascii="Arial" w:hAnsi="Arial" w:cs="Arial"/>
          <w:sz w:val="24"/>
          <w:szCs w:val="24"/>
          <w:lang w:val="es-ES_tradnl"/>
        </w:rPr>
        <w:t>”.</w:t>
      </w:r>
    </w:p>
    <w:p w14:paraId="05A883C3" w14:textId="77777777" w:rsidR="00817CF5" w:rsidRPr="00CE1623" w:rsidRDefault="00817CF5" w:rsidP="00CE1623">
      <w:pPr>
        <w:tabs>
          <w:tab w:val="left" w:pos="284"/>
          <w:tab w:val="left" w:pos="993"/>
        </w:tabs>
        <w:spacing w:after="0" w:line="240" w:lineRule="auto"/>
        <w:ind w:left="1701" w:hanging="283"/>
        <w:contextualSpacing/>
        <w:jc w:val="both"/>
        <w:rPr>
          <w:rFonts w:ascii="Arial" w:hAnsi="Arial" w:cs="Arial"/>
          <w:sz w:val="24"/>
          <w:szCs w:val="24"/>
          <w:lang w:val="es-ES_tradnl"/>
        </w:rPr>
      </w:pPr>
      <w:r w:rsidRPr="00CE1623">
        <w:rPr>
          <w:rFonts w:ascii="Arial" w:hAnsi="Arial" w:cs="Arial"/>
          <w:i/>
          <w:sz w:val="24"/>
          <w:szCs w:val="24"/>
          <w:lang w:val="es-ES_tradnl"/>
        </w:rPr>
        <w:tab/>
        <w:t>5. El subdirector operativo o su delegado.</w:t>
      </w:r>
    </w:p>
    <w:p w14:paraId="2CD387BD" w14:textId="77777777" w:rsidR="00817CF5" w:rsidRPr="00CE1623" w:rsidRDefault="00817CF5" w:rsidP="00CE1623">
      <w:pPr>
        <w:tabs>
          <w:tab w:val="left" w:pos="284"/>
          <w:tab w:val="left" w:pos="993"/>
        </w:tabs>
        <w:spacing w:after="0" w:line="240" w:lineRule="auto"/>
        <w:ind w:left="1701" w:hanging="283"/>
        <w:contextualSpacing/>
        <w:jc w:val="both"/>
        <w:rPr>
          <w:rFonts w:ascii="Arial" w:hAnsi="Arial" w:cs="Arial"/>
          <w:sz w:val="24"/>
          <w:szCs w:val="24"/>
          <w:lang w:val="es-ES_tradnl"/>
        </w:rPr>
      </w:pPr>
      <w:r w:rsidRPr="00CE1623">
        <w:rPr>
          <w:rFonts w:ascii="Arial" w:hAnsi="Arial" w:cs="Arial"/>
          <w:i/>
          <w:sz w:val="24"/>
          <w:szCs w:val="24"/>
          <w:lang w:val="es-ES_tradnl"/>
        </w:rPr>
        <w:tab/>
        <w:t>6. El (la) jefe de la Oficina de Control Interno”.</w:t>
      </w:r>
    </w:p>
    <w:p w14:paraId="4A0B2478" w14:textId="77777777" w:rsidR="00817CF5" w:rsidRPr="00CE1623" w:rsidRDefault="00817CF5" w:rsidP="00CE1623">
      <w:pPr>
        <w:tabs>
          <w:tab w:val="left" w:pos="284"/>
        </w:tabs>
        <w:spacing w:after="0" w:line="240" w:lineRule="auto"/>
        <w:contextualSpacing/>
        <w:jc w:val="both"/>
        <w:rPr>
          <w:rFonts w:ascii="Arial" w:hAnsi="Arial" w:cs="Arial"/>
          <w:sz w:val="24"/>
          <w:szCs w:val="24"/>
          <w:lang w:val="es-ES_tradnl"/>
        </w:rPr>
      </w:pPr>
    </w:p>
    <w:p w14:paraId="2882DC06" w14:textId="77777777" w:rsidR="00817CF5" w:rsidRPr="00CE1623" w:rsidRDefault="00817CF5" w:rsidP="00CE1623">
      <w:pPr>
        <w:tabs>
          <w:tab w:val="left" w:pos="284"/>
        </w:tabs>
        <w:spacing w:after="0" w:line="240" w:lineRule="auto"/>
        <w:ind w:left="993"/>
        <w:contextualSpacing/>
        <w:jc w:val="both"/>
        <w:rPr>
          <w:rFonts w:ascii="Arial" w:hAnsi="Arial" w:cs="Arial"/>
          <w:sz w:val="24"/>
          <w:szCs w:val="24"/>
          <w:lang w:val="es-ES_tradnl"/>
        </w:rPr>
      </w:pPr>
      <w:r w:rsidRPr="00CE1623">
        <w:rPr>
          <w:rFonts w:ascii="Arial" w:hAnsi="Arial" w:cs="Arial"/>
          <w:sz w:val="24"/>
          <w:szCs w:val="24"/>
          <w:lang w:val="es-ES_tradnl"/>
        </w:rPr>
        <w:t>Todos miembros del comité tienen voz y voto a excepción del Jefe de la Oficina de Control Interno (Parágrafo del artículo 3 de la Resolución 527 de 2015) y la Secretaria Técnica.</w:t>
      </w:r>
    </w:p>
    <w:p w14:paraId="3F3F9025" w14:textId="77777777" w:rsidR="00817CF5" w:rsidRPr="00CE1623" w:rsidRDefault="00817CF5" w:rsidP="00CE1623">
      <w:pPr>
        <w:tabs>
          <w:tab w:val="left" w:pos="284"/>
        </w:tabs>
        <w:spacing w:after="0" w:line="240" w:lineRule="auto"/>
        <w:contextualSpacing/>
        <w:jc w:val="both"/>
        <w:rPr>
          <w:rFonts w:ascii="Arial" w:hAnsi="Arial" w:cs="Arial"/>
          <w:sz w:val="24"/>
          <w:szCs w:val="24"/>
          <w:lang w:val="es-ES_tradnl"/>
        </w:rPr>
      </w:pPr>
    </w:p>
    <w:p w14:paraId="0489BD9A" w14:textId="77777777" w:rsidR="00817CF5" w:rsidRPr="00CE1623" w:rsidRDefault="00817CF5" w:rsidP="00CE1623">
      <w:pPr>
        <w:pStyle w:val="Prrafodelista"/>
        <w:numPr>
          <w:ilvl w:val="1"/>
          <w:numId w:val="28"/>
        </w:numPr>
        <w:tabs>
          <w:tab w:val="left" w:pos="284"/>
        </w:tabs>
        <w:spacing w:after="0" w:line="240" w:lineRule="auto"/>
        <w:jc w:val="both"/>
        <w:rPr>
          <w:rFonts w:ascii="Arial" w:hAnsi="Arial" w:cs="Arial"/>
          <w:sz w:val="24"/>
          <w:szCs w:val="24"/>
          <w:lang w:val="es-ES_tradnl"/>
        </w:rPr>
      </w:pPr>
      <w:r w:rsidRPr="00CE1623">
        <w:rPr>
          <w:rFonts w:ascii="Arial" w:hAnsi="Arial" w:cs="Arial"/>
          <w:sz w:val="24"/>
          <w:szCs w:val="24"/>
          <w:lang w:val="es-ES_tradnl"/>
        </w:rPr>
        <w:t>El artículo 5 de la Resolución 527 de 2015 modificada por las Resoluciones 567 de 2015 y 291 de 2016, establece las funciones del comité institucional de reubicaciones laborales, así:</w:t>
      </w:r>
    </w:p>
    <w:p w14:paraId="333B6E79" w14:textId="77777777" w:rsidR="00817CF5" w:rsidRPr="00CE1623" w:rsidRDefault="00817CF5" w:rsidP="00CE1623">
      <w:pPr>
        <w:tabs>
          <w:tab w:val="left" w:pos="284"/>
        </w:tabs>
        <w:spacing w:after="0" w:line="240" w:lineRule="auto"/>
        <w:contextualSpacing/>
        <w:jc w:val="both"/>
        <w:rPr>
          <w:rFonts w:ascii="Arial" w:hAnsi="Arial" w:cs="Arial"/>
          <w:sz w:val="24"/>
          <w:szCs w:val="24"/>
          <w:lang w:val="es-ES_tradnl"/>
        </w:rPr>
      </w:pPr>
    </w:p>
    <w:p w14:paraId="0A09F446" w14:textId="77777777" w:rsidR="00817CF5" w:rsidRPr="00CE1623" w:rsidRDefault="00817CF5" w:rsidP="00CE1623">
      <w:pPr>
        <w:tabs>
          <w:tab w:val="left" w:pos="426"/>
        </w:tabs>
        <w:spacing w:after="0" w:line="240" w:lineRule="auto"/>
        <w:ind w:left="851"/>
        <w:contextualSpacing/>
        <w:jc w:val="both"/>
        <w:rPr>
          <w:rFonts w:ascii="Arial" w:hAnsi="Arial" w:cs="Arial"/>
          <w:i/>
          <w:sz w:val="24"/>
          <w:szCs w:val="24"/>
          <w:lang w:val="es-ES_tradnl"/>
        </w:rPr>
      </w:pPr>
      <w:r w:rsidRPr="00CE1623">
        <w:rPr>
          <w:rFonts w:ascii="Arial" w:hAnsi="Arial" w:cs="Arial"/>
          <w:sz w:val="24"/>
          <w:szCs w:val="24"/>
          <w:lang w:val="es-ES_tradnl"/>
        </w:rPr>
        <w:t>“</w:t>
      </w:r>
      <w:r w:rsidRPr="00CE1623">
        <w:rPr>
          <w:rFonts w:ascii="Arial" w:hAnsi="Arial" w:cs="Arial"/>
          <w:i/>
          <w:sz w:val="24"/>
          <w:szCs w:val="24"/>
          <w:lang w:val="es-ES_tradnl"/>
        </w:rPr>
        <w:t>Artículo 5: Son funciones del Comité. Serán funciones del Comité Institucional de Reubicación Laboral de la UAECOB las siguientes:</w:t>
      </w:r>
    </w:p>
    <w:p w14:paraId="3AECCC84" w14:textId="77777777" w:rsidR="00817CF5" w:rsidRPr="00CE1623" w:rsidRDefault="00817CF5" w:rsidP="00CE1623">
      <w:pPr>
        <w:tabs>
          <w:tab w:val="left" w:pos="426"/>
        </w:tabs>
        <w:spacing w:after="0" w:line="240" w:lineRule="auto"/>
        <w:ind w:left="851"/>
        <w:contextualSpacing/>
        <w:jc w:val="both"/>
        <w:rPr>
          <w:rFonts w:ascii="Arial" w:hAnsi="Arial" w:cs="Arial"/>
          <w:i/>
          <w:sz w:val="24"/>
          <w:szCs w:val="24"/>
          <w:lang w:val="es-ES_tradnl"/>
        </w:rPr>
      </w:pPr>
    </w:p>
    <w:p w14:paraId="296EA870" w14:textId="77777777" w:rsidR="00817CF5" w:rsidRPr="00CE1623" w:rsidRDefault="00817CF5" w:rsidP="00CE1623">
      <w:pPr>
        <w:tabs>
          <w:tab w:val="left" w:pos="426"/>
        </w:tabs>
        <w:spacing w:after="0" w:line="240" w:lineRule="auto"/>
        <w:ind w:left="1276" w:hanging="425"/>
        <w:contextualSpacing/>
        <w:jc w:val="both"/>
        <w:rPr>
          <w:rFonts w:ascii="Arial" w:hAnsi="Arial" w:cs="Arial"/>
          <w:i/>
          <w:sz w:val="24"/>
          <w:szCs w:val="24"/>
          <w:lang w:val="es-ES_tradnl"/>
        </w:rPr>
      </w:pPr>
      <w:r w:rsidRPr="00CE1623">
        <w:rPr>
          <w:rFonts w:ascii="Arial" w:hAnsi="Arial" w:cs="Arial"/>
          <w:i/>
          <w:sz w:val="24"/>
          <w:szCs w:val="24"/>
          <w:lang w:val="es-ES_tradnl"/>
        </w:rPr>
        <w:lastRenderedPageBreak/>
        <w:tab/>
        <w:t>1. Evaluar la conveniencia u oportunidad de los traslados propuestos por los Subdirectores o solicitados por los servidores públicos, con anuencia del jefe inmediato.</w:t>
      </w:r>
    </w:p>
    <w:p w14:paraId="1540AB47" w14:textId="77777777" w:rsidR="00817CF5" w:rsidRPr="00CE1623" w:rsidRDefault="00817CF5" w:rsidP="00CE1623">
      <w:pPr>
        <w:tabs>
          <w:tab w:val="left" w:pos="426"/>
        </w:tabs>
        <w:spacing w:after="0" w:line="240" w:lineRule="auto"/>
        <w:ind w:left="1276" w:hanging="425"/>
        <w:contextualSpacing/>
        <w:jc w:val="both"/>
        <w:rPr>
          <w:rFonts w:ascii="Arial" w:hAnsi="Arial" w:cs="Arial"/>
          <w:i/>
          <w:sz w:val="24"/>
          <w:szCs w:val="24"/>
          <w:lang w:val="es-ES_tradnl"/>
        </w:rPr>
      </w:pPr>
      <w:r w:rsidRPr="00CE1623">
        <w:rPr>
          <w:rFonts w:ascii="Arial" w:hAnsi="Arial" w:cs="Arial"/>
          <w:i/>
          <w:sz w:val="24"/>
          <w:szCs w:val="24"/>
          <w:lang w:val="es-ES_tradnl"/>
        </w:rPr>
        <w:tab/>
        <w:t>2. Recibir y atender las peticiones de los empleados públicos que hayan solicitado traslado.</w:t>
      </w:r>
    </w:p>
    <w:p w14:paraId="6CF78D6B" w14:textId="77777777" w:rsidR="00817CF5" w:rsidRPr="00CE1623" w:rsidRDefault="00817CF5" w:rsidP="00CE1623">
      <w:pPr>
        <w:tabs>
          <w:tab w:val="left" w:pos="426"/>
        </w:tabs>
        <w:spacing w:after="0" w:line="240" w:lineRule="auto"/>
        <w:ind w:left="1276" w:hanging="425"/>
        <w:contextualSpacing/>
        <w:jc w:val="both"/>
        <w:rPr>
          <w:rFonts w:ascii="Arial" w:hAnsi="Arial" w:cs="Arial"/>
          <w:i/>
          <w:sz w:val="24"/>
          <w:szCs w:val="24"/>
          <w:lang w:val="es-ES_tradnl"/>
        </w:rPr>
      </w:pPr>
      <w:r w:rsidRPr="00CE1623">
        <w:rPr>
          <w:rFonts w:ascii="Arial" w:hAnsi="Arial" w:cs="Arial"/>
          <w:i/>
          <w:sz w:val="24"/>
          <w:szCs w:val="24"/>
          <w:lang w:val="es-ES_tradnl"/>
        </w:rPr>
        <w:tab/>
        <w:t>3. Recomendar a la Dirección efectuar los traslados de que hayan conocido o denegarlos según el caso.</w:t>
      </w:r>
    </w:p>
    <w:p w14:paraId="6FF93EC6" w14:textId="47EA2A57" w:rsidR="00817CF5" w:rsidRPr="00CE1623" w:rsidRDefault="00817CF5" w:rsidP="00CE1623">
      <w:pPr>
        <w:tabs>
          <w:tab w:val="left" w:pos="284"/>
        </w:tabs>
        <w:spacing w:after="0" w:line="240" w:lineRule="auto"/>
        <w:ind w:left="1276" w:hanging="425"/>
        <w:contextualSpacing/>
        <w:jc w:val="both"/>
        <w:rPr>
          <w:rFonts w:ascii="Arial" w:hAnsi="Arial" w:cs="Arial"/>
          <w:sz w:val="24"/>
          <w:szCs w:val="24"/>
          <w:lang w:val="es-ES_tradnl"/>
        </w:rPr>
      </w:pPr>
      <w:r w:rsidRPr="00CE1623">
        <w:rPr>
          <w:rFonts w:ascii="Arial" w:hAnsi="Arial" w:cs="Arial"/>
          <w:i/>
          <w:sz w:val="24"/>
          <w:szCs w:val="24"/>
          <w:lang w:val="es-ES_tradnl"/>
        </w:rPr>
        <w:tab/>
        <w:t>4. Identificar y asegurar la competencia del talento humano en las funciones a realizar, verificando previamente a la reubicación, el cumplimiento de los requisitos de cada funcionario a reubicar, incluidos los grupos especiales, con el fin de garantizar una óptima gestión, sin perjuicio que la planta de la entidad es global</w:t>
      </w:r>
      <w:r w:rsidRPr="00CE1623">
        <w:rPr>
          <w:rFonts w:ascii="Arial" w:hAnsi="Arial" w:cs="Arial"/>
          <w:sz w:val="24"/>
          <w:szCs w:val="24"/>
          <w:lang w:val="es-ES_tradnl"/>
        </w:rPr>
        <w:t>”.</w:t>
      </w:r>
    </w:p>
    <w:p w14:paraId="7D67218B" w14:textId="77777777" w:rsidR="00817CF5" w:rsidRPr="00CE1623" w:rsidRDefault="00817CF5" w:rsidP="00CE1623">
      <w:pPr>
        <w:tabs>
          <w:tab w:val="left" w:pos="284"/>
        </w:tabs>
        <w:spacing w:after="0" w:line="240" w:lineRule="auto"/>
        <w:ind w:left="1276" w:hanging="425"/>
        <w:contextualSpacing/>
        <w:jc w:val="both"/>
        <w:rPr>
          <w:rFonts w:ascii="Arial" w:hAnsi="Arial" w:cs="Arial"/>
          <w:sz w:val="24"/>
          <w:szCs w:val="24"/>
          <w:lang w:val="es-ES_tradnl"/>
        </w:rPr>
      </w:pPr>
    </w:p>
    <w:p w14:paraId="4AADA918" w14:textId="21766C72" w:rsidR="002F3ABE" w:rsidRPr="00CE1623" w:rsidRDefault="002F3ABE" w:rsidP="00CE1623">
      <w:pPr>
        <w:pStyle w:val="Prrafodelista"/>
        <w:numPr>
          <w:ilvl w:val="1"/>
          <w:numId w:val="28"/>
        </w:numPr>
        <w:tabs>
          <w:tab w:val="left" w:pos="284"/>
        </w:tabs>
        <w:spacing w:after="0" w:line="240" w:lineRule="auto"/>
        <w:jc w:val="both"/>
        <w:rPr>
          <w:rFonts w:ascii="Arial" w:hAnsi="Arial" w:cs="Arial"/>
          <w:sz w:val="24"/>
          <w:szCs w:val="24"/>
          <w:lang w:val="es-ES_tradnl"/>
        </w:rPr>
      </w:pPr>
      <w:r w:rsidRPr="00CE1623">
        <w:rPr>
          <w:rFonts w:ascii="Arial" w:hAnsi="Arial" w:cs="Arial"/>
          <w:sz w:val="24"/>
          <w:szCs w:val="24"/>
          <w:lang w:val="es-ES_tradnl"/>
        </w:rPr>
        <w:t>El comité institucional de reubicaciones laborales se encuentra regulado internamente por las siguientes resoluciones: 527 de 2015, 567 de 2015, 291 de 2016 y 076 de 2019.</w:t>
      </w:r>
    </w:p>
    <w:p w14:paraId="572B0646" w14:textId="77777777" w:rsidR="00817CF5" w:rsidRPr="00CE1623" w:rsidRDefault="00817CF5" w:rsidP="00CE1623">
      <w:pPr>
        <w:pStyle w:val="Prrafodelista"/>
        <w:tabs>
          <w:tab w:val="left" w:pos="284"/>
        </w:tabs>
        <w:spacing w:after="0" w:line="240" w:lineRule="auto"/>
        <w:ind w:left="792"/>
        <w:jc w:val="both"/>
        <w:rPr>
          <w:rFonts w:ascii="Arial" w:hAnsi="Arial" w:cs="Arial"/>
          <w:sz w:val="24"/>
          <w:szCs w:val="24"/>
          <w:lang w:val="es-ES_tradnl"/>
        </w:rPr>
      </w:pPr>
    </w:p>
    <w:p w14:paraId="28C51BF8" w14:textId="77777777" w:rsidR="00817CF5" w:rsidRPr="00CE1623" w:rsidRDefault="00817CF5" w:rsidP="00CE1623">
      <w:pPr>
        <w:pStyle w:val="Prrafodelista"/>
        <w:numPr>
          <w:ilvl w:val="1"/>
          <w:numId w:val="28"/>
        </w:numPr>
        <w:tabs>
          <w:tab w:val="left" w:pos="284"/>
        </w:tabs>
        <w:spacing w:after="0" w:line="240" w:lineRule="auto"/>
        <w:jc w:val="both"/>
        <w:rPr>
          <w:rFonts w:ascii="Arial" w:hAnsi="Arial" w:cs="Arial"/>
          <w:sz w:val="24"/>
          <w:szCs w:val="24"/>
          <w:lang w:val="es-ES_tradnl"/>
        </w:rPr>
      </w:pPr>
      <w:r w:rsidRPr="00CE1623">
        <w:rPr>
          <w:rFonts w:ascii="Arial" w:hAnsi="Arial" w:cs="Arial"/>
          <w:sz w:val="24"/>
          <w:szCs w:val="24"/>
          <w:lang w:val="es-ES_tradnl"/>
        </w:rPr>
        <w:t>En el capítulo 12 del Acuerdo Laboral 2021 suscrito el 11 de junio de 2021 por la Entidad y las organizaciones sindicales ASOGOBIERNO, SUNET y ASDEBER, respecto a las reubicaciones laborales se acordó:</w:t>
      </w:r>
    </w:p>
    <w:p w14:paraId="2CCEB72B" w14:textId="77777777" w:rsidR="00817CF5" w:rsidRPr="00CE1623" w:rsidRDefault="00817CF5" w:rsidP="00CE1623">
      <w:pPr>
        <w:tabs>
          <w:tab w:val="left" w:pos="284"/>
        </w:tabs>
        <w:spacing w:after="0" w:line="240" w:lineRule="auto"/>
        <w:contextualSpacing/>
        <w:jc w:val="both"/>
        <w:rPr>
          <w:rFonts w:ascii="Arial" w:hAnsi="Arial" w:cs="Arial"/>
          <w:sz w:val="24"/>
          <w:szCs w:val="24"/>
          <w:lang w:val="es-ES_tradnl"/>
        </w:rPr>
      </w:pPr>
    </w:p>
    <w:p w14:paraId="1155BE69" w14:textId="289C9E1C" w:rsidR="00817CF5" w:rsidRPr="00CE1623" w:rsidRDefault="00817CF5" w:rsidP="00CE1623">
      <w:pPr>
        <w:spacing w:after="0" w:line="240" w:lineRule="auto"/>
        <w:ind w:left="1276"/>
        <w:contextualSpacing/>
        <w:jc w:val="both"/>
        <w:rPr>
          <w:rFonts w:ascii="Arial" w:hAnsi="Arial" w:cs="Arial"/>
          <w:sz w:val="24"/>
          <w:szCs w:val="24"/>
          <w:lang w:val="es-ES_tradnl"/>
        </w:rPr>
      </w:pPr>
      <w:r w:rsidRPr="00CE1623">
        <w:rPr>
          <w:rFonts w:ascii="Arial" w:hAnsi="Arial" w:cs="Arial"/>
          <w:sz w:val="24"/>
          <w:szCs w:val="24"/>
          <w:lang w:val="es-ES_tradnl"/>
        </w:rPr>
        <w:t>“</w:t>
      </w:r>
      <w:r w:rsidRPr="00CE1623">
        <w:rPr>
          <w:rFonts w:ascii="Arial" w:hAnsi="Arial" w:cs="Arial"/>
          <w:i/>
          <w:sz w:val="24"/>
          <w:szCs w:val="24"/>
          <w:lang w:val="es-ES_tradnl"/>
        </w:rPr>
        <w:t>La UAECOB continuara [sic] dando cumplimiento al proceso de reubicaciones laborales, de conformidad a lo establecido en el Decreto 1083 de 2015 y las resoluciones 527 de 2015, 567 de 2015, 291 de 2016 y 076 de 2019, garantizando el análisis de la conveniencia de los servidores públicos, la garantía de los derechos fundamentales del trabajador y las condiciones dignas (ius variandi), el mejoramiento de la gestión de la entidad para el cumplimiento de las metas institucionales y el uso eficiente del talento humano</w:t>
      </w:r>
      <w:r w:rsidRPr="00CE1623">
        <w:rPr>
          <w:rFonts w:ascii="Arial" w:hAnsi="Arial" w:cs="Arial"/>
          <w:sz w:val="24"/>
          <w:szCs w:val="24"/>
          <w:lang w:val="es-ES_tradnl"/>
        </w:rPr>
        <w:t>”.</w:t>
      </w:r>
    </w:p>
    <w:p w14:paraId="1B6A5EE8" w14:textId="77777777" w:rsidR="00817CF5" w:rsidRPr="00CE1623" w:rsidRDefault="00817CF5" w:rsidP="00CE1623">
      <w:pPr>
        <w:spacing w:after="0" w:line="240" w:lineRule="auto"/>
        <w:ind w:left="1276"/>
        <w:contextualSpacing/>
        <w:jc w:val="both"/>
        <w:rPr>
          <w:rFonts w:ascii="Arial" w:hAnsi="Arial" w:cs="Arial"/>
          <w:sz w:val="24"/>
          <w:szCs w:val="24"/>
          <w:lang w:val="es-ES_tradnl"/>
        </w:rPr>
      </w:pPr>
    </w:p>
    <w:p w14:paraId="57088392" w14:textId="60ED9633" w:rsidR="002F3ABE" w:rsidRPr="00CE1623" w:rsidRDefault="002F3ABE" w:rsidP="00CE1623">
      <w:pPr>
        <w:pStyle w:val="Prrafodelista"/>
        <w:numPr>
          <w:ilvl w:val="1"/>
          <w:numId w:val="28"/>
        </w:numPr>
        <w:tabs>
          <w:tab w:val="left" w:pos="284"/>
        </w:tabs>
        <w:spacing w:after="0" w:line="240" w:lineRule="auto"/>
        <w:jc w:val="both"/>
        <w:rPr>
          <w:rFonts w:ascii="Arial" w:hAnsi="Arial" w:cs="Arial"/>
          <w:sz w:val="24"/>
          <w:szCs w:val="24"/>
          <w:lang w:val="es-ES_tradnl"/>
        </w:rPr>
      </w:pPr>
      <w:r w:rsidRPr="00CE1623">
        <w:rPr>
          <w:rFonts w:ascii="Arial" w:hAnsi="Arial" w:cs="Arial"/>
          <w:sz w:val="24"/>
          <w:szCs w:val="24"/>
        </w:rPr>
        <w:t>En sesión del Comité de Reubicaciones Laborales realizada el 23 de agosto de 2021, por decisión unánime de sus integrantes se definieron los siguientes criterios para ser considerados en el estudio de las solicitudes de reubicación</w:t>
      </w:r>
      <w:r w:rsidR="00817CF5" w:rsidRPr="00CE1623">
        <w:rPr>
          <w:rFonts w:ascii="Arial" w:hAnsi="Arial" w:cs="Arial"/>
          <w:sz w:val="24"/>
          <w:szCs w:val="24"/>
        </w:rPr>
        <w:t xml:space="preserve">, los cuales se encuentran en el </w:t>
      </w:r>
      <w:r w:rsidR="005F1D3B" w:rsidRPr="00CE1623">
        <w:rPr>
          <w:rFonts w:ascii="Arial" w:hAnsi="Arial" w:cs="Arial"/>
          <w:sz w:val="24"/>
          <w:szCs w:val="24"/>
        </w:rPr>
        <w:t>numeral 6.2 del Manual de Convivencia (GT-MN03 Manual de Convivencia Laboral.docx):</w:t>
      </w:r>
    </w:p>
    <w:p w14:paraId="0E62907C" w14:textId="5307B50F" w:rsidR="006071EC" w:rsidRDefault="006071EC" w:rsidP="00CE1623">
      <w:pPr>
        <w:tabs>
          <w:tab w:val="left" w:pos="284"/>
        </w:tabs>
        <w:spacing w:after="0" w:line="240" w:lineRule="auto"/>
        <w:ind w:left="851"/>
        <w:jc w:val="both"/>
        <w:rPr>
          <w:rFonts w:ascii="Arial" w:hAnsi="Arial" w:cs="Arial"/>
          <w:sz w:val="24"/>
          <w:szCs w:val="24"/>
        </w:rPr>
      </w:pPr>
    </w:p>
    <w:p w14:paraId="69B9DE2F" w14:textId="77777777" w:rsidR="00BB0AD6" w:rsidRPr="00CE1623" w:rsidRDefault="00BB0AD6" w:rsidP="00CE1623">
      <w:pPr>
        <w:tabs>
          <w:tab w:val="left" w:pos="284"/>
        </w:tabs>
        <w:spacing w:after="0" w:line="240" w:lineRule="auto"/>
        <w:ind w:left="851"/>
        <w:jc w:val="both"/>
        <w:rPr>
          <w:rFonts w:ascii="Arial" w:hAnsi="Arial" w:cs="Arial"/>
          <w:sz w:val="24"/>
          <w:szCs w:val="24"/>
        </w:rPr>
      </w:pPr>
    </w:p>
    <w:p w14:paraId="5790D829"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Solicitud de reubicación.</w:t>
      </w:r>
    </w:p>
    <w:p w14:paraId="6AC1772E"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Solicitud o recomendaciones de SST.</w:t>
      </w:r>
    </w:p>
    <w:p w14:paraId="1B061B32"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Solicitud de jefes de estación, comandantes y subdirectores.</w:t>
      </w:r>
    </w:p>
    <w:p w14:paraId="544E0DD4"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Optimización de personal suboficial y oficial.</w:t>
      </w:r>
    </w:p>
    <w:p w14:paraId="51754E7D"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 xml:space="preserve">Optimización USAR en las estaciones. </w:t>
      </w:r>
    </w:p>
    <w:p w14:paraId="1C50EE66"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Fortalecimiento de grupos especializados.</w:t>
      </w:r>
    </w:p>
    <w:p w14:paraId="67D6827D"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Lugar de vivienda de los servidores.</w:t>
      </w:r>
    </w:p>
    <w:p w14:paraId="2B58E189"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Tipología de vehículos, roles y cantidad.</w:t>
      </w:r>
    </w:p>
    <w:p w14:paraId="0BD0FC5F" w14:textId="77777777"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lastRenderedPageBreak/>
        <w:t>Convivencia.</w:t>
      </w:r>
    </w:p>
    <w:p w14:paraId="6B6E7371" w14:textId="608DD633" w:rsidR="00817CF5" w:rsidRPr="00CE1623" w:rsidRDefault="00817CF5" w:rsidP="00CE1623">
      <w:pPr>
        <w:pStyle w:val="Prrafodelista"/>
        <w:numPr>
          <w:ilvl w:val="0"/>
          <w:numId w:val="39"/>
        </w:numPr>
        <w:spacing w:after="0" w:line="240" w:lineRule="auto"/>
        <w:ind w:left="1276"/>
        <w:jc w:val="both"/>
        <w:rPr>
          <w:rFonts w:ascii="Arial" w:hAnsi="Arial" w:cs="Arial"/>
          <w:sz w:val="24"/>
          <w:szCs w:val="24"/>
        </w:rPr>
      </w:pPr>
      <w:r w:rsidRPr="00CE1623">
        <w:rPr>
          <w:rFonts w:ascii="Arial" w:hAnsi="Arial" w:cs="Arial"/>
          <w:sz w:val="24"/>
          <w:szCs w:val="24"/>
        </w:rPr>
        <w:t>Capacidad logística y aforo de las estaciones de bomberos.</w:t>
      </w:r>
    </w:p>
    <w:p w14:paraId="1BEC46D1" w14:textId="77777777" w:rsidR="006071EC" w:rsidRPr="00CE1623" w:rsidRDefault="006071EC" w:rsidP="00CE1623">
      <w:pPr>
        <w:spacing w:after="0" w:line="240" w:lineRule="auto"/>
        <w:jc w:val="both"/>
        <w:rPr>
          <w:rFonts w:ascii="Arial" w:hAnsi="Arial" w:cs="Arial"/>
          <w:b/>
          <w:sz w:val="24"/>
          <w:szCs w:val="24"/>
        </w:rPr>
      </w:pPr>
    </w:p>
    <w:p w14:paraId="005638F5" w14:textId="6FE5E86E" w:rsidR="00A80554" w:rsidRPr="00CE1623" w:rsidRDefault="00B457F2" w:rsidP="00CE1623">
      <w:pPr>
        <w:pStyle w:val="Prrafodelista"/>
        <w:numPr>
          <w:ilvl w:val="0"/>
          <w:numId w:val="28"/>
        </w:numPr>
        <w:spacing w:after="0" w:line="240" w:lineRule="auto"/>
        <w:jc w:val="both"/>
        <w:rPr>
          <w:rFonts w:ascii="Arial" w:hAnsi="Arial" w:cs="Arial"/>
          <w:b/>
          <w:bCs/>
          <w:sz w:val="24"/>
          <w:szCs w:val="24"/>
        </w:rPr>
      </w:pPr>
      <w:r w:rsidRPr="00CE1623">
        <w:rPr>
          <w:rFonts w:ascii="Arial" w:hAnsi="Arial" w:cs="Arial"/>
          <w:b/>
          <w:bCs/>
          <w:sz w:val="24"/>
          <w:szCs w:val="24"/>
        </w:rPr>
        <w:t xml:space="preserve">PRODUCTO O SERVICIO </w:t>
      </w:r>
    </w:p>
    <w:p w14:paraId="47520F2D" w14:textId="38D193FE" w:rsidR="00E11897" w:rsidRPr="00CE1623" w:rsidRDefault="002F3ABE" w:rsidP="00CE1623">
      <w:pPr>
        <w:spacing w:after="0" w:line="240" w:lineRule="auto"/>
        <w:jc w:val="both"/>
        <w:rPr>
          <w:rFonts w:ascii="Arial" w:hAnsi="Arial" w:cs="Arial"/>
          <w:color w:val="808080" w:themeColor="background1" w:themeShade="80"/>
          <w:sz w:val="24"/>
          <w:szCs w:val="24"/>
        </w:rPr>
      </w:pPr>
      <w:r w:rsidRPr="00CE1623">
        <w:rPr>
          <w:rFonts w:ascii="Arial" w:hAnsi="Arial" w:cs="Arial"/>
          <w:sz w:val="24"/>
          <w:szCs w:val="24"/>
        </w:rPr>
        <w:t>Acto administrativo por medio de la cual se ordenan las reubicaciones laborales de los servidores.</w:t>
      </w:r>
      <w:r w:rsidRPr="00CE1623">
        <w:rPr>
          <w:rFonts w:ascii="Arial" w:hAnsi="Arial" w:cs="Arial"/>
          <w:color w:val="808080" w:themeColor="background1" w:themeShade="80"/>
          <w:sz w:val="24"/>
          <w:szCs w:val="24"/>
        </w:rPr>
        <w:t xml:space="preserve"> </w:t>
      </w:r>
    </w:p>
    <w:p w14:paraId="70C1B9F4" w14:textId="77777777" w:rsidR="00BB0AD6" w:rsidRPr="00CE1623" w:rsidRDefault="00BB0AD6" w:rsidP="00CE1623">
      <w:pPr>
        <w:spacing w:after="0" w:line="240" w:lineRule="auto"/>
        <w:jc w:val="both"/>
        <w:rPr>
          <w:rFonts w:ascii="Arial" w:hAnsi="Arial" w:cs="Arial"/>
          <w:color w:val="808080" w:themeColor="background1" w:themeShade="80"/>
          <w:sz w:val="24"/>
          <w:szCs w:val="24"/>
        </w:rPr>
      </w:pPr>
    </w:p>
    <w:p w14:paraId="5F3472AB" w14:textId="77777777" w:rsidR="00E11897" w:rsidRPr="00CE1623" w:rsidRDefault="00E11897" w:rsidP="00CE1623">
      <w:pPr>
        <w:spacing w:after="0" w:line="240" w:lineRule="auto"/>
        <w:jc w:val="both"/>
        <w:rPr>
          <w:rFonts w:ascii="Arial" w:hAnsi="Arial" w:cs="Arial"/>
          <w:color w:val="808080" w:themeColor="background1" w:themeShade="80"/>
          <w:sz w:val="24"/>
          <w:szCs w:val="24"/>
        </w:rPr>
      </w:pPr>
    </w:p>
    <w:p w14:paraId="4F78786B" w14:textId="06D3B5BF" w:rsidR="00B457F2" w:rsidRPr="00CE1623" w:rsidRDefault="00B457F2"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 xml:space="preserve">DESCRIPCIÓN ACTIVIDADES DEL </w:t>
      </w:r>
      <w:r w:rsidR="00050FEC" w:rsidRPr="00CE1623">
        <w:rPr>
          <w:rFonts w:ascii="Arial" w:hAnsi="Arial" w:cs="Arial"/>
          <w:b/>
          <w:bCs/>
          <w:color w:val="auto"/>
          <w:sz w:val="24"/>
          <w:szCs w:val="24"/>
        </w:rPr>
        <w:t>PROCEDIMIENTO</w:t>
      </w:r>
    </w:p>
    <w:p w14:paraId="2EDAC930" w14:textId="77777777" w:rsidR="007434A2" w:rsidRPr="00CE1623" w:rsidRDefault="007434A2" w:rsidP="00CE1623">
      <w:pPr>
        <w:pStyle w:val="Prrafodelista"/>
        <w:widowControl w:val="0"/>
        <w:tabs>
          <w:tab w:val="left" w:pos="1232"/>
        </w:tabs>
        <w:autoSpaceDE w:val="0"/>
        <w:autoSpaceDN w:val="0"/>
        <w:spacing w:after="0" w:line="240" w:lineRule="auto"/>
        <w:ind w:left="284"/>
        <w:jc w:val="both"/>
        <w:rPr>
          <w:rFonts w:ascii="Arial" w:hAnsi="Arial" w:cs="Arial"/>
          <w:b/>
          <w:sz w:val="24"/>
          <w:szCs w:val="24"/>
        </w:rPr>
      </w:pPr>
    </w:p>
    <w:tbl>
      <w:tblPr>
        <w:tblStyle w:val="Tablaconcuadrcula"/>
        <w:tblW w:w="4916" w:type="pct"/>
        <w:tblLook w:val="0020" w:firstRow="1" w:lastRow="0" w:firstColumn="0" w:lastColumn="0" w:noHBand="0" w:noVBand="0"/>
      </w:tblPr>
      <w:tblGrid>
        <w:gridCol w:w="10025"/>
      </w:tblGrid>
      <w:tr w:rsidR="00397320" w:rsidRPr="00CE1623" w14:paraId="41FDAB60" w14:textId="77777777" w:rsidTr="00A44474">
        <w:trPr>
          <w:trHeight w:val="1937"/>
        </w:trPr>
        <w:tc>
          <w:tcPr>
            <w:tcW w:w="5000" w:type="pct"/>
          </w:tcPr>
          <w:bookmarkStart w:id="0" w:name="_Hlk69908101"/>
          <w:p w14:paraId="2B89392D" w14:textId="77777777" w:rsidR="00397320" w:rsidRPr="00CE1623" w:rsidRDefault="00397320" w:rsidP="00CE1623">
            <w:pPr>
              <w:ind w:hanging="2"/>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3BA45BB7" wp14:editId="03865A01">
                      <wp:simplePos x="0" y="0"/>
                      <wp:positionH relativeFrom="column">
                        <wp:posOffset>5795010</wp:posOffset>
                      </wp:positionH>
                      <wp:positionV relativeFrom="paragraph">
                        <wp:posOffset>44450</wp:posOffset>
                      </wp:positionV>
                      <wp:extent cx="0" cy="296545"/>
                      <wp:effectExtent l="76200" t="0" r="57150" b="46355"/>
                      <wp:wrapNone/>
                      <wp:docPr id="18" name="Conector rec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anchor>
                  </w:drawing>
                </mc:Choice>
                <mc:Fallback>
                  <w:pict>
                    <v:line w14:anchorId="285AFCE7" id="Conector recto 18" o:spid="_x0000_s1026" alt="&quot;&quot;"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021FAA90" wp14:editId="54377AD4">
                      <wp:simplePos x="0" y="0"/>
                      <wp:positionH relativeFrom="column">
                        <wp:posOffset>1013460</wp:posOffset>
                      </wp:positionH>
                      <wp:positionV relativeFrom="paragraph">
                        <wp:posOffset>324485</wp:posOffset>
                      </wp:positionV>
                      <wp:extent cx="723900" cy="304800"/>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36530C7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1FAA90" id="_x0000_t202" coordsize="21600,21600" o:spt="202" path="m,l,21600r21600,l21600,xe">
                      <v:stroke joinstyle="miter"/>
                      <v:path gradientshapeok="t" o:connecttype="rect"/>
                    </v:shapetype>
                    <v:shape id="Cuadro de texto 2" o:spid="_x0000_s1028" type="#_x0000_t202" alt="&quot;&quot;" style="position:absolute;left:0;text-align:left;margin-left:79.8pt;margin-top:25.55pt;width:57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" fillcolor="window" strokeweight=".5pt">
                      <v:textbox>
                        <w:txbxContent>
                          <w:p w14:paraId="36530C7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6CC9D01A" wp14:editId="6F700622">
                      <wp:simplePos x="0" y="0"/>
                      <wp:positionH relativeFrom="column">
                        <wp:posOffset>4375785</wp:posOffset>
                      </wp:positionH>
                      <wp:positionV relativeFrom="paragraph">
                        <wp:posOffset>292100</wp:posOffset>
                      </wp:positionV>
                      <wp:extent cx="810260" cy="590550"/>
                      <wp:effectExtent l="0" t="0" r="0" b="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B13368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9D01A" id="Cuadro de texto 5" o:spid="_x0000_s1029" type="#_x0000_t202" alt="&quot;&quot;" style="position:absolute;left:0;text-align:left;margin-left:344.55pt;margin-top:23pt;width:63.8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" fillcolor="window" strokeweight=".5pt">
                      <v:textbox>
                        <w:txbxContent>
                          <w:p w14:paraId="2B13368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06EA257E" wp14:editId="37A82E81">
                      <wp:simplePos x="0" y="0"/>
                      <wp:positionH relativeFrom="column">
                        <wp:posOffset>3251835</wp:posOffset>
                      </wp:positionH>
                      <wp:positionV relativeFrom="paragraph">
                        <wp:posOffset>55245</wp:posOffset>
                      </wp:positionV>
                      <wp:extent cx="333375" cy="304800"/>
                      <wp:effectExtent l="0" t="0" r="28575" b="19050"/>
                      <wp:wrapNone/>
                      <wp:docPr id="11"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B20DE4C" w14:textId="77777777" w:rsidR="00292DEF" w:rsidRPr="00AE73E5" w:rsidRDefault="00292DEF" w:rsidP="00397320">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EA257E"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30" type="#_x0000_t120" alt="&quot;&quot;" style="position:absolute;left:0;text-align:left;margin-left:256.05pt;margin-top:4.35pt;width:26.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1Qq7P3cCAAANBQAADgAA&#10;AAAAAAAAAAAAAAAuAgAAZHJzL2Uyb0RvYy54bWxQSwECLQAUAAYACAAAACEAT1QOAt4AAAAIAQAA&#10;DwAAAAAAAAAAAAAAAADRBAAAZHJzL2Rvd25yZXYueG1sUEsFBgAAAAAEAAQA8wAAANwFAAAAAA==&#10;" fillcolor="window" strokecolor="windowText">
                      <v:stroke joinstyle="miter"/>
                      <v:textbox>
                        <w:txbxContent>
                          <w:p w14:paraId="1B20DE4C" w14:textId="77777777" w:rsidR="00292DEF" w:rsidRPr="00AE73E5" w:rsidRDefault="00292DEF" w:rsidP="00397320">
                            <w:pPr>
                              <w:pStyle w:val="Sinespaciado"/>
                              <w:ind w:left="0" w:hanging="2"/>
                              <w:rPr>
                                <w:sz w:val="20"/>
                              </w:rPr>
                            </w:pPr>
                          </w:p>
                        </w:txbxContent>
                      </v:textbox>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0C3472A8" wp14:editId="4A0CD0EC">
                      <wp:simplePos x="0" y="0"/>
                      <wp:positionH relativeFrom="column">
                        <wp:posOffset>1889760</wp:posOffset>
                      </wp:positionH>
                      <wp:positionV relativeFrom="paragraph">
                        <wp:posOffset>44450</wp:posOffset>
                      </wp:positionV>
                      <wp:extent cx="676275" cy="381000"/>
                      <wp:effectExtent l="19050" t="19050" r="28575" b="38100"/>
                      <wp:wrapNone/>
                      <wp:docPr id="12"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FCD4FC" w14:textId="77777777" w:rsidR="00292DEF" w:rsidRPr="00B2035C" w:rsidRDefault="00292DEF" w:rsidP="00397320">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0C3472A8" id="_x0000_t110" coordsize="21600,21600" o:spt="110" path="m10800,l,10800,10800,21600,21600,10800xe">
                      <v:stroke joinstyle="miter"/>
                      <v:path gradientshapeok="t" o:connecttype="rect" textboxrect="5400,5400,16200,16200"/>
                    </v:shapetype>
                    <v:shape id="Decisión 9" o:spid="_x0000_s1031" type="#_x0000_t110" alt="&quot;&quot;" style="position:absolute;left:0;text-align:left;margin-left:148.8pt;margin-top:3.5pt;width:53.25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h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">
                      <v:shadow color="black" opacity=".5" offset="6pt,-6pt"/>
                      <v:textbox inset="0,0,0,0">
                        <w:txbxContent>
                          <w:p w14:paraId="56FCD4FC" w14:textId="77777777" w:rsidR="00292DEF" w:rsidRPr="00B2035C" w:rsidRDefault="00292DEF" w:rsidP="00397320">
                            <w:pPr>
                              <w:jc w:val="center"/>
                              <w:rPr>
                                <w:sz w:val="14"/>
                                <w:szCs w:val="14"/>
                              </w:rPr>
                            </w:pPr>
                          </w:p>
                        </w:txbxContent>
                      </v:textbox>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7506B18A" wp14:editId="68B7C134">
                      <wp:simplePos x="0" y="0"/>
                      <wp:positionH relativeFrom="column">
                        <wp:posOffset>1013460</wp:posOffset>
                      </wp:positionH>
                      <wp:positionV relativeFrom="paragraph">
                        <wp:posOffset>120650</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C83BD69" w14:textId="77777777" w:rsidR="00292DEF" w:rsidRPr="00326FEE" w:rsidRDefault="00292DEF" w:rsidP="0039732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7506B18A" id="Rectángulo 14" o:spid="_x0000_s1032" alt="&quot;&quot;" style="position:absolute;left:0;text-align:left;margin-left:79.8pt;margin-top:9.5pt;width:54.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3EDg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">
                      <v:shadow color="black" opacity=".5" offset="6pt,-6pt"/>
                      <v:textbox inset="0,0,0,0">
                        <w:txbxContent>
                          <w:p w14:paraId="3C83BD69" w14:textId="77777777" w:rsidR="00292DEF" w:rsidRPr="00326FEE" w:rsidRDefault="00292DEF" w:rsidP="00397320">
                            <w:pPr>
                              <w:autoSpaceDE w:val="0"/>
                              <w:autoSpaceDN w:val="0"/>
                              <w:adjustRightInd w:val="0"/>
                              <w:spacing w:line="288" w:lineRule="auto"/>
                              <w:ind w:hanging="2"/>
                              <w:jc w:val="center"/>
                              <w:rPr>
                                <w:sz w:val="18"/>
                                <w:szCs w:val="14"/>
                              </w:rPr>
                            </w:pPr>
                          </w:p>
                        </w:txbxContent>
                      </v:textbox>
                    </v:rect>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55D05E2B" wp14:editId="6C7BCF11">
                      <wp:simplePos x="0" y="0"/>
                      <wp:positionH relativeFrom="column">
                        <wp:posOffset>70485</wp:posOffset>
                      </wp:positionH>
                      <wp:positionV relativeFrom="paragraph">
                        <wp:posOffset>139700</wp:posOffset>
                      </wp:positionV>
                      <wp:extent cx="695325" cy="180975"/>
                      <wp:effectExtent l="0" t="0" r="28575" b="28575"/>
                      <wp:wrapNone/>
                      <wp:docPr id="15"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5063445" w14:textId="77777777" w:rsidR="00292DEF" w:rsidRPr="00326FEE" w:rsidRDefault="00292DEF" w:rsidP="00397320">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55D05E2B" id="_x0000_t116" coordsize="21600,21600" o:spt="116" path="m3475,qx,10800,3475,21600l18125,21600qx21600,10800,18125,xe">
                      <v:stroke joinstyle="miter"/>
                      <v:path gradientshapeok="t" o:connecttype="rect" textboxrect="1018,3163,20582,18437"/>
                    </v:shapetype>
                    <v:shape id="Terminador 3" o:spid="_x0000_s1033" type="#_x0000_t116" alt="&quot;&quot;" style="position:absolute;left:0;text-align:left;margin-left:5.55pt;margin-top:11pt;width:54.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">
                      <v:shadow color="black" opacity=".5" offset="6pt,-6pt"/>
                      <v:textbox>
                        <w:txbxContent>
                          <w:p w14:paraId="25063445" w14:textId="77777777" w:rsidR="00292DEF" w:rsidRPr="00326FEE" w:rsidRDefault="00292DEF" w:rsidP="00397320">
                            <w:pPr>
                              <w:ind w:hanging="2"/>
                              <w:jc w:val="center"/>
                              <w:rPr>
                                <w:sz w:val="16"/>
                                <w:szCs w:val="14"/>
                              </w:rPr>
                            </w:pPr>
                          </w:p>
                        </w:txbxContent>
                      </v:textbox>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2514BB1F" wp14:editId="64C39D95">
                      <wp:simplePos x="0" y="0"/>
                      <wp:positionH relativeFrom="column">
                        <wp:posOffset>4642485</wp:posOffset>
                      </wp:positionH>
                      <wp:positionV relativeFrom="paragraph">
                        <wp:posOffset>73025</wp:posOffset>
                      </wp:positionV>
                      <wp:extent cx="272415" cy="250825"/>
                      <wp:effectExtent l="0" t="0" r="13335" b="34925"/>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A100DB6" w14:textId="77777777" w:rsidR="00292DEF" w:rsidRPr="00E54BDE" w:rsidRDefault="00292DEF" w:rsidP="00397320">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 w14:anchorId="2514BB1F" id="_x0000_s1034" type="#_x0000_t177" alt="&quot;&quot;" style="position:absolute;left:0;text-align:left;margin-left:365.55pt;margin-top:5.75pt;width:21.45pt;height:1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GQ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">
                      <v:shadow color="black" opacity=".5" offset="6pt,-6pt"/>
                      <v:textbox>
                        <w:txbxContent>
                          <w:p w14:paraId="7A100DB6" w14:textId="77777777" w:rsidR="00292DEF" w:rsidRPr="00E54BDE" w:rsidRDefault="00292DEF" w:rsidP="00397320">
                            <w:pPr>
                              <w:ind w:hanging="2"/>
                              <w:jc w:val="center"/>
                              <w:rPr>
                                <w:rFonts w:cs="Arial"/>
                                <w:caps/>
                                <w:color w:val="000000"/>
                                <w:sz w:val="16"/>
                                <w:szCs w:val="16"/>
                                <w:lang w:val="es-ES_tradnl"/>
                              </w:rPr>
                            </w:pPr>
                          </w:p>
                        </w:txbxContent>
                      </v:textbox>
                    </v:shape>
                  </w:pict>
                </mc:Fallback>
              </mc:AlternateContent>
            </w:r>
          </w:p>
          <w:p w14:paraId="4A6332D0" w14:textId="77777777" w:rsidR="00397320" w:rsidRPr="00CE1623" w:rsidRDefault="00397320" w:rsidP="00CE1623">
            <w:pPr>
              <w:ind w:hanging="2"/>
              <w:jc w:val="both"/>
              <w:rPr>
                <w:rFonts w:ascii="Arial" w:hAnsi="Arial" w:cs="Arial"/>
                <w:sz w:val="24"/>
                <w:szCs w:val="24"/>
              </w:rPr>
            </w:pPr>
          </w:p>
          <w:p w14:paraId="5AA129A1" w14:textId="77777777" w:rsidR="00397320" w:rsidRPr="00CE1623" w:rsidRDefault="00397320" w:rsidP="00CE1623">
            <w:pPr>
              <w:ind w:hanging="2"/>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7565BD9D" wp14:editId="3505750C">
                      <wp:simplePos x="0" y="0"/>
                      <wp:positionH relativeFrom="column">
                        <wp:posOffset>2621915</wp:posOffset>
                      </wp:positionH>
                      <wp:positionV relativeFrom="paragraph">
                        <wp:posOffset>88265</wp:posOffset>
                      </wp:positionV>
                      <wp:extent cx="1819275" cy="76200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54EAE65E"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BD9D" id="Cuadro de texto 4" o:spid="_x0000_s1035" type="#_x0000_t202" alt="&quot;&quot;" style="position:absolute;left:0;text-align:left;margin-left:206.45pt;margin-top:6.95pt;width:143.2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" fillcolor="window" strokeweight=".5pt">
                      <v:textbox>
                        <w:txbxContent>
                          <w:p w14:paraId="54EAE65E"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2B9F3639" wp14:editId="2D682879">
                      <wp:simplePos x="0" y="0"/>
                      <wp:positionH relativeFrom="column">
                        <wp:posOffset>69214</wp:posOffset>
                      </wp:positionH>
                      <wp:positionV relativeFrom="paragraph">
                        <wp:posOffset>97790</wp:posOffset>
                      </wp:positionV>
                      <wp:extent cx="733425"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529489AD"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3639" id="Cuadro de texto 19" o:spid="_x0000_s1036" type="#_x0000_t202" alt="&quot;&quot;" style="position:absolute;left:0;text-align:left;margin-left:5.45pt;margin-top:7.7pt;width:57.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" fillcolor="window" strokeweight=".5pt">
                      <v:textbox>
                        <w:txbxContent>
                          <w:p w14:paraId="529489AD"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73C6FE0C" w14:textId="77777777" w:rsidR="00397320" w:rsidRPr="00CE1623" w:rsidRDefault="00397320" w:rsidP="00CE1623">
            <w:pPr>
              <w:ind w:hanging="2"/>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3048CCF1" wp14:editId="0FE57F01">
                      <wp:simplePos x="0" y="0"/>
                      <wp:positionH relativeFrom="column">
                        <wp:posOffset>5441314</wp:posOffset>
                      </wp:positionH>
                      <wp:positionV relativeFrom="paragraph">
                        <wp:posOffset>27305</wp:posOffset>
                      </wp:positionV>
                      <wp:extent cx="847725" cy="447675"/>
                      <wp:effectExtent l="0" t="0" r="0" b="0"/>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7729069"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CCF1" id="Cuadro de texto 16" o:spid="_x0000_s1037" type="#_x0000_t202" alt="&quot;&quot;" style="position:absolute;left:0;text-align:left;margin-left:428.45pt;margin-top:2.15pt;width:66.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" fillcolor="window" strokeweight=".5pt">
                      <v:textbox>
                        <w:txbxContent>
                          <w:p w14:paraId="27729069"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1BB59C1E" wp14:editId="7246030E">
                      <wp:simplePos x="0" y="0"/>
                      <wp:positionH relativeFrom="column">
                        <wp:posOffset>1859915</wp:posOffset>
                      </wp:positionH>
                      <wp:positionV relativeFrom="paragraph">
                        <wp:posOffset>46355</wp:posOffset>
                      </wp:positionV>
                      <wp:extent cx="704850" cy="495300"/>
                      <wp:effectExtent l="0" t="0" r="0" b="0"/>
                      <wp:wrapNone/>
                      <wp:docPr id="1" name="Cuadro de tex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711AC876" w14:textId="77777777" w:rsidR="00292DEF" w:rsidRPr="00413103" w:rsidRDefault="00292DEF" w:rsidP="00397320">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9C1E" id="Cuadro de texto 1" o:spid="_x0000_s1038" type="#_x0000_t202" alt="&quot;&quot;" style="position:absolute;left:0;text-align:left;margin-left:146.45pt;margin-top:3.65pt;width:55.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" fillcolor="window" strokeweight=".5pt">
                      <v:textbox>
                        <w:txbxContent>
                          <w:p w14:paraId="711AC876" w14:textId="77777777" w:rsidR="00292DEF" w:rsidRPr="00413103" w:rsidRDefault="00292DEF" w:rsidP="00397320">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p>
          <w:p w14:paraId="340CF62A" w14:textId="77777777" w:rsidR="00397320" w:rsidRPr="00CE1623" w:rsidRDefault="00397320" w:rsidP="00CE1623">
            <w:pPr>
              <w:ind w:hanging="2"/>
              <w:jc w:val="both"/>
              <w:rPr>
                <w:rFonts w:ascii="Arial" w:hAnsi="Arial" w:cs="Arial"/>
                <w:sz w:val="24"/>
                <w:szCs w:val="24"/>
              </w:rPr>
            </w:pPr>
          </w:p>
          <w:p w14:paraId="704C80FF" w14:textId="77777777" w:rsidR="00397320" w:rsidRPr="00CE1623" w:rsidRDefault="00397320" w:rsidP="00CE1623">
            <w:pPr>
              <w:tabs>
                <w:tab w:val="left" w:pos="352"/>
                <w:tab w:val="left" w:pos="1953"/>
              </w:tabs>
              <w:ind w:hanging="2"/>
              <w:jc w:val="both"/>
              <w:rPr>
                <w:rFonts w:ascii="Arial" w:hAnsi="Arial" w:cs="Arial"/>
                <w:sz w:val="24"/>
                <w:szCs w:val="24"/>
              </w:rPr>
            </w:pPr>
          </w:p>
        </w:tc>
      </w:tr>
      <w:bookmarkEnd w:id="0"/>
    </w:tbl>
    <w:p w14:paraId="3A745A06" w14:textId="1A8D93D5" w:rsidR="00BB0AD6" w:rsidRDefault="00BB0AD6" w:rsidP="00CE1623">
      <w:pPr>
        <w:jc w:val="both"/>
        <w:rPr>
          <w:rFonts w:ascii="Arial" w:hAnsi="Arial" w:cs="Arial"/>
          <w:sz w:val="24"/>
          <w:szCs w:val="24"/>
        </w:rPr>
      </w:pPr>
    </w:p>
    <w:p w14:paraId="446D154A" w14:textId="77777777" w:rsidR="00BB0AD6" w:rsidRPr="00CE1623" w:rsidRDefault="00BB0AD6" w:rsidP="00CE1623">
      <w:pPr>
        <w:jc w:val="both"/>
        <w:rPr>
          <w:rFonts w:ascii="Arial" w:hAnsi="Arial" w:cs="Arial"/>
          <w:sz w:val="24"/>
          <w:szCs w:val="24"/>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3681"/>
        <w:gridCol w:w="1854"/>
        <w:gridCol w:w="1548"/>
        <w:gridCol w:w="2977"/>
      </w:tblGrid>
      <w:tr w:rsidR="00F93896" w:rsidRPr="00CE1623" w14:paraId="79E35C6B" w14:textId="77777777" w:rsidTr="007756FB">
        <w:tc>
          <w:tcPr>
            <w:tcW w:w="3681" w:type="dxa"/>
            <w:shd w:val="clear" w:color="auto" w:fill="F2F2F2" w:themeFill="background1" w:themeFillShade="F2"/>
          </w:tcPr>
          <w:p w14:paraId="60D2F104" w14:textId="77777777" w:rsidR="00F93896" w:rsidRPr="00CE1623" w:rsidRDefault="00F93896" w:rsidP="00CE1623">
            <w:pPr>
              <w:tabs>
                <w:tab w:val="left" w:pos="284"/>
              </w:tabs>
              <w:jc w:val="both"/>
              <w:rPr>
                <w:rFonts w:ascii="Arial" w:hAnsi="Arial" w:cs="Arial"/>
                <w:b/>
                <w:sz w:val="24"/>
                <w:szCs w:val="24"/>
              </w:rPr>
            </w:pPr>
            <w:r w:rsidRPr="00CE1623">
              <w:rPr>
                <w:rFonts w:ascii="Arial" w:hAnsi="Arial" w:cs="Arial"/>
                <w:b/>
                <w:sz w:val="24"/>
                <w:szCs w:val="24"/>
              </w:rPr>
              <w:t>ACTIVIDAD</w:t>
            </w:r>
          </w:p>
        </w:tc>
        <w:tc>
          <w:tcPr>
            <w:tcW w:w="1854" w:type="dxa"/>
            <w:shd w:val="clear" w:color="auto" w:fill="F2F2F2" w:themeFill="background1" w:themeFillShade="F2"/>
          </w:tcPr>
          <w:p w14:paraId="177514C0" w14:textId="77777777" w:rsidR="00F93896" w:rsidRPr="00CE1623" w:rsidRDefault="00F93896" w:rsidP="00CE1623">
            <w:pPr>
              <w:tabs>
                <w:tab w:val="left" w:pos="284"/>
              </w:tabs>
              <w:jc w:val="both"/>
              <w:rPr>
                <w:rFonts w:ascii="Arial" w:hAnsi="Arial" w:cs="Arial"/>
                <w:b/>
                <w:sz w:val="24"/>
                <w:szCs w:val="24"/>
              </w:rPr>
            </w:pPr>
            <w:r w:rsidRPr="00CE1623">
              <w:rPr>
                <w:rFonts w:ascii="Arial" w:hAnsi="Arial" w:cs="Arial"/>
                <w:b/>
                <w:sz w:val="24"/>
                <w:szCs w:val="24"/>
              </w:rPr>
              <w:t>RESPONSABLE</w:t>
            </w:r>
          </w:p>
        </w:tc>
        <w:tc>
          <w:tcPr>
            <w:tcW w:w="1548" w:type="dxa"/>
            <w:shd w:val="clear" w:color="auto" w:fill="F2F2F2" w:themeFill="background1" w:themeFillShade="F2"/>
          </w:tcPr>
          <w:p w14:paraId="01A9CB9E" w14:textId="77777777" w:rsidR="00F93896" w:rsidRPr="00CE1623" w:rsidRDefault="00F93896" w:rsidP="00CE1623">
            <w:pPr>
              <w:tabs>
                <w:tab w:val="left" w:pos="284"/>
              </w:tabs>
              <w:jc w:val="both"/>
              <w:rPr>
                <w:rFonts w:ascii="Arial" w:hAnsi="Arial" w:cs="Arial"/>
                <w:b/>
                <w:sz w:val="24"/>
                <w:szCs w:val="24"/>
              </w:rPr>
            </w:pPr>
            <w:r w:rsidRPr="00CE1623">
              <w:rPr>
                <w:rFonts w:ascii="Arial" w:hAnsi="Arial" w:cs="Arial"/>
                <w:b/>
                <w:sz w:val="24"/>
                <w:szCs w:val="24"/>
              </w:rPr>
              <w:t>REGISTRO</w:t>
            </w:r>
          </w:p>
        </w:tc>
        <w:tc>
          <w:tcPr>
            <w:tcW w:w="2977" w:type="dxa"/>
            <w:shd w:val="clear" w:color="auto" w:fill="F2F2F2" w:themeFill="background1" w:themeFillShade="F2"/>
          </w:tcPr>
          <w:p w14:paraId="69F512E9" w14:textId="77777777" w:rsidR="00F93896" w:rsidRPr="00CE1623" w:rsidRDefault="00F93896" w:rsidP="00CE1623">
            <w:pPr>
              <w:tabs>
                <w:tab w:val="left" w:pos="284"/>
              </w:tabs>
              <w:jc w:val="both"/>
              <w:rPr>
                <w:rFonts w:ascii="Arial" w:hAnsi="Arial" w:cs="Arial"/>
                <w:b/>
                <w:sz w:val="24"/>
                <w:szCs w:val="24"/>
              </w:rPr>
            </w:pPr>
            <w:r w:rsidRPr="00CE1623">
              <w:rPr>
                <w:rFonts w:ascii="Arial" w:hAnsi="Arial" w:cs="Arial"/>
                <w:b/>
                <w:sz w:val="24"/>
                <w:szCs w:val="24"/>
              </w:rPr>
              <w:t>OBSERVACIÓN</w:t>
            </w:r>
          </w:p>
        </w:tc>
      </w:tr>
      <w:tr w:rsidR="00F93896" w:rsidRPr="00CE1623" w14:paraId="0A705210" w14:textId="77777777" w:rsidTr="007756FB">
        <w:trPr>
          <w:trHeight w:val="885"/>
        </w:trPr>
        <w:tc>
          <w:tcPr>
            <w:tcW w:w="3681" w:type="dxa"/>
            <w:vAlign w:val="center"/>
          </w:tcPr>
          <w:p w14:paraId="083A38CB" w14:textId="00A8981E" w:rsidR="009303D2" w:rsidRPr="00CE1623" w:rsidRDefault="009303D2"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2215A5DB" wp14:editId="22C9476C">
                      <wp:simplePos x="0" y="0"/>
                      <wp:positionH relativeFrom="column">
                        <wp:posOffset>747395</wp:posOffset>
                      </wp:positionH>
                      <wp:positionV relativeFrom="paragraph">
                        <wp:posOffset>87630</wp:posOffset>
                      </wp:positionV>
                      <wp:extent cx="695325" cy="381000"/>
                      <wp:effectExtent l="0" t="0" r="28575" b="19050"/>
                      <wp:wrapNone/>
                      <wp:docPr id="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BE43715" w14:textId="576DE760" w:rsidR="00292DEF" w:rsidRPr="009303D2" w:rsidRDefault="00292DEF" w:rsidP="00F93896">
                                  <w:pPr>
                                    <w:ind w:hanging="2"/>
                                    <w:jc w:val="center"/>
                                    <w:rPr>
                                      <w:rFonts w:ascii="Arial" w:hAnsi="Arial" w:cs="Arial"/>
                                      <w:sz w:val="24"/>
                                      <w:szCs w:val="24"/>
                                    </w:rPr>
                                  </w:pPr>
                                  <w:r w:rsidRPr="009303D2">
                                    <w:rPr>
                                      <w:rFonts w:ascii="Arial" w:hAnsi="Arial" w:cs="Arial"/>
                                      <w:sz w:val="24"/>
                                      <w:szCs w:val="24"/>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5A5DB" id="_x0000_s1039" type="#_x0000_t116" alt="&quot;&quot;" style="position:absolute;left:0;text-align:left;margin-left:58.85pt;margin-top:6.9pt;width:54.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">
                      <v:shadow color="black" opacity=".5" offset="6pt,-6pt"/>
                      <v:textbox>
                        <w:txbxContent>
                          <w:p w14:paraId="0BE43715" w14:textId="576DE760" w:rsidR="00292DEF" w:rsidRPr="009303D2" w:rsidRDefault="00292DEF" w:rsidP="00F93896">
                            <w:pPr>
                              <w:ind w:hanging="2"/>
                              <w:jc w:val="center"/>
                              <w:rPr>
                                <w:rFonts w:ascii="Arial" w:hAnsi="Arial" w:cs="Arial"/>
                                <w:sz w:val="24"/>
                                <w:szCs w:val="24"/>
                              </w:rPr>
                            </w:pPr>
                            <w:r w:rsidRPr="009303D2">
                              <w:rPr>
                                <w:rFonts w:ascii="Arial" w:hAnsi="Arial" w:cs="Arial"/>
                                <w:sz w:val="24"/>
                                <w:szCs w:val="24"/>
                              </w:rPr>
                              <w:t>Inicio</w:t>
                            </w:r>
                          </w:p>
                        </w:txbxContent>
                      </v:textbox>
                    </v:shape>
                  </w:pict>
                </mc:Fallback>
              </mc:AlternateContent>
            </w:r>
          </w:p>
          <w:p w14:paraId="1B925E6C" w14:textId="0771373F" w:rsidR="009303D2" w:rsidRPr="00CE1623" w:rsidRDefault="009303D2" w:rsidP="00CE1623">
            <w:pPr>
              <w:tabs>
                <w:tab w:val="left" w:pos="284"/>
              </w:tabs>
              <w:jc w:val="both"/>
              <w:rPr>
                <w:rFonts w:ascii="Arial" w:hAnsi="Arial" w:cs="Arial"/>
                <w:sz w:val="24"/>
                <w:szCs w:val="24"/>
              </w:rPr>
            </w:pPr>
          </w:p>
          <w:p w14:paraId="225D7021" w14:textId="65651A2E" w:rsidR="00F93896" w:rsidRPr="00CE1623" w:rsidRDefault="00F93896" w:rsidP="00CE1623">
            <w:pPr>
              <w:tabs>
                <w:tab w:val="left" w:pos="284"/>
              </w:tabs>
              <w:jc w:val="both"/>
              <w:rPr>
                <w:rFonts w:ascii="Arial" w:hAnsi="Arial" w:cs="Arial"/>
                <w:sz w:val="24"/>
                <w:szCs w:val="24"/>
              </w:rPr>
            </w:pPr>
          </w:p>
        </w:tc>
        <w:tc>
          <w:tcPr>
            <w:tcW w:w="1854" w:type="dxa"/>
            <w:vAlign w:val="center"/>
          </w:tcPr>
          <w:p w14:paraId="75A3742F" w14:textId="77777777" w:rsidR="00F93896" w:rsidRPr="00CE1623" w:rsidRDefault="00F93896" w:rsidP="00CE1623">
            <w:pPr>
              <w:tabs>
                <w:tab w:val="left" w:pos="284"/>
              </w:tabs>
              <w:jc w:val="both"/>
              <w:rPr>
                <w:rFonts w:ascii="Arial" w:hAnsi="Arial" w:cs="Arial"/>
                <w:sz w:val="24"/>
                <w:szCs w:val="24"/>
              </w:rPr>
            </w:pPr>
          </w:p>
        </w:tc>
        <w:tc>
          <w:tcPr>
            <w:tcW w:w="1548" w:type="dxa"/>
            <w:vAlign w:val="center"/>
          </w:tcPr>
          <w:p w14:paraId="1AAD12E2" w14:textId="77777777" w:rsidR="00F93896" w:rsidRPr="00CE1623" w:rsidRDefault="00F93896" w:rsidP="00CE1623">
            <w:pPr>
              <w:tabs>
                <w:tab w:val="left" w:pos="284"/>
              </w:tabs>
              <w:jc w:val="both"/>
              <w:rPr>
                <w:rFonts w:ascii="Arial" w:hAnsi="Arial" w:cs="Arial"/>
                <w:sz w:val="24"/>
                <w:szCs w:val="24"/>
              </w:rPr>
            </w:pPr>
          </w:p>
        </w:tc>
        <w:tc>
          <w:tcPr>
            <w:tcW w:w="2977" w:type="dxa"/>
            <w:vAlign w:val="center"/>
          </w:tcPr>
          <w:p w14:paraId="7CBA197A" w14:textId="77777777" w:rsidR="00F93896" w:rsidRPr="00CE1623" w:rsidRDefault="00F93896" w:rsidP="00CE1623">
            <w:pPr>
              <w:tabs>
                <w:tab w:val="left" w:pos="284"/>
              </w:tabs>
              <w:jc w:val="both"/>
              <w:rPr>
                <w:rFonts w:ascii="Arial" w:hAnsi="Arial" w:cs="Arial"/>
                <w:sz w:val="24"/>
                <w:szCs w:val="24"/>
              </w:rPr>
            </w:pPr>
          </w:p>
        </w:tc>
      </w:tr>
      <w:tr w:rsidR="00F93896" w:rsidRPr="00CE1623" w14:paraId="6B4B83FB" w14:textId="77777777" w:rsidTr="002F3ABE">
        <w:trPr>
          <w:trHeight w:val="416"/>
        </w:trPr>
        <w:tc>
          <w:tcPr>
            <w:tcW w:w="3681" w:type="dxa"/>
            <w:vAlign w:val="center"/>
          </w:tcPr>
          <w:p w14:paraId="1208E34B" w14:textId="77101D61" w:rsidR="00F93896" w:rsidRPr="00CE1623" w:rsidRDefault="00C7795F" w:rsidP="00CE1623">
            <w:pPr>
              <w:tabs>
                <w:tab w:val="left" w:pos="284"/>
              </w:tabs>
              <w:jc w:val="both"/>
              <w:rPr>
                <w:rFonts w:ascii="Arial" w:hAnsi="Arial" w:cs="Arial"/>
                <w:noProof/>
                <w:sz w:val="24"/>
                <w:szCs w:val="24"/>
                <w:lang w:eastAsia="es-CO"/>
              </w:rPr>
            </w:pPr>
            <w:r w:rsidRPr="00CE1623">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167DF96D" wp14:editId="4D64D925">
                      <wp:simplePos x="0" y="0"/>
                      <wp:positionH relativeFrom="column">
                        <wp:posOffset>127000</wp:posOffset>
                      </wp:positionH>
                      <wp:positionV relativeFrom="paragraph">
                        <wp:posOffset>545465</wp:posOffset>
                      </wp:positionV>
                      <wp:extent cx="2028825" cy="541020"/>
                      <wp:effectExtent l="0" t="0" r="28575" b="11430"/>
                      <wp:wrapNone/>
                      <wp:docPr id="10" name="Rectángulo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720527B" w14:textId="69696573" w:rsidR="00292DEF" w:rsidRPr="00361750" w:rsidRDefault="002F3ABE" w:rsidP="00C50ED7">
                                  <w:pPr>
                                    <w:pStyle w:val="Prrafodelista"/>
                                    <w:numPr>
                                      <w:ilvl w:val="0"/>
                                      <w:numId w:val="40"/>
                                    </w:numPr>
                                    <w:tabs>
                                      <w:tab w:val="left" w:pos="284"/>
                                    </w:tabs>
                                    <w:autoSpaceDE w:val="0"/>
                                    <w:autoSpaceDN w:val="0"/>
                                    <w:adjustRightInd w:val="0"/>
                                    <w:spacing w:line="288" w:lineRule="auto"/>
                                    <w:ind w:left="426"/>
                                    <w:suppressOverlap/>
                                    <w:jc w:val="both"/>
                                    <w:rPr>
                                      <w:sz w:val="32"/>
                                      <w:szCs w:val="32"/>
                                      <w:lang w:val="es-MX"/>
                                    </w:rPr>
                                  </w:pPr>
                                  <w:r w:rsidRPr="00361750">
                                    <w:rPr>
                                      <w:rFonts w:ascii="Arial" w:hAnsi="Arial" w:cs="Arial"/>
                                      <w:sz w:val="24"/>
                                      <w:szCs w:val="24"/>
                                    </w:rPr>
                                    <w:t>Realizar la solicitud de reubicación.</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67DF96D" id="Rectángulo 10" o:spid="_x0000_s1040" alt="&quot;&quot;" style="position:absolute;left:0;text-align:left;margin-left:10pt;margin-top:42.95pt;width:159.75pt;height:4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">
                      <v:shadow color="black" opacity=".5" offset="6pt,-6pt"/>
                      <v:textbox inset="0,0,0,0">
                        <w:txbxContent>
                          <w:p w14:paraId="2720527B" w14:textId="69696573" w:rsidR="00292DEF" w:rsidRPr="00361750" w:rsidRDefault="002F3ABE" w:rsidP="00C50ED7">
                            <w:pPr>
                              <w:pStyle w:val="Prrafodelista"/>
                              <w:numPr>
                                <w:ilvl w:val="0"/>
                                <w:numId w:val="40"/>
                              </w:numPr>
                              <w:tabs>
                                <w:tab w:val="left" w:pos="284"/>
                              </w:tabs>
                              <w:autoSpaceDE w:val="0"/>
                              <w:autoSpaceDN w:val="0"/>
                              <w:adjustRightInd w:val="0"/>
                              <w:spacing w:line="288" w:lineRule="auto"/>
                              <w:ind w:left="426"/>
                              <w:suppressOverlap/>
                              <w:jc w:val="both"/>
                              <w:rPr>
                                <w:sz w:val="32"/>
                                <w:szCs w:val="32"/>
                                <w:lang w:val="es-MX"/>
                              </w:rPr>
                            </w:pPr>
                            <w:r w:rsidRPr="00361750">
                              <w:rPr>
                                <w:rFonts w:ascii="Arial" w:hAnsi="Arial" w:cs="Arial"/>
                                <w:sz w:val="24"/>
                                <w:szCs w:val="24"/>
                              </w:rPr>
                              <w:t>Realizar la solicitud de reubicación.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2161024" behindDoc="0" locked="0" layoutInCell="1" allowOverlap="1" wp14:anchorId="7F240804" wp14:editId="7FB512F6">
                      <wp:simplePos x="0" y="0"/>
                      <wp:positionH relativeFrom="column">
                        <wp:posOffset>1096010</wp:posOffset>
                      </wp:positionH>
                      <wp:positionV relativeFrom="paragraph">
                        <wp:posOffset>-670560</wp:posOffset>
                      </wp:positionV>
                      <wp:extent cx="0" cy="1219200"/>
                      <wp:effectExtent l="76200" t="0" r="57150" b="57150"/>
                      <wp:wrapNone/>
                      <wp:docPr id="8" name="Conector recto de flech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19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7A3AE9" id="_x0000_t32" coordsize="21600,21600" o:spt="32" o:oned="t" path="m,l21600,21600e" filled="f">
                      <v:path arrowok="t" fillok="f" o:connecttype="none"/>
                      <o:lock v:ext="edit" shapetype="t"/>
                    </v:shapetype>
                    <v:shape id="Conector recto de flecha 8" o:spid="_x0000_s1026" type="#_x0000_t32" alt="&quot;&quot;" style="position:absolute;margin-left:86.3pt;margin-top:-52.8pt;width:0;height:96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" strokecolor="black [3200]"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2163072" behindDoc="0" locked="0" layoutInCell="1" allowOverlap="1" wp14:anchorId="7C30883B" wp14:editId="60A5603A">
                      <wp:simplePos x="0" y="0"/>
                      <wp:positionH relativeFrom="column">
                        <wp:posOffset>1565910</wp:posOffset>
                      </wp:positionH>
                      <wp:positionV relativeFrom="paragraph">
                        <wp:posOffset>1353185</wp:posOffset>
                      </wp:positionV>
                      <wp:extent cx="403860" cy="396240"/>
                      <wp:effectExtent l="0" t="0" r="15240" b="41910"/>
                      <wp:wrapNone/>
                      <wp:docPr id="22" name="Diagrama de flujo: conector fuera de págin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2B3303F" w14:textId="29A92B64" w:rsidR="00C7795F" w:rsidRPr="00C7795F" w:rsidRDefault="00C7795F" w:rsidP="00C7795F">
                                  <w:pPr>
                                    <w:jc w:val="center"/>
                                    <w:rPr>
                                      <w:rFonts w:ascii="Arial" w:hAnsi="Arial" w:cs="Arial"/>
                                      <w:sz w:val="24"/>
                                      <w:szCs w:val="24"/>
                                    </w:rPr>
                                  </w:pPr>
                                  <w:r w:rsidRPr="00C7795F">
                                    <w:rPr>
                                      <w:rFonts w:ascii="Arial" w:hAnsi="Arial" w:cs="Arial"/>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0883B" id="Diagrama de flujo: conector fuera de página 22" o:spid="_x0000_s1041" type="#_x0000_t177" alt="&quot;&quot;" style="position:absolute;left:0;text-align:left;margin-left:123.3pt;margin-top:106.55pt;width:31.8pt;height:31.2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" fillcolor="white [3201]" strokecolor="black [3200]" strokeweight="1pt">
                      <v:textbox>
                        <w:txbxContent>
                          <w:p w14:paraId="32B3303F" w14:textId="29A92B64" w:rsidR="00C7795F" w:rsidRPr="00C7795F" w:rsidRDefault="00C7795F" w:rsidP="00C7795F">
                            <w:pPr>
                              <w:jc w:val="center"/>
                              <w:rPr>
                                <w:rFonts w:ascii="Arial" w:hAnsi="Arial" w:cs="Arial"/>
                                <w:sz w:val="24"/>
                                <w:szCs w:val="24"/>
                              </w:rPr>
                            </w:pPr>
                            <w:r w:rsidRPr="00C7795F">
                              <w:rPr>
                                <w:rFonts w:ascii="Arial" w:hAnsi="Arial" w:cs="Arial"/>
                                <w:sz w:val="24"/>
                                <w:szCs w:val="24"/>
                              </w:rPr>
                              <w:t>A</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2162048" behindDoc="0" locked="0" layoutInCell="1" allowOverlap="1" wp14:anchorId="1A14A3B4" wp14:editId="52B80778">
                      <wp:simplePos x="0" y="0"/>
                      <wp:positionH relativeFrom="column">
                        <wp:posOffset>1093470</wp:posOffset>
                      </wp:positionH>
                      <wp:positionV relativeFrom="paragraph">
                        <wp:posOffset>1084580</wp:posOffset>
                      </wp:positionV>
                      <wp:extent cx="468630" cy="411480"/>
                      <wp:effectExtent l="19050" t="0" r="45720" b="102870"/>
                      <wp:wrapNone/>
                      <wp:docPr id="9" name="Conector: angula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 cy="411480"/>
                              </a:xfrm>
                              <a:prstGeom prst="bentConnector3">
                                <a:avLst>
                                  <a:gd name="adj1" fmla="val -8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5AEDE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9" o:spid="_x0000_s1026" type="#_x0000_t34" alt="&quot;&quot;" style="position:absolute;margin-left:86.1pt;margin-top:85.4pt;width:36.9pt;height:32.4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" adj="-177" strokecolor="black [3200]" strokeweight=".5pt">
                      <v:stroke endarrow="block"/>
                    </v:shape>
                  </w:pict>
                </mc:Fallback>
              </mc:AlternateContent>
            </w:r>
          </w:p>
        </w:tc>
        <w:tc>
          <w:tcPr>
            <w:tcW w:w="1854" w:type="dxa"/>
            <w:vAlign w:val="center"/>
          </w:tcPr>
          <w:p w14:paraId="7A045F8D" w14:textId="62636A8C" w:rsidR="00F93896" w:rsidRPr="00CE1623" w:rsidRDefault="002F3ABE" w:rsidP="00CE1623">
            <w:pPr>
              <w:tabs>
                <w:tab w:val="left" w:pos="284"/>
              </w:tabs>
              <w:jc w:val="both"/>
              <w:rPr>
                <w:rFonts w:ascii="Arial" w:hAnsi="Arial" w:cs="Arial"/>
                <w:sz w:val="24"/>
                <w:szCs w:val="24"/>
              </w:rPr>
            </w:pPr>
            <w:r w:rsidRPr="00CE1623">
              <w:rPr>
                <w:rFonts w:ascii="Arial" w:hAnsi="Arial" w:cs="Arial"/>
                <w:sz w:val="24"/>
                <w:szCs w:val="24"/>
              </w:rPr>
              <w:t>Servidor</w:t>
            </w:r>
            <w:r w:rsidR="005F1D3B" w:rsidRPr="00CE1623">
              <w:rPr>
                <w:rFonts w:ascii="Arial" w:hAnsi="Arial" w:cs="Arial"/>
                <w:sz w:val="24"/>
                <w:szCs w:val="24"/>
              </w:rPr>
              <w:t xml:space="preserve"> (a) Público (a)</w:t>
            </w:r>
          </w:p>
        </w:tc>
        <w:tc>
          <w:tcPr>
            <w:tcW w:w="1548" w:type="dxa"/>
            <w:vAlign w:val="center"/>
          </w:tcPr>
          <w:p w14:paraId="14D2A3FA" w14:textId="3DB62E57" w:rsidR="00A80554" w:rsidRPr="00CE1623" w:rsidRDefault="002F3ABE" w:rsidP="00CE1623">
            <w:pPr>
              <w:tabs>
                <w:tab w:val="left" w:pos="284"/>
              </w:tabs>
              <w:jc w:val="both"/>
              <w:rPr>
                <w:rFonts w:ascii="Arial" w:hAnsi="Arial" w:cs="Arial"/>
                <w:sz w:val="24"/>
                <w:szCs w:val="24"/>
              </w:rPr>
            </w:pPr>
            <w:r w:rsidRPr="00CE1623">
              <w:rPr>
                <w:rFonts w:ascii="Arial" w:hAnsi="Arial" w:cs="Arial"/>
                <w:sz w:val="24"/>
                <w:szCs w:val="24"/>
              </w:rPr>
              <w:t>Gestor documental / Correo electrónico institucional</w:t>
            </w:r>
            <w:r w:rsidR="00D845F1">
              <w:rPr>
                <w:rFonts w:ascii="Arial" w:hAnsi="Arial" w:cs="Arial"/>
                <w:sz w:val="24"/>
                <w:szCs w:val="24"/>
              </w:rPr>
              <w:t xml:space="preserve"> /</w:t>
            </w:r>
            <w:r w:rsidR="00CA06F0">
              <w:rPr>
                <w:rFonts w:ascii="Arial" w:hAnsi="Arial" w:cs="Arial"/>
                <w:sz w:val="24"/>
                <w:szCs w:val="24"/>
                <w:lang w:val="es-ES_tradnl"/>
              </w:rPr>
              <w:t>S</w:t>
            </w:r>
            <w:r w:rsidR="00CA06F0" w:rsidRPr="009A38E4">
              <w:rPr>
                <w:rFonts w:ascii="Arial" w:hAnsi="Arial" w:cs="Arial"/>
                <w:sz w:val="24"/>
                <w:szCs w:val="24"/>
                <w:lang w:val="es-ES_tradnl"/>
              </w:rPr>
              <w:t>olicitud de reubicación laboral – servidor(a)</w:t>
            </w:r>
          </w:p>
        </w:tc>
        <w:tc>
          <w:tcPr>
            <w:tcW w:w="2977" w:type="dxa"/>
            <w:vAlign w:val="center"/>
          </w:tcPr>
          <w:p w14:paraId="3CE0906A" w14:textId="707D2D39" w:rsidR="002F3ABE" w:rsidRPr="00CE1623" w:rsidRDefault="002F3ABE" w:rsidP="00CE1623">
            <w:pPr>
              <w:tabs>
                <w:tab w:val="left" w:pos="284"/>
              </w:tabs>
              <w:jc w:val="both"/>
              <w:rPr>
                <w:rFonts w:ascii="Arial" w:hAnsi="Arial" w:cs="Arial"/>
                <w:sz w:val="24"/>
                <w:szCs w:val="24"/>
              </w:rPr>
            </w:pPr>
            <w:r w:rsidRPr="00CE1623">
              <w:rPr>
                <w:rFonts w:ascii="Arial" w:hAnsi="Arial" w:cs="Arial"/>
                <w:sz w:val="24"/>
                <w:szCs w:val="24"/>
              </w:rPr>
              <w:t>Cuando la solicitud sea realizada de forma directa por el</w:t>
            </w:r>
            <w:r w:rsidR="005F1D3B" w:rsidRPr="00CE1623">
              <w:rPr>
                <w:rFonts w:ascii="Arial" w:hAnsi="Arial" w:cs="Arial"/>
                <w:sz w:val="24"/>
                <w:szCs w:val="24"/>
              </w:rPr>
              <w:t xml:space="preserve"> </w:t>
            </w:r>
            <w:r w:rsidRPr="00CE1623">
              <w:rPr>
                <w:rFonts w:ascii="Arial" w:hAnsi="Arial" w:cs="Arial"/>
                <w:sz w:val="24"/>
                <w:szCs w:val="24"/>
              </w:rPr>
              <w:t>(la)</w:t>
            </w:r>
            <w:r w:rsidR="005F1D3B" w:rsidRPr="00CE1623">
              <w:rPr>
                <w:rFonts w:ascii="Arial" w:hAnsi="Arial" w:cs="Arial"/>
                <w:sz w:val="24"/>
                <w:szCs w:val="24"/>
              </w:rPr>
              <w:t xml:space="preserve"> Servidor (a) Público (a)</w:t>
            </w:r>
            <w:r w:rsidRPr="00CE1623">
              <w:rPr>
                <w:rFonts w:ascii="Arial" w:hAnsi="Arial" w:cs="Arial"/>
                <w:sz w:val="24"/>
                <w:szCs w:val="24"/>
              </w:rPr>
              <w:t>, en su última versión</w:t>
            </w:r>
            <w:r w:rsidR="00C67330" w:rsidRPr="00CE1623">
              <w:rPr>
                <w:rFonts w:ascii="Arial" w:hAnsi="Arial" w:cs="Arial"/>
                <w:sz w:val="24"/>
                <w:szCs w:val="24"/>
              </w:rPr>
              <w:t xml:space="preserve"> y deben ser radicadas a través del gestor documental institucional.</w:t>
            </w:r>
          </w:p>
          <w:p w14:paraId="0E10FF50" w14:textId="77777777" w:rsidR="002F3ABE" w:rsidRPr="00CE1623" w:rsidRDefault="002F3ABE" w:rsidP="00CE1623">
            <w:pPr>
              <w:tabs>
                <w:tab w:val="left" w:pos="284"/>
              </w:tabs>
              <w:jc w:val="both"/>
              <w:rPr>
                <w:rFonts w:ascii="Arial" w:hAnsi="Arial" w:cs="Arial"/>
                <w:sz w:val="24"/>
                <w:szCs w:val="24"/>
              </w:rPr>
            </w:pPr>
          </w:p>
          <w:p w14:paraId="17168DE0" w14:textId="6C8A7236" w:rsidR="00F93896" w:rsidRPr="00CE1623" w:rsidRDefault="002F3ABE" w:rsidP="00CE1623">
            <w:pPr>
              <w:tabs>
                <w:tab w:val="left" w:pos="284"/>
              </w:tabs>
              <w:jc w:val="both"/>
              <w:rPr>
                <w:rFonts w:ascii="Arial" w:hAnsi="Arial" w:cs="Arial"/>
                <w:sz w:val="24"/>
                <w:szCs w:val="24"/>
              </w:rPr>
            </w:pPr>
            <w:r w:rsidRPr="00CE1623">
              <w:rPr>
                <w:rFonts w:ascii="Arial" w:hAnsi="Arial" w:cs="Arial"/>
                <w:sz w:val="24"/>
                <w:szCs w:val="24"/>
              </w:rPr>
              <w:t>Cuando la solicitud sea realizada por el jefe de estación o comandantes de compañía de</w:t>
            </w:r>
            <w:r w:rsidR="00CA06F0">
              <w:rPr>
                <w:rFonts w:ascii="Arial" w:hAnsi="Arial" w:cs="Arial"/>
                <w:sz w:val="24"/>
                <w:szCs w:val="24"/>
              </w:rPr>
              <w:t xml:space="preserve">berá ser a través del formato de </w:t>
            </w:r>
            <w:r w:rsidR="00CA06F0">
              <w:rPr>
                <w:rFonts w:ascii="Arial" w:hAnsi="Arial" w:cs="Arial"/>
                <w:sz w:val="24"/>
                <w:szCs w:val="24"/>
                <w:lang w:val="es-ES_tradnl"/>
              </w:rPr>
              <w:t xml:space="preserve"> S</w:t>
            </w:r>
            <w:r w:rsidR="00CA06F0" w:rsidRPr="009A38E4">
              <w:rPr>
                <w:rFonts w:ascii="Arial" w:hAnsi="Arial" w:cs="Arial"/>
                <w:sz w:val="24"/>
                <w:szCs w:val="24"/>
                <w:lang w:val="es-ES_tradnl"/>
              </w:rPr>
              <w:t>olicitud de reubicación laboral – servidor(a)</w:t>
            </w:r>
            <w:r w:rsidR="00CA06F0">
              <w:rPr>
                <w:rFonts w:ascii="Arial" w:hAnsi="Arial" w:cs="Arial"/>
                <w:sz w:val="24"/>
                <w:szCs w:val="24"/>
                <w:lang w:val="es-ES_tradnl"/>
              </w:rPr>
              <w:t xml:space="preserve"> </w:t>
            </w:r>
            <w:r w:rsidR="00B42C8D">
              <w:rPr>
                <w:rFonts w:ascii="Arial" w:hAnsi="Arial" w:cs="Arial"/>
                <w:sz w:val="24"/>
                <w:szCs w:val="24"/>
              </w:rPr>
              <w:t xml:space="preserve"> </w:t>
            </w:r>
            <w:r w:rsidR="00B42C8D">
              <w:rPr>
                <w:rFonts w:ascii="Arial" w:hAnsi="Arial" w:cs="Arial"/>
                <w:sz w:val="24"/>
                <w:szCs w:val="24"/>
              </w:rPr>
              <w:t>GT-PR34-FT01</w:t>
            </w:r>
            <w:r w:rsidR="00B42C8D">
              <w:rPr>
                <w:rFonts w:ascii="Arial" w:hAnsi="Arial" w:cs="Arial"/>
                <w:sz w:val="24"/>
                <w:szCs w:val="24"/>
              </w:rPr>
              <w:t xml:space="preserve">, </w:t>
            </w:r>
            <w:r w:rsidRPr="00CE1623">
              <w:rPr>
                <w:rFonts w:ascii="Arial" w:hAnsi="Arial" w:cs="Arial"/>
                <w:sz w:val="24"/>
                <w:szCs w:val="24"/>
              </w:rPr>
              <w:t xml:space="preserve">indicando lo </w:t>
            </w:r>
            <w:r w:rsidR="00CA06F0">
              <w:rPr>
                <w:rFonts w:ascii="Arial" w:hAnsi="Arial" w:cs="Arial"/>
                <w:noProof/>
                <w:sz w:val="24"/>
                <w:szCs w:val="24"/>
              </w:rPr>
              <w:lastRenderedPageBreak/>
              <mc:AlternateContent>
                <mc:Choice Requires="wps">
                  <w:drawing>
                    <wp:anchor distT="0" distB="0" distL="114300" distR="114300" simplePos="0" relativeHeight="252164096" behindDoc="0" locked="0" layoutInCell="1" allowOverlap="1" wp14:anchorId="00688C58" wp14:editId="790378EE">
                      <wp:simplePos x="0" y="0"/>
                      <wp:positionH relativeFrom="column">
                        <wp:posOffset>-3431540</wp:posOffset>
                      </wp:positionH>
                      <wp:positionV relativeFrom="paragraph">
                        <wp:posOffset>318770</wp:posOffset>
                      </wp:positionV>
                      <wp:extent cx="632460" cy="1112520"/>
                      <wp:effectExtent l="0" t="76200" r="0" b="30480"/>
                      <wp:wrapNone/>
                      <wp:docPr id="23" name="Conector: angula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2460" cy="1112520"/>
                              </a:xfrm>
                              <a:prstGeom prst="bentConnector3">
                                <a:avLst>
                                  <a:gd name="adj1" fmla="val 24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E61C7" id="Conector: angular 23" o:spid="_x0000_s1026" type="#_x0000_t34" alt="&quot;&quot;" style="position:absolute;margin-left:-270.2pt;margin-top:25.1pt;width:49.8pt;height:87.6pt;flip:y;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" adj="527" strokecolor="black [3200]" strokeweight=".5pt">
                      <v:stroke endarrow="block"/>
                    </v:shape>
                  </w:pict>
                </mc:Fallback>
              </mc:AlternateContent>
            </w:r>
            <w:r w:rsidRPr="00CE1623">
              <w:rPr>
                <w:rFonts w:ascii="Arial" w:hAnsi="Arial" w:cs="Arial"/>
                <w:sz w:val="24"/>
                <w:szCs w:val="24"/>
              </w:rPr>
              <w:t xml:space="preserve">motivos de la solicitud y canalizada por el respectivo Subdirector o </w:t>
            </w:r>
            <w:r w:rsidR="00C7795F">
              <w:rPr>
                <w:rFonts w:ascii="Arial" w:hAnsi="Arial" w:cs="Arial"/>
                <w:noProof/>
                <w:sz w:val="24"/>
                <w:szCs w:val="24"/>
                <w:lang w:eastAsia="es-CO"/>
              </w:rPr>
              <mc:AlternateContent>
                <mc:Choice Requires="wps">
                  <w:drawing>
                    <wp:anchor distT="0" distB="0" distL="114300" distR="114300" simplePos="0" relativeHeight="252167168" behindDoc="0" locked="0" layoutInCell="1" allowOverlap="1" wp14:anchorId="59E35BD3" wp14:editId="74B1DC38">
                      <wp:simplePos x="0" y="0"/>
                      <wp:positionH relativeFrom="column">
                        <wp:posOffset>-2802255</wp:posOffset>
                      </wp:positionH>
                      <wp:positionV relativeFrom="paragraph">
                        <wp:posOffset>159385</wp:posOffset>
                      </wp:positionV>
                      <wp:extent cx="403860" cy="396240"/>
                      <wp:effectExtent l="0" t="0" r="15240" b="41910"/>
                      <wp:wrapNone/>
                      <wp:docPr id="25" name="Diagrama de flujo: conector fuera de págin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C879ACB" w14:textId="77777777" w:rsidR="00C7795F" w:rsidRPr="00C7795F" w:rsidRDefault="00C7795F" w:rsidP="00C7795F">
                                  <w:pPr>
                                    <w:jc w:val="center"/>
                                    <w:rPr>
                                      <w:rFonts w:ascii="Arial" w:hAnsi="Arial" w:cs="Arial"/>
                                      <w:sz w:val="24"/>
                                      <w:szCs w:val="24"/>
                                    </w:rPr>
                                  </w:pPr>
                                  <w:r w:rsidRPr="00C7795F">
                                    <w:rPr>
                                      <w:rFonts w:ascii="Arial" w:hAnsi="Arial" w:cs="Arial"/>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35BD3" id="Diagrama de flujo: conector fuera de página 25" o:spid="_x0000_s1042" type="#_x0000_t177" alt="&quot;&quot;" style="position:absolute;left:0;text-align:left;margin-left:-220.65pt;margin-top:12.55pt;width:31.8pt;height:31.2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" fillcolor="white [3201]" strokecolor="black [3200]" strokeweight="1pt">
                      <v:textbox>
                        <w:txbxContent>
                          <w:p w14:paraId="5C879ACB" w14:textId="77777777" w:rsidR="00C7795F" w:rsidRPr="00C7795F" w:rsidRDefault="00C7795F" w:rsidP="00C7795F">
                            <w:pPr>
                              <w:jc w:val="center"/>
                              <w:rPr>
                                <w:rFonts w:ascii="Arial" w:hAnsi="Arial" w:cs="Arial"/>
                                <w:sz w:val="24"/>
                                <w:szCs w:val="24"/>
                              </w:rPr>
                            </w:pPr>
                            <w:r w:rsidRPr="00C7795F">
                              <w:rPr>
                                <w:rFonts w:ascii="Arial" w:hAnsi="Arial" w:cs="Arial"/>
                                <w:sz w:val="24"/>
                                <w:szCs w:val="24"/>
                              </w:rPr>
                              <w:t>A</w:t>
                            </w:r>
                          </w:p>
                        </w:txbxContent>
                      </v:textbox>
                    </v:shape>
                  </w:pict>
                </mc:Fallback>
              </mc:AlternateContent>
            </w:r>
            <w:r w:rsidRPr="00CE1623">
              <w:rPr>
                <w:rFonts w:ascii="Arial" w:hAnsi="Arial" w:cs="Arial"/>
                <w:sz w:val="24"/>
                <w:szCs w:val="24"/>
              </w:rPr>
              <w:t>Jefe de Oficina a la cual se encuentra adscrito(a) el(la) servidor(a).</w:t>
            </w:r>
          </w:p>
          <w:p w14:paraId="6FE97C1E" w14:textId="520A5DA6" w:rsidR="00BA0BBB" w:rsidRPr="00CE1623" w:rsidRDefault="00BA0BBB" w:rsidP="00CE1623">
            <w:pPr>
              <w:tabs>
                <w:tab w:val="left" w:pos="284"/>
              </w:tabs>
              <w:jc w:val="both"/>
              <w:rPr>
                <w:rFonts w:ascii="Arial" w:hAnsi="Arial" w:cs="Arial"/>
                <w:sz w:val="24"/>
                <w:szCs w:val="24"/>
              </w:rPr>
            </w:pPr>
            <w:r w:rsidRPr="00CE1623">
              <w:rPr>
                <w:rFonts w:ascii="Arial" w:hAnsi="Arial" w:cs="Arial"/>
                <w:sz w:val="24"/>
                <w:szCs w:val="24"/>
              </w:rPr>
              <w:t>Ver Política 4.5.</w:t>
            </w:r>
          </w:p>
        </w:tc>
      </w:tr>
      <w:tr w:rsidR="008F122E" w:rsidRPr="00CE1623" w14:paraId="7778502A" w14:textId="77777777" w:rsidTr="009303D2">
        <w:trPr>
          <w:trHeight w:val="2617"/>
        </w:trPr>
        <w:tc>
          <w:tcPr>
            <w:tcW w:w="3681" w:type="dxa"/>
            <w:vAlign w:val="center"/>
          </w:tcPr>
          <w:p w14:paraId="4B132267" w14:textId="6A4BBE89" w:rsidR="008F122E" w:rsidRPr="00CE1623" w:rsidRDefault="00C7795F" w:rsidP="00CE1623">
            <w:pPr>
              <w:tabs>
                <w:tab w:val="left" w:pos="284"/>
              </w:tabs>
              <w:jc w:val="both"/>
              <w:rPr>
                <w:rFonts w:ascii="Arial" w:hAnsi="Arial" w:cs="Arial"/>
                <w:sz w:val="24"/>
                <w:szCs w:val="24"/>
              </w:rPr>
            </w:pPr>
            <w:r w:rsidRPr="00CE1623">
              <w:rPr>
                <w:rFonts w:ascii="Arial" w:hAnsi="Arial" w:cs="Arial"/>
                <w:noProof/>
                <w:sz w:val="24"/>
                <w:szCs w:val="24"/>
                <w:highlight w:val="yellow"/>
                <w:lang w:eastAsia="es-CO"/>
              </w:rPr>
              <w:lastRenderedPageBreak/>
              <mc:AlternateContent>
                <mc:Choice Requires="wps">
                  <w:drawing>
                    <wp:anchor distT="0" distB="0" distL="114300" distR="114300" simplePos="0" relativeHeight="251953152" behindDoc="0" locked="0" layoutInCell="1" allowOverlap="1" wp14:anchorId="353F2A1C" wp14:editId="0DD96175">
                      <wp:simplePos x="0" y="0"/>
                      <wp:positionH relativeFrom="column">
                        <wp:posOffset>104140</wp:posOffset>
                      </wp:positionH>
                      <wp:positionV relativeFrom="paragraph">
                        <wp:posOffset>212090</wp:posOffset>
                      </wp:positionV>
                      <wp:extent cx="1990725" cy="1348740"/>
                      <wp:effectExtent l="0" t="0" r="28575" b="22860"/>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487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60CFA6" w14:textId="24510484" w:rsidR="008F122E" w:rsidRPr="009303D2" w:rsidRDefault="00361750" w:rsidP="00361750">
                                  <w:pPr>
                                    <w:tabs>
                                      <w:tab w:val="left" w:pos="284"/>
                                    </w:tabs>
                                    <w:suppressOverlap/>
                                    <w:jc w:val="both"/>
                                    <w:rPr>
                                      <w:rFonts w:ascii="Arial" w:hAnsi="Arial" w:cs="Arial"/>
                                      <w:sz w:val="24"/>
                                      <w:szCs w:val="24"/>
                                      <w:lang w:val="es-MX"/>
                                    </w:rPr>
                                  </w:pPr>
                                  <w:r w:rsidRPr="00361750">
                                    <w:rPr>
                                      <w:rFonts w:ascii="Arial" w:hAnsi="Arial" w:cs="Arial"/>
                                      <w:sz w:val="24"/>
                                      <w:szCs w:val="24"/>
                                    </w:rPr>
                                    <w:t xml:space="preserve">2. </w:t>
                                  </w:r>
                                  <w:r w:rsidR="008F122E" w:rsidRPr="00361750">
                                    <w:rPr>
                                      <w:rFonts w:ascii="Arial" w:hAnsi="Arial" w:cs="Arial"/>
                                      <w:sz w:val="24"/>
                                      <w:szCs w:val="24"/>
                                    </w:rPr>
                                    <w:t xml:space="preserve">Remitir las </w:t>
                                  </w:r>
                                  <w:r w:rsidR="00E87D64" w:rsidRPr="00361750">
                                    <w:rPr>
                                      <w:rFonts w:ascii="Arial" w:hAnsi="Arial" w:cs="Arial"/>
                                      <w:sz w:val="24"/>
                                      <w:szCs w:val="24"/>
                                    </w:rPr>
                                    <w:t>solicitudes realizadas</w:t>
                                  </w:r>
                                  <w:r w:rsidR="008F122E" w:rsidRPr="00361750">
                                    <w:rPr>
                                      <w:rFonts w:ascii="Arial" w:hAnsi="Arial" w:cs="Arial"/>
                                      <w:sz w:val="24"/>
                                      <w:szCs w:val="24"/>
                                    </w:rPr>
                                    <w:t xml:space="preserve"> por el jefe de estación o comandantes de compañía a la Subdirección de Gestión </w:t>
                                  </w:r>
                                  <w:r w:rsidR="00E87D64" w:rsidRPr="00361750">
                                    <w:rPr>
                                      <w:rFonts w:ascii="Arial" w:hAnsi="Arial" w:cs="Arial"/>
                                      <w:sz w:val="24"/>
                                      <w:szCs w:val="24"/>
                                    </w:rPr>
                                    <w:t>Humana, quien</w:t>
                                  </w:r>
                                  <w:r w:rsidR="008F122E" w:rsidRPr="00361750">
                                    <w:rPr>
                                      <w:rFonts w:ascii="Arial" w:hAnsi="Arial" w:cs="Arial"/>
                                      <w:sz w:val="24"/>
                                      <w:szCs w:val="24"/>
                                    </w:rPr>
                                    <w:t xml:space="preserve"> cumple la función de </w:t>
                                  </w:r>
                                  <w:r w:rsidR="00E11897" w:rsidRPr="00361750">
                                    <w:rPr>
                                      <w:rFonts w:ascii="Arial" w:hAnsi="Arial" w:cs="Arial"/>
                                      <w:sz w:val="24"/>
                                      <w:szCs w:val="24"/>
                                    </w:rPr>
                                    <w:t>secretaria técnica</w:t>
                                  </w:r>
                                  <w:r>
                                    <w:rPr>
                                      <w:rFonts w:ascii="Arial" w:hAnsi="Arial" w:cs="Arial"/>
                                      <w:sz w:val="24"/>
                                      <w:szCs w:val="24"/>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53F2A1C" id="Rectángulo 7" o:spid="_x0000_s1043" alt="&quot;&quot;" style="position:absolute;left:0;text-align:left;margin-left:8.2pt;margin-top:16.7pt;width:156.75pt;height:106.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">
                      <v:shadow color="black" opacity=".5" offset="6pt,-6pt"/>
                      <v:textbox inset="0,0,0,0">
                        <w:txbxContent>
                          <w:p w14:paraId="5A60CFA6" w14:textId="24510484" w:rsidR="008F122E" w:rsidRPr="009303D2" w:rsidRDefault="00361750" w:rsidP="00361750">
                            <w:pPr>
                              <w:tabs>
                                <w:tab w:val="left" w:pos="284"/>
                              </w:tabs>
                              <w:suppressOverlap/>
                              <w:jc w:val="both"/>
                              <w:rPr>
                                <w:rFonts w:ascii="Arial" w:hAnsi="Arial" w:cs="Arial"/>
                                <w:sz w:val="24"/>
                                <w:szCs w:val="24"/>
                                <w:lang w:val="es-MX"/>
                              </w:rPr>
                            </w:pPr>
                            <w:r w:rsidRPr="00361750">
                              <w:rPr>
                                <w:rFonts w:ascii="Arial" w:hAnsi="Arial" w:cs="Arial"/>
                                <w:sz w:val="24"/>
                                <w:szCs w:val="24"/>
                              </w:rPr>
                              <w:t xml:space="preserve">2. </w:t>
                            </w:r>
                            <w:r w:rsidR="008F122E" w:rsidRPr="00361750">
                              <w:rPr>
                                <w:rFonts w:ascii="Arial" w:hAnsi="Arial" w:cs="Arial"/>
                                <w:sz w:val="24"/>
                                <w:szCs w:val="24"/>
                              </w:rPr>
                              <w:t xml:space="preserve">Remitir las </w:t>
                            </w:r>
                            <w:r w:rsidR="00E87D64" w:rsidRPr="00361750">
                              <w:rPr>
                                <w:rFonts w:ascii="Arial" w:hAnsi="Arial" w:cs="Arial"/>
                                <w:sz w:val="24"/>
                                <w:szCs w:val="24"/>
                              </w:rPr>
                              <w:t>solicitudes realizadas</w:t>
                            </w:r>
                            <w:r w:rsidR="008F122E" w:rsidRPr="00361750">
                              <w:rPr>
                                <w:rFonts w:ascii="Arial" w:hAnsi="Arial" w:cs="Arial"/>
                                <w:sz w:val="24"/>
                                <w:szCs w:val="24"/>
                              </w:rPr>
                              <w:t xml:space="preserve"> por el jefe de estación o comandantes de compañía a la Subdirección de Gestión </w:t>
                            </w:r>
                            <w:r w:rsidR="00E87D64" w:rsidRPr="00361750">
                              <w:rPr>
                                <w:rFonts w:ascii="Arial" w:hAnsi="Arial" w:cs="Arial"/>
                                <w:sz w:val="24"/>
                                <w:szCs w:val="24"/>
                              </w:rPr>
                              <w:t>Humana, quien</w:t>
                            </w:r>
                            <w:r w:rsidR="008F122E" w:rsidRPr="00361750">
                              <w:rPr>
                                <w:rFonts w:ascii="Arial" w:hAnsi="Arial" w:cs="Arial"/>
                                <w:sz w:val="24"/>
                                <w:szCs w:val="24"/>
                              </w:rPr>
                              <w:t xml:space="preserve"> cumple la función de </w:t>
                            </w:r>
                            <w:r w:rsidR="00E11897" w:rsidRPr="00361750">
                              <w:rPr>
                                <w:rFonts w:ascii="Arial" w:hAnsi="Arial" w:cs="Arial"/>
                                <w:sz w:val="24"/>
                                <w:szCs w:val="24"/>
                              </w:rPr>
                              <w:t>secretaria técnica</w:t>
                            </w:r>
                            <w:r>
                              <w:rPr>
                                <w:rFonts w:ascii="Arial" w:hAnsi="Arial" w:cs="Arial"/>
                                <w:sz w:val="24"/>
                                <w:szCs w:val="24"/>
                              </w:rPr>
                              <w:t>.</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165120" behindDoc="0" locked="0" layoutInCell="1" allowOverlap="1" wp14:anchorId="468D6880" wp14:editId="154349B6">
                      <wp:simplePos x="0" y="0"/>
                      <wp:positionH relativeFrom="column">
                        <wp:posOffset>1065530</wp:posOffset>
                      </wp:positionH>
                      <wp:positionV relativeFrom="paragraph">
                        <wp:posOffset>1570990</wp:posOffset>
                      </wp:positionV>
                      <wp:extent cx="0" cy="712470"/>
                      <wp:effectExtent l="76200" t="0" r="57150" b="49530"/>
                      <wp:wrapNone/>
                      <wp:docPr id="24" name="Conector recto de flech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12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1C3557" id="Conector recto de flecha 24" o:spid="_x0000_s1026" type="#_x0000_t32" alt="&quot;&quot;" style="position:absolute;margin-left:83.9pt;margin-top:123.7pt;width:0;height:56.1pt;z-index:25216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" strokecolor="black [3200]" strokeweight=".5pt">
                      <v:stroke endarrow="block" joinstyle="miter"/>
                    </v:shape>
                  </w:pict>
                </mc:Fallback>
              </mc:AlternateContent>
            </w:r>
          </w:p>
        </w:tc>
        <w:tc>
          <w:tcPr>
            <w:tcW w:w="1854" w:type="dxa"/>
            <w:vAlign w:val="center"/>
          </w:tcPr>
          <w:p w14:paraId="381BAAC0" w14:textId="62C2D511" w:rsidR="008F122E" w:rsidRPr="00CE1623" w:rsidRDefault="008F122E" w:rsidP="00CE1623">
            <w:pPr>
              <w:tabs>
                <w:tab w:val="left" w:pos="284"/>
              </w:tabs>
              <w:jc w:val="both"/>
              <w:rPr>
                <w:rFonts w:ascii="Arial" w:hAnsi="Arial" w:cs="Arial"/>
                <w:sz w:val="24"/>
                <w:szCs w:val="24"/>
              </w:rPr>
            </w:pPr>
            <w:r w:rsidRPr="00CE1623">
              <w:rPr>
                <w:rFonts w:ascii="Arial" w:hAnsi="Arial" w:cs="Arial"/>
                <w:sz w:val="24"/>
                <w:szCs w:val="24"/>
              </w:rPr>
              <w:t>Subdirector/a o Jefe de Oficina</w:t>
            </w:r>
          </w:p>
        </w:tc>
        <w:tc>
          <w:tcPr>
            <w:tcW w:w="1548" w:type="dxa"/>
            <w:vAlign w:val="center"/>
          </w:tcPr>
          <w:p w14:paraId="18725FB8" w14:textId="790EFD47" w:rsidR="008F122E" w:rsidRPr="00CE1623" w:rsidRDefault="008F122E" w:rsidP="00CE1623">
            <w:pPr>
              <w:tabs>
                <w:tab w:val="left" w:pos="284"/>
              </w:tabs>
              <w:jc w:val="both"/>
              <w:rPr>
                <w:rFonts w:ascii="Arial" w:hAnsi="Arial" w:cs="Arial"/>
                <w:sz w:val="24"/>
                <w:szCs w:val="24"/>
              </w:rPr>
            </w:pPr>
            <w:r w:rsidRPr="00CE1623">
              <w:rPr>
                <w:rFonts w:ascii="Arial" w:hAnsi="Arial" w:cs="Arial"/>
                <w:sz w:val="24"/>
                <w:szCs w:val="24"/>
              </w:rPr>
              <w:t>Correo electrónico institucional</w:t>
            </w:r>
          </w:p>
        </w:tc>
        <w:tc>
          <w:tcPr>
            <w:tcW w:w="2977" w:type="dxa"/>
            <w:vAlign w:val="center"/>
          </w:tcPr>
          <w:p w14:paraId="76CED2C2" w14:textId="50991682" w:rsidR="008F122E" w:rsidRPr="00CE1623" w:rsidRDefault="008F122E" w:rsidP="00CE1623">
            <w:pPr>
              <w:tabs>
                <w:tab w:val="left" w:pos="284"/>
              </w:tabs>
              <w:jc w:val="both"/>
              <w:rPr>
                <w:rFonts w:ascii="Arial" w:hAnsi="Arial" w:cs="Arial"/>
                <w:sz w:val="24"/>
                <w:szCs w:val="24"/>
              </w:rPr>
            </w:pPr>
            <w:r w:rsidRPr="00CE1623">
              <w:rPr>
                <w:rFonts w:ascii="Arial" w:hAnsi="Arial" w:cs="Arial"/>
                <w:sz w:val="24"/>
                <w:szCs w:val="24"/>
              </w:rPr>
              <w:t xml:space="preserve">La remisión de los Subdirectores o Jefes de Oficina a través del correo electrónico, dentro de los tres (03) </w:t>
            </w:r>
            <w:r w:rsidR="00361750" w:rsidRPr="00CE1623">
              <w:rPr>
                <w:rFonts w:ascii="Arial" w:hAnsi="Arial" w:cs="Arial"/>
                <w:sz w:val="24"/>
                <w:szCs w:val="24"/>
              </w:rPr>
              <w:t>días</w:t>
            </w:r>
            <w:r w:rsidRPr="00CE1623">
              <w:rPr>
                <w:rFonts w:ascii="Arial" w:hAnsi="Arial" w:cs="Arial"/>
                <w:sz w:val="24"/>
                <w:szCs w:val="24"/>
              </w:rPr>
              <w:t xml:space="preserve"> siguientes a su recepción.</w:t>
            </w:r>
          </w:p>
        </w:tc>
      </w:tr>
      <w:tr w:rsidR="00D96703" w:rsidRPr="00CE1623" w14:paraId="5195EE6D" w14:textId="77777777" w:rsidTr="00295BD5">
        <w:trPr>
          <w:trHeight w:val="3105"/>
        </w:trPr>
        <w:tc>
          <w:tcPr>
            <w:tcW w:w="3681" w:type="dxa"/>
            <w:vAlign w:val="center"/>
          </w:tcPr>
          <w:p w14:paraId="5DA8467B" w14:textId="088EF79A" w:rsidR="00D96703" w:rsidRPr="00CE1623" w:rsidRDefault="00C7795F"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2135424" behindDoc="0" locked="0" layoutInCell="1" allowOverlap="1" wp14:anchorId="32AFB013" wp14:editId="6E72BC22">
                      <wp:simplePos x="0" y="0"/>
                      <wp:positionH relativeFrom="column">
                        <wp:posOffset>127000</wp:posOffset>
                      </wp:positionH>
                      <wp:positionV relativeFrom="paragraph">
                        <wp:posOffset>497205</wp:posOffset>
                      </wp:positionV>
                      <wp:extent cx="1998345" cy="1242060"/>
                      <wp:effectExtent l="0" t="0" r="20955" b="15240"/>
                      <wp:wrapNone/>
                      <wp:docPr id="13" name="Rectángul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12420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B26E598" w14:textId="06AA2972" w:rsidR="00C67330" w:rsidRPr="00295BD5" w:rsidRDefault="00295BD5" w:rsidP="00C67330">
                                  <w:pPr>
                                    <w:tabs>
                                      <w:tab w:val="left" w:pos="284"/>
                                    </w:tabs>
                                    <w:suppressOverlap/>
                                    <w:jc w:val="both"/>
                                    <w:rPr>
                                      <w:szCs w:val="18"/>
                                    </w:rPr>
                                  </w:pPr>
                                  <w:r w:rsidRPr="00295BD5">
                                    <w:rPr>
                                      <w:rFonts w:ascii="Arial" w:hAnsi="Arial" w:cs="Arial"/>
                                      <w:sz w:val="24"/>
                                      <w:szCs w:val="24"/>
                                    </w:rPr>
                                    <w:t xml:space="preserve">3. </w:t>
                                  </w:r>
                                  <w:r w:rsidR="00C67330" w:rsidRPr="00295BD5">
                                    <w:rPr>
                                      <w:rFonts w:ascii="Arial" w:hAnsi="Arial" w:cs="Arial"/>
                                      <w:sz w:val="24"/>
                                      <w:szCs w:val="24"/>
                                    </w:rPr>
                                    <w:t>Consolidar las solicitudes allegadas directamente por los servidores(as) y las remitidas por el</w:t>
                                  </w:r>
                                  <w:r>
                                    <w:rPr>
                                      <w:rFonts w:ascii="Arial" w:hAnsi="Arial" w:cs="Arial"/>
                                      <w:sz w:val="24"/>
                                      <w:szCs w:val="24"/>
                                    </w:rPr>
                                    <w:t xml:space="preserve"> (los)</w:t>
                                  </w:r>
                                  <w:r w:rsidR="00C67330" w:rsidRPr="00295BD5">
                                    <w:rPr>
                                      <w:rFonts w:ascii="Arial" w:hAnsi="Arial" w:cs="Arial"/>
                                      <w:sz w:val="24"/>
                                      <w:szCs w:val="24"/>
                                    </w:rPr>
                                    <w:t xml:space="preserve"> Subdirectores(as) o Jefe de Oficina.</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2AFB013" id="Rectángulo 13" o:spid="_x0000_s1044" alt="&quot;&quot;" style="position:absolute;left:0;text-align:left;margin-left:10pt;margin-top:39.15pt;width:157.35pt;height:97.8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">
                      <v:shadow color="black" opacity=".5" offset="6pt,-6pt"/>
                      <v:textbox inset="0,0,0,0">
                        <w:txbxContent>
                          <w:p w14:paraId="2B26E598" w14:textId="06AA2972" w:rsidR="00C67330" w:rsidRPr="00295BD5" w:rsidRDefault="00295BD5" w:rsidP="00C67330">
                            <w:pPr>
                              <w:tabs>
                                <w:tab w:val="left" w:pos="284"/>
                              </w:tabs>
                              <w:suppressOverlap/>
                              <w:jc w:val="both"/>
                              <w:rPr>
                                <w:szCs w:val="18"/>
                              </w:rPr>
                            </w:pPr>
                            <w:r w:rsidRPr="00295BD5">
                              <w:rPr>
                                <w:rFonts w:ascii="Arial" w:hAnsi="Arial" w:cs="Arial"/>
                                <w:sz w:val="24"/>
                                <w:szCs w:val="24"/>
                              </w:rPr>
                              <w:t xml:space="preserve">3. </w:t>
                            </w:r>
                            <w:r w:rsidR="00C67330" w:rsidRPr="00295BD5">
                              <w:rPr>
                                <w:rFonts w:ascii="Arial" w:hAnsi="Arial" w:cs="Arial"/>
                                <w:sz w:val="24"/>
                                <w:szCs w:val="24"/>
                              </w:rPr>
                              <w:t>Consolidar las solicitudes allegadas directamente por los servidores(as) y las remitidas por el</w:t>
                            </w:r>
                            <w:r>
                              <w:rPr>
                                <w:rFonts w:ascii="Arial" w:hAnsi="Arial" w:cs="Arial"/>
                                <w:sz w:val="24"/>
                                <w:szCs w:val="24"/>
                              </w:rPr>
                              <w:t xml:space="preserve"> (los)</w:t>
                            </w:r>
                            <w:r w:rsidR="00C67330" w:rsidRPr="00295BD5">
                              <w:rPr>
                                <w:rFonts w:ascii="Arial" w:hAnsi="Arial" w:cs="Arial"/>
                                <w:sz w:val="24"/>
                                <w:szCs w:val="24"/>
                              </w:rPr>
                              <w:t xml:space="preserve"> Subdirectores(as) o Jefe de Oficina.</w:t>
                            </w:r>
                          </w:p>
                        </w:txbxContent>
                      </v:textbox>
                    </v:rect>
                  </w:pict>
                </mc:Fallback>
              </mc:AlternateContent>
            </w:r>
          </w:p>
        </w:tc>
        <w:tc>
          <w:tcPr>
            <w:tcW w:w="1854" w:type="dxa"/>
            <w:vAlign w:val="center"/>
          </w:tcPr>
          <w:p w14:paraId="52570516" w14:textId="1435FA2F" w:rsidR="00D96703" w:rsidRPr="00CE1623" w:rsidRDefault="00D96703"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tc>
        <w:tc>
          <w:tcPr>
            <w:tcW w:w="1548" w:type="dxa"/>
            <w:vAlign w:val="center"/>
          </w:tcPr>
          <w:p w14:paraId="18938903" w14:textId="41E01623" w:rsidR="00D96703" w:rsidRPr="00CE1623" w:rsidRDefault="00080D92" w:rsidP="00CE1623">
            <w:pPr>
              <w:tabs>
                <w:tab w:val="left" w:pos="284"/>
              </w:tabs>
              <w:jc w:val="both"/>
              <w:rPr>
                <w:rFonts w:ascii="Arial" w:hAnsi="Arial" w:cs="Arial"/>
                <w:sz w:val="24"/>
                <w:szCs w:val="24"/>
              </w:rPr>
            </w:pPr>
            <w:r w:rsidRPr="00CE1623">
              <w:rPr>
                <w:rFonts w:ascii="Arial" w:hAnsi="Arial" w:cs="Arial"/>
                <w:sz w:val="24"/>
                <w:szCs w:val="24"/>
              </w:rPr>
              <w:t>Base de datos solicitudes de reubicación</w:t>
            </w:r>
          </w:p>
        </w:tc>
        <w:tc>
          <w:tcPr>
            <w:tcW w:w="2977" w:type="dxa"/>
            <w:vAlign w:val="center"/>
          </w:tcPr>
          <w:p w14:paraId="2C5EF2D0" w14:textId="21FF30D8" w:rsidR="00D96703" w:rsidRPr="00CE1623" w:rsidRDefault="00D96703" w:rsidP="00CE1623">
            <w:pPr>
              <w:tabs>
                <w:tab w:val="left" w:pos="284"/>
              </w:tabs>
              <w:jc w:val="both"/>
              <w:rPr>
                <w:rFonts w:ascii="Arial" w:hAnsi="Arial" w:cs="Arial"/>
                <w:sz w:val="24"/>
                <w:szCs w:val="24"/>
              </w:rPr>
            </w:pPr>
          </w:p>
        </w:tc>
      </w:tr>
      <w:tr w:rsidR="00D96703" w:rsidRPr="00CE1623" w14:paraId="7962EDB1" w14:textId="77777777" w:rsidTr="00D96703">
        <w:trPr>
          <w:trHeight w:val="1408"/>
        </w:trPr>
        <w:tc>
          <w:tcPr>
            <w:tcW w:w="3681" w:type="dxa"/>
            <w:vAlign w:val="center"/>
          </w:tcPr>
          <w:p w14:paraId="7FE8B5C4" w14:textId="025F6A41" w:rsidR="00D96703" w:rsidRPr="00CE1623" w:rsidRDefault="00C7795F"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2069888" behindDoc="0" locked="0" layoutInCell="1" allowOverlap="1" wp14:anchorId="5567B1EA" wp14:editId="410B932D">
                      <wp:simplePos x="0" y="0"/>
                      <wp:positionH relativeFrom="column">
                        <wp:posOffset>119380</wp:posOffset>
                      </wp:positionH>
                      <wp:positionV relativeFrom="paragraph">
                        <wp:posOffset>389890</wp:posOffset>
                      </wp:positionV>
                      <wp:extent cx="1990725" cy="938530"/>
                      <wp:effectExtent l="0" t="0" r="28575" b="1397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385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1C543C8" w14:textId="1509E9B2" w:rsidR="00D96703" w:rsidRPr="00295BD5" w:rsidRDefault="00295BD5" w:rsidP="00295BD5">
                                  <w:pPr>
                                    <w:pStyle w:val="Prrafodelista"/>
                                    <w:autoSpaceDE w:val="0"/>
                                    <w:autoSpaceDN w:val="0"/>
                                    <w:adjustRightInd w:val="0"/>
                                    <w:spacing w:line="288" w:lineRule="auto"/>
                                    <w:ind w:left="0"/>
                                    <w:jc w:val="both"/>
                                    <w:rPr>
                                      <w:szCs w:val="18"/>
                                    </w:rPr>
                                  </w:pPr>
                                  <w:r w:rsidRPr="00295BD5">
                                    <w:rPr>
                                      <w:rFonts w:ascii="Arial" w:hAnsi="Arial" w:cs="Arial"/>
                                      <w:sz w:val="24"/>
                                      <w:szCs w:val="24"/>
                                    </w:rPr>
                                    <w:t xml:space="preserve">4. </w:t>
                                  </w:r>
                                  <w:r w:rsidR="00D96703" w:rsidRPr="00295BD5">
                                    <w:rPr>
                                      <w:rFonts w:ascii="Arial" w:hAnsi="Arial" w:cs="Arial"/>
                                      <w:sz w:val="24"/>
                                      <w:szCs w:val="24"/>
                                    </w:rPr>
                                    <w:t>Acusar recibido de las solicitudes allegadas a cada uno de los servidores(as) solicitantes</w:t>
                                  </w:r>
                                  <w:r w:rsidR="00C7795F">
                                    <w:rPr>
                                      <w:rFonts w:ascii="Arial" w:hAnsi="Arial" w:cs="Arial"/>
                                      <w:sz w:val="24"/>
                                      <w:szCs w:val="24"/>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567B1EA" id="Rectángulo 20" o:spid="_x0000_s1045" alt="&quot;&quot;" style="position:absolute;left:0;text-align:left;margin-left:9.4pt;margin-top:30.7pt;width:156.75pt;height:73.9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">
                      <v:shadow color="black" opacity=".5" offset="6pt,-6pt"/>
                      <v:textbox inset="0,0,0,0">
                        <w:txbxContent>
                          <w:p w14:paraId="01C543C8" w14:textId="1509E9B2" w:rsidR="00D96703" w:rsidRPr="00295BD5" w:rsidRDefault="00295BD5" w:rsidP="00295BD5">
                            <w:pPr>
                              <w:pStyle w:val="Prrafodelista"/>
                              <w:autoSpaceDE w:val="0"/>
                              <w:autoSpaceDN w:val="0"/>
                              <w:adjustRightInd w:val="0"/>
                              <w:spacing w:line="288" w:lineRule="auto"/>
                              <w:ind w:left="0"/>
                              <w:jc w:val="both"/>
                              <w:rPr>
                                <w:szCs w:val="18"/>
                              </w:rPr>
                            </w:pPr>
                            <w:r w:rsidRPr="00295BD5">
                              <w:rPr>
                                <w:rFonts w:ascii="Arial" w:hAnsi="Arial" w:cs="Arial"/>
                                <w:sz w:val="24"/>
                                <w:szCs w:val="24"/>
                              </w:rPr>
                              <w:t xml:space="preserve">4. </w:t>
                            </w:r>
                            <w:r w:rsidR="00D96703" w:rsidRPr="00295BD5">
                              <w:rPr>
                                <w:rFonts w:ascii="Arial" w:hAnsi="Arial" w:cs="Arial"/>
                                <w:sz w:val="24"/>
                                <w:szCs w:val="24"/>
                              </w:rPr>
                              <w:t>Acusar recibido de las solicitudes allegadas a cada uno de los servidores(as) solicitantes</w:t>
                            </w:r>
                            <w:r w:rsidR="00C7795F">
                              <w:rPr>
                                <w:rFonts w:ascii="Arial" w:hAnsi="Arial" w:cs="Arial"/>
                                <w:sz w:val="24"/>
                                <w:szCs w:val="24"/>
                              </w:rPr>
                              <w:t>.</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168192" behindDoc="0" locked="0" layoutInCell="1" allowOverlap="1" wp14:anchorId="3C9901B7" wp14:editId="516F7959">
                      <wp:simplePos x="0" y="0"/>
                      <wp:positionH relativeFrom="column">
                        <wp:posOffset>1093470</wp:posOffset>
                      </wp:positionH>
                      <wp:positionV relativeFrom="paragraph">
                        <wp:posOffset>-324485</wp:posOffset>
                      </wp:positionV>
                      <wp:extent cx="0" cy="718185"/>
                      <wp:effectExtent l="76200" t="0" r="57150" b="62865"/>
                      <wp:wrapNone/>
                      <wp:docPr id="32"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181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B57C7" id="Conector recto de flecha 32" o:spid="_x0000_s1026" type="#_x0000_t32" alt="&quot;&quot;" style="position:absolute;margin-left:86.1pt;margin-top:-25.55pt;width:0;height:56.5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" strokecolor="black [3200]"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2171264" behindDoc="0" locked="0" layoutInCell="1" allowOverlap="1" wp14:anchorId="210721FA" wp14:editId="665A3DE3">
                      <wp:simplePos x="0" y="0"/>
                      <wp:positionH relativeFrom="column">
                        <wp:posOffset>1626870</wp:posOffset>
                      </wp:positionH>
                      <wp:positionV relativeFrom="paragraph">
                        <wp:posOffset>1619885</wp:posOffset>
                      </wp:positionV>
                      <wp:extent cx="403860" cy="396240"/>
                      <wp:effectExtent l="0" t="0" r="15240" b="41910"/>
                      <wp:wrapNone/>
                      <wp:docPr id="34" name="Diagrama de flujo: conector fuera de págin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2D1499A" w14:textId="6B42C39F" w:rsidR="00C7795F" w:rsidRPr="00C7795F" w:rsidRDefault="00C7795F" w:rsidP="00C7795F">
                                  <w:pPr>
                                    <w:jc w:val="center"/>
                                    <w:rPr>
                                      <w:rFonts w:ascii="Arial" w:hAnsi="Arial" w:cs="Arial"/>
                                      <w:sz w:val="24"/>
                                      <w:szCs w:val="24"/>
                                    </w:rPr>
                                  </w:pPr>
                                  <w:r>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721FA" id="Diagrama de flujo: conector fuera de página 34" o:spid="_x0000_s1046" type="#_x0000_t177" alt="&quot;&quot;" style="position:absolute;left:0;text-align:left;margin-left:128.1pt;margin-top:127.55pt;width:31.8pt;height:31.2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" fillcolor="white [3201]" strokecolor="black [3200]" strokeweight="1pt">
                      <v:textbox>
                        <w:txbxContent>
                          <w:p w14:paraId="42D1499A" w14:textId="6B42C39F" w:rsidR="00C7795F" w:rsidRPr="00C7795F" w:rsidRDefault="00C7795F" w:rsidP="00C7795F">
                            <w:pPr>
                              <w:jc w:val="center"/>
                              <w:rPr>
                                <w:rFonts w:ascii="Arial" w:hAnsi="Arial" w:cs="Arial"/>
                                <w:sz w:val="24"/>
                                <w:szCs w:val="24"/>
                              </w:rPr>
                            </w:pPr>
                            <w:r>
                              <w:rPr>
                                <w:rFonts w:ascii="Arial" w:hAnsi="Arial" w:cs="Arial"/>
                                <w:sz w:val="24"/>
                                <w:szCs w:val="24"/>
                              </w:rPr>
                              <w:t>B</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169216" behindDoc="0" locked="0" layoutInCell="1" allowOverlap="1" wp14:anchorId="1AAB20CC" wp14:editId="3C8F27F2">
                      <wp:simplePos x="0" y="0"/>
                      <wp:positionH relativeFrom="column">
                        <wp:posOffset>1082040</wp:posOffset>
                      </wp:positionH>
                      <wp:positionV relativeFrom="paragraph">
                        <wp:posOffset>1323340</wp:posOffset>
                      </wp:positionV>
                      <wp:extent cx="533400" cy="484505"/>
                      <wp:effectExtent l="19050" t="0" r="76200" b="86995"/>
                      <wp:wrapNone/>
                      <wp:docPr id="33" name="Conector: angula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 cy="484505"/>
                              </a:xfrm>
                              <a:prstGeom prst="bentConnector3">
                                <a:avLst>
                                  <a:gd name="adj1" fmla="val -142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2C1E5" id="Conector: angular 33" o:spid="_x0000_s1026" type="#_x0000_t34" alt="&quot;&quot;" style="position:absolute;margin-left:85.2pt;margin-top:104.2pt;width:42pt;height:38.1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" adj="-309" strokecolor="black [3200]" strokeweight=".5pt">
                      <v:stroke endarrow="block"/>
                    </v:shape>
                  </w:pict>
                </mc:Fallback>
              </mc:AlternateContent>
            </w:r>
          </w:p>
        </w:tc>
        <w:tc>
          <w:tcPr>
            <w:tcW w:w="1854" w:type="dxa"/>
            <w:vAlign w:val="center"/>
          </w:tcPr>
          <w:p w14:paraId="5FADE12A" w14:textId="77777777" w:rsidR="00C7795F" w:rsidRDefault="00C7795F" w:rsidP="00CE1623">
            <w:pPr>
              <w:tabs>
                <w:tab w:val="left" w:pos="284"/>
              </w:tabs>
              <w:jc w:val="both"/>
              <w:rPr>
                <w:rFonts w:ascii="Arial" w:hAnsi="Arial" w:cs="Arial"/>
                <w:sz w:val="24"/>
                <w:szCs w:val="24"/>
              </w:rPr>
            </w:pPr>
          </w:p>
          <w:p w14:paraId="28F2DA87" w14:textId="77777777" w:rsidR="00C7795F" w:rsidRDefault="00C7795F" w:rsidP="00CE1623">
            <w:pPr>
              <w:tabs>
                <w:tab w:val="left" w:pos="284"/>
              </w:tabs>
              <w:jc w:val="both"/>
              <w:rPr>
                <w:rFonts w:ascii="Arial" w:hAnsi="Arial" w:cs="Arial"/>
                <w:sz w:val="24"/>
                <w:szCs w:val="24"/>
              </w:rPr>
            </w:pPr>
          </w:p>
          <w:p w14:paraId="0004878E" w14:textId="77777777" w:rsidR="00C7795F" w:rsidRDefault="00C7795F" w:rsidP="00CE1623">
            <w:pPr>
              <w:tabs>
                <w:tab w:val="left" w:pos="284"/>
              </w:tabs>
              <w:jc w:val="both"/>
              <w:rPr>
                <w:rFonts w:ascii="Arial" w:hAnsi="Arial" w:cs="Arial"/>
                <w:sz w:val="24"/>
                <w:szCs w:val="24"/>
              </w:rPr>
            </w:pPr>
          </w:p>
          <w:p w14:paraId="7AA3B504" w14:textId="72AD5E38" w:rsidR="00D96703" w:rsidRDefault="00D96703"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p w14:paraId="34560BB2" w14:textId="77777777" w:rsidR="00C7795F" w:rsidRDefault="00C7795F" w:rsidP="00CE1623">
            <w:pPr>
              <w:tabs>
                <w:tab w:val="left" w:pos="284"/>
              </w:tabs>
              <w:jc w:val="both"/>
              <w:rPr>
                <w:rFonts w:ascii="Arial" w:hAnsi="Arial" w:cs="Arial"/>
                <w:sz w:val="24"/>
                <w:szCs w:val="24"/>
              </w:rPr>
            </w:pPr>
          </w:p>
          <w:p w14:paraId="268C7460" w14:textId="77777777" w:rsidR="00C7795F" w:rsidRDefault="00C7795F" w:rsidP="00CE1623">
            <w:pPr>
              <w:tabs>
                <w:tab w:val="left" w:pos="284"/>
              </w:tabs>
              <w:jc w:val="both"/>
              <w:rPr>
                <w:rFonts w:ascii="Arial" w:hAnsi="Arial" w:cs="Arial"/>
                <w:sz w:val="24"/>
                <w:szCs w:val="24"/>
              </w:rPr>
            </w:pPr>
          </w:p>
          <w:p w14:paraId="1325050B" w14:textId="77777777" w:rsidR="00C7795F" w:rsidRDefault="00C7795F" w:rsidP="00CE1623">
            <w:pPr>
              <w:tabs>
                <w:tab w:val="left" w:pos="284"/>
              </w:tabs>
              <w:jc w:val="both"/>
              <w:rPr>
                <w:rFonts w:ascii="Arial" w:hAnsi="Arial" w:cs="Arial"/>
                <w:sz w:val="24"/>
                <w:szCs w:val="24"/>
              </w:rPr>
            </w:pPr>
          </w:p>
          <w:p w14:paraId="2B863084" w14:textId="77777777" w:rsidR="00C7795F" w:rsidRDefault="00C7795F" w:rsidP="00CE1623">
            <w:pPr>
              <w:tabs>
                <w:tab w:val="left" w:pos="284"/>
              </w:tabs>
              <w:jc w:val="both"/>
              <w:rPr>
                <w:rFonts w:ascii="Arial" w:hAnsi="Arial" w:cs="Arial"/>
                <w:sz w:val="24"/>
                <w:szCs w:val="24"/>
              </w:rPr>
            </w:pPr>
          </w:p>
          <w:p w14:paraId="008CC1E8" w14:textId="77777777" w:rsidR="00C7795F" w:rsidRDefault="00C7795F" w:rsidP="00CE1623">
            <w:pPr>
              <w:tabs>
                <w:tab w:val="left" w:pos="284"/>
              </w:tabs>
              <w:jc w:val="both"/>
              <w:rPr>
                <w:rFonts w:ascii="Arial" w:hAnsi="Arial" w:cs="Arial"/>
                <w:sz w:val="24"/>
                <w:szCs w:val="24"/>
              </w:rPr>
            </w:pPr>
          </w:p>
          <w:p w14:paraId="282FD32B" w14:textId="75595E8A" w:rsidR="00C7795F" w:rsidRPr="00CE1623" w:rsidRDefault="00C7795F" w:rsidP="00CE1623">
            <w:pPr>
              <w:tabs>
                <w:tab w:val="left" w:pos="284"/>
              </w:tabs>
              <w:jc w:val="both"/>
              <w:rPr>
                <w:rFonts w:ascii="Arial" w:hAnsi="Arial" w:cs="Arial"/>
                <w:sz w:val="24"/>
                <w:szCs w:val="24"/>
              </w:rPr>
            </w:pPr>
          </w:p>
        </w:tc>
        <w:tc>
          <w:tcPr>
            <w:tcW w:w="1548" w:type="dxa"/>
            <w:vAlign w:val="center"/>
          </w:tcPr>
          <w:p w14:paraId="4DC4D430" w14:textId="7525D728" w:rsidR="00D96703" w:rsidRPr="00CE1623" w:rsidRDefault="00D96703" w:rsidP="00CE1623">
            <w:pPr>
              <w:tabs>
                <w:tab w:val="left" w:pos="284"/>
              </w:tabs>
              <w:jc w:val="both"/>
              <w:rPr>
                <w:rFonts w:ascii="Arial" w:hAnsi="Arial" w:cs="Arial"/>
                <w:sz w:val="24"/>
                <w:szCs w:val="24"/>
              </w:rPr>
            </w:pPr>
            <w:r w:rsidRPr="00CE1623">
              <w:rPr>
                <w:rFonts w:ascii="Arial" w:hAnsi="Arial" w:cs="Arial"/>
                <w:sz w:val="24"/>
                <w:szCs w:val="24"/>
              </w:rPr>
              <w:t>Gestor documental / Correo electrónico institucional</w:t>
            </w:r>
          </w:p>
        </w:tc>
        <w:tc>
          <w:tcPr>
            <w:tcW w:w="2977" w:type="dxa"/>
            <w:vAlign w:val="center"/>
          </w:tcPr>
          <w:p w14:paraId="5FBA0186" w14:textId="77777777" w:rsidR="00D96703" w:rsidRPr="00CE1623" w:rsidRDefault="00D96703" w:rsidP="00CE1623">
            <w:pPr>
              <w:tabs>
                <w:tab w:val="left" w:pos="284"/>
              </w:tabs>
              <w:jc w:val="both"/>
              <w:rPr>
                <w:rFonts w:ascii="Arial" w:hAnsi="Arial" w:cs="Arial"/>
                <w:sz w:val="24"/>
                <w:szCs w:val="24"/>
              </w:rPr>
            </w:pPr>
            <w:r w:rsidRPr="00CE1623">
              <w:rPr>
                <w:rFonts w:ascii="Arial" w:hAnsi="Arial" w:cs="Arial"/>
                <w:sz w:val="24"/>
                <w:szCs w:val="24"/>
              </w:rPr>
              <w:t>Se acusará recibido por escrito a cada uno de los servidores(as) cuando la solicitud sea realizada por este(a) de manera directa o a través de su jefe inmediato.</w:t>
            </w:r>
          </w:p>
          <w:p w14:paraId="1549D272" w14:textId="77777777" w:rsidR="00E11897" w:rsidRPr="00CE1623" w:rsidRDefault="00E11897" w:rsidP="00CE1623">
            <w:pPr>
              <w:tabs>
                <w:tab w:val="left" w:pos="284"/>
              </w:tabs>
              <w:jc w:val="both"/>
              <w:rPr>
                <w:rFonts w:ascii="Arial" w:hAnsi="Arial" w:cs="Arial"/>
                <w:sz w:val="24"/>
                <w:szCs w:val="24"/>
              </w:rPr>
            </w:pPr>
          </w:p>
          <w:p w14:paraId="130D1ECA" w14:textId="7DD952C9" w:rsidR="00E11897" w:rsidRPr="00CE1623" w:rsidRDefault="00E11897" w:rsidP="00CE1623">
            <w:pPr>
              <w:tabs>
                <w:tab w:val="left" w:pos="284"/>
              </w:tabs>
              <w:jc w:val="both"/>
              <w:rPr>
                <w:rFonts w:ascii="Arial" w:hAnsi="Arial" w:cs="Arial"/>
                <w:sz w:val="24"/>
                <w:szCs w:val="24"/>
              </w:rPr>
            </w:pPr>
          </w:p>
        </w:tc>
      </w:tr>
      <w:tr w:rsidR="00CF3F29" w:rsidRPr="00CE1623" w14:paraId="61A3824A" w14:textId="77777777" w:rsidTr="00BA0BBB">
        <w:trPr>
          <w:trHeight w:val="4249"/>
        </w:trPr>
        <w:tc>
          <w:tcPr>
            <w:tcW w:w="3681" w:type="dxa"/>
            <w:vAlign w:val="center"/>
          </w:tcPr>
          <w:p w14:paraId="634595FC" w14:textId="7EF9A0D0" w:rsidR="00CF3F29" w:rsidRPr="00CE1623" w:rsidRDefault="00C7795F" w:rsidP="00CE1623">
            <w:pPr>
              <w:tabs>
                <w:tab w:val="left" w:pos="284"/>
              </w:tabs>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173312" behindDoc="0" locked="0" layoutInCell="1" allowOverlap="1" wp14:anchorId="548DF33A" wp14:editId="5AFC35DF">
                      <wp:simplePos x="0" y="0"/>
                      <wp:positionH relativeFrom="column">
                        <wp:posOffset>811530</wp:posOffset>
                      </wp:positionH>
                      <wp:positionV relativeFrom="paragraph">
                        <wp:posOffset>2012950</wp:posOffset>
                      </wp:positionV>
                      <wp:extent cx="0" cy="1268730"/>
                      <wp:effectExtent l="76200" t="0" r="95250" b="64770"/>
                      <wp:wrapNone/>
                      <wp:docPr id="36"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68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5179C" id="Conector recto de flecha 36" o:spid="_x0000_s1026" type="#_x0000_t32" alt="&quot;&quot;" style="position:absolute;margin-left:63.9pt;margin-top:158.5pt;width:0;height:99.9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" strokecolor="black [3200]"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2175360" behindDoc="0" locked="0" layoutInCell="1" allowOverlap="1" wp14:anchorId="094C274E" wp14:editId="2F051CE2">
                      <wp:simplePos x="0" y="0"/>
                      <wp:positionH relativeFrom="column">
                        <wp:posOffset>1367790</wp:posOffset>
                      </wp:positionH>
                      <wp:positionV relativeFrom="paragraph">
                        <wp:posOffset>297180</wp:posOffset>
                      </wp:positionV>
                      <wp:extent cx="403860" cy="396240"/>
                      <wp:effectExtent l="0" t="0" r="15240" b="41910"/>
                      <wp:wrapNone/>
                      <wp:docPr id="37" name="Diagrama de flujo: conector fuera de págin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4F4BD61" w14:textId="77777777" w:rsidR="00C7795F" w:rsidRPr="00C7795F" w:rsidRDefault="00C7795F" w:rsidP="00C7795F">
                                  <w:pPr>
                                    <w:jc w:val="center"/>
                                    <w:rPr>
                                      <w:rFonts w:ascii="Arial" w:hAnsi="Arial" w:cs="Arial"/>
                                      <w:sz w:val="24"/>
                                      <w:szCs w:val="24"/>
                                    </w:rPr>
                                  </w:pPr>
                                  <w:r>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274E" id="Diagrama de flujo: conector fuera de página 37" o:spid="_x0000_s1047" type="#_x0000_t177" alt="&quot;&quot;" style="position:absolute;left:0;text-align:left;margin-left:107.7pt;margin-top:23.4pt;width:31.8pt;height:31.2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" fillcolor="white [3201]" strokecolor="black [3200]" strokeweight="1pt">
                      <v:textbox>
                        <w:txbxContent>
                          <w:p w14:paraId="44F4BD61" w14:textId="77777777" w:rsidR="00C7795F" w:rsidRPr="00C7795F" w:rsidRDefault="00C7795F" w:rsidP="00C7795F">
                            <w:pPr>
                              <w:jc w:val="center"/>
                              <w:rPr>
                                <w:rFonts w:ascii="Arial" w:hAnsi="Arial" w:cs="Arial"/>
                                <w:sz w:val="24"/>
                                <w:szCs w:val="24"/>
                              </w:rPr>
                            </w:pPr>
                            <w:r>
                              <w:rPr>
                                <w:rFonts w:ascii="Arial" w:hAnsi="Arial" w:cs="Arial"/>
                                <w:sz w:val="24"/>
                                <w:szCs w:val="24"/>
                              </w:rPr>
                              <w:t>B</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172288" behindDoc="0" locked="0" layoutInCell="1" allowOverlap="1" wp14:anchorId="0D045005" wp14:editId="18AB8661">
                      <wp:simplePos x="0" y="0"/>
                      <wp:positionH relativeFrom="column">
                        <wp:posOffset>800100</wp:posOffset>
                      </wp:positionH>
                      <wp:positionV relativeFrom="paragraph">
                        <wp:posOffset>451485</wp:posOffset>
                      </wp:positionV>
                      <wp:extent cx="556260" cy="533400"/>
                      <wp:effectExtent l="19050" t="76200" r="0" b="19050"/>
                      <wp:wrapNone/>
                      <wp:docPr id="35" name="Conector: angula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6260" cy="533400"/>
                              </a:xfrm>
                              <a:prstGeom prst="bentConnector3">
                                <a:avLst>
                                  <a:gd name="adj1" fmla="val -6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6CEB1" id="Conector: angular 35" o:spid="_x0000_s1026" type="#_x0000_t34" alt="&quot;&quot;" style="position:absolute;margin-left:63pt;margin-top:35.55pt;width:43.8pt;height:42pt;flip:y;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" adj="-148" strokecolor="black [3200]" strokeweight=".5pt">
                      <v:stroke endarrow="block"/>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2079104" behindDoc="0" locked="0" layoutInCell="1" allowOverlap="1" wp14:anchorId="4700281F" wp14:editId="75B972CC">
                      <wp:simplePos x="0" y="0"/>
                      <wp:positionH relativeFrom="column">
                        <wp:posOffset>116840</wp:posOffset>
                      </wp:positionH>
                      <wp:positionV relativeFrom="paragraph">
                        <wp:posOffset>988060</wp:posOffset>
                      </wp:positionV>
                      <wp:extent cx="1990725" cy="1028700"/>
                      <wp:effectExtent l="0" t="0" r="28575" b="19050"/>
                      <wp:wrapNone/>
                      <wp:docPr id="21" name="Rectángulo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FDAFEE6" w14:textId="43FED868" w:rsidR="00CF3F29" w:rsidRPr="00295BD5" w:rsidRDefault="00295BD5" w:rsidP="00295BD5">
                                  <w:pPr>
                                    <w:tabs>
                                      <w:tab w:val="left" w:pos="284"/>
                                    </w:tabs>
                                    <w:suppressOverlap/>
                                    <w:jc w:val="both"/>
                                    <w:rPr>
                                      <w:sz w:val="28"/>
                                      <w:szCs w:val="28"/>
                                    </w:rPr>
                                  </w:pPr>
                                  <w:r w:rsidRPr="00295BD5">
                                    <w:rPr>
                                      <w:rFonts w:ascii="Arial" w:hAnsi="Arial" w:cs="Arial"/>
                                      <w:sz w:val="24"/>
                                      <w:szCs w:val="24"/>
                                    </w:rPr>
                                    <w:t xml:space="preserve">5. </w:t>
                                  </w:r>
                                  <w:r w:rsidR="00CF3F29" w:rsidRPr="00295BD5">
                                    <w:rPr>
                                      <w:rFonts w:ascii="Arial" w:hAnsi="Arial" w:cs="Arial"/>
                                      <w:sz w:val="24"/>
                                      <w:szCs w:val="24"/>
                                    </w:rPr>
                                    <w:t>Convocar a los integrantes del Comité de reubicaciones para evaluar las solicitudes allegadas</w:t>
                                  </w:r>
                                  <w:r w:rsidRPr="00295BD5">
                                    <w:rPr>
                                      <w:rFonts w:ascii="Arial" w:hAnsi="Arial" w:cs="Arial"/>
                                      <w:sz w:val="24"/>
                                      <w:szCs w:val="24"/>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700281F" id="Rectángulo 21" o:spid="_x0000_s1048" alt="&quot;&quot;" style="position:absolute;left:0;text-align:left;margin-left:9.2pt;margin-top:77.8pt;width:156.75pt;height:81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">
                      <v:shadow color="black" opacity=".5" offset="6pt,-6pt"/>
                      <v:textbox inset="0,0,0,0">
                        <w:txbxContent>
                          <w:p w14:paraId="4FDAFEE6" w14:textId="43FED868" w:rsidR="00CF3F29" w:rsidRPr="00295BD5" w:rsidRDefault="00295BD5" w:rsidP="00295BD5">
                            <w:pPr>
                              <w:tabs>
                                <w:tab w:val="left" w:pos="284"/>
                              </w:tabs>
                              <w:suppressOverlap/>
                              <w:jc w:val="both"/>
                              <w:rPr>
                                <w:sz w:val="28"/>
                                <w:szCs w:val="28"/>
                              </w:rPr>
                            </w:pPr>
                            <w:r w:rsidRPr="00295BD5">
                              <w:rPr>
                                <w:rFonts w:ascii="Arial" w:hAnsi="Arial" w:cs="Arial"/>
                                <w:sz w:val="24"/>
                                <w:szCs w:val="24"/>
                              </w:rPr>
                              <w:t xml:space="preserve">5. </w:t>
                            </w:r>
                            <w:r w:rsidR="00CF3F29" w:rsidRPr="00295BD5">
                              <w:rPr>
                                <w:rFonts w:ascii="Arial" w:hAnsi="Arial" w:cs="Arial"/>
                                <w:sz w:val="24"/>
                                <w:szCs w:val="24"/>
                              </w:rPr>
                              <w:t>Convocar a los integrantes del Comité de reubicaciones para evaluar las solicitudes allegadas</w:t>
                            </w:r>
                            <w:r w:rsidRPr="00295BD5">
                              <w:rPr>
                                <w:rFonts w:ascii="Arial" w:hAnsi="Arial" w:cs="Arial"/>
                                <w:sz w:val="24"/>
                                <w:szCs w:val="24"/>
                              </w:rPr>
                              <w:t>.</w:t>
                            </w:r>
                          </w:p>
                        </w:txbxContent>
                      </v:textbox>
                    </v:rect>
                  </w:pict>
                </mc:Fallback>
              </mc:AlternateContent>
            </w:r>
          </w:p>
        </w:tc>
        <w:tc>
          <w:tcPr>
            <w:tcW w:w="1854" w:type="dxa"/>
            <w:vAlign w:val="center"/>
          </w:tcPr>
          <w:p w14:paraId="7F917E0B" w14:textId="35D55BA4" w:rsidR="00CF3F29"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tc>
        <w:tc>
          <w:tcPr>
            <w:tcW w:w="1548" w:type="dxa"/>
            <w:vAlign w:val="center"/>
          </w:tcPr>
          <w:p w14:paraId="0B9D5786" w14:textId="3A1807C2" w:rsidR="00CF3F29" w:rsidRPr="00CE1623" w:rsidRDefault="0072050B" w:rsidP="00CE1623">
            <w:pPr>
              <w:tabs>
                <w:tab w:val="left" w:pos="284"/>
              </w:tabs>
              <w:jc w:val="both"/>
              <w:rPr>
                <w:rFonts w:ascii="Arial" w:hAnsi="Arial" w:cs="Arial"/>
                <w:sz w:val="24"/>
                <w:szCs w:val="24"/>
              </w:rPr>
            </w:pPr>
            <w:r w:rsidRPr="00CE1623">
              <w:rPr>
                <w:rFonts w:ascii="Arial" w:hAnsi="Arial" w:cs="Arial"/>
                <w:sz w:val="24"/>
                <w:szCs w:val="24"/>
              </w:rPr>
              <w:t>C</w:t>
            </w:r>
            <w:r w:rsidR="00CF3F29" w:rsidRPr="00CE1623">
              <w:rPr>
                <w:rFonts w:ascii="Arial" w:hAnsi="Arial" w:cs="Arial"/>
                <w:sz w:val="24"/>
                <w:szCs w:val="24"/>
              </w:rPr>
              <w:t>orreo electrónico institucional</w:t>
            </w:r>
            <w:r w:rsidR="00361750" w:rsidRPr="00CE1623">
              <w:rPr>
                <w:rFonts w:ascii="Arial" w:hAnsi="Arial" w:cs="Arial"/>
                <w:noProof/>
                <w:sz w:val="24"/>
                <w:szCs w:val="24"/>
                <w:lang w:eastAsia="es-CO"/>
              </w:rPr>
              <w:t xml:space="preserve"> </w:t>
            </w:r>
          </w:p>
        </w:tc>
        <w:tc>
          <w:tcPr>
            <w:tcW w:w="2977" w:type="dxa"/>
            <w:vAlign w:val="center"/>
          </w:tcPr>
          <w:p w14:paraId="2A1779AC" w14:textId="2D6C56D2" w:rsidR="00CF3F29" w:rsidRPr="00CE1623" w:rsidRDefault="00BA0BBB" w:rsidP="00CE1623">
            <w:pPr>
              <w:tabs>
                <w:tab w:val="left" w:pos="284"/>
              </w:tabs>
              <w:jc w:val="both"/>
              <w:rPr>
                <w:rFonts w:ascii="Arial" w:hAnsi="Arial" w:cs="Arial"/>
                <w:sz w:val="24"/>
                <w:szCs w:val="24"/>
                <w:lang w:val="es-MX"/>
              </w:rPr>
            </w:pPr>
            <w:r w:rsidRPr="00CE1623">
              <w:rPr>
                <w:rFonts w:ascii="Arial" w:hAnsi="Arial" w:cs="Arial"/>
                <w:sz w:val="24"/>
                <w:szCs w:val="24"/>
                <w:lang w:val="es-MX"/>
              </w:rPr>
              <w:t>Ver políticas 4.6 – 4.7 – 4.8 – 4.9 – 4.10</w:t>
            </w:r>
          </w:p>
        </w:tc>
      </w:tr>
      <w:tr w:rsidR="00CF3F29" w:rsidRPr="00CE1623" w14:paraId="05B9F9B1" w14:textId="77777777" w:rsidTr="002F74A0">
        <w:trPr>
          <w:trHeight w:val="5940"/>
        </w:trPr>
        <w:tc>
          <w:tcPr>
            <w:tcW w:w="3681" w:type="dxa"/>
            <w:vAlign w:val="center"/>
          </w:tcPr>
          <w:p w14:paraId="5DF7A9DB" w14:textId="5C06CAC3" w:rsidR="00CF3F29" w:rsidRPr="00CE1623" w:rsidRDefault="00C7795F"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2148736" behindDoc="0" locked="0" layoutInCell="1" allowOverlap="1" wp14:anchorId="4778446E" wp14:editId="7231E7C2">
                      <wp:simplePos x="0" y="0"/>
                      <wp:positionH relativeFrom="column">
                        <wp:posOffset>-52070</wp:posOffset>
                      </wp:positionH>
                      <wp:positionV relativeFrom="paragraph">
                        <wp:posOffset>182880</wp:posOffset>
                      </wp:positionV>
                      <wp:extent cx="1725930" cy="2518410"/>
                      <wp:effectExtent l="19050" t="19050" r="45720" b="34290"/>
                      <wp:wrapNone/>
                      <wp:docPr id="58" name="Diagrama de flujo: decisión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5930" cy="2518410"/>
                              </a:xfrm>
                              <a:prstGeom prst="flowChartDecision">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305D33" w14:textId="1C7FCAD3" w:rsidR="002F74A0" w:rsidRPr="00E11897" w:rsidRDefault="002F74A0" w:rsidP="002F74A0">
                                  <w:pPr>
                                    <w:ind w:left="-142" w:right="-83"/>
                                    <w:suppressOverlap/>
                                    <w:jc w:val="both"/>
                                    <w:rPr>
                                      <w:sz w:val="28"/>
                                      <w:szCs w:val="28"/>
                                      <w:lang w:val="es-MX"/>
                                    </w:rPr>
                                  </w:pPr>
                                  <w:r w:rsidRPr="00E11897">
                                    <w:rPr>
                                      <w:rFonts w:ascii="Arial" w:hAnsi="Arial" w:cs="Arial"/>
                                      <w:sz w:val="24"/>
                                      <w:szCs w:val="24"/>
                                    </w:rPr>
                                    <w:t xml:space="preserve">6. </w:t>
                                  </w:r>
                                  <w:r w:rsidR="00E11897" w:rsidRPr="00E11897">
                                    <w:rPr>
                                      <w:rFonts w:ascii="Arial" w:hAnsi="Arial" w:cs="Arial"/>
                                      <w:sz w:val="24"/>
                                      <w:szCs w:val="24"/>
                                    </w:rPr>
                                    <w:t>¿Se aprobó la solicitud?</w:t>
                                  </w:r>
                                </w:p>
                                <w:p w14:paraId="40606F91" w14:textId="77777777" w:rsidR="002F74A0" w:rsidRPr="002F74A0" w:rsidRDefault="002F74A0" w:rsidP="002F74A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446E" id="Diagrama de flujo: decisión 58" o:spid="_x0000_s1049" type="#_x0000_t110" alt="&quot;&quot;" style="position:absolute;left:0;text-align:left;margin-left:-4.1pt;margin-top:14.4pt;width:135.9pt;height:198.3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" fillcolor="white [3201]" strokecolor="black [3213]" strokeweight=".5pt">
                      <v:textbox>
                        <w:txbxContent>
                          <w:p w14:paraId="25305D33" w14:textId="1C7FCAD3" w:rsidR="002F74A0" w:rsidRPr="00E11897" w:rsidRDefault="002F74A0" w:rsidP="002F74A0">
                            <w:pPr>
                              <w:ind w:left="-142" w:right="-83"/>
                              <w:suppressOverlap/>
                              <w:jc w:val="both"/>
                              <w:rPr>
                                <w:sz w:val="28"/>
                                <w:szCs w:val="28"/>
                                <w:lang w:val="es-MX"/>
                              </w:rPr>
                            </w:pPr>
                            <w:r w:rsidRPr="00E11897">
                              <w:rPr>
                                <w:rFonts w:ascii="Arial" w:hAnsi="Arial" w:cs="Arial"/>
                                <w:sz w:val="24"/>
                                <w:szCs w:val="24"/>
                              </w:rPr>
                              <w:t xml:space="preserve">6. </w:t>
                            </w:r>
                            <w:r w:rsidR="00E11897" w:rsidRPr="00E11897">
                              <w:rPr>
                                <w:rFonts w:ascii="Arial" w:hAnsi="Arial" w:cs="Arial"/>
                                <w:sz w:val="24"/>
                                <w:szCs w:val="24"/>
                              </w:rPr>
                              <w:t>¿Se aprobó la solicitud?</w:t>
                            </w:r>
                          </w:p>
                          <w:p w14:paraId="40606F91" w14:textId="77777777" w:rsidR="002F74A0" w:rsidRPr="002F74A0" w:rsidRDefault="002F74A0" w:rsidP="002F74A0">
                            <w:pPr>
                              <w:jc w:val="center"/>
                              <w:rPr>
                                <w:sz w:val="18"/>
                                <w:szCs w:val="18"/>
                              </w:rPr>
                            </w:pP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178432" behindDoc="0" locked="0" layoutInCell="1" allowOverlap="1" wp14:anchorId="4AC51E99" wp14:editId="7F94FFA0">
                      <wp:simplePos x="0" y="0"/>
                      <wp:positionH relativeFrom="column">
                        <wp:posOffset>1550670</wp:posOffset>
                      </wp:positionH>
                      <wp:positionV relativeFrom="paragraph">
                        <wp:posOffset>2535555</wp:posOffset>
                      </wp:positionV>
                      <wp:extent cx="403860" cy="396240"/>
                      <wp:effectExtent l="0" t="0" r="15240" b="41910"/>
                      <wp:wrapNone/>
                      <wp:docPr id="39" name="Diagrama de flujo: conector fuera de págin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874014C" w14:textId="67FC215F" w:rsidR="00C7795F" w:rsidRPr="00C7795F" w:rsidRDefault="00C7795F" w:rsidP="00C7795F">
                                  <w:pPr>
                                    <w:jc w:val="cente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1E99" id="Diagrama de flujo: conector fuera de página 39" o:spid="_x0000_s1050" type="#_x0000_t177" alt="&quot;&quot;" style="position:absolute;left:0;text-align:left;margin-left:122.1pt;margin-top:199.65pt;width:31.8pt;height:31.2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" fillcolor="white [3201]" strokecolor="black [3200]" strokeweight="1pt">
                      <v:textbox>
                        <w:txbxContent>
                          <w:p w14:paraId="3874014C" w14:textId="67FC215F" w:rsidR="00C7795F" w:rsidRPr="00C7795F" w:rsidRDefault="00C7795F" w:rsidP="00C7795F">
                            <w:pPr>
                              <w:jc w:val="center"/>
                              <w:rPr>
                                <w:rFonts w:ascii="Arial" w:hAnsi="Arial" w:cs="Arial"/>
                                <w:sz w:val="24"/>
                                <w:szCs w:val="24"/>
                              </w:rPr>
                            </w:pPr>
                            <w:r>
                              <w:rPr>
                                <w:rFonts w:ascii="Arial" w:hAnsi="Arial" w:cs="Arial"/>
                                <w:sz w:val="24"/>
                                <w:szCs w:val="24"/>
                              </w:rPr>
                              <w:t>C</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176384" behindDoc="0" locked="0" layoutInCell="1" allowOverlap="1" wp14:anchorId="1ED99AE5" wp14:editId="074EECF7">
                      <wp:simplePos x="0" y="0"/>
                      <wp:positionH relativeFrom="column">
                        <wp:posOffset>808990</wp:posOffset>
                      </wp:positionH>
                      <wp:positionV relativeFrom="paragraph">
                        <wp:posOffset>2707640</wp:posOffset>
                      </wp:positionV>
                      <wp:extent cx="735330" cy="0"/>
                      <wp:effectExtent l="0" t="76200" r="26670" b="95250"/>
                      <wp:wrapNone/>
                      <wp:docPr id="38" name="Conector: angula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5330" cy="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B26B7" id="Conector: angular 38" o:spid="_x0000_s1026" type="#_x0000_t34" alt="&quot;&quot;" style="position:absolute;margin-left:63.7pt;margin-top:213.2pt;width:57.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" strokecolor="black [3200]" strokeweight=".5pt">
                      <v:stroke endarrow="block"/>
                    </v:shape>
                  </w:pict>
                </mc:Fallback>
              </mc:AlternateContent>
            </w:r>
            <w:r w:rsidR="00E544DF" w:rsidRPr="00CE1623">
              <w:rPr>
                <w:rFonts w:ascii="Arial" w:hAnsi="Arial" w:cs="Arial"/>
                <w:noProof/>
                <w:sz w:val="24"/>
                <w:szCs w:val="24"/>
                <w:lang w:eastAsia="es-CO"/>
              </w:rPr>
              <mc:AlternateContent>
                <mc:Choice Requires="wps">
                  <w:drawing>
                    <wp:anchor distT="45720" distB="45720" distL="114300" distR="114300" simplePos="0" relativeHeight="252150784" behindDoc="0" locked="0" layoutInCell="1" allowOverlap="1" wp14:anchorId="359A03D9" wp14:editId="121F8A99">
                      <wp:simplePos x="0" y="0"/>
                      <wp:positionH relativeFrom="column">
                        <wp:posOffset>1535430</wp:posOffset>
                      </wp:positionH>
                      <wp:positionV relativeFrom="paragraph">
                        <wp:posOffset>749300</wp:posOffset>
                      </wp:positionV>
                      <wp:extent cx="390525" cy="304800"/>
                      <wp:effectExtent l="0" t="0" r="28575" b="1905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04800"/>
                              </a:xfrm>
                              <a:prstGeom prst="rect">
                                <a:avLst/>
                              </a:prstGeom>
                              <a:solidFill>
                                <a:srgbClr val="FFFFFF"/>
                              </a:solidFill>
                              <a:ln w="9525">
                                <a:solidFill>
                                  <a:schemeClr val="bg1"/>
                                </a:solidFill>
                                <a:miter lim="800000"/>
                                <a:headEnd/>
                                <a:tailEnd/>
                              </a:ln>
                            </wps:spPr>
                            <wps:txbx>
                              <w:txbxContent>
                                <w:p w14:paraId="795BE4E4" w14:textId="3A9A35D1" w:rsidR="003A552A" w:rsidRPr="00E11897" w:rsidRDefault="00E11897">
                                  <w:pPr>
                                    <w:rPr>
                                      <w:rFonts w:ascii="Arial" w:hAnsi="Arial" w:cs="Arial"/>
                                      <w:sz w:val="24"/>
                                      <w:szCs w:val="24"/>
                                    </w:rPr>
                                  </w:pPr>
                                  <w:r w:rsidRPr="00E11897">
                                    <w:rPr>
                                      <w:rFonts w:ascii="Arial" w:hAnsi="Arial" w:cs="Arial"/>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A03D9" id="_x0000_s1051" type="#_x0000_t202" alt="&quot;&quot;" style="position:absolute;left:0;text-align:left;margin-left:120.9pt;margin-top:59pt;width:30.75pt;height:24pt;z-index:25215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" strokecolor="white [3212]">
                      <v:textbox>
                        <w:txbxContent>
                          <w:p w14:paraId="795BE4E4" w14:textId="3A9A35D1" w:rsidR="003A552A" w:rsidRPr="00E11897" w:rsidRDefault="00E11897">
                            <w:pPr>
                              <w:rPr>
                                <w:rFonts w:ascii="Arial" w:hAnsi="Arial" w:cs="Arial"/>
                                <w:sz w:val="24"/>
                                <w:szCs w:val="24"/>
                              </w:rPr>
                            </w:pPr>
                            <w:r w:rsidRPr="00E11897">
                              <w:rPr>
                                <w:rFonts w:ascii="Arial" w:hAnsi="Arial" w:cs="Arial"/>
                                <w:sz w:val="24"/>
                                <w:szCs w:val="24"/>
                              </w:rPr>
                              <w:t>No</w:t>
                            </w:r>
                          </w:p>
                        </w:txbxContent>
                      </v:textbox>
                      <w10:wrap type="square"/>
                    </v:shape>
                  </w:pict>
                </mc:Fallback>
              </mc:AlternateContent>
            </w:r>
            <w:r w:rsidR="00E544DF" w:rsidRPr="00CE1623">
              <w:rPr>
                <w:rFonts w:ascii="Arial" w:hAnsi="Arial" w:cs="Arial"/>
                <w:noProof/>
                <w:sz w:val="24"/>
                <w:szCs w:val="24"/>
                <w:lang w:eastAsia="es-CO"/>
              </w:rPr>
              <mc:AlternateContent>
                <mc:Choice Requires="wps">
                  <w:drawing>
                    <wp:anchor distT="0" distB="0" distL="114300" distR="114300" simplePos="0" relativeHeight="252154880" behindDoc="0" locked="0" layoutInCell="1" allowOverlap="1" wp14:anchorId="2DA0989B" wp14:editId="520DA660">
                      <wp:simplePos x="0" y="0"/>
                      <wp:positionH relativeFrom="column">
                        <wp:posOffset>1678940</wp:posOffset>
                      </wp:positionH>
                      <wp:positionV relativeFrom="paragraph">
                        <wp:posOffset>1122680</wp:posOffset>
                      </wp:positionV>
                      <wp:extent cx="541020" cy="502920"/>
                      <wp:effectExtent l="0" t="0" r="11430" b="11430"/>
                      <wp:wrapNone/>
                      <wp:docPr id="68" name="Elips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1020" cy="50292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281554B0" w14:textId="0F07A183" w:rsidR="003A552A" w:rsidRPr="009F5F07" w:rsidRDefault="00E11897" w:rsidP="003A552A">
                                  <w:pPr>
                                    <w:jc w:val="center"/>
                                    <w:rPr>
                                      <w:rFonts w:ascii="Arial" w:hAnsi="Arial" w:cs="Arial"/>
                                      <w:sz w:val="24"/>
                                      <w:szCs w:val="24"/>
                                      <w:lang w:val="es-ES"/>
                                    </w:rPr>
                                  </w:pPr>
                                  <w:r w:rsidRPr="009F5F07">
                                    <w:rPr>
                                      <w:rFonts w:ascii="Arial" w:hAnsi="Arial" w:cs="Arial"/>
                                      <w:sz w:val="24"/>
                                      <w:szCs w:val="24"/>
                                      <w:lang w:val="es-E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0989B" id="Elipse 68" o:spid="_x0000_s1052" alt="&quot;&quot;" style="position:absolute;left:0;text-align:left;margin-left:132.2pt;margin-top:88.4pt;width:42.6pt;height:39.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" fillcolor="white [3201]" strokecolor="black [3200]" strokeweight=".5pt">
                      <v:stroke joinstyle="miter"/>
                      <v:textbox>
                        <w:txbxContent>
                          <w:p w14:paraId="281554B0" w14:textId="0F07A183" w:rsidR="003A552A" w:rsidRPr="009F5F07" w:rsidRDefault="00E11897" w:rsidP="003A552A">
                            <w:pPr>
                              <w:jc w:val="center"/>
                              <w:rPr>
                                <w:rFonts w:ascii="Arial" w:hAnsi="Arial" w:cs="Arial"/>
                                <w:sz w:val="24"/>
                                <w:szCs w:val="24"/>
                                <w:lang w:val="es-ES"/>
                              </w:rPr>
                            </w:pPr>
                            <w:r w:rsidRPr="009F5F07">
                              <w:rPr>
                                <w:rFonts w:ascii="Arial" w:hAnsi="Arial" w:cs="Arial"/>
                                <w:sz w:val="24"/>
                                <w:szCs w:val="24"/>
                                <w:lang w:val="es-ES"/>
                              </w:rPr>
                              <w:t>12</w:t>
                            </w:r>
                          </w:p>
                        </w:txbxContent>
                      </v:textbox>
                    </v:oval>
                  </w:pict>
                </mc:Fallback>
              </mc:AlternateContent>
            </w:r>
            <w:r w:rsidR="009F5F07" w:rsidRPr="00CE1623">
              <w:rPr>
                <w:rFonts w:ascii="Arial" w:hAnsi="Arial" w:cs="Arial"/>
                <w:noProof/>
                <w:sz w:val="24"/>
                <w:szCs w:val="24"/>
                <w:lang w:eastAsia="es-CO"/>
              </w:rPr>
              <mc:AlternateContent>
                <mc:Choice Requires="wps">
                  <w:drawing>
                    <wp:anchor distT="45720" distB="45720" distL="114300" distR="114300" simplePos="0" relativeHeight="252152832" behindDoc="0" locked="0" layoutInCell="1" allowOverlap="1" wp14:anchorId="5A174A02" wp14:editId="5F14D198">
                      <wp:simplePos x="0" y="0"/>
                      <wp:positionH relativeFrom="column">
                        <wp:posOffset>55880</wp:posOffset>
                      </wp:positionH>
                      <wp:positionV relativeFrom="paragraph">
                        <wp:posOffset>2205990</wp:posOffset>
                      </wp:positionV>
                      <wp:extent cx="390525" cy="266700"/>
                      <wp:effectExtent l="0" t="0" r="28575" b="19050"/>
                      <wp:wrapSquare wrapText="bothSides"/>
                      <wp:docPr id="66"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66700"/>
                              </a:xfrm>
                              <a:prstGeom prst="rect">
                                <a:avLst/>
                              </a:prstGeom>
                              <a:solidFill>
                                <a:srgbClr val="FFFFFF"/>
                              </a:solidFill>
                              <a:ln w="9525">
                                <a:solidFill>
                                  <a:schemeClr val="bg1"/>
                                </a:solidFill>
                                <a:miter lim="800000"/>
                                <a:headEnd/>
                                <a:tailEnd/>
                              </a:ln>
                            </wps:spPr>
                            <wps:txbx>
                              <w:txbxContent>
                                <w:p w14:paraId="4DF6624F" w14:textId="4F2A1F14" w:rsidR="003A552A" w:rsidRPr="00E11897" w:rsidRDefault="00E11897" w:rsidP="003A552A">
                                  <w:pPr>
                                    <w:rPr>
                                      <w:rFonts w:ascii="Arial" w:hAnsi="Arial" w:cs="Arial"/>
                                      <w:sz w:val="24"/>
                                      <w:szCs w:val="24"/>
                                    </w:rPr>
                                  </w:pPr>
                                  <w:r w:rsidRPr="00E11897">
                                    <w:rPr>
                                      <w:rFonts w:ascii="Arial" w:hAnsi="Arial" w:cs="Arial"/>
                                      <w:sz w:val="24"/>
                                      <w:szCs w:val="24"/>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74A02" id="_x0000_s1053" type="#_x0000_t202" alt="&quot;&quot;" style="position:absolute;left:0;text-align:left;margin-left:4.4pt;margin-top:173.7pt;width:30.75pt;height:21pt;z-index:25215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" strokecolor="white [3212]">
                      <v:textbox>
                        <w:txbxContent>
                          <w:p w14:paraId="4DF6624F" w14:textId="4F2A1F14" w:rsidR="003A552A" w:rsidRPr="00E11897" w:rsidRDefault="00E11897" w:rsidP="003A552A">
                            <w:pPr>
                              <w:rPr>
                                <w:rFonts w:ascii="Arial" w:hAnsi="Arial" w:cs="Arial"/>
                                <w:sz w:val="24"/>
                                <w:szCs w:val="24"/>
                              </w:rPr>
                            </w:pPr>
                            <w:r w:rsidRPr="00E11897">
                              <w:rPr>
                                <w:rFonts w:ascii="Arial" w:hAnsi="Arial" w:cs="Arial"/>
                                <w:sz w:val="24"/>
                                <w:szCs w:val="24"/>
                              </w:rPr>
                              <w:t>Si</w:t>
                            </w:r>
                          </w:p>
                        </w:txbxContent>
                      </v:textbox>
                      <w10:wrap type="square"/>
                    </v:shape>
                  </w:pict>
                </mc:Fallback>
              </mc:AlternateContent>
            </w:r>
          </w:p>
        </w:tc>
        <w:tc>
          <w:tcPr>
            <w:tcW w:w="1854" w:type="dxa"/>
            <w:vAlign w:val="center"/>
          </w:tcPr>
          <w:p w14:paraId="79593EB2" w14:textId="15D6909A" w:rsidR="00CF3F29"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Miembros del Comité de Reubicaciones</w:t>
            </w:r>
          </w:p>
        </w:tc>
        <w:tc>
          <w:tcPr>
            <w:tcW w:w="1548" w:type="dxa"/>
            <w:vAlign w:val="center"/>
          </w:tcPr>
          <w:p w14:paraId="6FC732CA" w14:textId="6105CBDD" w:rsidR="00CF3F29"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Acta de sesión</w:t>
            </w:r>
          </w:p>
        </w:tc>
        <w:tc>
          <w:tcPr>
            <w:tcW w:w="2977" w:type="dxa"/>
            <w:vAlign w:val="center"/>
          </w:tcPr>
          <w:p w14:paraId="5DA32011" w14:textId="176210BC" w:rsidR="00CF3F29"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De cada caso se dejará constancia en el acta de la respectiva sesión de la recomendación o no de la reubicación.</w:t>
            </w:r>
          </w:p>
          <w:p w14:paraId="0C389C3B" w14:textId="77777777" w:rsidR="00C80192" w:rsidRPr="00CE1623" w:rsidRDefault="00C80192" w:rsidP="00CE1623">
            <w:pPr>
              <w:tabs>
                <w:tab w:val="left" w:pos="284"/>
              </w:tabs>
              <w:jc w:val="both"/>
              <w:rPr>
                <w:rFonts w:ascii="Arial" w:hAnsi="Arial" w:cs="Arial"/>
                <w:sz w:val="24"/>
                <w:szCs w:val="24"/>
              </w:rPr>
            </w:pPr>
          </w:p>
          <w:p w14:paraId="28FCFD26" w14:textId="77777777" w:rsidR="00C80192" w:rsidRPr="00CE1623" w:rsidRDefault="00C80192" w:rsidP="00CE1623">
            <w:pPr>
              <w:tabs>
                <w:tab w:val="left" w:pos="284"/>
              </w:tabs>
              <w:jc w:val="both"/>
              <w:rPr>
                <w:rFonts w:ascii="Arial" w:hAnsi="Arial" w:cs="Arial"/>
                <w:sz w:val="24"/>
                <w:szCs w:val="24"/>
              </w:rPr>
            </w:pPr>
            <w:r w:rsidRPr="00CE1623">
              <w:rPr>
                <w:rFonts w:ascii="Arial" w:hAnsi="Arial" w:cs="Arial"/>
                <w:sz w:val="24"/>
                <w:szCs w:val="24"/>
              </w:rPr>
              <w:t>Ver políticas 4.11 – 4.12 y 4.13.</w:t>
            </w:r>
          </w:p>
          <w:p w14:paraId="43ABC309" w14:textId="77777777" w:rsidR="002A5FB8" w:rsidRPr="00CE1623" w:rsidRDefault="002A5FB8" w:rsidP="00CE1623">
            <w:pPr>
              <w:tabs>
                <w:tab w:val="left" w:pos="284"/>
              </w:tabs>
              <w:jc w:val="both"/>
              <w:rPr>
                <w:rFonts w:ascii="Arial" w:hAnsi="Arial" w:cs="Arial"/>
                <w:sz w:val="24"/>
                <w:szCs w:val="24"/>
              </w:rPr>
            </w:pPr>
          </w:p>
          <w:p w14:paraId="4CDAECC4" w14:textId="61670493" w:rsidR="002A5FB8" w:rsidRPr="00CE1623" w:rsidRDefault="002A5FB8" w:rsidP="00CE1623">
            <w:pPr>
              <w:tabs>
                <w:tab w:val="left" w:pos="284"/>
              </w:tabs>
              <w:jc w:val="both"/>
              <w:rPr>
                <w:rFonts w:ascii="Arial" w:hAnsi="Arial" w:cs="Arial"/>
                <w:sz w:val="24"/>
                <w:szCs w:val="24"/>
              </w:rPr>
            </w:pPr>
            <w:r w:rsidRPr="00CE1623">
              <w:rPr>
                <w:rFonts w:ascii="Arial" w:hAnsi="Arial" w:cs="Arial"/>
                <w:sz w:val="24"/>
                <w:szCs w:val="24"/>
              </w:rPr>
              <w:t>En caso de NO, se realizan los puntos 7 y 8. De acoger el Director las sugerencias del Comité, continúa punto 12.</w:t>
            </w:r>
          </w:p>
        </w:tc>
      </w:tr>
      <w:tr w:rsidR="00D96703" w:rsidRPr="00CE1623" w14:paraId="33D286E6" w14:textId="77777777" w:rsidTr="00E24E1F">
        <w:trPr>
          <w:trHeight w:val="3171"/>
        </w:trPr>
        <w:tc>
          <w:tcPr>
            <w:tcW w:w="3681" w:type="dxa"/>
            <w:vAlign w:val="center"/>
          </w:tcPr>
          <w:p w14:paraId="0CCEF165" w14:textId="5C212B9E" w:rsidR="00D96703" w:rsidRPr="00CE1623" w:rsidRDefault="008B5CEF" w:rsidP="00CE1623">
            <w:pPr>
              <w:tabs>
                <w:tab w:val="left" w:pos="284"/>
              </w:tabs>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181504" behindDoc="0" locked="0" layoutInCell="1" allowOverlap="1" wp14:anchorId="63D76258" wp14:editId="3CB98F08">
                      <wp:simplePos x="0" y="0"/>
                      <wp:positionH relativeFrom="column">
                        <wp:posOffset>1675130</wp:posOffset>
                      </wp:positionH>
                      <wp:positionV relativeFrom="paragraph">
                        <wp:posOffset>160020</wp:posOffset>
                      </wp:positionV>
                      <wp:extent cx="403860" cy="396240"/>
                      <wp:effectExtent l="0" t="0" r="15240" b="41910"/>
                      <wp:wrapNone/>
                      <wp:docPr id="41" name="Diagrama de flujo: conector fuera de págin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A59D1C0" w14:textId="77777777" w:rsidR="008B5CEF" w:rsidRPr="00C7795F" w:rsidRDefault="008B5CEF" w:rsidP="008B5CEF">
                                  <w:pPr>
                                    <w:jc w:val="cente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76258" id="Diagrama de flujo: conector fuera de página 41" o:spid="_x0000_s1054" type="#_x0000_t177" alt="&quot;&quot;" style="position:absolute;left:0;text-align:left;margin-left:131.9pt;margin-top:12.6pt;width:31.8pt;height:31.2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" fillcolor="white [3201]" strokecolor="black [3200]" strokeweight="1pt">
                      <v:textbox>
                        <w:txbxContent>
                          <w:p w14:paraId="3A59D1C0" w14:textId="77777777" w:rsidR="008B5CEF" w:rsidRPr="00C7795F" w:rsidRDefault="008B5CEF" w:rsidP="008B5CEF">
                            <w:pPr>
                              <w:jc w:val="center"/>
                              <w:rPr>
                                <w:rFonts w:ascii="Arial" w:hAnsi="Arial" w:cs="Arial"/>
                                <w:sz w:val="24"/>
                                <w:szCs w:val="24"/>
                              </w:rPr>
                            </w:pPr>
                            <w:r>
                              <w:rPr>
                                <w:rFonts w:ascii="Arial" w:hAnsi="Arial" w:cs="Arial"/>
                                <w:sz w:val="24"/>
                                <w:szCs w:val="24"/>
                              </w:rPr>
                              <w:t>C</w:t>
                            </w:r>
                          </w:p>
                        </w:txbxContent>
                      </v:textbox>
                    </v:shape>
                  </w:pict>
                </mc:Fallback>
              </mc:AlternateContent>
            </w:r>
            <w:r w:rsidR="00D96703" w:rsidRPr="00CE1623">
              <w:rPr>
                <w:rFonts w:ascii="Arial" w:hAnsi="Arial" w:cs="Arial"/>
                <w:sz w:val="24"/>
                <w:szCs w:val="24"/>
              </w:rPr>
              <w:t xml:space="preserve">                                </w:t>
            </w:r>
          </w:p>
          <w:p w14:paraId="249E42E6" w14:textId="4F5A7401" w:rsidR="00D96703" w:rsidRPr="00CE1623" w:rsidRDefault="008B5CEF" w:rsidP="00CE1623">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2179456" behindDoc="0" locked="0" layoutInCell="1" allowOverlap="1" wp14:anchorId="6B2F26C6" wp14:editId="79E57C45">
                      <wp:simplePos x="0" y="0"/>
                      <wp:positionH relativeFrom="column">
                        <wp:posOffset>1062990</wp:posOffset>
                      </wp:positionH>
                      <wp:positionV relativeFrom="paragraph">
                        <wp:posOffset>146050</wp:posOffset>
                      </wp:positionV>
                      <wp:extent cx="601980" cy="396240"/>
                      <wp:effectExtent l="0" t="76200" r="0" b="22860"/>
                      <wp:wrapNone/>
                      <wp:docPr id="40" name="Conector: angula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1980" cy="396240"/>
                              </a:xfrm>
                              <a:prstGeom prst="bentConnector3">
                                <a:avLst>
                                  <a:gd name="adj1" fmla="val 189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676D2" id="Conector: angular 40" o:spid="_x0000_s1026" type="#_x0000_t34" alt="&quot;&quot;" style="position:absolute;margin-left:83.7pt;margin-top:11.5pt;width:47.4pt;height:31.2pt;flip:y;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" adj="410" strokecolor="black [3200]" strokeweight=".5pt">
                      <v:stroke endarrow="block"/>
                    </v:shape>
                  </w:pict>
                </mc:Fallback>
              </mc:AlternateContent>
            </w:r>
          </w:p>
          <w:p w14:paraId="3D071879" w14:textId="711D1184" w:rsidR="00D96703" w:rsidRPr="00CE1623" w:rsidRDefault="00D96703" w:rsidP="00CE1623">
            <w:pPr>
              <w:tabs>
                <w:tab w:val="left" w:pos="284"/>
              </w:tabs>
              <w:jc w:val="both"/>
              <w:rPr>
                <w:rFonts w:ascii="Arial" w:hAnsi="Arial" w:cs="Arial"/>
                <w:sz w:val="24"/>
                <w:szCs w:val="24"/>
              </w:rPr>
            </w:pPr>
          </w:p>
          <w:p w14:paraId="5AFF0A87" w14:textId="0684F06E" w:rsidR="00D96703" w:rsidRPr="00CE1623" w:rsidRDefault="00D96703" w:rsidP="00CE1623">
            <w:pPr>
              <w:tabs>
                <w:tab w:val="left" w:pos="284"/>
              </w:tabs>
              <w:jc w:val="both"/>
              <w:rPr>
                <w:rFonts w:ascii="Arial" w:hAnsi="Arial" w:cs="Arial"/>
                <w:sz w:val="24"/>
                <w:szCs w:val="24"/>
              </w:rPr>
            </w:pPr>
          </w:p>
          <w:p w14:paraId="788EFC67" w14:textId="350867AE" w:rsidR="00D96703" w:rsidRPr="00CE1623" w:rsidRDefault="008B5CEF"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2086272" behindDoc="0" locked="0" layoutInCell="1" allowOverlap="1" wp14:anchorId="6B05E801" wp14:editId="000A6868">
                      <wp:simplePos x="0" y="0"/>
                      <wp:positionH relativeFrom="column">
                        <wp:posOffset>85725</wp:posOffset>
                      </wp:positionH>
                      <wp:positionV relativeFrom="paragraph">
                        <wp:posOffset>18415</wp:posOffset>
                      </wp:positionV>
                      <wp:extent cx="2019300" cy="914400"/>
                      <wp:effectExtent l="0" t="0" r="19050" b="19050"/>
                      <wp:wrapNone/>
                      <wp:docPr id="80" name="Rectángulo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914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3210046" w14:textId="1ED660D3" w:rsidR="00CF3F29" w:rsidRPr="002A5FB8" w:rsidRDefault="002A5FB8" w:rsidP="00CF3F29">
                                  <w:pPr>
                                    <w:jc w:val="both"/>
                                    <w:rPr>
                                      <w:rFonts w:ascii="Arial" w:hAnsi="Arial" w:cs="Arial"/>
                                      <w:sz w:val="32"/>
                                      <w:szCs w:val="32"/>
                                    </w:rPr>
                                  </w:pPr>
                                  <w:r w:rsidRPr="002A5FB8">
                                    <w:rPr>
                                      <w:rFonts w:ascii="Arial" w:hAnsi="Arial" w:cs="Arial"/>
                                      <w:sz w:val="24"/>
                                      <w:szCs w:val="24"/>
                                    </w:rPr>
                                    <w:t xml:space="preserve">7. </w:t>
                                  </w:r>
                                  <w:r w:rsidR="00CF3F29" w:rsidRPr="002A5FB8">
                                    <w:rPr>
                                      <w:rFonts w:ascii="Arial" w:hAnsi="Arial" w:cs="Arial"/>
                                      <w:sz w:val="24"/>
                                      <w:szCs w:val="24"/>
                                    </w:rPr>
                                    <w:t xml:space="preserve">Remitir al Director General </w:t>
                                  </w:r>
                                  <w:r w:rsidR="00B80BF1">
                                    <w:rPr>
                                      <w:rFonts w:ascii="Arial" w:hAnsi="Arial" w:cs="Arial"/>
                                      <w:sz w:val="24"/>
                                      <w:szCs w:val="24"/>
                                    </w:rPr>
                                    <w:t xml:space="preserve">de la Entidad </w:t>
                                  </w:r>
                                  <w:r w:rsidR="00CF3F29" w:rsidRPr="002A5FB8">
                                    <w:rPr>
                                      <w:rFonts w:ascii="Arial" w:hAnsi="Arial" w:cs="Arial"/>
                                      <w:sz w:val="24"/>
                                      <w:szCs w:val="24"/>
                                    </w:rPr>
                                    <w:t>la decisión del comité frente a cada una de las solicitudes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5E801" id="Rectángulo 80" o:spid="_x0000_s1055" alt="&quot;&quot;" style="position:absolute;left:0;text-align:left;margin-left:6.75pt;margin-top:1.45pt;width:159pt;height:1in;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" fillcolor="white [3201]" strokecolor="black [3200]" strokeweight=".25pt">
                      <v:textbox>
                        <w:txbxContent>
                          <w:p w14:paraId="33210046" w14:textId="1ED660D3" w:rsidR="00CF3F29" w:rsidRPr="002A5FB8" w:rsidRDefault="002A5FB8" w:rsidP="00CF3F29">
                            <w:pPr>
                              <w:jc w:val="both"/>
                              <w:rPr>
                                <w:rFonts w:ascii="Arial" w:hAnsi="Arial" w:cs="Arial"/>
                                <w:sz w:val="32"/>
                                <w:szCs w:val="32"/>
                              </w:rPr>
                            </w:pPr>
                            <w:r w:rsidRPr="002A5FB8">
                              <w:rPr>
                                <w:rFonts w:ascii="Arial" w:hAnsi="Arial" w:cs="Arial"/>
                                <w:sz w:val="24"/>
                                <w:szCs w:val="24"/>
                              </w:rPr>
                              <w:t xml:space="preserve">7. </w:t>
                            </w:r>
                            <w:r w:rsidR="00CF3F29" w:rsidRPr="002A5FB8">
                              <w:rPr>
                                <w:rFonts w:ascii="Arial" w:hAnsi="Arial" w:cs="Arial"/>
                                <w:sz w:val="24"/>
                                <w:szCs w:val="24"/>
                              </w:rPr>
                              <w:t xml:space="preserve">Remitir al Director General </w:t>
                            </w:r>
                            <w:r w:rsidR="00B80BF1">
                              <w:rPr>
                                <w:rFonts w:ascii="Arial" w:hAnsi="Arial" w:cs="Arial"/>
                                <w:sz w:val="24"/>
                                <w:szCs w:val="24"/>
                              </w:rPr>
                              <w:t xml:space="preserve">de la Entidad </w:t>
                            </w:r>
                            <w:r w:rsidR="00CF3F29" w:rsidRPr="002A5FB8">
                              <w:rPr>
                                <w:rFonts w:ascii="Arial" w:hAnsi="Arial" w:cs="Arial"/>
                                <w:sz w:val="24"/>
                                <w:szCs w:val="24"/>
                              </w:rPr>
                              <w:t>la decisión del comité frente a cada una de las solicitudes</w:t>
                            </w:r>
                          </w:p>
                        </w:txbxContent>
                      </v:textbox>
                    </v:rect>
                  </w:pict>
                </mc:Fallback>
              </mc:AlternateContent>
            </w:r>
          </w:p>
          <w:p w14:paraId="7779C266" w14:textId="74BE40AE" w:rsidR="00D96703" w:rsidRPr="00CE1623" w:rsidRDefault="00D96703" w:rsidP="00CE1623">
            <w:pPr>
              <w:tabs>
                <w:tab w:val="left" w:pos="284"/>
              </w:tabs>
              <w:jc w:val="both"/>
              <w:rPr>
                <w:rFonts w:ascii="Arial" w:hAnsi="Arial" w:cs="Arial"/>
                <w:sz w:val="24"/>
                <w:szCs w:val="24"/>
              </w:rPr>
            </w:pPr>
          </w:p>
          <w:p w14:paraId="2D7DF3BB" w14:textId="6AB76399" w:rsidR="00D96703" w:rsidRPr="00CE1623" w:rsidRDefault="00D96703" w:rsidP="00CE1623">
            <w:pPr>
              <w:tabs>
                <w:tab w:val="left" w:pos="284"/>
              </w:tabs>
              <w:jc w:val="both"/>
              <w:rPr>
                <w:rFonts w:ascii="Arial" w:hAnsi="Arial" w:cs="Arial"/>
                <w:sz w:val="24"/>
                <w:szCs w:val="24"/>
              </w:rPr>
            </w:pPr>
          </w:p>
          <w:p w14:paraId="7A0DE2AD" w14:textId="72A56B68" w:rsidR="00D96703" w:rsidRPr="00CE1623" w:rsidRDefault="00D96703" w:rsidP="00CE1623">
            <w:pPr>
              <w:tabs>
                <w:tab w:val="left" w:pos="284"/>
              </w:tabs>
              <w:jc w:val="both"/>
              <w:rPr>
                <w:rFonts w:ascii="Arial" w:hAnsi="Arial" w:cs="Arial"/>
                <w:sz w:val="24"/>
                <w:szCs w:val="24"/>
              </w:rPr>
            </w:pPr>
          </w:p>
          <w:p w14:paraId="4AACB0A6" w14:textId="34F6C97E" w:rsidR="00D96703" w:rsidRPr="00CE1623" w:rsidRDefault="008B5CEF" w:rsidP="00CE1623">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2182528" behindDoc="0" locked="0" layoutInCell="1" allowOverlap="1" wp14:anchorId="7A9CC28F" wp14:editId="73DD5A46">
                      <wp:simplePos x="0" y="0"/>
                      <wp:positionH relativeFrom="column">
                        <wp:posOffset>1057910</wp:posOffset>
                      </wp:positionH>
                      <wp:positionV relativeFrom="paragraph">
                        <wp:posOffset>255270</wp:posOffset>
                      </wp:positionV>
                      <wp:extent cx="0" cy="510540"/>
                      <wp:effectExtent l="76200" t="0" r="57150" b="60960"/>
                      <wp:wrapNone/>
                      <wp:docPr id="42"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10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FD0651" id="Conector recto de flecha 42" o:spid="_x0000_s1026" type="#_x0000_t32" alt="&quot;&quot;" style="position:absolute;margin-left:83.3pt;margin-top:20.1pt;width:0;height:40.2pt;z-index:252182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" strokecolor="black [3200]" strokeweight=".5pt">
                      <v:stroke endarrow="block" joinstyle="miter"/>
                    </v:shape>
                  </w:pict>
                </mc:Fallback>
              </mc:AlternateContent>
            </w:r>
          </w:p>
        </w:tc>
        <w:tc>
          <w:tcPr>
            <w:tcW w:w="1854" w:type="dxa"/>
            <w:vAlign w:val="center"/>
          </w:tcPr>
          <w:p w14:paraId="02CC0964" w14:textId="450FF8BD"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tc>
        <w:tc>
          <w:tcPr>
            <w:tcW w:w="1548" w:type="dxa"/>
            <w:vAlign w:val="center"/>
          </w:tcPr>
          <w:p w14:paraId="6890F28E" w14:textId="332DC5D0"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Correo electrónico institucional</w:t>
            </w:r>
          </w:p>
        </w:tc>
        <w:tc>
          <w:tcPr>
            <w:tcW w:w="2977" w:type="dxa"/>
            <w:vAlign w:val="center"/>
          </w:tcPr>
          <w:p w14:paraId="1BB61864" w14:textId="5EBE7F68" w:rsidR="00D96703" w:rsidRPr="00CE1623" w:rsidRDefault="00D96703" w:rsidP="00CE1623">
            <w:pPr>
              <w:tabs>
                <w:tab w:val="left" w:pos="284"/>
              </w:tabs>
              <w:jc w:val="both"/>
              <w:rPr>
                <w:rFonts w:ascii="Arial" w:hAnsi="Arial" w:cs="Arial"/>
                <w:sz w:val="24"/>
                <w:szCs w:val="24"/>
              </w:rPr>
            </w:pPr>
          </w:p>
        </w:tc>
      </w:tr>
      <w:tr w:rsidR="00D96703" w:rsidRPr="00CE1623" w14:paraId="4C600B76" w14:textId="77777777" w:rsidTr="007756FB">
        <w:trPr>
          <w:trHeight w:val="1826"/>
        </w:trPr>
        <w:tc>
          <w:tcPr>
            <w:tcW w:w="3681" w:type="dxa"/>
            <w:vAlign w:val="center"/>
          </w:tcPr>
          <w:p w14:paraId="61E71EBF" w14:textId="251F71ED" w:rsidR="00711C15" w:rsidRPr="00CE1623" w:rsidRDefault="00B80BF1" w:rsidP="00CE1623">
            <w:pPr>
              <w:tabs>
                <w:tab w:val="left" w:pos="284"/>
              </w:tabs>
              <w:jc w:val="both"/>
              <w:rPr>
                <w:rFonts w:ascii="Arial" w:hAnsi="Arial" w:cs="Arial"/>
                <w:noProof/>
                <w:sz w:val="24"/>
                <w:szCs w:val="24"/>
                <w:lang w:eastAsia="es-CO"/>
              </w:rPr>
            </w:pPr>
            <w:r w:rsidRPr="00CE1623">
              <w:rPr>
                <w:rFonts w:ascii="Arial" w:hAnsi="Arial" w:cs="Arial"/>
                <w:noProof/>
                <w:sz w:val="24"/>
                <w:szCs w:val="24"/>
                <w:lang w:eastAsia="es-CO"/>
              </w:rPr>
              <mc:AlternateContent>
                <mc:Choice Requires="wps">
                  <w:drawing>
                    <wp:anchor distT="0" distB="0" distL="114300" distR="114300" simplePos="0" relativeHeight="252018688" behindDoc="0" locked="0" layoutInCell="1" allowOverlap="1" wp14:anchorId="2C6ACD7B" wp14:editId="2904E5D2">
                      <wp:simplePos x="0" y="0"/>
                      <wp:positionH relativeFrom="column">
                        <wp:posOffset>91440</wp:posOffset>
                      </wp:positionH>
                      <wp:positionV relativeFrom="paragraph">
                        <wp:posOffset>147955</wp:posOffset>
                      </wp:positionV>
                      <wp:extent cx="2019300" cy="1009650"/>
                      <wp:effectExtent l="0" t="0" r="19050" b="19050"/>
                      <wp:wrapNone/>
                      <wp:docPr id="26" name="Rectángulo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10096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29CF902" w14:textId="74A3E683" w:rsidR="00D96703" w:rsidRPr="00B80BF1" w:rsidRDefault="00B80BF1" w:rsidP="003613DA">
                                  <w:pPr>
                                    <w:jc w:val="both"/>
                                    <w:rPr>
                                      <w:rFonts w:ascii="Arial" w:hAnsi="Arial" w:cs="Arial"/>
                                      <w:sz w:val="32"/>
                                      <w:szCs w:val="32"/>
                                    </w:rPr>
                                  </w:pPr>
                                  <w:r w:rsidRPr="00B80BF1">
                                    <w:rPr>
                                      <w:rFonts w:ascii="Arial" w:hAnsi="Arial" w:cs="Arial"/>
                                      <w:sz w:val="24"/>
                                      <w:szCs w:val="24"/>
                                    </w:rPr>
                                    <w:t xml:space="preserve">8. </w:t>
                                  </w:r>
                                  <w:r w:rsidR="00CF3F29" w:rsidRPr="00B80BF1">
                                    <w:rPr>
                                      <w:rFonts w:ascii="Arial" w:hAnsi="Arial" w:cs="Arial"/>
                                      <w:sz w:val="24"/>
                                      <w:szCs w:val="24"/>
                                    </w:rPr>
                                    <w:t>Informar a la Secretaría la decisión de aceptar o no</w:t>
                                  </w:r>
                                  <w:r>
                                    <w:rPr>
                                      <w:rFonts w:ascii="Arial" w:hAnsi="Arial" w:cs="Arial"/>
                                      <w:sz w:val="24"/>
                                      <w:szCs w:val="24"/>
                                    </w:rPr>
                                    <w:t xml:space="preserve">, </w:t>
                                  </w:r>
                                  <w:r w:rsidR="00CF3F29" w:rsidRPr="00B80BF1">
                                    <w:rPr>
                                      <w:rFonts w:ascii="Arial" w:hAnsi="Arial" w:cs="Arial"/>
                                      <w:sz w:val="24"/>
                                      <w:szCs w:val="24"/>
                                    </w:rPr>
                                    <w:t>las recomendaciones de reubicación realizadas por el comité</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ACD7B" id="Rectángulo 26" o:spid="_x0000_s1056" alt="&quot;&quot;" style="position:absolute;left:0;text-align:left;margin-left:7.2pt;margin-top:11.65pt;width:159pt;height:79.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" fillcolor="white [3201]" strokecolor="black [3200]" strokeweight=".25pt">
                      <v:textbox>
                        <w:txbxContent>
                          <w:p w14:paraId="129CF902" w14:textId="74A3E683" w:rsidR="00D96703" w:rsidRPr="00B80BF1" w:rsidRDefault="00B80BF1" w:rsidP="003613DA">
                            <w:pPr>
                              <w:jc w:val="both"/>
                              <w:rPr>
                                <w:rFonts w:ascii="Arial" w:hAnsi="Arial" w:cs="Arial"/>
                                <w:sz w:val="32"/>
                                <w:szCs w:val="32"/>
                              </w:rPr>
                            </w:pPr>
                            <w:r w:rsidRPr="00B80BF1">
                              <w:rPr>
                                <w:rFonts w:ascii="Arial" w:hAnsi="Arial" w:cs="Arial"/>
                                <w:sz w:val="24"/>
                                <w:szCs w:val="24"/>
                              </w:rPr>
                              <w:t xml:space="preserve">8. </w:t>
                            </w:r>
                            <w:r w:rsidR="00CF3F29" w:rsidRPr="00B80BF1">
                              <w:rPr>
                                <w:rFonts w:ascii="Arial" w:hAnsi="Arial" w:cs="Arial"/>
                                <w:sz w:val="24"/>
                                <w:szCs w:val="24"/>
                              </w:rPr>
                              <w:t>Informar a la Secretaría la decisión de aceptar o no</w:t>
                            </w:r>
                            <w:r>
                              <w:rPr>
                                <w:rFonts w:ascii="Arial" w:hAnsi="Arial" w:cs="Arial"/>
                                <w:sz w:val="24"/>
                                <w:szCs w:val="24"/>
                              </w:rPr>
                              <w:t xml:space="preserve">, </w:t>
                            </w:r>
                            <w:r w:rsidR="00CF3F29" w:rsidRPr="00B80BF1">
                              <w:rPr>
                                <w:rFonts w:ascii="Arial" w:hAnsi="Arial" w:cs="Arial"/>
                                <w:sz w:val="24"/>
                                <w:szCs w:val="24"/>
                              </w:rPr>
                              <w:t>las recomendaciones de reubicación realizadas por el comité</w:t>
                            </w:r>
                            <w:r>
                              <w:rPr>
                                <w:rFonts w:ascii="Arial" w:hAnsi="Arial" w:cs="Arial"/>
                                <w:sz w:val="24"/>
                                <w:szCs w:val="24"/>
                              </w:rPr>
                              <w:t>.</w:t>
                            </w:r>
                          </w:p>
                        </w:txbxContent>
                      </v:textbox>
                    </v:rect>
                  </w:pict>
                </mc:Fallback>
              </mc:AlternateContent>
            </w:r>
          </w:p>
          <w:p w14:paraId="16D29A1C" w14:textId="3818A930" w:rsidR="00711C15" w:rsidRPr="00CE1623" w:rsidRDefault="00711C15" w:rsidP="00CE1623">
            <w:pPr>
              <w:tabs>
                <w:tab w:val="left" w:pos="284"/>
              </w:tabs>
              <w:jc w:val="both"/>
              <w:rPr>
                <w:rFonts w:ascii="Arial" w:hAnsi="Arial" w:cs="Arial"/>
                <w:noProof/>
                <w:sz w:val="24"/>
                <w:szCs w:val="24"/>
                <w:lang w:eastAsia="es-CO"/>
              </w:rPr>
            </w:pPr>
          </w:p>
          <w:p w14:paraId="3E1C0F3B" w14:textId="545167A3" w:rsidR="00711C15" w:rsidRPr="00CE1623" w:rsidRDefault="00711C15" w:rsidP="00CE1623">
            <w:pPr>
              <w:tabs>
                <w:tab w:val="left" w:pos="284"/>
              </w:tabs>
              <w:jc w:val="both"/>
              <w:rPr>
                <w:rFonts w:ascii="Arial" w:hAnsi="Arial" w:cs="Arial"/>
                <w:noProof/>
                <w:sz w:val="24"/>
                <w:szCs w:val="24"/>
                <w:lang w:eastAsia="es-CO"/>
              </w:rPr>
            </w:pPr>
          </w:p>
          <w:p w14:paraId="6AABBF98" w14:textId="1AD68B19" w:rsidR="00711C15" w:rsidRPr="00CE1623" w:rsidRDefault="00711C15" w:rsidP="00CE1623">
            <w:pPr>
              <w:tabs>
                <w:tab w:val="left" w:pos="284"/>
              </w:tabs>
              <w:jc w:val="both"/>
              <w:rPr>
                <w:rFonts w:ascii="Arial" w:hAnsi="Arial" w:cs="Arial"/>
                <w:noProof/>
                <w:sz w:val="24"/>
                <w:szCs w:val="24"/>
                <w:lang w:eastAsia="es-CO"/>
              </w:rPr>
            </w:pPr>
          </w:p>
          <w:p w14:paraId="212B7D7D" w14:textId="52ED2879" w:rsidR="00711C15" w:rsidRPr="00CE1623" w:rsidRDefault="00711C15" w:rsidP="00CE1623">
            <w:pPr>
              <w:tabs>
                <w:tab w:val="left" w:pos="284"/>
              </w:tabs>
              <w:jc w:val="both"/>
              <w:rPr>
                <w:rFonts w:ascii="Arial" w:hAnsi="Arial" w:cs="Arial"/>
                <w:noProof/>
                <w:sz w:val="24"/>
                <w:szCs w:val="24"/>
                <w:lang w:eastAsia="es-CO"/>
              </w:rPr>
            </w:pPr>
          </w:p>
          <w:p w14:paraId="6C879852" w14:textId="7DE53A7C" w:rsidR="00711C15" w:rsidRPr="00CE1623" w:rsidRDefault="00711C15" w:rsidP="00CE1623">
            <w:pPr>
              <w:tabs>
                <w:tab w:val="left" w:pos="284"/>
              </w:tabs>
              <w:jc w:val="both"/>
              <w:rPr>
                <w:rFonts w:ascii="Arial" w:hAnsi="Arial" w:cs="Arial"/>
                <w:noProof/>
                <w:sz w:val="24"/>
                <w:szCs w:val="24"/>
                <w:lang w:eastAsia="es-CO"/>
              </w:rPr>
            </w:pPr>
          </w:p>
          <w:p w14:paraId="74C3C109" w14:textId="465BEC48" w:rsidR="00711C15" w:rsidRPr="00CE1623" w:rsidRDefault="008B5CEF" w:rsidP="00CE1623">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183552" behindDoc="0" locked="0" layoutInCell="1" allowOverlap="1" wp14:anchorId="4F845787" wp14:editId="0DDD2F56">
                      <wp:simplePos x="0" y="0"/>
                      <wp:positionH relativeFrom="column">
                        <wp:posOffset>1057910</wp:posOffset>
                      </wp:positionH>
                      <wp:positionV relativeFrom="paragraph">
                        <wp:posOffset>106045</wp:posOffset>
                      </wp:positionV>
                      <wp:extent cx="0" cy="849630"/>
                      <wp:effectExtent l="76200" t="0" r="57150" b="64770"/>
                      <wp:wrapNone/>
                      <wp:docPr id="43" name="Conector recto de flech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49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C97A2A" id="Conector recto de flecha 43" o:spid="_x0000_s1026" type="#_x0000_t32" alt="&quot;&quot;" style="position:absolute;margin-left:83.3pt;margin-top:8.35pt;width:0;height:66.9pt;z-index:25218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" strokecolor="black [3200]" strokeweight=".5pt">
                      <v:stroke endarrow="block" joinstyle="miter"/>
                    </v:shape>
                  </w:pict>
                </mc:Fallback>
              </mc:AlternateContent>
            </w:r>
          </w:p>
          <w:p w14:paraId="6B324F6A" w14:textId="60C7B7F8" w:rsidR="00711C15" w:rsidRPr="00CE1623" w:rsidRDefault="00711C15" w:rsidP="00CE1623">
            <w:pPr>
              <w:tabs>
                <w:tab w:val="left" w:pos="284"/>
              </w:tabs>
              <w:jc w:val="both"/>
              <w:rPr>
                <w:rFonts w:ascii="Arial" w:hAnsi="Arial" w:cs="Arial"/>
                <w:noProof/>
                <w:sz w:val="24"/>
                <w:szCs w:val="24"/>
                <w:lang w:eastAsia="es-CO"/>
              </w:rPr>
            </w:pPr>
          </w:p>
          <w:p w14:paraId="2E8E05D7" w14:textId="2A8329DC" w:rsidR="00D96703" w:rsidRPr="00CE1623" w:rsidRDefault="00D96703" w:rsidP="00CE1623">
            <w:pPr>
              <w:tabs>
                <w:tab w:val="left" w:pos="284"/>
              </w:tabs>
              <w:jc w:val="both"/>
              <w:rPr>
                <w:rFonts w:ascii="Arial" w:hAnsi="Arial" w:cs="Arial"/>
                <w:noProof/>
                <w:sz w:val="24"/>
                <w:szCs w:val="24"/>
                <w:lang w:eastAsia="es-CO"/>
              </w:rPr>
            </w:pPr>
          </w:p>
        </w:tc>
        <w:tc>
          <w:tcPr>
            <w:tcW w:w="1854" w:type="dxa"/>
            <w:vAlign w:val="center"/>
          </w:tcPr>
          <w:p w14:paraId="49E236C5" w14:textId="55B697E9"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Director General</w:t>
            </w:r>
          </w:p>
        </w:tc>
        <w:tc>
          <w:tcPr>
            <w:tcW w:w="1548" w:type="dxa"/>
            <w:vAlign w:val="center"/>
          </w:tcPr>
          <w:p w14:paraId="065C1204" w14:textId="487C5627"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Correo electrónico institucional</w:t>
            </w:r>
          </w:p>
        </w:tc>
        <w:tc>
          <w:tcPr>
            <w:tcW w:w="2977" w:type="dxa"/>
            <w:vAlign w:val="center"/>
          </w:tcPr>
          <w:p w14:paraId="152BCCE4" w14:textId="137903C0" w:rsidR="00D96703" w:rsidRPr="00CE1623" w:rsidRDefault="00D96703" w:rsidP="00CE1623">
            <w:pPr>
              <w:tabs>
                <w:tab w:val="left" w:pos="284"/>
              </w:tabs>
              <w:jc w:val="both"/>
              <w:rPr>
                <w:rFonts w:ascii="Arial" w:hAnsi="Arial" w:cs="Arial"/>
                <w:sz w:val="24"/>
                <w:szCs w:val="24"/>
              </w:rPr>
            </w:pPr>
          </w:p>
        </w:tc>
      </w:tr>
      <w:tr w:rsidR="00D96703" w:rsidRPr="00CE1623" w14:paraId="6311C5A1" w14:textId="77777777" w:rsidTr="007756FB">
        <w:trPr>
          <w:trHeight w:val="2254"/>
        </w:trPr>
        <w:tc>
          <w:tcPr>
            <w:tcW w:w="3681" w:type="dxa"/>
            <w:vAlign w:val="center"/>
          </w:tcPr>
          <w:p w14:paraId="1BA49665" w14:textId="76883B66" w:rsidR="00D96703" w:rsidRPr="00CE1623" w:rsidRDefault="008B5CEF"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2020736" behindDoc="0" locked="0" layoutInCell="1" allowOverlap="1" wp14:anchorId="44F7D3A6" wp14:editId="44E03A3F">
                      <wp:simplePos x="0" y="0"/>
                      <wp:positionH relativeFrom="column">
                        <wp:posOffset>92075</wp:posOffset>
                      </wp:positionH>
                      <wp:positionV relativeFrom="paragraph">
                        <wp:posOffset>419735</wp:posOffset>
                      </wp:positionV>
                      <wp:extent cx="2019300" cy="853440"/>
                      <wp:effectExtent l="0" t="0" r="19050" b="22860"/>
                      <wp:wrapNone/>
                      <wp:docPr id="27" name="Rectángulo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85344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801509D" w14:textId="0146F592" w:rsidR="00D96703" w:rsidRPr="00B80BF1" w:rsidRDefault="00B80BF1" w:rsidP="00B53078">
                                  <w:pPr>
                                    <w:tabs>
                                      <w:tab w:val="left" w:pos="284"/>
                                    </w:tabs>
                                    <w:spacing w:after="0" w:line="240" w:lineRule="auto"/>
                                    <w:jc w:val="both"/>
                                    <w:rPr>
                                      <w:sz w:val="28"/>
                                      <w:szCs w:val="28"/>
                                    </w:rPr>
                                  </w:pPr>
                                  <w:r w:rsidRPr="00B80BF1">
                                    <w:rPr>
                                      <w:rFonts w:ascii="Arial" w:hAnsi="Arial" w:cs="Arial"/>
                                      <w:sz w:val="24"/>
                                      <w:szCs w:val="24"/>
                                    </w:rPr>
                                    <w:t xml:space="preserve">9. </w:t>
                                  </w:r>
                                  <w:r w:rsidR="00CF3F29" w:rsidRPr="00B80BF1">
                                    <w:rPr>
                                      <w:rFonts w:ascii="Arial" w:hAnsi="Arial" w:cs="Arial"/>
                                      <w:sz w:val="24"/>
                                      <w:szCs w:val="24"/>
                                    </w:rPr>
                                    <w:t>Proyectar el acto administrativo que ordena las reubicaciones.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7D3A6" id="Rectángulo 27" o:spid="_x0000_s1057" alt="&quot;&quot;" style="position:absolute;left:0;text-align:left;margin-left:7.25pt;margin-top:33.05pt;width:159pt;height:67.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" fillcolor="white [3201]" strokecolor="black [3200]" strokeweight=".25pt">
                      <v:textbox>
                        <w:txbxContent>
                          <w:p w14:paraId="2801509D" w14:textId="0146F592" w:rsidR="00D96703" w:rsidRPr="00B80BF1" w:rsidRDefault="00B80BF1" w:rsidP="00B53078">
                            <w:pPr>
                              <w:tabs>
                                <w:tab w:val="left" w:pos="284"/>
                              </w:tabs>
                              <w:spacing w:after="0" w:line="240" w:lineRule="auto"/>
                              <w:jc w:val="both"/>
                              <w:rPr>
                                <w:sz w:val="28"/>
                                <w:szCs w:val="28"/>
                              </w:rPr>
                            </w:pPr>
                            <w:r w:rsidRPr="00B80BF1">
                              <w:rPr>
                                <w:rFonts w:ascii="Arial" w:hAnsi="Arial" w:cs="Arial"/>
                                <w:sz w:val="24"/>
                                <w:szCs w:val="24"/>
                              </w:rPr>
                              <w:t xml:space="preserve">9. </w:t>
                            </w:r>
                            <w:r w:rsidR="00CF3F29" w:rsidRPr="00B80BF1">
                              <w:rPr>
                                <w:rFonts w:ascii="Arial" w:hAnsi="Arial" w:cs="Arial"/>
                                <w:sz w:val="24"/>
                                <w:szCs w:val="24"/>
                              </w:rPr>
                              <w:t>Proyectar el acto administrativo que ordena las reubicaciones.</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184576" behindDoc="0" locked="0" layoutInCell="1" allowOverlap="1" wp14:anchorId="7D4E35E0" wp14:editId="796DAC1D">
                      <wp:simplePos x="0" y="0"/>
                      <wp:positionH relativeFrom="column">
                        <wp:posOffset>1065530</wp:posOffset>
                      </wp:positionH>
                      <wp:positionV relativeFrom="paragraph">
                        <wp:posOffset>1276985</wp:posOffset>
                      </wp:positionV>
                      <wp:extent cx="0" cy="853440"/>
                      <wp:effectExtent l="76200" t="0" r="57150" b="60960"/>
                      <wp:wrapNone/>
                      <wp:docPr id="44"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53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6F41B" id="Conector recto de flecha 44" o:spid="_x0000_s1026" type="#_x0000_t32" alt="&quot;&quot;" style="position:absolute;margin-left:83.9pt;margin-top:100.55pt;width:0;height:67.2pt;z-index:25218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" strokecolor="black [3200]" strokeweight=".5pt">
                      <v:stroke endarrow="block" joinstyle="miter"/>
                    </v:shape>
                  </w:pict>
                </mc:Fallback>
              </mc:AlternateContent>
            </w:r>
          </w:p>
        </w:tc>
        <w:tc>
          <w:tcPr>
            <w:tcW w:w="1854" w:type="dxa"/>
            <w:vAlign w:val="center"/>
          </w:tcPr>
          <w:p w14:paraId="3927CD8F" w14:textId="1A479691"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tc>
        <w:tc>
          <w:tcPr>
            <w:tcW w:w="1548" w:type="dxa"/>
            <w:vAlign w:val="center"/>
          </w:tcPr>
          <w:p w14:paraId="4705B1E1" w14:textId="0CAE18CD" w:rsidR="00D96703" w:rsidRPr="00CE1623" w:rsidRDefault="00B80BF1" w:rsidP="00CE1623">
            <w:pPr>
              <w:tabs>
                <w:tab w:val="left" w:pos="284"/>
              </w:tabs>
              <w:jc w:val="both"/>
              <w:rPr>
                <w:rFonts w:ascii="Arial" w:hAnsi="Arial" w:cs="Arial"/>
                <w:sz w:val="24"/>
                <w:szCs w:val="24"/>
              </w:rPr>
            </w:pPr>
            <w:r w:rsidRPr="00CE1623">
              <w:rPr>
                <w:rFonts w:ascii="Arial" w:hAnsi="Arial" w:cs="Arial"/>
                <w:sz w:val="24"/>
                <w:szCs w:val="24"/>
              </w:rPr>
              <w:t>Proyección acto administrativo</w:t>
            </w:r>
          </w:p>
        </w:tc>
        <w:tc>
          <w:tcPr>
            <w:tcW w:w="2977" w:type="dxa"/>
            <w:vAlign w:val="center"/>
          </w:tcPr>
          <w:p w14:paraId="1D61BA6C" w14:textId="77777777" w:rsidR="00CF3F29" w:rsidRPr="00CE1623" w:rsidRDefault="00CF3F29" w:rsidP="00CE1623">
            <w:pPr>
              <w:tabs>
                <w:tab w:val="left" w:pos="284"/>
              </w:tabs>
              <w:jc w:val="both"/>
              <w:rPr>
                <w:rFonts w:ascii="Arial" w:hAnsi="Arial" w:cs="Arial"/>
                <w:sz w:val="24"/>
                <w:szCs w:val="24"/>
                <w:lang w:val="es-ES_tradnl"/>
              </w:rPr>
            </w:pPr>
            <w:r w:rsidRPr="00CE1623">
              <w:rPr>
                <w:rFonts w:ascii="Arial" w:hAnsi="Arial" w:cs="Arial"/>
                <w:sz w:val="24"/>
                <w:szCs w:val="24"/>
              </w:rPr>
              <w:t>Conforme a la decisión del Director General (</w:t>
            </w:r>
            <w:r w:rsidRPr="00CE1623">
              <w:rPr>
                <w:rFonts w:ascii="Arial" w:hAnsi="Arial" w:cs="Arial"/>
                <w:sz w:val="24"/>
                <w:szCs w:val="24"/>
                <w:lang w:val="es-ES_tradnl"/>
              </w:rPr>
              <w:t>Artículo 2.2.5.4.6 del Decreto 1083 de 2015).</w:t>
            </w:r>
          </w:p>
          <w:p w14:paraId="493995E7" w14:textId="77777777" w:rsidR="00CF3F29" w:rsidRPr="00CE1623" w:rsidRDefault="00CF3F29" w:rsidP="00CE1623">
            <w:pPr>
              <w:tabs>
                <w:tab w:val="left" w:pos="284"/>
              </w:tabs>
              <w:jc w:val="both"/>
              <w:rPr>
                <w:rFonts w:ascii="Arial" w:hAnsi="Arial" w:cs="Arial"/>
                <w:sz w:val="24"/>
                <w:szCs w:val="24"/>
                <w:lang w:val="es-ES_tradnl"/>
              </w:rPr>
            </w:pPr>
          </w:p>
          <w:p w14:paraId="33D08F2F" w14:textId="4138A27F"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lang w:val="es-ES_tradnl"/>
              </w:rPr>
              <w:t>El acto administrativo previo a la firma del Director general deberá contar con el visto bueno de Subdirector Operativo.</w:t>
            </w:r>
          </w:p>
        </w:tc>
      </w:tr>
      <w:tr w:rsidR="00D96703" w:rsidRPr="00CE1623" w14:paraId="2CCCF848" w14:textId="77777777" w:rsidTr="00CF3F29">
        <w:trPr>
          <w:trHeight w:val="1475"/>
        </w:trPr>
        <w:tc>
          <w:tcPr>
            <w:tcW w:w="3681" w:type="dxa"/>
            <w:vAlign w:val="center"/>
          </w:tcPr>
          <w:p w14:paraId="14F8570C" w14:textId="7EF474D3" w:rsidR="006273D1" w:rsidRPr="00CE1623" w:rsidRDefault="006273D1" w:rsidP="00CE1623">
            <w:pPr>
              <w:tabs>
                <w:tab w:val="left" w:pos="284"/>
              </w:tabs>
              <w:jc w:val="both"/>
              <w:rPr>
                <w:rFonts w:ascii="Arial" w:hAnsi="Arial" w:cs="Arial"/>
                <w:sz w:val="24"/>
                <w:szCs w:val="24"/>
              </w:rPr>
            </w:pPr>
          </w:p>
          <w:p w14:paraId="63DD333B" w14:textId="0332C0D6" w:rsidR="006273D1" w:rsidRPr="00CE1623" w:rsidRDefault="008B5CEF"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2021760" behindDoc="0" locked="0" layoutInCell="1" allowOverlap="1" wp14:anchorId="190139AC" wp14:editId="23BC875A">
                      <wp:simplePos x="0" y="0"/>
                      <wp:positionH relativeFrom="column">
                        <wp:posOffset>134620</wp:posOffset>
                      </wp:positionH>
                      <wp:positionV relativeFrom="paragraph">
                        <wp:posOffset>86995</wp:posOffset>
                      </wp:positionV>
                      <wp:extent cx="2009775" cy="533400"/>
                      <wp:effectExtent l="0" t="0" r="28575" b="19050"/>
                      <wp:wrapNone/>
                      <wp:docPr id="28" name="Rectángul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9775" cy="533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E193A6A" w14:textId="61230C3B" w:rsidR="00D96703" w:rsidRPr="00080D92" w:rsidRDefault="00B80BF1" w:rsidP="00B53078">
                                  <w:pPr>
                                    <w:jc w:val="both"/>
                                    <w:rPr>
                                      <w:rFonts w:ascii="Arial" w:hAnsi="Arial" w:cs="Arial"/>
                                      <w:sz w:val="32"/>
                                      <w:szCs w:val="32"/>
                                    </w:rPr>
                                  </w:pPr>
                                  <w:r w:rsidRPr="00080D92">
                                    <w:rPr>
                                      <w:rFonts w:ascii="Arial" w:hAnsi="Arial" w:cs="Arial"/>
                                      <w:sz w:val="24"/>
                                      <w:szCs w:val="24"/>
                                    </w:rPr>
                                    <w:t xml:space="preserve">10. </w:t>
                                  </w:r>
                                  <w:r w:rsidR="00CF3F29" w:rsidRPr="00080D92">
                                    <w:rPr>
                                      <w:rFonts w:ascii="Arial" w:hAnsi="Arial" w:cs="Arial"/>
                                      <w:sz w:val="24"/>
                                      <w:szCs w:val="24"/>
                                    </w:rPr>
                                    <w:t>Suscribir el acto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39AC" id="Rectángulo 28" o:spid="_x0000_s1058" alt="&quot;&quot;" style="position:absolute;left:0;text-align:left;margin-left:10.6pt;margin-top:6.85pt;width:158.25pt;height:4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" fillcolor="white [3201]" strokecolor="black [3200]" strokeweight=".25pt">
                      <v:textbox>
                        <w:txbxContent>
                          <w:p w14:paraId="6E193A6A" w14:textId="61230C3B" w:rsidR="00D96703" w:rsidRPr="00080D92" w:rsidRDefault="00B80BF1" w:rsidP="00B53078">
                            <w:pPr>
                              <w:jc w:val="both"/>
                              <w:rPr>
                                <w:rFonts w:ascii="Arial" w:hAnsi="Arial" w:cs="Arial"/>
                                <w:sz w:val="32"/>
                                <w:szCs w:val="32"/>
                              </w:rPr>
                            </w:pPr>
                            <w:r w:rsidRPr="00080D92">
                              <w:rPr>
                                <w:rFonts w:ascii="Arial" w:hAnsi="Arial" w:cs="Arial"/>
                                <w:sz w:val="24"/>
                                <w:szCs w:val="24"/>
                              </w:rPr>
                              <w:t xml:space="preserve">10. </w:t>
                            </w:r>
                            <w:r w:rsidR="00CF3F29" w:rsidRPr="00080D92">
                              <w:rPr>
                                <w:rFonts w:ascii="Arial" w:hAnsi="Arial" w:cs="Arial"/>
                                <w:sz w:val="24"/>
                                <w:szCs w:val="24"/>
                              </w:rPr>
                              <w:t>Suscribir el acto administrativo</w:t>
                            </w:r>
                          </w:p>
                        </w:txbxContent>
                      </v:textbox>
                    </v:rect>
                  </w:pict>
                </mc:Fallback>
              </mc:AlternateContent>
            </w:r>
          </w:p>
          <w:p w14:paraId="5974DFBC" w14:textId="1229055E" w:rsidR="006273D1" w:rsidRPr="00CE1623" w:rsidRDefault="006273D1" w:rsidP="00CE1623">
            <w:pPr>
              <w:tabs>
                <w:tab w:val="left" w:pos="284"/>
              </w:tabs>
              <w:jc w:val="both"/>
              <w:rPr>
                <w:rFonts w:ascii="Arial" w:hAnsi="Arial" w:cs="Arial"/>
                <w:sz w:val="24"/>
                <w:szCs w:val="24"/>
              </w:rPr>
            </w:pPr>
          </w:p>
          <w:p w14:paraId="04FB00F6" w14:textId="5E5F07DC" w:rsidR="006273D1" w:rsidRPr="00CE1623" w:rsidRDefault="006273D1" w:rsidP="00CE1623">
            <w:pPr>
              <w:tabs>
                <w:tab w:val="left" w:pos="284"/>
              </w:tabs>
              <w:jc w:val="both"/>
              <w:rPr>
                <w:rFonts w:ascii="Arial" w:hAnsi="Arial" w:cs="Arial"/>
                <w:sz w:val="24"/>
                <w:szCs w:val="24"/>
              </w:rPr>
            </w:pPr>
          </w:p>
          <w:p w14:paraId="714C1B87" w14:textId="21F2B89A" w:rsidR="006273D1" w:rsidRPr="00CE1623" w:rsidRDefault="008B5CEF" w:rsidP="00CE1623">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2185600" behindDoc="0" locked="0" layoutInCell="1" allowOverlap="1" wp14:anchorId="574A1224" wp14:editId="7F70C560">
                      <wp:simplePos x="0" y="0"/>
                      <wp:positionH relativeFrom="column">
                        <wp:posOffset>1064260</wp:posOffset>
                      </wp:positionH>
                      <wp:positionV relativeFrom="paragraph">
                        <wp:posOffset>93980</wp:posOffset>
                      </wp:positionV>
                      <wp:extent cx="556260" cy="320040"/>
                      <wp:effectExtent l="0" t="0" r="34290" b="99060"/>
                      <wp:wrapNone/>
                      <wp:docPr id="45" name="Conector: angula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260" cy="32004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83E3E" id="Conector: angular 45" o:spid="_x0000_s1026" type="#_x0000_t34" alt="&quot;&quot;" style="position:absolute;margin-left:83.8pt;margin-top:7.4pt;width:43.8pt;height:25.2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" adj="0" strokecolor="black [3200]" strokeweight=".5pt">
                      <v:stroke endarrow="block"/>
                    </v:shape>
                  </w:pict>
                </mc:Fallback>
              </mc:AlternateContent>
            </w:r>
          </w:p>
          <w:p w14:paraId="3BD79D3C" w14:textId="306CAB82" w:rsidR="00D96703" w:rsidRPr="00CE1623" w:rsidRDefault="008B5CEF" w:rsidP="00CE1623">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2187648" behindDoc="0" locked="0" layoutInCell="1" allowOverlap="1" wp14:anchorId="53FC6CB9" wp14:editId="35B10571">
                      <wp:simplePos x="0" y="0"/>
                      <wp:positionH relativeFrom="column">
                        <wp:posOffset>1630680</wp:posOffset>
                      </wp:positionH>
                      <wp:positionV relativeFrom="paragraph">
                        <wp:posOffset>57785</wp:posOffset>
                      </wp:positionV>
                      <wp:extent cx="403860" cy="396240"/>
                      <wp:effectExtent l="0" t="0" r="15240" b="41910"/>
                      <wp:wrapNone/>
                      <wp:docPr id="47" name="Diagrama de flujo: conector fuera de página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6C251E6" w14:textId="1B4F4B7A" w:rsidR="008B5CEF" w:rsidRPr="00C7795F" w:rsidRDefault="008B5CEF" w:rsidP="008B5CEF">
                                  <w:pPr>
                                    <w:jc w:val="center"/>
                                    <w:rPr>
                                      <w:rFonts w:ascii="Arial" w:hAnsi="Arial" w:cs="Arial"/>
                                      <w:sz w:val="24"/>
                                      <w:szCs w:val="24"/>
                                    </w:rPr>
                                  </w:pPr>
                                  <w:r>
                                    <w:rPr>
                                      <w:rFonts w:ascii="Arial" w:hAnsi="Arial" w:cs="Arial"/>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6CB9" id="Diagrama de flujo: conector fuera de página 47" o:spid="_x0000_s1059" type="#_x0000_t177" alt="&quot;&quot;" style="position:absolute;left:0;text-align:left;margin-left:128.4pt;margin-top:4.55pt;width:31.8pt;height:31.2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" fillcolor="white [3201]" strokecolor="black [3200]" strokeweight="1pt">
                      <v:textbox>
                        <w:txbxContent>
                          <w:p w14:paraId="06C251E6" w14:textId="1B4F4B7A" w:rsidR="008B5CEF" w:rsidRPr="00C7795F" w:rsidRDefault="008B5CEF" w:rsidP="008B5CEF">
                            <w:pPr>
                              <w:jc w:val="center"/>
                              <w:rPr>
                                <w:rFonts w:ascii="Arial" w:hAnsi="Arial" w:cs="Arial"/>
                                <w:sz w:val="24"/>
                                <w:szCs w:val="24"/>
                              </w:rPr>
                            </w:pPr>
                            <w:r>
                              <w:rPr>
                                <w:rFonts w:ascii="Arial" w:hAnsi="Arial" w:cs="Arial"/>
                                <w:sz w:val="24"/>
                                <w:szCs w:val="24"/>
                              </w:rPr>
                              <w:t>D</w:t>
                            </w:r>
                          </w:p>
                        </w:txbxContent>
                      </v:textbox>
                    </v:shape>
                  </w:pict>
                </mc:Fallback>
              </mc:AlternateContent>
            </w:r>
          </w:p>
        </w:tc>
        <w:tc>
          <w:tcPr>
            <w:tcW w:w="1854" w:type="dxa"/>
            <w:vAlign w:val="center"/>
          </w:tcPr>
          <w:p w14:paraId="789582E5" w14:textId="77777777" w:rsidR="00E544DF" w:rsidRPr="00CE1623" w:rsidRDefault="00E544DF" w:rsidP="00CE1623">
            <w:pPr>
              <w:tabs>
                <w:tab w:val="left" w:pos="284"/>
              </w:tabs>
              <w:jc w:val="both"/>
              <w:rPr>
                <w:rFonts w:ascii="Arial" w:hAnsi="Arial" w:cs="Arial"/>
                <w:sz w:val="24"/>
                <w:szCs w:val="24"/>
              </w:rPr>
            </w:pPr>
          </w:p>
          <w:p w14:paraId="0D9E3438" w14:textId="77777777" w:rsidR="00E544DF" w:rsidRPr="00CE1623" w:rsidRDefault="00E544DF" w:rsidP="00CE1623">
            <w:pPr>
              <w:tabs>
                <w:tab w:val="left" w:pos="284"/>
              </w:tabs>
              <w:jc w:val="both"/>
              <w:rPr>
                <w:rFonts w:ascii="Arial" w:hAnsi="Arial" w:cs="Arial"/>
                <w:sz w:val="24"/>
                <w:szCs w:val="24"/>
              </w:rPr>
            </w:pPr>
          </w:p>
          <w:p w14:paraId="74DD7A4E" w14:textId="77777777" w:rsidR="00E544DF" w:rsidRPr="00CE1623" w:rsidRDefault="00E544DF" w:rsidP="00CE1623">
            <w:pPr>
              <w:tabs>
                <w:tab w:val="left" w:pos="284"/>
              </w:tabs>
              <w:jc w:val="both"/>
              <w:rPr>
                <w:rFonts w:ascii="Arial" w:hAnsi="Arial" w:cs="Arial"/>
                <w:sz w:val="24"/>
                <w:szCs w:val="24"/>
              </w:rPr>
            </w:pPr>
          </w:p>
          <w:p w14:paraId="62A4B821" w14:textId="78587716"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Director General</w:t>
            </w:r>
          </w:p>
          <w:p w14:paraId="07022DEF" w14:textId="77777777" w:rsidR="00D96703" w:rsidRPr="00CE1623" w:rsidRDefault="00D96703" w:rsidP="00CE1623">
            <w:pPr>
              <w:tabs>
                <w:tab w:val="left" w:pos="284"/>
              </w:tabs>
              <w:jc w:val="both"/>
              <w:rPr>
                <w:rFonts w:ascii="Arial" w:hAnsi="Arial" w:cs="Arial"/>
                <w:sz w:val="24"/>
                <w:szCs w:val="24"/>
              </w:rPr>
            </w:pPr>
          </w:p>
          <w:p w14:paraId="444337F5" w14:textId="77777777" w:rsidR="00D96703" w:rsidRPr="00CE1623" w:rsidRDefault="00D96703" w:rsidP="00CE1623">
            <w:pPr>
              <w:tabs>
                <w:tab w:val="left" w:pos="284"/>
              </w:tabs>
              <w:jc w:val="both"/>
              <w:rPr>
                <w:rFonts w:ascii="Arial" w:hAnsi="Arial" w:cs="Arial"/>
                <w:sz w:val="24"/>
                <w:szCs w:val="24"/>
              </w:rPr>
            </w:pPr>
          </w:p>
          <w:p w14:paraId="51ED6360" w14:textId="77777777" w:rsidR="00D96703" w:rsidRPr="00CE1623" w:rsidRDefault="00D96703" w:rsidP="00CE1623">
            <w:pPr>
              <w:tabs>
                <w:tab w:val="left" w:pos="284"/>
              </w:tabs>
              <w:jc w:val="both"/>
              <w:rPr>
                <w:rFonts w:ascii="Arial" w:hAnsi="Arial" w:cs="Arial"/>
                <w:sz w:val="24"/>
                <w:szCs w:val="24"/>
              </w:rPr>
            </w:pPr>
          </w:p>
          <w:p w14:paraId="7F56D1B1" w14:textId="55AEA8D0" w:rsidR="00E544DF" w:rsidRPr="00CE1623" w:rsidRDefault="00E544DF" w:rsidP="00CE1623">
            <w:pPr>
              <w:tabs>
                <w:tab w:val="left" w:pos="284"/>
              </w:tabs>
              <w:jc w:val="both"/>
              <w:rPr>
                <w:rFonts w:ascii="Arial" w:hAnsi="Arial" w:cs="Arial"/>
                <w:sz w:val="24"/>
                <w:szCs w:val="24"/>
              </w:rPr>
            </w:pPr>
          </w:p>
        </w:tc>
        <w:tc>
          <w:tcPr>
            <w:tcW w:w="1548" w:type="dxa"/>
            <w:vAlign w:val="center"/>
          </w:tcPr>
          <w:p w14:paraId="40B774B4" w14:textId="0C2B2256" w:rsidR="00D96703" w:rsidRPr="00CE1623" w:rsidRDefault="00CF3F29" w:rsidP="00CE1623">
            <w:pPr>
              <w:tabs>
                <w:tab w:val="left" w:pos="284"/>
              </w:tabs>
              <w:jc w:val="both"/>
              <w:rPr>
                <w:rFonts w:ascii="Arial" w:hAnsi="Arial" w:cs="Arial"/>
                <w:sz w:val="24"/>
                <w:szCs w:val="24"/>
              </w:rPr>
            </w:pPr>
            <w:r w:rsidRPr="00CE1623">
              <w:rPr>
                <w:rFonts w:ascii="Arial" w:hAnsi="Arial" w:cs="Arial"/>
                <w:sz w:val="24"/>
                <w:szCs w:val="24"/>
              </w:rPr>
              <w:t>Gestor documental / Documento físico</w:t>
            </w:r>
          </w:p>
        </w:tc>
        <w:tc>
          <w:tcPr>
            <w:tcW w:w="2977" w:type="dxa"/>
            <w:vAlign w:val="center"/>
          </w:tcPr>
          <w:p w14:paraId="5904EB8A" w14:textId="7FC4C744" w:rsidR="00D96703" w:rsidRPr="00CE1623" w:rsidRDefault="00D96703" w:rsidP="00CE1623">
            <w:pPr>
              <w:tabs>
                <w:tab w:val="left" w:pos="284"/>
              </w:tabs>
              <w:jc w:val="both"/>
              <w:rPr>
                <w:rFonts w:ascii="Arial" w:hAnsi="Arial" w:cs="Arial"/>
                <w:sz w:val="24"/>
                <w:szCs w:val="24"/>
              </w:rPr>
            </w:pPr>
          </w:p>
        </w:tc>
      </w:tr>
      <w:tr w:rsidR="006273D1" w:rsidRPr="00CE1623" w14:paraId="73CF51B0" w14:textId="77777777" w:rsidTr="006273D1">
        <w:trPr>
          <w:trHeight w:val="1130"/>
        </w:trPr>
        <w:tc>
          <w:tcPr>
            <w:tcW w:w="3681" w:type="dxa"/>
            <w:vAlign w:val="center"/>
          </w:tcPr>
          <w:p w14:paraId="4E5DB241" w14:textId="4D2042D2" w:rsidR="006273D1" w:rsidRPr="00CE1623" w:rsidRDefault="00A51484" w:rsidP="00CE1623">
            <w:pPr>
              <w:tabs>
                <w:tab w:val="left" w:pos="284"/>
              </w:tabs>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191744" behindDoc="0" locked="0" layoutInCell="1" allowOverlap="1" wp14:anchorId="69B05E1C" wp14:editId="632A8A3A">
                      <wp:simplePos x="0" y="0"/>
                      <wp:positionH relativeFrom="column">
                        <wp:posOffset>1672590</wp:posOffset>
                      </wp:positionH>
                      <wp:positionV relativeFrom="paragraph">
                        <wp:posOffset>266700</wp:posOffset>
                      </wp:positionV>
                      <wp:extent cx="403860" cy="396240"/>
                      <wp:effectExtent l="0" t="0" r="15240" b="41910"/>
                      <wp:wrapNone/>
                      <wp:docPr id="53" name="Diagrama de flujo: conector fuera de página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8B35CD1" w14:textId="77777777" w:rsidR="00A51484" w:rsidRPr="00C7795F" w:rsidRDefault="00A51484" w:rsidP="00A51484">
                                  <w:pPr>
                                    <w:jc w:val="center"/>
                                    <w:rPr>
                                      <w:rFonts w:ascii="Arial" w:hAnsi="Arial" w:cs="Arial"/>
                                      <w:sz w:val="24"/>
                                      <w:szCs w:val="24"/>
                                    </w:rPr>
                                  </w:pPr>
                                  <w:r>
                                    <w:rPr>
                                      <w:rFonts w:ascii="Arial" w:hAnsi="Arial" w:cs="Arial"/>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5E1C" id="Diagrama de flujo: conector fuera de página 53" o:spid="_x0000_s1060" type="#_x0000_t177" alt="&quot;&quot;" style="position:absolute;left:0;text-align:left;margin-left:131.7pt;margin-top:21pt;width:31.8pt;height:31.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" fillcolor="white [3201]" strokecolor="black [3200]" strokeweight="1pt">
                      <v:textbox>
                        <w:txbxContent>
                          <w:p w14:paraId="68B35CD1" w14:textId="77777777" w:rsidR="00A51484" w:rsidRPr="00C7795F" w:rsidRDefault="00A51484" w:rsidP="00A51484">
                            <w:pPr>
                              <w:jc w:val="center"/>
                              <w:rPr>
                                <w:rFonts w:ascii="Arial" w:hAnsi="Arial" w:cs="Arial"/>
                                <w:sz w:val="24"/>
                                <w:szCs w:val="24"/>
                              </w:rPr>
                            </w:pPr>
                            <w:r>
                              <w:rPr>
                                <w:rFonts w:ascii="Arial" w:hAnsi="Arial" w:cs="Arial"/>
                                <w:sz w:val="24"/>
                                <w:szCs w:val="24"/>
                              </w:rPr>
                              <w:t>D</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188672" behindDoc="0" locked="0" layoutInCell="1" allowOverlap="1" wp14:anchorId="28839801" wp14:editId="2450E2FF">
                      <wp:simplePos x="0" y="0"/>
                      <wp:positionH relativeFrom="column">
                        <wp:posOffset>1036320</wp:posOffset>
                      </wp:positionH>
                      <wp:positionV relativeFrom="paragraph">
                        <wp:posOffset>413385</wp:posOffset>
                      </wp:positionV>
                      <wp:extent cx="624840" cy="510540"/>
                      <wp:effectExtent l="19050" t="76200" r="0" b="22860"/>
                      <wp:wrapNone/>
                      <wp:docPr id="48" name="Conector: angular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4840" cy="510540"/>
                              </a:xfrm>
                              <a:prstGeom prst="bentConnector3">
                                <a:avLst>
                                  <a:gd name="adj1" fmla="val -12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5EEA5" id="Conector: angular 48" o:spid="_x0000_s1026" type="#_x0000_t34" alt="&quot;&quot;" style="position:absolute;margin-left:81.6pt;margin-top:32.55pt;width:49.2pt;height:40.2pt;flip:y;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" adj="-264" strokecolor="black [3200]" strokeweight=".5pt">
                      <v:stroke endarrow="block"/>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2098560" behindDoc="0" locked="0" layoutInCell="1" allowOverlap="1" wp14:anchorId="3F575797" wp14:editId="47CE04D5">
                      <wp:simplePos x="0" y="0"/>
                      <wp:positionH relativeFrom="column">
                        <wp:posOffset>64770</wp:posOffset>
                      </wp:positionH>
                      <wp:positionV relativeFrom="paragraph">
                        <wp:posOffset>927735</wp:posOffset>
                      </wp:positionV>
                      <wp:extent cx="2038350" cy="1143000"/>
                      <wp:effectExtent l="0" t="0" r="19050" b="19050"/>
                      <wp:wrapNone/>
                      <wp:docPr id="29" name="Rectángulo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8350" cy="1143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676946C" w14:textId="7F777033" w:rsidR="006273D1" w:rsidRPr="00080D92" w:rsidRDefault="00080D92" w:rsidP="00B53078">
                                  <w:pPr>
                                    <w:jc w:val="both"/>
                                    <w:rPr>
                                      <w:rFonts w:ascii="Arial" w:hAnsi="Arial" w:cs="Arial"/>
                                      <w:sz w:val="32"/>
                                      <w:szCs w:val="32"/>
                                    </w:rPr>
                                  </w:pPr>
                                  <w:r w:rsidRPr="00080D92">
                                    <w:rPr>
                                      <w:rFonts w:ascii="Arial" w:hAnsi="Arial" w:cs="Arial"/>
                                      <w:sz w:val="24"/>
                                      <w:szCs w:val="24"/>
                                    </w:rPr>
                                    <w:t xml:space="preserve">11. </w:t>
                                  </w:r>
                                  <w:r w:rsidR="006273D1" w:rsidRPr="00080D92">
                                    <w:rPr>
                                      <w:rFonts w:ascii="Arial" w:hAnsi="Arial" w:cs="Arial"/>
                                      <w:sz w:val="24"/>
                                      <w:szCs w:val="24"/>
                                    </w:rPr>
                                    <w:t>Comunicar el acto administrativo a cada uno de los servidores reubicados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75797" id="Rectángulo 29" o:spid="_x0000_s1061" alt="&quot;&quot;" style="position:absolute;left:0;text-align:left;margin-left:5.1pt;margin-top:73.05pt;width:160.5pt;height:90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" fillcolor="white [3201]" strokecolor="black [3200]" strokeweight=".25pt">
                      <v:textbox>
                        <w:txbxContent>
                          <w:p w14:paraId="1676946C" w14:textId="7F777033" w:rsidR="006273D1" w:rsidRPr="00080D92" w:rsidRDefault="00080D92" w:rsidP="00B53078">
                            <w:pPr>
                              <w:jc w:val="both"/>
                              <w:rPr>
                                <w:rFonts w:ascii="Arial" w:hAnsi="Arial" w:cs="Arial"/>
                                <w:sz w:val="32"/>
                                <w:szCs w:val="32"/>
                              </w:rPr>
                            </w:pPr>
                            <w:r w:rsidRPr="00080D92">
                              <w:rPr>
                                <w:rFonts w:ascii="Arial" w:hAnsi="Arial" w:cs="Arial"/>
                                <w:sz w:val="24"/>
                                <w:szCs w:val="24"/>
                              </w:rPr>
                              <w:t xml:space="preserve">11. </w:t>
                            </w:r>
                            <w:r w:rsidR="006273D1" w:rsidRPr="00080D92">
                              <w:rPr>
                                <w:rFonts w:ascii="Arial" w:hAnsi="Arial" w:cs="Arial"/>
                                <w:sz w:val="24"/>
                                <w:szCs w:val="24"/>
                              </w:rPr>
                              <w:t>Comunicar el acto administrativo a cada uno de los servidores reubicados</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189696" behindDoc="0" locked="0" layoutInCell="1" allowOverlap="1" wp14:anchorId="4C3C65C2" wp14:editId="4E211280">
                      <wp:simplePos x="0" y="0"/>
                      <wp:positionH relativeFrom="column">
                        <wp:posOffset>1031240</wp:posOffset>
                      </wp:positionH>
                      <wp:positionV relativeFrom="paragraph">
                        <wp:posOffset>2076450</wp:posOffset>
                      </wp:positionV>
                      <wp:extent cx="0" cy="1226820"/>
                      <wp:effectExtent l="76200" t="0" r="57150" b="49530"/>
                      <wp:wrapNone/>
                      <wp:docPr id="49" name="Conector recto de flecha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26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92E55E" id="Conector recto de flecha 49" o:spid="_x0000_s1026" type="#_x0000_t32" alt="&quot;&quot;" style="position:absolute;margin-left:81.2pt;margin-top:163.5pt;width:0;height:96.6pt;z-index:25218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" strokecolor="black [3200]" strokeweight=".5pt">
                      <v:stroke endarrow="block" joinstyle="miter"/>
                    </v:shape>
                  </w:pict>
                </mc:Fallback>
              </mc:AlternateContent>
            </w:r>
          </w:p>
        </w:tc>
        <w:tc>
          <w:tcPr>
            <w:tcW w:w="1854" w:type="dxa"/>
            <w:vAlign w:val="center"/>
          </w:tcPr>
          <w:p w14:paraId="4FB7A54D" w14:textId="637CD7ED" w:rsidR="006273D1"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tc>
        <w:tc>
          <w:tcPr>
            <w:tcW w:w="1548" w:type="dxa"/>
            <w:vAlign w:val="center"/>
          </w:tcPr>
          <w:p w14:paraId="70DCB421" w14:textId="27272220" w:rsidR="006273D1"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Correo electrónico institucional</w:t>
            </w:r>
          </w:p>
        </w:tc>
        <w:tc>
          <w:tcPr>
            <w:tcW w:w="2977" w:type="dxa"/>
            <w:vAlign w:val="center"/>
          </w:tcPr>
          <w:p w14:paraId="2354ED55" w14:textId="77777777" w:rsidR="006273D1"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Podrá realizarse a través del correo electrónico institucional, enviando copia al Jefe de turno, jefe de estación, comandante de compañía y Subdirector(a) respectivo.</w:t>
            </w:r>
          </w:p>
          <w:p w14:paraId="0C21A934" w14:textId="77777777" w:rsidR="006273D1" w:rsidRPr="00CE1623" w:rsidRDefault="006273D1" w:rsidP="00CE1623">
            <w:pPr>
              <w:tabs>
                <w:tab w:val="left" w:pos="284"/>
              </w:tabs>
              <w:jc w:val="both"/>
              <w:rPr>
                <w:rFonts w:ascii="Arial" w:hAnsi="Arial" w:cs="Arial"/>
                <w:sz w:val="24"/>
                <w:szCs w:val="24"/>
              </w:rPr>
            </w:pPr>
          </w:p>
          <w:p w14:paraId="59118926" w14:textId="6B0365CB" w:rsidR="006273D1" w:rsidRPr="00CE1623" w:rsidRDefault="006273D1" w:rsidP="00CE1623">
            <w:pPr>
              <w:tabs>
                <w:tab w:val="left" w:pos="284"/>
              </w:tabs>
              <w:jc w:val="both"/>
              <w:rPr>
                <w:rFonts w:ascii="Arial" w:hAnsi="Arial" w:cs="Arial"/>
                <w:sz w:val="24"/>
                <w:szCs w:val="24"/>
                <w:lang w:val="es-ES_tradnl"/>
              </w:rPr>
            </w:pPr>
            <w:r w:rsidRPr="00CE1623">
              <w:rPr>
                <w:rFonts w:ascii="Arial" w:hAnsi="Arial" w:cs="Arial"/>
                <w:sz w:val="24"/>
                <w:szCs w:val="24"/>
              </w:rPr>
              <w:t xml:space="preserve">Para la comunicación anterior, deberá anexarse el </w:t>
            </w:r>
            <w:r w:rsidR="00E52827" w:rsidRPr="00CE1623">
              <w:rPr>
                <w:rFonts w:ascii="Arial" w:hAnsi="Arial" w:cs="Arial"/>
                <w:sz w:val="24"/>
                <w:szCs w:val="24"/>
              </w:rPr>
              <w:t xml:space="preserve">procedimiento </w:t>
            </w:r>
            <w:r w:rsidR="00E52827" w:rsidRPr="00CE1623">
              <w:rPr>
                <w:rFonts w:ascii="Arial" w:hAnsi="Arial" w:cs="Arial"/>
                <w:color w:val="000000"/>
                <w:sz w:val="24"/>
                <w:szCs w:val="24"/>
                <w:lang w:val="es-ES_tradnl"/>
              </w:rPr>
              <w:t>Código</w:t>
            </w:r>
            <w:r w:rsidRPr="00CE1623">
              <w:rPr>
                <w:rFonts w:ascii="Arial" w:hAnsi="Arial" w:cs="Arial"/>
                <w:sz w:val="24"/>
                <w:szCs w:val="24"/>
                <w:lang w:val="es-ES_tradnl"/>
              </w:rPr>
              <w:t xml:space="preserve"> </w:t>
            </w:r>
            <w:r w:rsidR="00BE6D80" w:rsidRPr="00CE1623">
              <w:rPr>
                <w:rFonts w:ascii="Arial" w:hAnsi="Arial" w:cs="Arial"/>
                <w:sz w:val="24"/>
                <w:szCs w:val="24"/>
                <w:lang w:val="es-ES_tradnl"/>
              </w:rPr>
              <w:t>GT-PR07</w:t>
            </w:r>
            <w:r w:rsidR="00D14EAE" w:rsidRPr="00CE1623">
              <w:rPr>
                <w:rFonts w:ascii="Arial" w:hAnsi="Arial" w:cs="Arial"/>
                <w:sz w:val="24"/>
                <w:szCs w:val="24"/>
                <w:lang w:val="es-ES_tradnl"/>
              </w:rPr>
              <w:t xml:space="preserve"> - </w:t>
            </w:r>
            <w:r w:rsidR="00BE6D80" w:rsidRPr="00CE1623">
              <w:rPr>
                <w:rFonts w:ascii="Arial" w:hAnsi="Arial" w:cs="Arial"/>
                <w:sz w:val="24"/>
                <w:szCs w:val="24"/>
                <w:lang w:val="es-ES_tradnl"/>
              </w:rPr>
              <w:t>retiro del servidor</w:t>
            </w:r>
            <w:r w:rsidR="00D14EAE" w:rsidRPr="00CE1623">
              <w:rPr>
                <w:rFonts w:ascii="Arial" w:hAnsi="Arial" w:cs="Arial"/>
                <w:sz w:val="24"/>
                <w:szCs w:val="24"/>
                <w:lang w:val="es-ES_tradnl"/>
              </w:rPr>
              <w:t>,</w:t>
            </w:r>
            <w:r w:rsidRPr="00CE1623">
              <w:rPr>
                <w:rFonts w:ascii="Arial" w:hAnsi="Arial" w:cs="Arial"/>
                <w:sz w:val="24"/>
                <w:szCs w:val="24"/>
                <w:lang w:val="es-ES_tradnl"/>
              </w:rPr>
              <w:t xml:space="preserve"> en su última versión.</w:t>
            </w:r>
          </w:p>
          <w:p w14:paraId="4A8D0EAE" w14:textId="77777777" w:rsidR="00312818" w:rsidRPr="00CE1623" w:rsidRDefault="00312818" w:rsidP="00CE1623">
            <w:pPr>
              <w:tabs>
                <w:tab w:val="left" w:pos="284"/>
              </w:tabs>
              <w:jc w:val="both"/>
              <w:rPr>
                <w:rFonts w:ascii="Arial" w:hAnsi="Arial" w:cs="Arial"/>
                <w:sz w:val="24"/>
                <w:szCs w:val="24"/>
                <w:lang w:val="es-ES_tradnl"/>
              </w:rPr>
            </w:pPr>
          </w:p>
          <w:p w14:paraId="5DF75045" w14:textId="47677567" w:rsidR="00312818" w:rsidRPr="00CE1623" w:rsidRDefault="00312818" w:rsidP="00CE1623">
            <w:pPr>
              <w:tabs>
                <w:tab w:val="left" w:pos="284"/>
              </w:tabs>
              <w:jc w:val="both"/>
              <w:rPr>
                <w:rFonts w:ascii="Arial" w:hAnsi="Arial" w:cs="Arial"/>
                <w:sz w:val="24"/>
                <w:szCs w:val="24"/>
                <w:lang w:val="es-ES_tradnl"/>
              </w:rPr>
            </w:pPr>
            <w:r w:rsidRPr="00CE1623">
              <w:rPr>
                <w:rFonts w:ascii="Arial" w:hAnsi="Arial" w:cs="Arial"/>
                <w:sz w:val="24"/>
                <w:szCs w:val="24"/>
                <w:lang w:val="es-ES_tradnl"/>
              </w:rPr>
              <w:t>Ver políticas 4.14 y 4.15.</w:t>
            </w:r>
          </w:p>
        </w:tc>
      </w:tr>
      <w:tr w:rsidR="006273D1" w:rsidRPr="00CE1623" w14:paraId="3B0B0071" w14:textId="77777777" w:rsidTr="007756FB">
        <w:trPr>
          <w:trHeight w:val="2525"/>
        </w:trPr>
        <w:tc>
          <w:tcPr>
            <w:tcW w:w="3681" w:type="dxa"/>
            <w:vAlign w:val="center"/>
          </w:tcPr>
          <w:p w14:paraId="737DB8FB" w14:textId="616DA0AD" w:rsidR="006273D1" w:rsidRPr="00CE1623" w:rsidRDefault="00A51484" w:rsidP="00CE1623">
            <w:pPr>
              <w:tabs>
                <w:tab w:val="left" w:pos="284"/>
              </w:tabs>
              <w:jc w:val="both"/>
              <w:rPr>
                <w:rFonts w:ascii="Arial" w:hAnsi="Arial" w:cs="Arial"/>
                <w:sz w:val="24"/>
                <w:szCs w:val="24"/>
              </w:rPr>
            </w:pPr>
            <w:r w:rsidRPr="00CE1623">
              <w:rPr>
                <w:rFonts w:ascii="Arial" w:hAnsi="Arial" w:cs="Arial"/>
                <w:noProof/>
                <w:sz w:val="24"/>
                <w:szCs w:val="24"/>
                <w:lang w:eastAsia="es-CO"/>
              </w:rPr>
              <mc:AlternateContent>
                <mc:Choice Requires="wps">
                  <w:drawing>
                    <wp:anchor distT="0" distB="0" distL="114300" distR="114300" simplePos="0" relativeHeight="252101632" behindDoc="0" locked="0" layoutInCell="1" allowOverlap="1" wp14:anchorId="59E6EB7E" wp14:editId="0B23B976">
                      <wp:simplePos x="0" y="0"/>
                      <wp:positionH relativeFrom="column">
                        <wp:posOffset>88265</wp:posOffset>
                      </wp:positionH>
                      <wp:positionV relativeFrom="paragraph">
                        <wp:posOffset>482600</wp:posOffset>
                      </wp:positionV>
                      <wp:extent cx="2038350" cy="1196340"/>
                      <wp:effectExtent l="0" t="0" r="19050" b="22860"/>
                      <wp:wrapNone/>
                      <wp:docPr id="30" name="Rectángulo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8350" cy="119634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7CA0EB6" w14:textId="245322B8" w:rsidR="006273D1" w:rsidRPr="004314E4" w:rsidRDefault="004314E4" w:rsidP="00E12359">
                                  <w:pPr>
                                    <w:jc w:val="both"/>
                                    <w:rPr>
                                      <w:rFonts w:ascii="Arial" w:hAnsi="Arial" w:cs="Arial"/>
                                      <w:sz w:val="32"/>
                                      <w:szCs w:val="32"/>
                                    </w:rPr>
                                  </w:pPr>
                                  <w:r w:rsidRPr="004314E4">
                                    <w:rPr>
                                      <w:rFonts w:ascii="Arial" w:hAnsi="Arial" w:cs="Arial"/>
                                      <w:sz w:val="24"/>
                                      <w:szCs w:val="24"/>
                                    </w:rPr>
                                    <w:t xml:space="preserve">12. </w:t>
                                  </w:r>
                                  <w:r w:rsidR="006273D1" w:rsidRPr="004314E4">
                                    <w:rPr>
                                      <w:rFonts w:ascii="Arial" w:hAnsi="Arial" w:cs="Arial"/>
                                      <w:sz w:val="24"/>
                                      <w:szCs w:val="24"/>
                                    </w:rPr>
                                    <w:t>Comunicar al(la) servidor(a) la decisión del comité de no recomendar la reubicación.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6EB7E" id="Rectángulo 30" o:spid="_x0000_s1062" alt="&quot;&quot;" style="position:absolute;left:0;text-align:left;margin-left:6.95pt;margin-top:38pt;width:160.5pt;height:94.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" fillcolor="white [3201]" strokecolor="black [3200]" strokeweight=".25pt">
                      <v:textbox>
                        <w:txbxContent>
                          <w:p w14:paraId="57CA0EB6" w14:textId="245322B8" w:rsidR="006273D1" w:rsidRPr="004314E4" w:rsidRDefault="004314E4" w:rsidP="00E12359">
                            <w:pPr>
                              <w:jc w:val="both"/>
                              <w:rPr>
                                <w:rFonts w:ascii="Arial" w:hAnsi="Arial" w:cs="Arial"/>
                                <w:sz w:val="32"/>
                                <w:szCs w:val="32"/>
                              </w:rPr>
                            </w:pPr>
                            <w:r w:rsidRPr="004314E4">
                              <w:rPr>
                                <w:rFonts w:ascii="Arial" w:hAnsi="Arial" w:cs="Arial"/>
                                <w:sz w:val="24"/>
                                <w:szCs w:val="24"/>
                              </w:rPr>
                              <w:t xml:space="preserve">12. </w:t>
                            </w:r>
                            <w:r w:rsidR="006273D1" w:rsidRPr="004314E4">
                              <w:rPr>
                                <w:rFonts w:ascii="Arial" w:hAnsi="Arial" w:cs="Arial"/>
                                <w:sz w:val="24"/>
                                <w:szCs w:val="24"/>
                              </w:rPr>
                              <w:t>Comunicar al(la) servidor(a) la decisión del comité de no recomendar la reubicación.</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192768" behindDoc="0" locked="0" layoutInCell="1" allowOverlap="1" wp14:anchorId="4A5E578F" wp14:editId="65CF8560">
                      <wp:simplePos x="0" y="0"/>
                      <wp:positionH relativeFrom="column">
                        <wp:posOffset>1027430</wp:posOffset>
                      </wp:positionH>
                      <wp:positionV relativeFrom="paragraph">
                        <wp:posOffset>1689100</wp:posOffset>
                      </wp:positionV>
                      <wp:extent cx="0" cy="891540"/>
                      <wp:effectExtent l="76200" t="0" r="57150" b="60960"/>
                      <wp:wrapNone/>
                      <wp:docPr id="55" name="Conector recto de flecha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91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BB2B10" id="Conector recto de flecha 55" o:spid="_x0000_s1026" type="#_x0000_t32" alt="&quot;&quot;" style="position:absolute;margin-left:80.9pt;margin-top:133pt;width:0;height:70.2pt;z-index:25219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" strokecolor="black [3200]" strokeweight=".5pt">
                      <v:stroke endarrow="block" joinstyle="miter"/>
                    </v:shape>
                  </w:pict>
                </mc:Fallback>
              </mc:AlternateContent>
            </w:r>
          </w:p>
        </w:tc>
        <w:tc>
          <w:tcPr>
            <w:tcW w:w="1854" w:type="dxa"/>
            <w:vAlign w:val="center"/>
          </w:tcPr>
          <w:p w14:paraId="392E72B0" w14:textId="3878A6C0" w:rsidR="006273D1"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tc>
        <w:tc>
          <w:tcPr>
            <w:tcW w:w="1548" w:type="dxa"/>
            <w:vAlign w:val="center"/>
          </w:tcPr>
          <w:p w14:paraId="09F1CA6A" w14:textId="65BB7061" w:rsidR="006273D1"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Gestor documental / Correo electrónico institucional</w:t>
            </w:r>
          </w:p>
        </w:tc>
        <w:tc>
          <w:tcPr>
            <w:tcW w:w="2977" w:type="dxa"/>
            <w:vAlign w:val="center"/>
          </w:tcPr>
          <w:p w14:paraId="62D332B2" w14:textId="77777777" w:rsidR="006273D1"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Deberá realizarse a través del gestor documental institucional.</w:t>
            </w:r>
          </w:p>
          <w:p w14:paraId="5B4CC15C" w14:textId="77777777" w:rsidR="006273D1" w:rsidRPr="00CE1623" w:rsidRDefault="006273D1" w:rsidP="00CE1623">
            <w:pPr>
              <w:tabs>
                <w:tab w:val="left" w:pos="284"/>
              </w:tabs>
              <w:jc w:val="both"/>
              <w:rPr>
                <w:rFonts w:ascii="Arial" w:hAnsi="Arial" w:cs="Arial"/>
                <w:sz w:val="24"/>
                <w:szCs w:val="24"/>
              </w:rPr>
            </w:pPr>
          </w:p>
          <w:p w14:paraId="1BEF0121" w14:textId="2AA2D970" w:rsidR="006273D1"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Deberá darse respuesta a los(las) solicitantes a los(las) cuales la recomendación del comité no haya sido aceptada por la Dirección General, en caso de presentarse esta situación.</w:t>
            </w:r>
          </w:p>
        </w:tc>
      </w:tr>
      <w:tr w:rsidR="00D96703" w:rsidRPr="00CE1623" w14:paraId="7772DD3E" w14:textId="77777777" w:rsidTr="007756FB">
        <w:trPr>
          <w:trHeight w:val="2269"/>
        </w:trPr>
        <w:tc>
          <w:tcPr>
            <w:tcW w:w="3681" w:type="dxa"/>
            <w:vAlign w:val="center"/>
          </w:tcPr>
          <w:p w14:paraId="301CC465" w14:textId="6270DDCC" w:rsidR="00D96703" w:rsidRPr="00CE1623" w:rsidRDefault="00A51484" w:rsidP="00CE1623">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2193792" behindDoc="0" locked="0" layoutInCell="1" allowOverlap="1" wp14:anchorId="4A1D639A" wp14:editId="653C9BA6">
                      <wp:simplePos x="0" y="0"/>
                      <wp:positionH relativeFrom="column">
                        <wp:posOffset>1041400</wp:posOffset>
                      </wp:positionH>
                      <wp:positionV relativeFrom="paragraph">
                        <wp:posOffset>1187450</wp:posOffset>
                      </wp:positionV>
                      <wp:extent cx="590550" cy="236220"/>
                      <wp:effectExtent l="19050" t="0" r="76200" b="87630"/>
                      <wp:wrapNone/>
                      <wp:docPr id="59" name="Conector: angular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550" cy="236220"/>
                              </a:xfrm>
                              <a:prstGeom prst="bentConnector3">
                                <a:avLst>
                                  <a:gd name="adj1" fmla="val -165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F773A" id="Conector: angular 59" o:spid="_x0000_s1026" type="#_x0000_t34" alt="&quot;&quot;" style="position:absolute;margin-left:82pt;margin-top:93.5pt;width:46.5pt;height:18.6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" adj="-358" strokecolor="black [3200]" strokeweight=".5pt">
                      <v:stroke endarrow="block"/>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2024832" behindDoc="0" locked="0" layoutInCell="1" allowOverlap="1" wp14:anchorId="12B94505" wp14:editId="18B79B48">
                      <wp:simplePos x="0" y="0"/>
                      <wp:positionH relativeFrom="column">
                        <wp:posOffset>66040</wp:posOffset>
                      </wp:positionH>
                      <wp:positionV relativeFrom="paragraph">
                        <wp:posOffset>158750</wp:posOffset>
                      </wp:positionV>
                      <wp:extent cx="2057400" cy="1036320"/>
                      <wp:effectExtent l="0" t="0" r="19050" b="11430"/>
                      <wp:wrapNone/>
                      <wp:docPr id="31" name="Rectángulo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10363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BA70F29" w14:textId="4984D9C6" w:rsidR="00D96703" w:rsidRPr="004314E4" w:rsidRDefault="004314E4" w:rsidP="00E12359">
                                  <w:pPr>
                                    <w:jc w:val="both"/>
                                    <w:rPr>
                                      <w:rFonts w:ascii="Arial" w:hAnsi="Arial" w:cs="Arial"/>
                                      <w:sz w:val="32"/>
                                      <w:szCs w:val="32"/>
                                    </w:rPr>
                                  </w:pPr>
                                  <w:r w:rsidRPr="004314E4">
                                    <w:rPr>
                                      <w:rFonts w:ascii="Arial" w:hAnsi="Arial" w:cs="Arial"/>
                                      <w:sz w:val="24"/>
                                      <w:szCs w:val="24"/>
                                    </w:rPr>
                                    <w:t xml:space="preserve">13. </w:t>
                                  </w:r>
                                  <w:r w:rsidR="006273D1" w:rsidRPr="004314E4">
                                    <w:rPr>
                                      <w:rFonts w:ascii="Arial" w:hAnsi="Arial" w:cs="Arial"/>
                                      <w:sz w:val="24"/>
                                      <w:szCs w:val="24"/>
                                    </w:rPr>
                                    <w:t>Enviar a la historia laboral de cada servidor(a) copia del acto administrativo que ordenó la reubicación.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4505" id="Rectángulo 31" o:spid="_x0000_s1063" alt="&quot;&quot;" style="position:absolute;left:0;text-align:left;margin-left:5.2pt;margin-top:12.5pt;width:162pt;height:81.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" fillcolor="white [3201]" strokecolor="black [3200]" strokeweight=".25pt">
                      <v:textbox>
                        <w:txbxContent>
                          <w:p w14:paraId="7BA70F29" w14:textId="4984D9C6" w:rsidR="00D96703" w:rsidRPr="004314E4" w:rsidRDefault="004314E4" w:rsidP="00E12359">
                            <w:pPr>
                              <w:jc w:val="both"/>
                              <w:rPr>
                                <w:rFonts w:ascii="Arial" w:hAnsi="Arial" w:cs="Arial"/>
                                <w:sz w:val="32"/>
                                <w:szCs w:val="32"/>
                              </w:rPr>
                            </w:pPr>
                            <w:r w:rsidRPr="004314E4">
                              <w:rPr>
                                <w:rFonts w:ascii="Arial" w:hAnsi="Arial" w:cs="Arial"/>
                                <w:sz w:val="24"/>
                                <w:szCs w:val="24"/>
                              </w:rPr>
                              <w:t xml:space="preserve">13. </w:t>
                            </w:r>
                            <w:r w:rsidR="006273D1" w:rsidRPr="004314E4">
                              <w:rPr>
                                <w:rFonts w:ascii="Arial" w:hAnsi="Arial" w:cs="Arial"/>
                                <w:sz w:val="24"/>
                                <w:szCs w:val="24"/>
                              </w:rPr>
                              <w:t>Enviar a la historia laboral de cada servidor(a) copia del acto administrativo que ordenó la reubicación.</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195840" behindDoc="0" locked="0" layoutInCell="1" allowOverlap="1" wp14:anchorId="229E5926" wp14:editId="7205CC87">
                      <wp:simplePos x="0" y="0"/>
                      <wp:positionH relativeFrom="column">
                        <wp:posOffset>1634490</wp:posOffset>
                      </wp:positionH>
                      <wp:positionV relativeFrom="paragraph">
                        <wp:posOffset>1245235</wp:posOffset>
                      </wp:positionV>
                      <wp:extent cx="403860" cy="396240"/>
                      <wp:effectExtent l="0" t="0" r="15240" b="41910"/>
                      <wp:wrapNone/>
                      <wp:docPr id="60" name="Diagrama de flujo: conector fuera de página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F59F0D4" w14:textId="2E9359ED" w:rsidR="00A51484" w:rsidRPr="00C7795F" w:rsidRDefault="00A51484" w:rsidP="00A51484">
                                  <w:pPr>
                                    <w:jc w:val="center"/>
                                    <w:rPr>
                                      <w:rFonts w:ascii="Arial" w:hAnsi="Arial" w:cs="Arial"/>
                                      <w:sz w:val="24"/>
                                      <w:szCs w:val="24"/>
                                    </w:rPr>
                                  </w:pPr>
                                  <w:r>
                                    <w:rPr>
                                      <w:rFonts w:ascii="Arial" w:hAnsi="Arial" w:cs="Arial"/>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5926" id="Diagrama de flujo: conector fuera de página 60" o:spid="_x0000_s1064" type="#_x0000_t177" alt="&quot;&quot;" style="position:absolute;left:0;text-align:left;margin-left:128.7pt;margin-top:98.05pt;width:31.8pt;height:31.2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" fillcolor="white [3201]" strokecolor="black [3200]" strokeweight="1pt">
                      <v:textbox>
                        <w:txbxContent>
                          <w:p w14:paraId="1F59F0D4" w14:textId="2E9359ED" w:rsidR="00A51484" w:rsidRPr="00C7795F" w:rsidRDefault="00A51484" w:rsidP="00A51484">
                            <w:pPr>
                              <w:jc w:val="center"/>
                              <w:rPr>
                                <w:rFonts w:ascii="Arial" w:hAnsi="Arial" w:cs="Arial"/>
                                <w:sz w:val="24"/>
                                <w:szCs w:val="24"/>
                              </w:rPr>
                            </w:pPr>
                            <w:r>
                              <w:rPr>
                                <w:rFonts w:ascii="Arial" w:hAnsi="Arial" w:cs="Arial"/>
                                <w:sz w:val="24"/>
                                <w:szCs w:val="24"/>
                              </w:rPr>
                              <w:t>E</w:t>
                            </w:r>
                          </w:p>
                        </w:txbxContent>
                      </v:textbox>
                    </v:shape>
                  </w:pict>
                </mc:Fallback>
              </mc:AlternateContent>
            </w:r>
          </w:p>
        </w:tc>
        <w:tc>
          <w:tcPr>
            <w:tcW w:w="1854" w:type="dxa"/>
            <w:vAlign w:val="center"/>
          </w:tcPr>
          <w:p w14:paraId="5A59CA73" w14:textId="7BDEBCE1" w:rsidR="00D96703"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Secretaría Técnica - Subdirector/a Gestión Humana</w:t>
            </w:r>
          </w:p>
        </w:tc>
        <w:tc>
          <w:tcPr>
            <w:tcW w:w="1548" w:type="dxa"/>
            <w:vAlign w:val="center"/>
          </w:tcPr>
          <w:p w14:paraId="5D7592B2" w14:textId="0C4193D8" w:rsidR="00D96703" w:rsidRPr="00CE1623" w:rsidRDefault="006273D1" w:rsidP="00CE1623">
            <w:pPr>
              <w:tabs>
                <w:tab w:val="left" w:pos="284"/>
              </w:tabs>
              <w:jc w:val="both"/>
              <w:rPr>
                <w:rFonts w:ascii="Arial" w:hAnsi="Arial" w:cs="Arial"/>
                <w:sz w:val="24"/>
                <w:szCs w:val="24"/>
              </w:rPr>
            </w:pPr>
            <w:r w:rsidRPr="00CE1623">
              <w:rPr>
                <w:rFonts w:ascii="Arial" w:hAnsi="Arial" w:cs="Arial"/>
                <w:sz w:val="24"/>
                <w:szCs w:val="24"/>
              </w:rPr>
              <w:t>Gestor documental / Correo electrónico institucional</w:t>
            </w:r>
          </w:p>
        </w:tc>
        <w:tc>
          <w:tcPr>
            <w:tcW w:w="2977" w:type="dxa"/>
            <w:vAlign w:val="center"/>
          </w:tcPr>
          <w:p w14:paraId="5C2D2373" w14:textId="77777777" w:rsidR="00D96703" w:rsidRPr="00CE1623" w:rsidRDefault="00D96703" w:rsidP="00CE1623">
            <w:pPr>
              <w:tabs>
                <w:tab w:val="left" w:pos="284"/>
              </w:tabs>
              <w:jc w:val="both"/>
              <w:rPr>
                <w:rFonts w:ascii="Arial" w:hAnsi="Arial" w:cs="Arial"/>
                <w:sz w:val="24"/>
                <w:szCs w:val="24"/>
              </w:rPr>
            </w:pPr>
          </w:p>
          <w:p w14:paraId="5620843F" w14:textId="77777777" w:rsidR="00E544DF" w:rsidRPr="00CE1623" w:rsidRDefault="00E544DF" w:rsidP="00CE1623">
            <w:pPr>
              <w:jc w:val="both"/>
              <w:rPr>
                <w:rFonts w:ascii="Arial" w:hAnsi="Arial" w:cs="Arial"/>
                <w:sz w:val="24"/>
                <w:szCs w:val="24"/>
              </w:rPr>
            </w:pPr>
          </w:p>
          <w:p w14:paraId="5F362BDC" w14:textId="77777777" w:rsidR="00E544DF" w:rsidRPr="00CE1623" w:rsidRDefault="00E544DF" w:rsidP="00CE1623">
            <w:pPr>
              <w:jc w:val="both"/>
              <w:rPr>
                <w:rFonts w:ascii="Arial" w:hAnsi="Arial" w:cs="Arial"/>
                <w:sz w:val="24"/>
                <w:szCs w:val="24"/>
              </w:rPr>
            </w:pPr>
          </w:p>
          <w:p w14:paraId="1F2F5714" w14:textId="77777777" w:rsidR="00E544DF" w:rsidRPr="00CE1623" w:rsidRDefault="00E544DF" w:rsidP="00CE1623">
            <w:pPr>
              <w:jc w:val="both"/>
              <w:rPr>
                <w:rFonts w:ascii="Arial" w:hAnsi="Arial" w:cs="Arial"/>
                <w:sz w:val="24"/>
                <w:szCs w:val="24"/>
              </w:rPr>
            </w:pPr>
          </w:p>
          <w:p w14:paraId="1FDF9EF8" w14:textId="77777777" w:rsidR="00E544DF" w:rsidRPr="00CE1623" w:rsidRDefault="00E544DF" w:rsidP="00CE1623">
            <w:pPr>
              <w:jc w:val="both"/>
              <w:rPr>
                <w:rFonts w:ascii="Arial" w:hAnsi="Arial" w:cs="Arial"/>
                <w:sz w:val="24"/>
                <w:szCs w:val="24"/>
              </w:rPr>
            </w:pPr>
          </w:p>
          <w:p w14:paraId="660FE9A3" w14:textId="77777777" w:rsidR="00E544DF" w:rsidRPr="00CE1623" w:rsidRDefault="00E544DF" w:rsidP="00CE1623">
            <w:pPr>
              <w:jc w:val="both"/>
              <w:rPr>
                <w:rFonts w:ascii="Arial" w:hAnsi="Arial" w:cs="Arial"/>
                <w:sz w:val="24"/>
                <w:szCs w:val="24"/>
              </w:rPr>
            </w:pPr>
          </w:p>
          <w:p w14:paraId="3AA64FBD" w14:textId="77777777" w:rsidR="00E544DF" w:rsidRPr="00CE1623" w:rsidRDefault="00E544DF" w:rsidP="00CE1623">
            <w:pPr>
              <w:jc w:val="both"/>
              <w:rPr>
                <w:rFonts w:ascii="Arial" w:hAnsi="Arial" w:cs="Arial"/>
                <w:sz w:val="24"/>
                <w:szCs w:val="24"/>
              </w:rPr>
            </w:pPr>
          </w:p>
          <w:p w14:paraId="5AC08BF7" w14:textId="77777777" w:rsidR="00E544DF" w:rsidRPr="00CE1623" w:rsidRDefault="00E544DF" w:rsidP="00CE1623">
            <w:pPr>
              <w:jc w:val="both"/>
              <w:rPr>
                <w:rFonts w:ascii="Arial" w:hAnsi="Arial" w:cs="Arial"/>
                <w:sz w:val="24"/>
                <w:szCs w:val="24"/>
              </w:rPr>
            </w:pPr>
          </w:p>
          <w:p w14:paraId="01894B51" w14:textId="77777777" w:rsidR="00E544DF" w:rsidRPr="00CE1623" w:rsidRDefault="00E544DF" w:rsidP="00CE1623">
            <w:pPr>
              <w:jc w:val="both"/>
              <w:rPr>
                <w:rFonts w:ascii="Arial" w:hAnsi="Arial" w:cs="Arial"/>
                <w:sz w:val="24"/>
                <w:szCs w:val="24"/>
              </w:rPr>
            </w:pPr>
          </w:p>
          <w:p w14:paraId="292928CD" w14:textId="77777777" w:rsidR="00E544DF" w:rsidRDefault="00E544DF" w:rsidP="00CE1623">
            <w:pPr>
              <w:jc w:val="both"/>
              <w:rPr>
                <w:rFonts w:ascii="Arial" w:hAnsi="Arial" w:cs="Arial"/>
                <w:sz w:val="24"/>
                <w:szCs w:val="24"/>
              </w:rPr>
            </w:pPr>
          </w:p>
          <w:p w14:paraId="0289B1B3" w14:textId="7369492D" w:rsidR="00A51484" w:rsidRPr="00CE1623" w:rsidRDefault="00A51484" w:rsidP="00CE1623">
            <w:pPr>
              <w:jc w:val="both"/>
              <w:rPr>
                <w:rFonts w:ascii="Arial" w:hAnsi="Arial" w:cs="Arial"/>
                <w:sz w:val="24"/>
                <w:szCs w:val="24"/>
              </w:rPr>
            </w:pPr>
          </w:p>
        </w:tc>
      </w:tr>
      <w:tr w:rsidR="00D96703" w:rsidRPr="00CE1623" w14:paraId="03A1640D" w14:textId="77777777" w:rsidTr="006E447A">
        <w:trPr>
          <w:trHeight w:val="1833"/>
        </w:trPr>
        <w:tc>
          <w:tcPr>
            <w:tcW w:w="3681" w:type="dxa"/>
            <w:vAlign w:val="center"/>
          </w:tcPr>
          <w:p w14:paraId="01CF5CCA" w14:textId="43A92142" w:rsidR="00D96703" w:rsidRPr="00CE1623" w:rsidRDefault="00A51484" w:rsidP="00CE1623">
            <w:pPr>
              <w:tabs>
                <w:tab w:val="left" w:pos="284"/>
              </w:tabs>
              <w:jc w:val="both"/>
              <w:rPr>
                <w:rFonts w:ascii="Arial" w:hAnsi="Arial" w:cs="Arial"/>
                <w:noProof/>
                <w:sz w:val="24"/>
                <w:szCs w:val="24"/>
                <w:lang w:eastAsia="es-CO"/>
              </w:rPr>
            </w:pPr>
            <w:r>
              <w:rPr>
                <w:rFonts w:ascii="Arial" w:hAnsi="Arial" w:cs="Arial"/>
                <w:noProof/>
                <w:sz w:val="24"/>
                <w:szCs w:val="24"/>
                <w:lang w:eastAsia="es-CO"/>
              </w:rPr>
              <w:lastRenderedPageBreak/>
              <mc:AlternateContent>
                <mc:Choice Requires="wps">
                  <w:drawing>
                    <wp:anchor distT="0" distB="0" distL="114300" distR="114300" simplePos="0" relativeHeight="252198912" behindDoc="0" locked="0" layoutInCell="1" allowOverlap="1" wp14:anchorId="706C4B0B" wp14:editId="638441BD">
                      <wp:simplePos x="0" y="0"/>
                      <wp:positionH relativeFrom="column">
                        <wp:posOffset>1451610</wp:posOffset>
                      </wp:positionH>
                      <wp:positionV relativeFrom="paragraph">
                        <wp:posOffset>-111125</wp:posOffset>
                      </wp:positionV>
                      <wp:extent cx="403860" cy="396240"/>
                      <wp:effectExtent l="0" t="0" r="15240" b="41910"/>
                      <wp:wrapNone/>
                      <wp:docPr id="62" name="Diagrama de flujo: conector fuera de págin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3860" cy="3962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F488AC9" w14:textId="77777777" w:rsidR="00A51484" w:rsidRPr="00C7795F" w:rsidRDefault="00A51484" w:rsidP="00A51484">
                                  <w:pPr>
                                    <w:jc w:val="center"/>
                                    <w:rPr>
                                      <w:rFonts w:ascii="Arial" w:hAnsi="Arial" w:cs="Arial"/>
                                      <w:sz w:val="24"/>
                                      <w:szCs w:val="24"/>
                                    </w:rPr>
                                  </w:pPr>
                                  <w:r>
                                    <w:rPr>
                                      <w:rFonts w:ascii="Arial" w:hAnsi="Arial" w:cs="Arial"/>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C4B0B" id="Diagrama de flujo: conector fuera de página 62" o:spid="_x0000_s1065" type="#_x0000_t177" alt="&quot;&quot;" style="position:absolute;left:0;text-align:left;margin-left:114.3pt;margin-top:-8.75pt;width:31.8pt;height:31.2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" fillcolor="white [3201]" strokecolor="black [3200]" strokeweight="1pt">
                      <v:textbox>
                        <w:txbxContent>
                          <w:p w14:paraId="2F488AC9" w14:textId="77777777" w:rsidR="00A51484" w:rsidRPr="00C7795F" w:rsidRDefault="00A51484" w:rsidP="00A51484">
                            <w:pPr>
                              <w:jc w:val="center"/>
                              <w:rPr>
                                <w:rFonts w:ascii="Arial" w:hAnsi="Arial" w:cs="Arial"/>
                                <w:sz w:val="24"/>
                                <w:szCs w:val="24"/>
                              </w:rPr>
                            </w:pPr>
                            <w:r>
                              <w:rPr>
                                <w:rFonts w:ascii="Arial" w:hAnsi="Arial" w:cs="Arial"/>
                                <w:sz w:val="24"/>
                                <w:szCs w:val="24"/>
                              </w:rPr>
                              <w:t>E</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196864" behindDoc="0" locked="0" layoutInCell="1" allowOverlap="1" wp14:anchorId="7F196444" wp14:editId="612C1F19">
                      <wp:simplePos x="0" y="0"/>
                      <wp:positionH relativeFrom="column">
                        <wp:posOffset>1062355</wp:posOffset>
                      </wp:positionH>
                      <wp:positionV relativeFrom="paragraph">
                        <wp:posOffset>29210</wp:posOffset>
                      </wp:positionV>
                      <wp:extent cx="381000" cy="358140"/>
                      <wp:effectExtent l="19050" t="76200" r="0" b="22860"/>
                      <wp:wrapNone/>
                      <wp:docPr id="61" name="Conector: angula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1000" cy="358140"/>
                              </a:xfrm>
                              <a:prstGeom prst="bentConnector3">
                                <a:avLst>
                                  <a:gd name="adj1" fmla="val -4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F3D69" id="Conector: angular 61" o:spid="_x0000_s1026" type="#_x0000_t34" alt="&quot;&quot;" style="position:absolute;margin-left:83.65pt;margin-top:2.3pt;width:30pt;height:28.2pt;flip:y;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" adj="-864" strokecolor="black [3200]" strokeweight=".5pt">
                      <v:stroke endarrow="block"/>
                    </v:shape>
                  </w:pict>
                </mc:Fallback>
              </mc:AlternateContent>
            </w:r>
            <w:r w:rsidRPr="00CE1623">
              <w:rPr>
                <w:rFonts w:ascii="Arial" w:hAnsi="Arial" w:cs="Arial"/>
                <w:noProof/>
                <w:sz w:val="24"/>
                <w:szCs w:val="24"/>
                <w:lang w:eastAsia="es-CO"/>
              </w:rPr>
              <mc:AlternateContent>
                <mc:Choice Requires="wps">
                  <w:drawing>
                    <wp:anchor distT="0" distB="0" distL="114300" distR="114300" simplePos="0" relativeHeight="252033024" behindDoc="0" locked="0" layoutInCell="1" allowOverlap="1" wp14:anchorId="4229C244" wp14:editId="6FDF1999">
                      <wp:simplePos x="0" y="0"/>
                      <wp:positionH relativeFrom="column">
                        <wp:posOffset>740410</wp:posOffset>
                      </wp:positionH>
                      <wp:positionV relativeFrom="paragraph">
                        <wp:posOffset>398780</wp:posOffset>
                      </wp:positionV>
                      <wp:extent cx="695325" cy="379730"/>
                      <wp:effectExtent l="0" t="0" r="28575" b="20320"/>
                      <wp:wrapNone/>
                      <wp:docPr id="50" name="Terminad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7973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A1776CF" w14:textId="49CE86A4" w:rsidR="00D96703" w:rsidRPr="00470515" w:rsidRDefault="00D96703" w:rsidP="003C1208">
                                  <w:pPr>
                                    <w:ind w:hanging="2"/>
                                    <w:jc w:val="center"/>
                                    <w:rPr>
                                      <w:rFonts w:ascii="Arial" w:hAnsi="Arial" w:cs="Arial"/>
                                      <w:sz w:val="24"/>
                                      <w:szCs w:val="24"/>
                                    </w:rPr>
                                  </w:pPr>
                                  <w:r w:rsidRPr="00470515">
                                    <w:rPr>
                                      <w:rFonts w:ascii="Arial" w:hAnsi="Arial" w:cs="Arial"/>
                                      <w:sz w:val="24"/>
                                      <w:szCs w:val="24"/>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9C244" id="Terminador 50" o:spid="_x0000_s1066" type="#_x0000_t116" alt="&quot;&quot;" style="position:absolute;left:0;text-align:left;margin-left:58.3pt;margin-top:31.4pt;width:54.75pt;height:29.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">
                      <v:shadow color="black" opacity=".5" offset="6pt,-6pt"/>
                      <v:textbox>
                        <w:txbxContent>
                          <w:p w14:paraId="0A1776CF" w14:textId="49CE86A4" w:rsidR="00D96703" w:rsidRPr="00470515" w:rsidRDefault="00D96703" w:rsidP="003C1208">
                            <w:pPr>
                              <w:ind w:hanging="2"/>
                              <w:jc w:val="center"/>
                              <w:rPr>
                                <w:rFonts w:ascii="Arial" w:hAnsi="Arial" w:cs="Arial"/>
                                <w:sz w:val="24"/>
                                <w:szCs w:val="24"/>
                              </w:rPr>
                            </w:pPr>
                            <w:r w:rsidRPr="00470515">
                              <w:rPr>
                                <w:rFonts w:ascii="Arial" w:hAnsi="Arial" w:cs="Arial"/>
                                <w:sz w:val="24"/>
                                <w:szCs w:val="24"/>
                              </w:rPr>
                              <w:t>Fin</w:t>
                            </w:r>
                          </w:p>
                        </w:txbxContent>
                      </v:textbox>
                    </v:shape>
                  </w:pict>
                </mc:Fallback>
              </mc:AlternateContent>
            </w:r>
          </w:p>
        </w:tc>
        <w:tc>
          <w:tcPr>
            <w:tcW w:w="1854" w:type="dxa"/>
            <w:vAlign w:val="center"/>
          </w:tcPr>
          <w:p w14:paraId="6F18037F" w14:textId="77777777" w:rsidR="00D96703" w:rsidRDefault="00D96703" w:rsidP="00CE1623">
            <w:pPr>
              <w:tabs>
                <w:tab w:val="left" w:pos="284"/>
              </w:tabs>
              <w:jc w:val="both"/>
              <w:rPr>
                <w:rFonts w:ascii="Arial" w:hAnsi="Arial" w:cs="Arial"/>
                <w:sz w:val="24"/>
                <w:szCs w:val="24"/>
              </w:rPr>
            </w:pPr>
          </w:p>
          <w:p w14:paraId="049B963D" w14:textId="77777777" w:rsidR="00A51484" w:rsidRDefault="00A51484" w:rsidP="00CE1623">
            <w:pPr>
              <w:tabs>
                <w:tab w:val="left" w:pos="284"/>
              </w:tabs>
              <w:jc w:val="both"/>
              <w:rPr>
                <w:rFonts w:ascii="Arial" w:hAnsi="Arial" w:cs="Arial"/>
                <w:sz w:val="24"/>
                <w:szCs w:val="24"/>
              </w:rPr>
            </w:pPr>
          </w:p>
          <w:p w14:paraId="15BFC192" w14:textId="77777777" w:rsidR="00A51484" w:rsidRDefault="00A51484" w:rsidP="00CE1623">
            <w:pPr>
              <w:tabs>
                <w:tab w:val="left" w:pos="284"/>
              </w:tabs>
              <w:jc w:val="both"/>
              <w:rPr>
                <w:rFonts w:ascii="Arial" w:hAnsi="Arial" w:cs="Arial"/>
                <w:sz w:val="24"/>
                <w:szCs w:val="24"/>
              </w:rPr>
            </w:pPr>
          </w:p>
          <w:p w14:paraId="3EEA2D26" w14:textId="77777777" w:rsidR="00A51484" w:rsidRDefault="00A51484" w:rsidP="00CE1623">
            <w:pPr>
              <w:tabs>
                <w:tab w:val="left" w:pos="284"/>
              </w:tabs>
              <w:jc w:val="both"/>
              <w:rPr>
                <w:rFonts w:ascii="Arial" w:hAnsi="Arial" w:cs="Arial"/>
                <w:sz w:val="24"/>
                <w:szCs w:val="24"/>
              </w:rPr>
            </w:pPr>
          </w:p>
          <w:p w14:paraId="0C9D6AFF" w14:textId="77777777" w:rsidR="00A51484" w:rsidRDefault="00A51484" w:rsidP="00CE1623">
            <w:pPr>
              <w:tabs>
                <w:tab w:val="left" w:pos="284"/>
              </w:tabs>
              <w:jc w:val="both"/>
              <w:rPr>
                <w:rFonts w:ascii="Arial" w:hAnsi="Arial" w:cs="Arial"/>
                <w:sz w:val="24"/>
                <w:szCs w:val="24"/>
              </w:rPr>
            </w:pPr>
          </w:p>
          <w:p w14:paraId="0B27605E" w14:textId="765553EE" w:rsidR="00A51484" w:rsidRPr="00CE1623" w:rsidRDefault="00A51484" w:rsidP="00CE1623">
            <w:pPr>
              <w:tabs>
                <w:tab w:val="left" w:pos="284"/>
              </w:tabs>
              <w:jc w:val="both"/>
              <w:rPr>
                <w:rFonts w:ascii="Arial" w:hAnsi="Arial" w:cs="Arial"/>
                <w:sz w:val="24"/>
                <w:szCs w:val="24"/>
              </w:rPr>
            </w:pPr>
          </w:p>
        </w:tc>
        <w:tc>
          <w:tcPr>
            <w:tcW w:w="1548" w:type="dxa"/>
            <w:vAlign w:val="center"/>
          </w:tcPr>
          <w:p w14:paraId="00A8A55C" w14:textId="77777777" w:rsidR="00D96703" w:rsidRPr="00CE1623" w:rsidRDefault="00D96703" w:rsidP="00CE1623">
            <w:pPr>
              <w:tabs>
                <w:tab w:val="left" w:pos="284"/>
              </w:tabs>
              <w:jc w:val="both"/>
              <w:rPr>
                <w:rFonts w:ascii="Arial" w:hAnsi="Arial" w:cs="Arial"/>
                <w:sz w:val="24"/>
                <w:szCs w:val="24"/>
                <w:highlight w:val="yellow"/>
              </w:rPr>
            </w:pPr>
          </w:p>
        </w:tc>
        <w:tc>
          <w:tcPr>
            <w:tcW w:w="2977" w:type="dxa"/>
            <w:vAlign w:val="center"/>
          </w:tcPr>
          <w:p w14:paraId="60DC6F29" w14:textId="77777777" w:rsidR="00D96703" w:rsidRPr="00CE1623" w:rsidRDefault="00D96703" w:rsidP="00CE1623">
            <w:pPr>
              <w:tabs>
                <w:tab w:val="left" w:pos="284"/>
              </w:tabs>
              <w:jc w:val="both"/>
              <w:rPr>
                <w:rFonts w:ascii="Arial" w:hAnsi="Arial" w:cs="Arial"/>
                <w:sz w:val="24"/>
                <w:szCs w:val="24"/>
              </w:rPr>
            </w:pPr>
          </w:p>
        </w:tc>
      </w:tr>
    </w:tbl>
    <w:p w14:paraId="4B1A14C0" w14:textId="1F6C91B7" w:rsidR="00397320" w:rsidRPr="00CE1623" w:rsidRDefault="00397320" w:rsidP="00CE1623">
      <w:pPr>
        <w:pStyle w:val="Ttulo1"/>
        <w:spacing w:before="0" w:line="240" w:lineRule="auto"/>
        <w:jc w:val="both"/>
        <w:rPr>
          <w:rFonts w:ascii="Arial" w:hAnsi="Arial" w:cs="Arial"/>
          <w:b/>
          <w:bCs/>
          <w:color w:val="auto"/>
          <w:sz w:val="24"/>
          <w:szCs w:val="24"/>
        </w:rPr>
      </w:pPr>
    </w:p>
    <w:p w14:paraId="690CA37C" w14:textId="2B85B038" w:rsidR="00991744" w:rsidRPr="00CE1623" w:rsidRDefault="00991744"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DOCUMENTOS RELACIONADOS PARA LA EJECUCIÓN DEL PROCEDIMIENTO</w:t>
      </w:r>
    </w:p>
    <w:p w14:paraId="65D7CFD4" w14:textId="2CB15B56" w:rsidR="003D63A4" w:rsidRPr="00CE1623" w:rsidRDefault="003D63A4" w:rsidP="00CE1623">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405"/>
        <w:gridCol w:w="7791"/>
      </w:tblGrid>
      <w:tr w:rsidR="00D2510D" w:rsidRPr="00CE1623" w14:paraId="145215FF" w14:textId="77777777" w:rsidTr="00991744">
        <w:tc>
          <w:tcPr>
            <w:tcW w:w="2405" w:type="dxa"/>
          </w:tcPr>
          <w:p w14:paraId="10E530F4" w14:textId="77777777" w:rsidR="00991744" w:rsidRPr="00CE1623" w:rsidRDefault="00991744"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CÓDIGO</w:t>
            </w:r>
          </w:p>
        </w:tc>
        <w:tc>
          <w:tcPr>
            <w:tcW w:w="7791" w:type="dxa"/>
          </w:tcPr>
          <w:p w14:paraId="4393B34B" w14:textId="4449461F" w:rsidR="00991744" w:rsidRPr="00CE1623" w:rsidRDefault="00991744"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DOCUMENTO</w:t>
            </w:r>
          </w:p>
        </w:tc>
      </w:tr>
      <w:tr w:rsidR="00D2510D" w:rsidRPr="00CE1623" w14:paraId="53392C21" w14:textId="77777777" w:rsidTr="00991744">
        <w:tc>
          <w:tcPr>
            <w:tcW w:w="2405" w:type="dxa"/>
          </w:tcPr>
          <w:p w14:paraId="2C2291A2" w14:textId="32097DDD" w:rsidR="00991744" w:rsidRPr="00CE1623" w:rsidRDefault="00D14EAE" w:rsidP="00CE1623">
            <w:pPr>
              <w:tabs>
                <w:tab w:val="left" w:pos="284"/>
              </w:tabs>
              <w:jc w:val="both"/>
              <w:rPr>
                <w:rFonts w:ascii="Arial" w:hAnsi="Arial" w:cs="Arial"/>
                <w:sz w:val="24"/>
                <w:szCs w:val="24"/>
                <w:highlight w:val="yellow"/>
              </w:rPr>
            </w:pPr>
            <w:r w:rsidRPr="00CE1623">
              <w:rPr>
                <w:rFonts w:ascii="Arial" w:hAnsi="Arial" w:cs="Arial"/>
                <w:sz w:val="24"/>
                <w:szCs w:val="24"/>
                <w:lang w:val="es-ES_tradnl"/>
              </w:rPr>
              <w:t>GT-PR07</w:t>
            </w:r>
          </w:p>
        </w:tc>
        <w:tc>
          <w:tcPr>
            <w:tcW w:w="7791" w:type="dxa"/>
          </w:tcPr>
          <w:p w14:paraId="4539BDF5" w14:textId="1961B9C7" w:rsidR="00991744" w:rsidRPr="00CE1623" w:rsidRDefault="00D14EAE" w:rsidP="00CE1623">
            <w:pPr>
              <w:tabs>
                <w:tab w:val="left" w:pos="284"/>
              </w:tabs>
              <w:jc w:val="both"/>
              <w:rPr>
                <w:rFonts w:ascii="Arial" w:hAnsi="Arial" w:cs="Arial"/>
                <w:sz w:val="24"/>
                <w:szCs w:val="24"/>
                <w:highlight w:val="yellow"/>
              </w:rPr>
            </w:pPr>
            <w:r w:rsidRPr="00CE1623">
              <w:rPr>
                <w:rFonts w:ascii="Arial" w:hAnsi="Arial" w:cs="Arial"/>
                <w:sz w:val="24"/>
                <w:szCs w:val="24"/>
                <w:lang w:val="es-ES_tradnl"/>
              </w:rPr>
              <w:t>Retiro del servidor</w:t>
            </w:r>
          </w:p>
        </w:tc>
      </w:tr>
      <w:tr w:rsidR="00D10B88" w:rsidRPr="00CE1623" w14:paraId="1CF6C7B7" w14:textId="77777777" w:rsidTr="00991744">
        <w:tc>
          <w:tcPr>
            <w:tcW w:w="2405" w:type="dxa"/>
          </w:tcPr>
          <w:p w14:paraId="535EDCCE" w14:textId="27B58898" w:rsidR="00D10B88" w:rsidRPr="00CE1623" w:rsidRDefault="009549D3" w:rsidP="00CE1623">
            <w:pPr>
              <w:tabs>
                <w:tab w:val="left" w:pos="284"/>
              </w:tabs>
              <w:jc w:val="both"/>
              <w:rPr>
                <w:rFonts w:ascii="Arial" w:hAnsi="Arial" w:cs="Arial"/>
                <w:sz w:val="24"/>
                <w:szCs w:val="24"/>
              </w:rPr>
            </w:pPr>
            <w:r>
              <w:rPr>
                <w:rFonts w:ascii="Arial" w:hAnsi="Arial" w:cs="Arial"/>
                <w:sz w:val="24"/>
                <w:szCs w:val="24"/>
              </w:rPr>
              <w:t>GT-PR34-FT01</w:t>
            </w:r>
          </w:p>
        </w:tc>
        <w:tc>
          <w:tcPr>
            <w:tcW w:w="7791" w:type="dxa"/>
          </w:tcPr>
          <w:p w14:paraId="7949BD79" w14:textId="4CF90C50" w:rsidR="00D10B88" w:rsidRPr="009A38E4" w:rsidRDefault="009A38E4" w:rsidP="00CE1623">
            <w:pPr>
              <w:tabs>
                <w:tab w:val="left" w:pos="284"/>
              </w:tabs>
              <w:jc w:val="both"/>
              <w:rPr>
                <w:rFonts w:ascii="Arial" w:hAnsi="Arial" w:cs="Arial"/>
                <w:sz w:val="24"/>
                <w:szCs w:val="24"/>
                <w:lang w:val="es-ES_tradnl"/>
              </w:rPr>
            </w:pPr>
            <w:r>
              <w:rPr>
                <w:rFonts w:ascii="Arial" w:hAnsi="Arial" w:cs="Arial"/>
                <w:sz w:val="24"/>
                <w:szCs w:val="24"/>
                <w:lang w:val="es-ES_tradnl"/>
              </w:rPr>
              <w:t>S</w:t>
            </w:r>
            <w:r w:rsidRPr="009A38E4">
              <w:rPr>
                <w:rFonts w:ascii="Arial" w:hAnsi="Arial" w:cs="Arial"/>
                <w:sz w:val="24"/>
                <w:szCs w:val="24"/>
                <w:lang w:val="es-ES_tradnl"/>
              </w:rPr>
              <w:t>olicitud de reubicación laboral – servidor(a)</w:t>
            </w:r>
          </w:p>
        </w:tc>
      </w:tr>
      <w:tr w:rsidR="004314E4" w:rsidRPr="00CE1623" w14:paraId="7F19103D" w14:textId="77777777" w:rsidTr="004314E4">
        <w:tc>
          <w:tcPr>
            <w:tcW w:w="2405" w:type="dxa"/>
            <w:vAlign w:val="center"/>
          </w:tcPr>
          <w:p w14:paraId="447AA4F4" w14:textId="2E3AC825" w:rsidR="004314E4" w:rsidRPr="00CE1623" w:rsidRDefault="004314E4" w:rsidP="00CE1623">
            <w:pPr>
              <w:tabs>
                <w:tab w:val="left" w:pos="284"/>
              </w:tabs>
              <w:jc w:val="both"/>
              <w:rPr>
                <w:rFonts w:ascii="Arial" w:hAnsi="Arial" w:cs="Arial"/>
                <w:sz w:val="24"/>
                <w:szCs w:val="24"/>
              </w:rPr>
            </w:pPr>
            <w:r w:rsidRPr="00CE1623">
              <w:rPr>
                <w:rFonts w:ascii="Arial" w:hAnsi="Arial" w:cs="Arial"/>
                <w:sz w:val="24"/>
                <w:szCs w:val="24"/>
              </w:rPr>
              <w:t>GT-PR06-FT01</w:t>
            </w:r>
          </w:p>
        </w:tc>
        <w:tc>
          <w:tcPr>
            <w:tcW w:w="7791" w:type="dxa"/>
            <w:vAlign w:val="center"/>
          </w:tcPr>
          <w:p w14:paraId="30170B4B" w14:textId="7F8C2AA1" w:rsidR="004314E4" w:rsidRPr="00CE1623" w:rsidRDefault="00593A5E" w:rsidP="00CE1623">
            <w:pPr>
              <w:pStyle w:val="Ttulo3"/>
              <w:shd w:val="clear" w:color="auto" w:fill="FFFFFF"/>
              <w:spacing w:line="336" w:lineRule="atLeast"/>
              <w:jc w:val="both"/>
              <w:outlineLvl w:val="2"/>
              <w:rPr>
                <w:rFonts w:ascii="Arial" w:hAnsi="Arial" w:cs="Arial"/>
              </w:rPr>
            </w:pPr>
            <w:hyperlink r:id="rId10" w:history="1">
              <w:r w:rsidR="004314E4" w:rsidRPr="00CE1623">
                <w:rPr>
                  <w:rFonts w:ascii="Arial" w:eastAsiaTheme="minorHAnsi" w:hAnsi="Arial" w:cs="Arial"/>
                  <w:color w:val="auto"/>
                </w:rPr>
                <w:t>Entrega Documentos Para Historia Laboral</w:t>
              </w:r>
            </w:hyperlink>
          </w:p>
        </w:tc>
      </w:tr>
    </w:tbl>
    <w:p w14:paraId="20137E11" w14:textId="4CB8E463" w:rsidR="00991744" w:rsidRPr="00CE1623" w:rsidRDefault="00991744" w:rsidP="00CE1623">
      <w:pPr>
        <w:pStyle w:val="Ttulo1"/>
        <w:spacing w:before="0" w:line="240" w:lineRule="auto"/>
        <w:jc w:val="both"/>
        <w:rPr>
          <w:rFonts w:ascii="Arial" w:hAnsi="Arial" w:cs="Arial"/>
          <w:b/>
          <w:bCs/>
          <w:color w:val="auto"/>
          <w:sz w:val="24"/>
          <w:szCs w:val="24"/>
        </w:rPr>
      </w:pPr>
    </w:p>
    <w:p w14:paraId="3AB57063" w14:textId="64CD0963" w:rsidR="007434A2" w:rsidRPr="00CE1623" w:rsidRDefault="00991744" w:rsidP="00CE1623">
      <w:pPr>
        <w:pStyle w:val="Ttulo1"/>
        <w:numPr>
          <w:ilvl w:val="0"/>
          <w:numId w:val="28"/>
        </w:numPr>
        <w:spacing w:before="0" w:line="240" w:lineRule="auto"/>
        <w:jc w:val="both"/>
        <w:rPr>
          <w:rFonts w:ascii="Arial" w:hAnsi="Arial" w:cs="Arial"/>
          <w:b/>
          <w:bCs/>
          <w:color w:val="auto"/>
          <w:sz w:val="24"/>
          <w:szCs w:val="24"/>
        </w:rPr>
      </w:pPr>
      <w:r w:rsidRPr="00CE1623">
        <w:rPr>
          <w:rFonts w:ascii="Arial" w:hAnsi="Arial" w:cs="Arial"/>
          <w:b/>
          <w:bCs/>
          <w:color w:val="auto"/>
          <w:sz w:val="24"/>
          <w:szCs w:val="24"/>
        </w:rPr>
        <w:t>CONTROL DE CAMBIOS</w:t>
      </w:r>
    </w:p>
    <w:p w14:paraId="4C7EECE1" w14:textId="77777777" w:rsidR="0005704B" w:rsidRPr="00CE1623" w:rsidRDefault="0005704B" w:rsidP="00CE1623">
      <w:pPr>
        <w:pStyle w:val="Prrafodelista"/>
        <w:tabs>
          <w:tab w:val="left" w:pos="284"/>
        </w:tabs>
        <w:spacing w:after="0" w:line="240" w:lineRule="auto"/>
        <w:jc w:val="both"/>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2402"/>
        <w:gridCol w:w="1979"/>
        <w:gridCol w:w="5788"/>
      </w:tblGrid>
      <w:tr w:rsidR="00D2510D" w:rsidRPr="00CE1623" w14:paraId="31158248" w14:textId="77777777" w:rsidTr="00991744">
        <w:trPr>
          <w:trHeight w:val="340"/>
        </w:trPr>
        <w:tc>
          <w:tcPr>
            <w:tcW w:w="2402" w:type="dxa"/>
            <w:vAlign w:val="center"/>
          </w:tcPr>
          <w:p w14:paraId="02EC9712" w14:textId="77777777" w:rsidR="00991744" w:rsidRPr="00CE1623" w:rsidRDefault="00991744" w:rsidP="00BB0AD6">
            <w:pPr>
              <w:pStyle w:val="Prrafodelista"/>
              <w:tabs>
                <w:tab w:val="left" w:pos="284"/>
              </w:tabs>
              <w:ind w:left="0"/>
              <w:jc w:val="center"/>
              <w:rPr>
                <w:rFonts w:ascii="Arial" w:hAnsi="Arial" w:cs="Arial"/>
                <w:b/>
                <w:sz w:val="24"/>
                <w:szCs w:val="24"/>
              </w:rPr>
            </w:pPr>
            <w:r w:rsidRPr="00CE1623">
              <w:rPr>
                <w:rFonts w:ascii="Arial" w:hAnsi="Arial" w:cs="Arial"/>
                <w:b/>
                <w:sz w:val="24"/>
                <w:szCs w:val="24"/>
              </w:rPr>
              <w:t>VERSIÓN</w:t>
            </w:r>
          </w:p>
        </w:tc>
        <w:tc>
          <w:tcPr>
            <w:tcW w:w="1979" w:type="dxa"/>
            <w:vAlign w:val="center"/>
          </w:tcPr>
          <w:p w14:paraId="496C3E18" w14:textId="77777777" w:rsidR="00991744" w:rsidRPr="00CE1623" w:rsidRDefault="00991744" w:rsidP="00BB0AD6">
            <w:pPr>
              <w:pStyle w:val="Prrafodelista"/>
              <w:tabs>
                <w:tab w:val="left" w:pos="284"/>
              </w:tabs>
              <w:ind w:left="0"/>
              <w:jc w:val="center"/>
              <w:rPr>
                <w:rFonts w:ascii="Arial" w:hAnsi="Arial" w:cs="Arial"/>
                <w:b/>
                <w:sz w:val="24"/>
                <w:szCs w:val="24"/>
              </w:rPr>
            </w:pPr>
            <w:r w:rsidRPr="00CE1623">
              <w:rPr>
                <w:rFonts w:ascii="Arial" w:hAnsi="Arial" w:cs="Arial"/>
                <w:b/>
                <w:sz w:val="24"/>
                <w:szCs w:val="24"/>
              </w:rPr>
              <w:t>FECHA</w:t>
            </w:r>
          </w:p>
        </w:tc>
        <w:tc>
          <w:tcPr>
            <w:tcW w:w="5788" w:type="dxa"/>
            <w:vAlign w:val="center"/>
          </w:tcPr>
          <w:p w14:paraId="5896ED2B" w14:textId="77777777" w:rsidR="00991744" w:rsidRPr="00CE1623" w:rsidRDefault="00991744" w:rsidP="00BB0AD6">
            <w:pPr>
              <w:pStyle w:val="Prrafodelista"/>
              <w:tabs>
                <w:tab w:val="left" w:pos="284"/>
              </w:tabs>
              <w:ind w:left="0"/>
              <w:jc w:val="center"/>
              <w:rPr>
                <w:rFonts w:ascii="Arial" w:hAnsi="Arial" w:cs="Arial"/>
                <w:b/>
                <w:sz w:val="24"/>
                <w:szCs w:val="24"/>
              </w:rPr>
            </w:pPr>
            <w:r w:rsidRPr="00CE1623">
              <w:rPr>
                <w:rFonts w:ascii="Arial" w:hAnsi="Arial" w:cs="Arial"/>
                <w:b/>
                <w:sz w:val="24"/>
                <w:szCs w:val="24"/>
              </w:rPr>
              <w:t>DESCRIPCIÓN DE LA MODIFICACIÓN</w:t>
            </w:r>
          </w:p>
        </w:tc>
      </w:tr>
      <w:tr w:rsidR="006273D1" w:rsidRPr="00CE1623" w14:paraId="7605A1E4" w14:textId="77777777" w:rsidTr="00991744">
        <w:trPr>
          <w:trHeight w:val="340"/>
        </w:trPr>
        <w:tc>
          <w:tcPr>
            <w:tcW w:w="2402" w:type="dxa"/>
          </w:tcPr>
          <w:p w14:paraId="2133E112" w14:textId="703089E3" w:rsidR="006273D1" w:rsidRPr="00CE1623" w:rsidRDefault="006273D1" w:rsidP="00BB0AD6">
            <w:pPr>
              <w:pStyle w:val="Prrafodelista"/>
              <w:tabs>
                <w:tab w:val="left" w:pos="284"/>
              </w:tabs>
              <w:ind w:left="0"/>
              <w:jc w:val="center"/>
              <w:rPr>
                <w:rFonts w:ascii="Arial" w:hAnsi="Arial" w:cs="Arial"/>
                <w:bCs/>
                <w:sz w:val="24"/>
                <w:szCs w:val="24"/>
              </w:rPr>
            </w:pPr>
            <w:r w:rsidRPr="00CE1623">
              <w:rPr>
                <w:rFonts w:ascii="Arial" w:hAnsi="Arial" w:cs="Arial"/>
                <w:bCs/>
                <w:sz w:val="24"/>
                <w:szCs w:val="24"/>
              </w:rPr>
              <w:t>01</w:t>
            </w:r>
          </w:p>
        </w:tc>
        <w:tc>
          <w:tcPr>
            <w:tcW w:w="1979" w:type="dxa"/>
          </w:tcPr>
          <w:p w14:paraId="5E4E2C01" w14:textId="156DF431" w:rsidR="006273D1" w:rsidRPr="00CE1623" w:rsidRDefault="00BB0AD6" w:rsidP="00BB0AD6">
            <w:pPr>
              <w:pStyle w:val="Prrafodelista"/>
              <w:tabs>
                <w:tab w:val="left" w:pos="284"/>
              </w:tabs>
              <w:ind w:left="0"/>
              <w:jc w:val="center"/>
              <w:rPr>
                <w:rFonts w:ascii="Arial" w:hAnsi="Arial" w:cs="Arial"/>
                <w:bCs/>
                <w:sz w:val="24"/>
                <w:szCs w:val="24"/>
              </w:rPr>
            </w:pPr>
            <w:r w:rsidRPr="00BB0AD6">
              <w:rPr>
                <w:rFonts w:ascii="Arial" w:hAnsi="Arial" w:cs="Arial"/>
                <w:bCs/>
                <w:sz w:val="24"/>
                <w:szCs w:val="24"/>
              </w:rPr>
              <w:t>30</w:t>
            </w:r>
            <w:r w:rsidR="006273D1" w:rsidRPr="00BB0AD6">
              <w:rPr>
                <w:rFonts w:ascii="Arial" w:hAnsi="Arial" w:cs="Arial"/>
                <w:bCs/>
                <w:sz w:val="24"/>
                <w:szCs w:val="24"/>
              </w:rPr>
              <w:t>/</w:t>
            </w:r>
            <w:r w:rsidRPr="00BB0AD6">
              <w:rPr>
                <w:rFonts w:ascii="Arial" w:hAnsi="Arial" w:cs="Arial"/>
                <w:bCs/>
                <w:sz w:val="24"/>
                <w:szCs w:val="24"/>
              </w:rPr>
              <w:t>06</w:t>
            </w:r>
            <w:r w:rsidR="006273D1" w:rsidRPr="00BB0AD6">
              <w:rPr>
                <w:rFonts w:ascii="Arial" w:hAnsi="Arial" w:cs="Arial"/>
                <w:bCs/>
                <w:sz w:val="24"/>
                <w:szCs w:val="24"/>
              </w:rPr>
              <w:t>/2022</w:t>
            </w:r>
          </w:p>
        </w:tc>
        <w:tc>
          <w:tcPr>
            <w:tcW w:w="5788" w:type="dxa"/>
          </w:tcPr>
          <w:p w14:paraId="77FB129A" w14:textId="0BF86932" w:rsidR="006273D1" w:rsidRPr="00CE1623" w:rsidRDefault="00D14EAE" w:rsidP="00BB0AD6">
            <w:pPr>
              <w:pStyle w:val="Prrafodelista"/>
              <w:tabs>
                <w:tab w:val="left" w:pos="284"/>
              </w:tabs>
              <w:ind w:left="0"/>
              <w:jc w:val="center"/>
              <w:rPr>
                <w:rFonts w:ascii="Arial" w:hAnsi="Arial" w:cs="Arial"/>
                <w:sz w:val="24"/>
                <w:szCs w:val="24"/>
              </w:rPr>
            </w:pPr>
            <w:r w:rsidRPr="00CE1623">
              <w:rPr>
                <w:rFonts w:ascii="Arial" w:hAnsi="Arial" w:cs="Arial"/>
                <w:sz w:val="24"/>
                <w:szCs w:val="24"/>
              </w:rPr>
              <w:t>Creación del documento</w:t>
            </w:r>
          </w:p>
        </w:tc>
      </w:tr>
    </w:tbl>
    <w:p w14:paraId="0EDF4F02" w14:textId="50F78174" w:rsidR="00991744" w:rsidRPr="00CE1623" w:rsidRDefault="00991744" w:rsidP="00CE1623">
      <w:pPr>
        <w:pStyle w:val="Prrafodelista"/>
        <w:tabs>
          <w:tab w:val="left" w:pos="284"/>
        </w:tabs>
        <w:spacing w:after="0" w:line="240" w:lineRule="auto"/>
        <w:jc w:val="both"/>
        <w:rPr>
          <w:rFonts w:ascii="Arial" w:hAnsi="Arial" w:cs="Arial"/>
          <w:b/>
          <w:bCs/>
          <w:sz w:val="24"/>
          <w:szCs w:val="24"/>
        </w:rPr>
      </w:pPr>
      <w:r w:rsidRPr="00CE1623">
        <w:rPr>
          <w:rFonts w:ascii="Arial" w:hAnsi="Arial" w:cs="Arial"/>
          <w:b/>
          <w:sz w:val="24"/>
          <w:szCs w:val="24"/>
        </w:rPr>
        <w:t xml:space="preserve"> </w:t>
      </w:r>
      <w:r w:rsidRPr="00CE1623">
        <w:rPr>
          <w:rFonts w:ascii="Arial" w:hAnsi="Arial" w:cs="Arial"/>
          <w:b/>
          <w:bCs/>
          <w:sz w:val="24"/>
          <w:szCs w:val="24"/>
        </w:rPr>
        <w:t xml:space="preserve">CONTROL DE FIRMAS </w:t>
      </w:r>
    </w:p>
    <w:p w14:paraId="14AC0545" w14:textId="77777777" w:rsidR="006A7D78" w:rsidRPr="00CE1623" w:rsidRDefault="006A7D78" w:rsidP="00CE1623">
      <w:pPr>
        <w:spacing w:after="0" w:line="240" w:lineRule="auto"/>
        <w:jc w:val="both"/>
        <w:rPr>
          <w:rFonts w:ascii="Arial" w:hAnsi="Arial" w:cs="Arial"/>
          <w:b/>
          <w:sz w:val="24"/>
          <w:szCs w:val="24"/>
        </w:rPr>
      </w:pPr>
    </w:p>
    <w:tbl>
      <w:tblPr>
        <w:tblStyle w:val="Tablaconcuadrcula"/>
        <w:tblW w:w="10194" w:type="dxa"/>
        <w:tblLook w:val="04A0" w:firstRow="1" w:lastRow="0" w:firstColumn="1" w:lastColumn="0" w:noHBand="0" w:noVBand="1"/>
      </w:tblPr>
      <w:tblGrid>
        <w:gridCol w:w="3681"/>
        <w:gridCol w:w="4252"/>
        <w:gridCol w:w="2261"/>
      </w:tblGrid>
      <w:tr w:rsidR="006A7D78" w:rsidRPr="00CE1623" w14:paraId="26892BCF" w14:textId="77777777" w:rsidTr="00890180">
        <w:trPr>
          <w:trHeight w:val="868"/>
        </w:trPr>
        <w:tc>
          <w:tcPr>
            <w:tcW w:w="3681" w:type="dxa"/>
          </w:tcPr>
          <w:p w14:paraId="30CEEA48" w14:textId="77777777" w:rsidR="006A7D78" w:rsidRPr="00CE1623"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 xml:space="preserve">Elaboró </w:t>
            </w:r>
          </w:p>
          <w:p w14:paraId="417454A5" w14:textId="77777777" w:rsidR="006A7D78" w:rsidRPr="00CE1623" w:rsidRDefault="006A7D78" w:rsidP="00CE1623">
            <w:pPr>
              <w:pStyle w:val="Prrafodelista"/>
              <w:tabs>
                <w:tab w:val="left" w:pos="284"/>
              </w:tabs>
              <w:ind w:left="0"/>
              <w:jc w:val="both"/>
              <w:rPr>
                <w:rFonts w:ascii="Arial" w:hAnsi="Arial" w:cs="Arial"/>
                <w:sz w:val="24"/>
                <w:szCs w:val="24"/>
              </w:rPr>
            </w:pPr>
          </w:p>
          <w:p w14:paraId="545A63C1" w14:textId="5977B3B8" w:rsidR="006A7D78" w:rsidRPr="00CE1623" w:rsidRDefault="006273D1" w:rsidP="00CE1623">
            <w:pPr>
              <w:pStyle w:val="Prrafodelista"/>
              <w:tabs>
                <w:tab w:val="left" w:pos="284"/>
              </w:tabs>
              <w:ind w:left="0"/>
              <w:jc w:val="both"/>
              <w:rPr>
                <w:rFonts w:ascii="Arial" w:hAnsi="Arial" w:cs="Arial"/>
                <w:sz w:val="24"/>
                <w:szCs w:val="24"/>
              </w:rPr>
            </w:pPr>
            <w:r w:rsidRPr="00CE1623">
              <w:rPr>
                <w:rFonts w:ascii="Arial" w:hAnsi="Arial" w:cs="Arial"/>
                <w:sz w:val="24"/>
                <w:szCs w:val="24"/>
              </w:rPr>
              <w:t xml:space="preserve">Pablo </w:t>
            </w:r>
            <w:r w:rsidR="00EC13E4">
              <w:rPr>
                <w:rFonts w:ascii="Arial" w:hAnsi="Arial" w:cs="Arial"/>
                <w:sz w:val="24"/>
                <w:szCs w:val="24"/>
              </w:rPr>
              <w:t xml:space="preserve">Humberto </w:t>
            </w:r>
            <w:r w:rsidRPr="00CE1623">
              <w:rPr>
                <w:rFonts w:ascii="Arial" w:hAnsi="Arial" w:cs="Arial"/>
                <w:sz w:val="24"/>
                <w:szCs w:val="24"/>
              </w:rPr>
              <w:t>Hormaza</w:t>
            </w:r>
          </w:p>
          <w:p w14:paraId="40B62079" w14:textId="5A0BEC23" w:rsidR="00877569" w:rsidRPr="00CE1623" w:rsidRDefault="00877569" w:rsidP="00CE1623">
            <w:pPr>
              <w:pStyle w:val="Prrafodelista"/>
              <w:tabs>
                <w:tab w:val="left" w:pos="284"/>
              </w:tabs>
              <w:ind w:left="0"/>
              <w:jc w:val="both"/>
              <w:rPr>
                <w:rFonts w:ascii="Arial" w:hAnsi="Arial" w:cs="Arial"/>
                <w:sz w:val="24"/>
                <w:szCs w:val="24"/>
              </w:rPr>
            </w:pPr>
          </w:p>
          <w:p w14:paraId="0CFEA6F9" w14:textId="76191BCE" w:rsidR="002D3B46" w:rsidRPr="00CE1623" w:rsidRDefault="002D3B46" w:rsidP="00CE1623">
            <w:pPr>
              <w:pStyle w:val="Prrafodelista"/>
              <w:tabs>
                <w:tab w:val="left" w:pos="284"/>
              </w:tabs>
              <w:ind w:left="0"/>
              <w:jc w:val="both"/>
              <w:rPr>
                <w:rFonts w:ascii="Arial" w:hAnsi="Arial" w:cs="Arial"/>
                <w:sz w:val="24"/>
                <w:szCs w:val="24"/>
              </w:rPr>
            </w:pPr>
          </w:p>
        </w:tc>
        <w:tc>
          <w:tcPr>
            <w:tcW w:w="4252" w:type="dxa"/>
          </w:tcPr>
          <w:p w14:paraId="205857A1" w14:textId="2D1CFBB5" w:rsidR="006A7D78" w:rsidRPr="00CE1623"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Cargo</w:t>
            </w:r>
          </w:p>
          <w:p w14:paraId="4BF11A82" w14:textId="77777777" w:rsidR="006273D1" w:rsidRPr="00CE1623" w:rsidRDefault="006273D1" w:rsidP="00CE1623">
            <w:pPr>
              <w:pStyle w:val="Prrafodelista"/>
              <w:tabs>
                <w:tab w:val="left" w:pos="284"/>
              </w:tabs>
              <w:ind w:left="0"/>
              <w:jc w:val="both"/>
              <w:rPr>
                <w:rFonts w:ascii="Arial" w:hAnsi="Arial" w:cs="Arial"/>
                <w:b/>
                <w:sz w:val="24"/>
                <w:szCs w:val="24"/>
              </w:rPr>
            </w:pPr>
          </w:p>
          <w:p w14:paraId="781AF6ED" w14:textId="77777777" w:rsidR="00877569" w:rsidRPr="00CE1623" w:rsidRDefault="006273D1" w:rsidP="00CE1623">
            <w:pPr>
              <w:pStyle w:val="Prrafodelista"/>
              <w:tabs>
                <w:tab w:val="left" w:pos="284"/>
              </w:tabs>
              <w:ind w:left="0"/>
              <w:jc w:val="both"/>
              <w:rPr>
                <w:rFonts w:ascii="Arial" w:hAnsi="Arial" w:cs="Arial"/>
                <w:sz w:val="24"/>
                <w:szCs w:val="24"/>
              </w:rPr>
            </w:pPr>
            <w:r w:rsidRPr="00CE1623">
              <w:rPr>
                <w:rFonts w:ascii="Arial" w:hAnsi="Arial" w:cs="Arial"/>
                <w:sz w:val="24"/>
                <w:szCs w:val="24"/>
              </w:rPr>
              <w:t>Profesional Universitario SGH</w:t>
            </w:r>
            <w:r w:rsidR="00877569" w:rsidRPr="00CE1623">
              <w:rPr>
                <w:rFonts w:ascii="Arial" w:hAnsi="Arial" w:cs="Arial"/>
                <w:sz w:val="24"/>
                <w:szCs w:val="24"/>
              </w:rPr>
              <w:t xml:space="preserve">, </w:t>
            </w:r>
          </w:p>
          <w:p w14:paraId="78E2C437" w14:textId="3C4C95C3" w:rsidR="006A7D78" w:rsidRPr="00CE1623" w:rsidRDefault="00877569" w:rsidP="008B492E">
            <w:pPr>
              <w:pStyle w:val="Prrafodelista"/>
              <w:tabs>
                <w:tab w:val="left" w:pos="284"/>
              </w:tabs>
              <w:ind w:left="0"/>
              <w:jc w:val="both"/>
              <w:rPr>
                <w:rFonts w:ascii="Arial" w:hAnsi="Arial" w:cs="Arial"/>
                <w:sz w:val="24"/>
                <w:szCs w:val="24"/>
              </w:rPr>
            </w:pPr>
            <w:r w:rsidRPr="00CE1623">
              <w:rPr>
                <w:rFonts w:ascii="Arial" w:hAnsi="Arial" w:cs="Arial"/>
                <w:sz w:val="24"/>
                <w:szCs w:val="24"/>
              </w:rPr>
              <w:t>Código 219 grado 17</w:t>
            </w:r>
          </w:p>
        </w:tc>
        <w:tc>
          <w:tcPr>
            <w:tcW w:w="2261" w:type="dxa"/>
          </w:tcPr>
          <w:p w14:paraId="431ED186" w14:textId="77777777" w:rsidR="006A7D78" w:rsidRPr="00CE1623"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Firma</w:t>
            </w:r>
          </w:p>
          <w:p w14:paraId="3B2F7765" w14:textId="77777777" w:rsidR="00BA7ECF" w:rsidRPr="00CE1623" w:rsidRDefault="00BA7ECF" w:rsidP="00CE1623">
            <w:pPr>
              <w:jc w:val="both"/>
              <w:rPr>
                <w:rFonts w:ascii="Arial" w:hAnsi="Arial" w:cs="Arial"/>
                <w:b/>
                <w:sz w:val="24"/>
                <w:szCs w:val="24"/>
              </w:rPr>
            </w:pPr>
          </w:p>
          <w:p w14:paraId="2E8E5CC1" w14:textId="3F5433AA" w:rsidR="00BA7ECF" w:rsidRPr="004123B8" w:rsidRDefault="00593A5E" w:rsidP="00FF6EB0">
            <w:pPr>
              <w:jc w:val="center"/>
              <w:rPr>
                <w:rFonts w:ascii="Arial" w:hAnsi="Arial" w:cs="Arial"/>
                <w:sz w:val="24"/>
                <w:szCs w:val="24"/>
              </w:rPr>
            </w:pPr>
            <w:r>
              <w:rPr>
                <w:rFonts w:ascii="Arial" w:hAnsi="Arial" w:cs="Arial"/>
                <w:sz w:val="24"/>
                <w:szCs w:val="24"/>
              </w:rPr>
              <w:t>Original firmado</w:t>
            </w:r>
          </w:p>
        </w:tc>
      </w:tr>
      <w:tr w:rsidR="006A7D78" w:rsidRPr="00CE1623" w14:paraId="2CC712E6" w14:textId="77777777" w:rsidTr="00890180">
        <w:trPr>
          <w:trHeight w:val="868"/>
        </w:trPr>
        <w:tc>
          <w:tcPr>
            <w:tcW w:w="3681" w:type="dxa"/>
          </w:tcPr>
          <w:p w14:paraId="776279EA" w14:textId="4CBCD1AD" w:rsidR="006A7D78" w:rsidRPr="00CE1623" w:rsidRDefault="006A7D78" w:rsidP="00CE1623">
            <w:pPr>
              <w:pStyle w:val="Prrafodelista"/>
              <w:tabs>
                <w:tab w:val="left" w:pos="284"/>
              </w:tabs>
              <w:ind w:left="0"/>
              <w:jc w:val="both"/>
              <w:rPr>
                <w:rFonts w:ascii="Arial" w:hAnsi="Arial" w:cs="Arial"/>
                <w:b/>
                <w:sz w:val="24"/>
                <w:szCs w:val="24"/>
                <w:lang w:val="pt-BR"/>
              </w:rPr>
            </w:pPr>
            <w:r w:rsidRPr="00CE1623">
              <w:rPr>
                <w:rFonts w:ascii="Arial" w:hAnsi="Arial" w:cs="Arial"/>
                <w:b/>
                <w:sz w:val="24"/>
                <w:szCs w:val="24"/>
                <w:lang w:val="pt-BR"/>
              </w:rPr>
              <w:t>Revisó</w:t>
            </w:r>
          </w:p>
          <w:p w14:paraId="02C4C1B4" w14:textId="77777777" w:rsidR="00BC21A3" w:rsidRPr="00CE1623" w:rsidRDefault="00BC21A3" w:rsidP="00CE1623">
            <w:pPr>
              <w:pStyle w:val="Prrafodelista"/>
              <w:tabs>
                <w:tab w:val="left" w:pos="284"/>
              </w:tabs>
              <w:ind w:left="0"/>
              <w:jc w:val="both"/>
              <w:rPr>
                <w:rFonts w:ascii="Arial" w:hAnsi="Arial" w:cs="Arial"/>
                <w:b/>
                <w:sz w:val="24"/>
                <w:szCs w:val="24"/>
                <w:lang w:val="pt-BR"/>
              </w:rPr>
            </w:pPr>
          </w:p>
          <w:p w14:paraId="538C24D0" w14:textId="56E239AB" w:rsidR="006A7D78" w:rsidRPr="00CE1623" w:rsidRDefault="00BC21A3" w:rsidP="00CE1623">
            <w:pPr>
              <w:pStyle w:val="Prrafodelista"/>
              <w:tabs>
                <w:tab w:val="left" w:pos="284"/>
              </w:tabs>
              <w:ind w:left="0"/>
              <w:jc w:val="both"/>
              <w:rPr>
                <w:rFonts w:ascii="Arial" w:hAnsi="Arial" w:cs="Arial"/>
                <w:sz w:val="24"/>
                <w:szCs w:val="24"/>
                <w:lang w:val="pt-BR"/>
              </w:rPr>
            </w:pPr>
            <w:r w:rsidRPr="00CE1623">
              <w:rPr>
                <w:rFonts w:ascii="Arial" w:hAnsi="Arial" w:cs="Arial"/>
                <w:sz w:val="24"/>
                <w:szCs w:val="24"/>
                <w:lang w:val="pt-BR"/>
              </w:rPr>
              <w:t xml:space="preserve">Daniel Parra </w:t>
            </w:r>
            <w:r w:rsidR="00ED3358" w:rsidRPr="00CE1623">
              <w:rPr>
                <w:rFonts w:ascii="Arial" w:hAnsi="Arial" w:cs="Arial"/>
                <w:sz w:val="24"/>
                <w:szCs w:val="24"/>
                <w:lang w:val="pt-BR"/>
              </w:rPr>
              <w:t>Silva</w:t>
            </w:r>
          </w:p>
          <w:p w14:paraId="67574293" w14:textId="77777777" w:rsidR="006A7D78" w:rsidRPr="00CE1623" w:rsidRDefault="006A7D78" w:rsidP="00CE1623">
            <w:pPr>
              <w:pStyle w:val="Prrafodelista"/>
              <w:tabs>
                <w:tab w:val="left" w:pos="284"/>
              </w:tabs>
              <w:ind w:left="0"/>
              <w:jc w:val="both"/>
              <w:rPr>
                <w:rFonts w:ascii="Arial" w:hAnsi="Arial" w:cs="Arial"/>
                <w:color w:val="808080" w:themeColor="background1" w:themeShade="80"/>
                <w:sz w:val="24"/>
                <w:szCs w:val="24"/>
                <w:lang w:val="pt-BR"/>
              </w:rPr>
            </w:pPr>
          </w:p>
          <w:p w14:paraId="30D7F77F" w14:textId="77777777" w:rsidR="002F031F" w:rsidRPr="00CE1623" w:rsidRDefault="002F031F" w:rsidP="00CE1623">
            <w:pPr>
              <w:pStyle w:val="Prrafodelista"/>
              <w:tabs>
                <w:tab w:val="left" w:pos="284"/>
              </w:tabs>
              <w:ind w:left="0"/>
              <w:jc w:val="both"/>
              <w:rPr>
                <w:rFonts w:ascii="Arial" w:hAnsi="Arial" w:cs="Arial"/>
                <w:sz w:val="24"/>
                <w:szCs w:val="24"/>
                <w:lang w:val="pt-BR"/>
              </w:rPr>
            </w:pPr>
            <w:r w:rsidRPr="00CE1623">
              <w:rPr>
                <w:rFonts w:ascii="Arial" w:hAnsi="Arial" w:cs="Arial"/>
                <w:sz w:val="24"/>
                <w:szCs w:val="24"/>
                <w:lang w:val="pt-BR"/>
              </w:rPr>
              <w:t>Vo.Bo. de Mejora Continua – OAP – David Almanza Sánchez</w:t>
            </w:r>
          </w:p>
          <w:p w14:paraId="706B5F75" w14:textId="1EF63B8D" w:rsidR="002D3B46" w:rsidRPr="00CE1623" w:rsidRDefault="002D3B46" w:rsidP="00CE1623">
            <w:pPr>
              <w:pStyle w:val="Prrafodelista"/>
              <w:tabs>
                <w:tab w:val="left" w:pos="284"/>
              </w:tabs>
              <w:ind w:left="0"/>
              <w:jc w:val="both"/>
              <w:rPr>
                <w:rFonts w:ascii="Arial" w:hAnsi="Arial" w:cs="Arial"/>
                <w:color w:val="808080" w:themeColor="background1" w:themeShade="80"/>
                <w:sz w:val="24"/>
                <w:szCs w:val="24"/>
                <w:lang w:val="pt-BR"/>
              </w:rPr>
            </w:pPr>
          </w:p>
        </w:tc>
        <w:tc>
          <w:tcPr>
            <w:tcW w:w="4252" w:type="dxa"/>
          </w:tcPr>
          <w:p w14:paraId="6239EC9C" w14:textId="46E575C3" w:rsidR="006A7D78" w:rsidRPr="00CE1623"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Cargo</w:t>
            </w:r>
          </w:p>
          <w:p w14:paraId="6BE39F71" w14:textId="77777777" w:rsidR="00BC21A3" w:rsidRPr="00CE1623" w:rsidRDefault="00BC21A3" w:rsidP="00CE1623">
            <w:pPr>
              <w:pStyle w:val="Prrafodelista"/>
              <w:tabs>
                <w:tab w:val="left" w:pos="284"/>
              </w:tabs>
              <w:ind w:left="0"/>
              <w:jc w:val="both"/>
              <w:rPr>
                <w:rFonts w:ascii="Arial" w:hAnsi="Arial" w:cs="Arial"/>
                <w:b/>
                <w:sz w:val="24"/>
                <w:szCs w:val="24"/>
              </w:rPr>
            </w:pPr>
          </w:p>
          <w:p w14:paraId="63370618" w14:textId="7BA3B2EA" w:rsidR="006A7D78" w:rsidRPr="00CE1623" w:rsidRDefault="00BC21A3" w:rsidP="00CE1623">
            <w:pPr>
              <w:pStyle w:val="Prrafodelista"/>
              <w:tabs>
                <w:tab w:val="left" w:pos="284"/>
              </w:tabs>
              <w:ind w:left="0"/>
              <w:jc w:val="both"/>
              <w:rPr>
                <w:rFonts w:ascii="Arial" w:hAnsi="Arial" w:cs="Arial"/>
                <w:sz w:val="24"/>
                <w:szCs w:val="24"/>
              </w:rPr>
            </w:pPr>
            <w:r w:rsidRPr="00CE1623">
              <w:rPr>
                <w:rFonts w:ascii="Arial" w:hAnsi="Arial" w:cs="Arial"/>
                <w:sz w:val="24"/>
                <w:szCs w:val="24"/>
              </w:rPr>
              <w:t>Profesional Contratista</w:t>
            </w:r>
            <w:r w:rsidR="00EE26F8" w:rsidRPr="00CE1623">
              <w:rPr>
                <w:rFonts w:ascii="Arial" w:hAnsi="Arial" w:cs="Arial"/>
                <w:sz w:val="24"/>
                <w:szCs w:val="24"/>
              </w:rPr>
              <w:t xml:space="preserve"> SGH</w:t>
            </w:r>
          </w:p>
          <w:p w14:paraId="71C0A70E" w14:textId="77777777" w:rsidR="002D3B46" w:rsidRPr="00CE1623" w:rsidRDefault="002D3B46" w:rsidP="00CE1623">
            <w:pPr>
              <w:pStyle w:val="Prrafodelista"/>
              <w:tabs>
                <w:tab w:val="left" w:pos="284"/>
              </w:tabs>
              <w:ind w:left="0"/>
              <w:jc w:val="both"/>
              <w:rPr>
                <w:rFonts w:ascii="Arial" w:hAnsi="Arial" w:cs="Arial"/>
                <w:color w:val="808080" w:themeColor="background1" w:themeShade="80"/>
                <w:sz w:val="24"/>
                <w:szCs w:val="24"/>
              </w:rPr>
            </w:pPr>
          </w:p>
          <w:p w14:paraId="75706646" w14:textId="3145F642" w:rsidR="00EE26F8" w:rsidRPr="00CE1623" w:rsidRDefault="00EE26F8" w:rsidP="00CE1623">
            <w:pPr>
              <w:pStyle w:val="Prrafodelista"/>
              <w:tabs>
                <w:tab w:val="left" w:pos="284"/>
              </w:tabs>
              <w:ind w:left="0"/>
              <w:jc w:val="both"/>
              <w:rPr>
                <w:rFonts w:ascii="Arial" w:hAnsi="Arial" w:cs="Arial"/>
                <w:b/>
                <w:sz w:val="24"/>
                <w:szCs w:val="24"/>
              </w:rPr>
            </w:pPr>
            <w:r w:rsidRPr="00CE1623">
              <w:rPr>
                <w:rFonts w:ascii="Arial" w:hAnsi="Arial" w:cs="Arial"/>
                <w:sz w:val="24"/>
                <w:szCs w:val="24"/>
              </w:rPr>
              <w:t>Profesional Contratista OAP</w:t>
            </w:r>
          </w:p>
          <w:p w14:paraId="3766BCD3" w14:textId="566C3BCB" w:rsidR="006A7D78" w:rsidRPr="00CE1623" w:rsidRDefault="006A7D78" w:rsidP="00CE1623">
            <w:pPr>
              <w:pStyle w:val="Prrafodelista"/>
              <w:tabs>
                <w:tab w:val="left" w:pos="284"/>
              </w:tabs>
              <w:ind w:left="0"/>
              <w:jc w:val="both"/>
              <w:rPr>
                <w:rFonts w:ascii="Arial" w:hAnsi="Arial" w:cs="Arial"/>
                <w:b/>
                <w:sz w:val="24"/>
                <w:szCs w:val="24"/>
              </w:rPr>
            </w:pPr>
          </w:p>
        </w:tc>
        <w:tc>
          <w:tcPr>
            <w:tcW w:w="2261" w:type="dxa"/>
          </w:tcPr>
          <w:p w14:paraId="2DFA288C" w14:textId="39E32FD9" w:rsidR="006A7D78"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 xml:space="preserve">Firma </w:t>
            </w:r>
          </w:p>
          <w:p w14:paraId="5BAF5A38" w14:textId="0316915D" w:rsidR="004123B8" w:rsidRPr="00CE1623" w:rsidRDefault="004123B8" w:rsidP="003D5FAA">
            <w:pPr>
              <w:pStyle w:val="Prrafodelista"/>
              <w:tabs>
                <w:tab w:val="left" w:pos="284"/>
              </w:tabs>
              <w:ind w:left="0"/>
              <w:jc w:val="center"/>
              <w:rPr>
                <w:rFonts w:ascii="Arial" w:hAnsi="Arial" w:cs="Arial"/>
                <w:b/>
                <w:sz w:val="24"/>
                <w:szCs w:val="24"/>
              </w:rPr>
            </w:pPr>
          </w:p>
          <w:p w14:paraId="7769DF9D" w14:textId="2ED60F0A" w:rsidR="006A46AC" w:rsidRDefault="00593A5E" w:rsidP="004123B8">
            <w:pPr>
              <w:pStyle w:val="Prrafodelista"/>
              <w:tabs>
                <w:tab w:val="left" w:pos="284"/>
              </w:tabs>
              <w:ind w:left="0"/>
              <w:jc w:val="center"/>
              <w:rPr>
                <w:rFonts w:ascii="Arial" w:hAnsi="Arial" w:cs="Arial"/>
                <w:noProof/>
                <w:sz w:val="24"/>
                <w:szCs w:val="24"/>
                <w:lang w:eastAsia="es-CO"/>
              </w:rPr>
            </w:pPr>
            <w:r>
              <w:rPr>
                <w:rFonts w:ascii="Arial" w:hAnsi="Arial" w:cs="Arial"/>
                <w:sz w:val="24"/>
                <w:szCs w:val="24"/>
              </w:rPr>
              <w:t>Original firmado</w:t>
            </w:r>
          </w:p>
          <w:p w14:paraId="30339764" w14:textId="13D360C0" w:rsidR="004123B8" w:rsidRDefault="004123B8" w:rsidP="004123B8">
            <w:pPr>
              <w:jc w:val="center"/>
              <w:rPr>
                <w:rFonts w:ascii="Arial" w:hAnsi="Arial" w:cs="Arial"/>
                <w:noProof/>
                <w:sz w:val="24"/>
                <w:szCs w:val="24"/>
                <w:lang w:eastAsia="es-CO"/>
              </w:rPr>
            </w:pPr>
          </w:p>
          <w:p w14:paraId="7B66AB50" w14:textId="650BB937" w:rsidR="004123B8" w:rsidRPr="004123B8" w:rsidRDefault="00593A5E" w:rsidP="004123B8">
            <w:pPr>
              <w:jc w:val="center"/>
            </w:pPr>
            <w:r>
              <w:rPr>
                <w:rFonts w:ascii="Arial" w:hAnsi="Arial" w:cs="Arial"/>
                <w:sz w:val="24"/>
                <w:szCs w:val="24"/>
              </w:rPr>
              <w:t>Original firmado</w:t>
            </w:r>
          </w:p>
        </w:tc>
      </w:tr>
      <w:tr w:rsidR="006A7D78" w:rsidRPr="00CE1623" w14:paraId="5C7B76CA" w14:textId="77777777" w:rsidTr="00890180">
        <w:trPr>
          <w:trHeight w:val="868"/>
        </w:trPr>
        <w:tc>
          <w:tcPr>
            <w:tcW w:w="3681" w:type="dxa"/>
          </w:tcPr>
          <w:p w14:paraId="6C2CDEB0" w14:textId="77777777" w:rsidR="006A7D78" w:rsidRPr="00CE1623"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 xml:space="preserve">Aprobó </w:t>
            </w:r>
          </w:p>
          <w:p w14:paraId="7468537E" w14:textId="77777777" w:rsidR="006A7D78" w:rsidRPr="00CE1623" w:rsidRDefault="006A7D78" w:rsidP="00CE1623">
            <w:pPr>
              <w:pStyle w:val="Prrafodelista"/>
              <w:tabs>
                <w:tab w:val="left" w:pos="284"/>
              </w:tabs>
              <w:ind w:left="0"/>
              <w:jc w:val="both"/>
              <w:rPr>
                <w:rFonts w:ascii="Arial" w:hAnsi="Arial" w:cs="Arial"/>
                <w:b/>
                <w:sz w:val="24"/>
                <w:szCs w:val="24"/>
              </w:rPr>
            </w:pPr>
          </w:p>
          <w:p w14:paraId="015CBACA" w14:textId="77777777" w:rsidR="00BC21A3" w:rsidRPr="00CE1623" w:rsidRDefault="00BC21A3" w:rsidP="00CE1623">
            <w:pPr>
              <w:pStyle w:val="Prrafodelista"/>
              <w:tabs>
                <w:tab w:val="left" w:pos="284"/>
              </w:tabs>
              <w:ind w:left="0"/>
              <w:jc w:val="both"/>
              <w:rPr>
                <w:rFonts w:ascii="Arial" w:hAnsi="Arial" w:cs="Arial"/>
                <w:sz w:val="24"/>
                <w:szCs w:val="24"/>
              </w:rPr>
            </w:pPr>
            <w:r w:rsidRPr="00CE1623">
              <w:rPr>
                <w:rFonts w:ascii="Arial" w:hAnsi="Arial" w:cs="Arial"/>
                <w:sz w:val="24"/>
                <w:szCs w:val="24"/>
              </w:rPr>
              <w:t>Ana María Mejía Mejía</w:t>
            </w:r>
          </w:p>
          <w:p w14:paraId="1067FDAD" w14:textId="29F60BEA" w:rsidR="00890180" w:rsidRPr="00CE1623" w:rsidRDefault="00890180" w:rsidP="00CE1623">
            <w:pPr>
              <w:pStyle w:val="Prrafodelista"/>
              <w:tabs>
                <w:tab w:val="left" w:pos="284"/>
              </w:tabs>
              <w:ind w:left="0"/>
              <w:jc w:val="both"/>
              <w:rPr>
                <w:rFonts w:ascii="Arial" w:hAnsi="Arial" w:cs="Arial"/>
                <w:sz w:val="24"/>
                <w:szCs w:val="24"/>
              </w:rPr>
            </w:pPr>
          </w:p>
        </w:tc>
        <w:tc>
          <w:tcPr>
            <w:tcW w:w="4252" w:type="dxa"/>
          </w:tcPr>
          <w:p w14:paraId="007B9385" w14:textId="77777777" w:rsidR="006A7D78" w:rsidRPr="00CE1623"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 xml:space="preserve">Cargo </w:t>
            </w:r>
          </w:p>
          <w:p w14:paraId="372D0B9D" w14:textId="77777777" w:rsidR="006A7D78" w:rsidRPr="00CE1623" w:rsidRDefault="006A7D78" w:rsidP="00CE1623">
            <w:pPr>
              <w:pStyle w:val="Prrafodelista"/>
              <w:tabs>
                <w:tab w:val="left" w:pos="284"/>
              </w:tabs>
              <w:ind w:left="0"/>
              <w:jc w:val="both"/>
              <w:rPr>
                <w:rFonts w:ascii="Arial" w:hAnsi="Arial" w:cs="Arial"/>
                <w:b/>
                <w:sz w:val="24"/>
                <w:szCs w:val="24"/>
              </w:rPr>
            </w:pPr>
          </w:p>
          <w:p w14:paraId="148AE72D" w14:textId="6F303D87" w:rsidR="00890180" w:rsidRPr="00CE1623" w:rsidRDefault="00BC21A3" w:rsidP="00CE1623">
            <w:pPr>
              <w:pStyle w:val="Prrafodelista"/>
              <w:tabs>
                <w:tab w:val="left" w:pos="284"/>
              </w:tabs>
              <w:ind w:left="0"/>
              <w:jc w:val="both"/>
              <w:rPr>
                <w:rFonts w:ascii="Arial" w:hAnsi="Arial" w:cs="Arial"/>
                <w:sz w:val="24"/>
                <w:szCs w:val="24"/>
              </w:rPr>
            </w:pPr>
            <w:r w:rsidRPr="00CE1623">
              <w:rPr>
                <w:rFonts w:ascii="Arial" w:hAnsi="Arial" w:cs="Arial"/>
                <w:sz w:val="24"/>
                <w:szCs w:val="24"/>
              </w:rPr>
              <w:t>Subdirectora de Gestión Humana</w:t>
            </w:r>
          </w:p>
        </w:tc>
        <w:tc>
          <w:tcPr>
            <w:tcW w:w="2261" w:type="dxa"/>
          </w:tcPr>
          <w:p w14:paraId="009E0C51" w14:textId="77777777" w:rsidR="006A7D78" w:rsidRPr="00CE1623" w:rsidRDefault="006A7D78" w:rsidP="00CE1623">
            <w:pPr>
              <w:pStyle w:val="Prrafodelista"/>
              <w:tabs>
                <w:tab w:val="left" w:pos="284"/>
              </w:tabs>
              <w:ind w:left="0"/>
              <w:jc w:val="both"/>
              <w:rPr>
                <w:rFonts w:ascii="Arial" w:hAnsi="Arial" w:cs="Arial"/>
                <w:b/>
                <w:sz w:val="24"/>
                <w:szCs w:val="24"/>
              </w:rPr>
            </w:pPr>
            <w:r w:rsidRPr="00CE1623">
              <w:rPr>
                <w:rFonts w:ascii="Arial" w:hAnsi="Arial" w:cs="Arial"/>
                <w:b/>
                <w:sz w:val="24"/>
                <w:szCs w:val="24"/>
              </w:rPr>
              <w:t xml:space="preserve">Firma </w:t>
            </w:r>
          </w:p>
          <w:p w14:paraId="4E6433C1" w14:textId="77777777" w:rsidR="006A46AC" w:rsidRPr="00CE1623" w:rsidRDefault="006A46AC" w:rsidP="00CE1623">
            <w:pPr>
              <w:jc w:val="both"/>
              <w:rPr>
                <w:rFonts w:ascii="Arial" w:hAnsi="Arial" w:cs="Arial"/>
                <w:sz w:val="24"/>
                <w:szCs w:val="24"/>
              </w:rPr>
            </w:pPr>
          </w:p>
          <w:p w14:paraId="2FD3694D" w14:textId="0DCD50DE" w:rsidR="006A46AC" w:rsidRPr="00CE1623" w:rsidRDefault="00593A5E" w:rsidP="004123B8">
            <w:pPr>
              <w:jc w:val="center"/>
              <w:rPr>
                <w:rFonts w:ascii="Arial" w:hAnsi="Arial" w:cs="Arial"/>
                <w:sz w:val="24"/>
                <w:szCs w:val="24"/>
              </w:rPr>
            </w:pPr>
            <w:r>
              <w:rPr>
                <w:rFonts w:ascii="Arial" w:hAnsi="Arial" w:cs="Arial"/>
                <w:sz w:val="24"/>
                <w:szCs w:val="24"/>
              </w:rPr>
              <w:t>Original firmado</w:t>
            </w:r>
          </w:p>
        </w:tc>
      </w:tr>
    </w:tbl>
    <w:p w14:paraId="3CA9683C" w14:textId="5F534B5B" w:rsidR="007A24C1" w:rsidRPr="00CE1623" w:rsidRDefault="007A24C1" w:rsidP="00CE1623">
      <w:pPr>
        <w:pStyle w:val="Prrafodelista"/>
        <w:tabs>
          <w:tab w:val="left" w:pos="284"/>
        </w:tabs>
        <w:spacing w:after="0" w:line="240" w:lineRule="auto"/>
        <w:ind w:left="0"/>
        <w:jc w:val="both"/>
        <w:rPr>
          <w:rFonts w:ascii="Arial" w:hAnsi="Arial" w:cs="Arial"/>
          <w:b/>
          <w:sz w:val="24"/>
          <w:szCs w:val="24"/>
        </w:rPr>
      </w:pPr>
    </w:p>
    <w:sectPr w:rsidR="007A24C1" w:rsidRPr="00CE1623" w:rsidSect="00B457F2">
      <w:headerReference w:type="default" r:id="rId11"/>
      <w:footerReference w:type="default" r:id="rId12"/>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182D" w14:textId="77777777" w:rsidR="00A34FE3" w:rsidRDefault="00A34FE3" w:rsidP="00B457F2">
      <w:pPr>
        <w:spacing w:after="0" w:line="240" w:lineRule="auto"/>
      </w:pPr>
      <w:r>
        <w:separator/>
      </w:r>
    </w:p>
  </w:endnote>
  <w:endnote w:type="continuationSeparator" w:id="0">
    <w:p w14:paraId="17D4AA64" w14:textId="77777777" w:rsidR="00A34FE3" w:rsidRDefault="00A34FE3"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292DEF" w:rsidRPr="00CB3BD8" w:rsidRDefault="00292DE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21DE" w14:textId="77777777" w:rsidR="00A34FE3" w:rsidRDefault="00A34FE3" w:rsidP="00B457F2">
      <w:pPr>
        <w:spacing w:after="0" w:line="240" w:lineRule="auto"/>
      </w:pPr>
      <w:r>
        <w:separator/>
      </w:r>
    </w:p>
  </w:footnote>
  <w:footnote w:type="continuationSeparator" w:id="0">
    <w:p w14:paraId="530EE7EC" w14:textId="77777777" w:rsidR="00A34FE3" w:rsidRDefault="00A34FE3"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BE45A3" w:rsidRPr="000B0093" w14:paraId="334359E5" w14:textId="77777777" w:rsidTr="00235430">
      <w:trPr>
        <w:trHeight w:val="446"/>
      </w:trPr>
      <w:tc>
        <w:tcPr>
          <w:tcW w:w="2291" w:type="dxa"/>
          <w:vMerge w:val="restart"/>
        </w:tcPr>
        <w:p w14:paraId="166633C9" w14:textId="77777777" w:rsidR="00BE45A3" w:rsidRPr="000E4092" w:rsidRDefault="00BE45A3" w:rsidP="00BE45A3">
          <w:pPr>
            <w:rPr>
              <w:rFonts w:ascii="Arial" w:hAnsi="Arial" w:cs="Arial"/>
            </w:rPr>
          </w:pPr>
          <w:r w:rsidRPr="000E4092">
            <w:rPr>
              <w:rFonts w:ascii="Arial" w:hAnsi="Arial" w:cs="Arial"/>
              <w:noProof/>
              <w:sz w:val="18"/>
              <w:szCs w:val="18"/>
              <w:lang w:eastAsia="es-CO"/>
            </w:rPr>
            <w:drawing>
              <wp:anchor distT="0" distB="0" distL="114300" distR="114300" simplePos="0" relativeHeight="251661312" behindDoc="1" locked="0" layoutInCell="1" allowOverlap="1" wp14:anchorId="697669B9" wp14:editId="199EFE16">
                <wp:simplePos x="0" y="0"/>
                <wp:positionH relativeFrom="column">
                  <wp:posOffset>67310</wp:posOffset>
                </wp:positionH>
                <wp:positionV relativeFrom="paragraph">
                  <wp:posOffset>145415</wp:posOffset>
                </wp:positionV>
                <wp:extent cx="1171575" cy="952500"/>
                <wp:effectExtent l="0" t="0" r="9525" b="0"/>
                <wp:wrapNone/>
                <wp:docPr id="6" name="Image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647" w:type="dxa"/>
          <w:vMerge w:val="restart"/>
        </w:tcPr>
        <w:p w14:paraId="2E4E78C0" w14:textId="77777777" w:rsidR="00BE45A3" w:rsidRPr="00DC5AD1" w:rsidRDefault="00BE45A3" w:rsidP="00BE45A3">
          <w:pPr>
            <w:rPr>
              <w:rFonts w:ascii="Arial" w:hAnsi="Arial" w:cs="Arial"/>
              <w:color w:val="BFBFBF" w:themeColor="background1" w:themeShade="BF"/>
              <w:sz w:val="16"/>
              <w:szCs w:val="16"/>
            </w:rPr>
          </w:pPr>
          <w:r w:rsidRPr="003C263C">
            <w:rPr>
              <w:rFonts w:ascii="Arial" w:hAnsi="Arial" w:cs="Arial"/>
              <w:sz w:val="16"/>
              <w:szCs w:val="16"/>
            </w:rPr>
            <w:t>Nombre del proceso</w:t>
          </w:r>
        </w:p>
        <w:p w14:paraId="137B33C5" w14:textId="77777777" w:rsidR="00BE45A3" w:rsidRDefault="00BE45A3" w:rsidP="00BE45A3">
          <w:pPr>
            <w:rPr>
              <w:rFonts w:ascii="Arial" w:hAnsi="Arial" w:cs="Arial"/>
            </w:rPr>
          </w:pPr>
        </w:p>
        <w:p w14:paraId="787DD41F" w14:textId="77777777" w:rsidR="00BE45A3" w:rsidRPr="00E87D64" w:rsidRDefault="00BE45A3" w:rsidP="00BE45A3">
          <w:pPr>
            <w:jc w:val="center"/>
            <w:rPr>
              <w:rFonts w:ascii="Arial" w:hAnsi="Arial" w:cs="Arial"/>
              <w:b/>
              <w:sz w:val="24"/>
              <w:szCs w:val="24"/>
            </w:rPr>
          </w:pPr>
          <w:r w:rsidRPr="00E87D64">
            <w:rPr>
              <w:rFonts w:ascii="Arial" w:hAnsi="Arial" w:cs="Arial"/>
              <w:b/>
              <w:sz w:val="24"/>
              <w:szCs w:val="24"/>
            </w:rPr>
            <w:t>GESTIÓN DEL TALENTO HUMANO</w:t>
          </w:r>
        </w:p>
        <w:p w14:paraId="4C372641" w14:textId="77777777" w:rsidR="00BE45A3" w:rsidRPr="000E4092" w:rsidRDefault="00BE45A3" w:rsidP="00BE45A3">
          <w:pPr>
            <w:rPr>
              <w:rFonts w:ascii="Arial" w:hAnsi="Arial" w:cs="Arial"/>
            </w:rPr>
          </w:pPr>
        </w:p>
      </w:tc>
      <w:tc>
        <w:tcPr>
          <w:tcW w:w="2315" w:type="dxa"/>
          <w:vAlign w:val="center"/>
        </w:tcPr>
        <w:p w14:paraId="7AC3593C" w14:textId="50B00B46" w:rsidR="00BE45A3" w:rsidRPr="007632A0" w:rsidRDefault="00BE45A3" w:rsidP="00BE45A3">
          <w:pPr>
            <w:rPr>
              <w:rFonts w:ascii="Arial" w:hAnsi="Arial" w:cs="Arial"/>
              <w:sz w:val="20"/>
              <w:szCs w:val="20"/>
              <w:lang w:val="pt-BR"/>
            </w:rPr>
          </w:pPr>
          <w:r w:rsidRPr="007632A0">
            <w:rPr>
              <w:rFonts w:ascii="Arial" w:hAnsi="Arial" w:cs="Arial"/>
              <w:sz w:val="20"/>
              <w:szCs w:val="20"/>
              <w:lang w:val="pt-BR"/>
            </w:rPr>
            <w:t xml:space="preserve">Código: </w:t>
          </w:r>
          <w:r w:rsidRPr="00BB0AD6">
            <w:rPr>
              <w:rFonts w:ascii="Arial" w:hAnsi="Arial" w:cs="Arial"/>
              <w:sz w:val="20"/>
              <w:szCs w:val="20"/>
              <w:lang w:val="pt-BR"/>
            </w:rPr>
            <w:t>GT-PR</w:t>
          </w:r>
          <w:r w:rsidR="00F448E6" w:rsidRPr="00BB0AD6">
            <w:rPr>
              <w:rFonts w:ascii="Arial" w:hAnsi="Arial" w:cs="Arial"/>
              <w:sz w:val="20"/>
              <w:szCs w:val="20"/>
              <w:lang w:val="pt-BR"/>
            </w:rPr>
            <w:t>34</w:t>
          </w:r>
        </w:p>
      </w:tc>
    </w:tr>
    <w:tr w:rsidR="00BE45A3" w:rsidRPr="000E4092" w14:paraId="55C9C7D9" w14:textId="77777777" w:rsidTr="00235430">
      <w:trPr>
        <w:trHeight w:val="498"/>
      </w:trPr>
      <w:tc>
        <w:tcPr>
          <w:tcW w:w="2291" w:type="dxa"/>
          <w:vMerge/>
        </w:tcPr>
        <w:p w14:paraId="39DC6CD9" w14:textId="77777777" w:rsidR="00BE45A3" w:rsidRPr="007632A0" w:rsidRDefault="00BE45A3" w:rsidP="00BE45A3">
          <w:pPr>
            <w:rPr>
              <w:rFonts w:ascii="Arial" w:hAnsi="Arial" w:cs="Arial"/>
              <w:lang w:val="pt-BR"/>
            </w:rPr>
          </w:pPr>
        </w:p>
      </w:tc>
      <w:tc>
        <w:tcPr>
          <w:tcW w:w="5647" w:type="dxa"/>
          <w:vMerge/>
        </w:tcPr>
        <w:p w14:paraId="5848A5AF" w14:textId="77777777" w:rsidR="00BE45A3" w:rsidRPr="007632A0" w:rsidRDefault="00BE45A3" w:rsidP="00BE45A3">
          <w:pPr>
            <w:rPr>
              <w:rFonts w:ascii="Arial" w:hAnsi="Arial" w:cs="Arial"/>
              <w:lang w:val="pt-BR"/>
            </w:rPr>
          </w:pPr>
        </w:p>
      </w:tc>
      <w:tc>
        <w:tcPr>
          <w:tcW w:w="2315" w:type="dxa"/>
          <w:vAlign w:val="center"/>
        </w:tcPr>
        <w:p w14:paraId="76091724" w14:textId="64874B4E" w:rsidR="00BE45A3" w:rsidRPr="00DC5AD1" w:rsidRDefault="00BE45A3" w:rsidP="00BE45A3">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tc>
    </w:tr>
    <w:tr w:rsidR="001F160B" w:rsidRPr="000E4092" w14:paraId="4D591EE0" w14:textId="77777777" w:rsidTr="00235430">
      <w:trPr>
        <w:trHeight w:val="471"/>
      </w:trPr>
      <w:tc>
        <w:tcPr>
          <w:tcW w:w="2291" w:type="dxa"/>
          <w:vMerge/>
        </w:tcPr>
        <w:p w14:paraId="3904AEC4" w14:textId="77777777" w:rsidR="001F160B" w:rsidRPr="000E4092" w:rsidRDefault="001F160B" w:rsidP="00BE45A3">
          <w:pPr>
            <w:rPr>
              <w:rFonts w:ascii="Arial" w:hAnsi="Arial" w:cs="Arial"/>
            </w:rPr>
          </w:pPr>
        </w:p>
      </w:tc>
      <w:tc>
        <w:tcPr>
          <w:tcW w:w="5647" w:type="dxa"/>
          <w:vMerge w:val="restart"/>
        </w:tcPr>
        <w:p w14:paraId="38444F5C" w14:textId="77777777" w:rsidR="001F160B" w:rsidRPr="00DC5AD1" w:rsidRDefault="001F160B" w:rsidP="00BE45A3">
          <w:pPr>
            <w:rPr>
              <w:rFonts w:ascii="Arial" w:hAnsi="Arial" w:cs="Arial"/>
              <w:color w:val="BFBFBF" w:themeColor="background1" w:themeShade="BF"/>
              <w:sz w:val="16"/>
              <w:szCs w:val="16"/>
            </w:rPr>
          </w:pPr>
          <w:r w:rsidRPr="003C263C">
            <w:rPr>
              <w:rFonts w:ascii="Arial" w:hAnsi="Arial" w:cs="Arial"/>
              <w:sz w:val="16"/>
              <w:szCs w:val="16"/>
            </w:rPr>
            <w:t xml:space="preserve">Nombre del procedimiento </w:t>
          </w:r>
        </w:p>
        <w:p w14:paraId="2FA549E6" w14:textId="77777777" w:rsidR="001F160B" w:rsidRDefault="001F160B" w:rsidP="00BE45A3">
          <w:pPr>
            <w:rPr>
              <w:rFonts w:ascii="Arial" w:hAnsi="Arial" w:cs="Arial"/>
            </w:rPr>
          </w:pPr>
        </w:p>
        <w:p w14:paraId="60DC39BF" w14:textId="02199119" w:rsidR="001F160B" w:rsidRPr="00E87D64" w:rsidRDefault="001F160B" w:rsidP="00BE45A3">
          <w:pPr>
            <w:jc w:val="center"/>
            <w:rPr>
              <w:rFonts w:ascii="Arial" w:hAnsi="Arial" w:cs="Arial"/>
              <w:b/>
              <w:sz w:val="24"/>
              <w:szCs w:val="24"/>
            </w:rPr>
          </w:pPr>
          <w:r w:rsidRPr="00E87D64">
            <w:rPr>
              <w:rFonts w:ascii="Arial" w:hAnsi="Arial" w:cs="Arial"/>
              <w:b/>
              <w:sz w:val="24"/>
              <w:szCs w:val="24"/>
            </w:rPr>
            <w:t xml:space="preserve">REUBICACIONES </w:t>
          </w:r>
        </w:p>
      </w:tc>
      <w:tc>
        <w:tcPr>
          <w:tcW w:w="2315" w:type="dxa"/>
          <w:vAlign w:val="center"/>
        </w:tcPr>
        <w:p w14:paraId="7BA03D35" w14:textId="156F7400" w:rsidR="001F160B" w:rsidRPr="00DC5AD1" w:rsidRDefault="001F160B" w:rsidP="00BE45A3">
          <w:pPr>
            <w:rPr>
              <w:rFonts w:ascii="Arial" w:hAnsi="Arial" w:cs="Arial"/>
              <w:sz w:val="20"/>
              <w:szCs w:val="20"/>
            </w:rPr>
          </w:pPr>
          <w:r w:rsidRPr="00737505">
            <w:rPr>
              <w:rFonts w:ascii="Arial" w:hAnsi="Arial" w:cs="Arial"/>
              <w:sz w:val="20"/>
              <w:szCs w:val="20"/>
            </w:rPr>
            <w:t xml:space="preserve">Vigencia: </w:t>
          </w:r>
          <w:r w:rsidRPr="00BB0AD6">
            <w:rPr>
              <w:rFonts w:ascii="Arial" w:hAnsi="Arial" w:cs="Arial"/>
              <w:sz w:val="20"/>
              <w:szCs w:val="20"/>
            </w:rPr>
            <w:t>30/06/2022</w:t>
          </w:r>
        </w:p>
      </w:tc>
    </w:tr>
    <w:tr w:rsidR="001F160B" w:rsidRPr="000E4092" w14:paraId="2E87FE23" w14:textId="77777777" w:rsidTr="00235430">
      <w:trPr>
        <w:trHeight w:val="471"/>
      </w:trPr>
      <w:tc>
        <w:tcPr>
          <w:tcW w:w="2291" w:type="dxa"/>
          <w:vMerge/>
        </w:tcPr>
        <w:p w14:paraId="6F0264B1" w14:textId="77777777" w:rsidR="001F160B" w:rsidRPr="000E4092" w:rsidRDefault="001F160B" w:rsidP="00B457F2">
          <w:pPr>
            <w:rPr>
              <w:rFonts w:ascii="Arial" w:hAnsi="Arial" w:cs="Arial"/>
            </w:rPr>
          </w:pPr>
        </w:p>
      </w:tc>
      <w:tc>
        <w:tcPr>
          <w:tcW w:w="5647" w:type="dxa"/>
          <w:vMerge/>
        </w:tcPr>
        <w:p w14:paraId="49DDDB07" w14:textId="77777777" w:rsidR="001F160B" w:rsidRPr="000E4092" w:rsidRDefault="001F160B" w:rsidP="00B457F2">
          <w:pPr>
            <w:rPr>
              <w:rFonts w:ascii="Arial" w:hAnsi="Arial" w:cs="Arial"/>
            </w:rPr>
          </w:pPr>
        </w:p>
      </w:tc>
      <w:tc>
        <w:tcPr>
          <w:tcW w:w="2315" w:type="dxa"/>
          <w:vAlign w:val="center"/>
        </w:tcPr>
        <w:p w14:paraId="5F2877C7" w14:textId="263A2371" w:rsidR="001F160B" w:rsidRPr="00DC5AD1" w:rsidRDefault="001F160B"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Pr="00BE6D80">
            <w:rPr>
              <w:rFonts w:ascii="Arial" w:hAnsi="Arial" w:cs="Arial"/>
              <w:b/>
              <w:bCs/>
              <w:noProof/>
              <w:sz w:val="20"/>
              <w:szCs w:val="20"/>
              <w:lang w:val="es-ES"/>
            </w:rPr>
            <w:t>11</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Pr="00BE6D80">
            <w:rPr>
              <w:rFonts w:ascii="Arial" w:hAnsi="Arial" w:cs="Arial"/>
              <w:b/>
              <w:bCs/>
              <w:noProof/>
              <w:sz w:val="20"/>
              <w:szCs w:val="20"/>
              <w:lang w:val="es-ES"/>
            </w:rPr>
            <w:t>11</w:t>
          </w:r>
          <w:r w:rsidRPr="00DC5AD1">
            <w:rPr>
              <w:rFonts w:ascii="Arial" w:hAnsi="Arial" w:cs="Arial"/>
              <w:b/>
              <w:bCs/>
              <w:sz w:val="20"/>
              <w:szCs w:val="20"/>
            </w:rPr>
            <w:fldChar w:fldCharType="end"/>
          </w:r>
        </w:p>
      </w:tc>
    </w:tr>
  </w:tbl>
  <w:p w14:paraId="322D4D52"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C66F53"/>
    <w:multiLevelType w:val="multilevel"/>
    <w:tmpl w:val="14C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C63D05"/>
    <w:multiLevelType w:val="hybridMultilevel"/>
    <w:tmpl w:val="EB20CB32"/>
    <w:lvl w:ilvl="0" w:tplc="A7F4C7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0F76B6"/>
    <w:multiLevelType w:val="multilevel"/>
    <w:tmpl w:val="C5C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BD4690"/>
    <w:multiLevelType w:val="multilevel"/>
    <w:tmpl w:val="25E298CA"/>
    <w:lvl w:ilvl="0">
      <w:start w:val="1"/>
      <w:numFmt w:val="decimal"/>
      <w:lvlText w:val="4.%1"/>
      <w:lvlJc w:val="left"/>
      <w:pPr>
        <w:ind w:left="360" w:hanging="360"/>
      </w:pPr>
      <w:rPr>
        <w:rFonts w:hint="default"/>
        <w:b w:val="0"/>
        <w:bCs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2"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F87FDF"/>
    <w:multiLevelType w:val="multilevel"/>
    <w:tmpl w:val="30E4EBE4"/>
    <w:lvl w:ilvl="0">
      <w:start w:val="1"/>
      <w:numFmt w:val="decimal"/>
      <w:lvlText w:val="6.%1"/>
      <w:lvlJc w:val="left"/>
      <w:pPr>
        <w:ind w:left="360" w:hanging="360"/>
      </w:pPr>
      <w:rPr>
        <w:rFonts w:hint="default"/>
        <w:b w:val="0"/>
        <w:bCs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C700DF"/>
    <w:multiLevelType w:val="multilevel"/>
    <w:tmpl w:val="93F6D2B0"/>
    <w:lvl w:ilvl="0">
      <w:start w:val="1"/>
      <w:numFmt w:val="decimal"/>
      <w:lvlText w:val="%1."/>
      <w:lvlJc w:val="left"/>
      <w:pPr>
        <w:tabs>
          <w:tab w:val="num" w:pos="644"/>
        </w:tabs>
        <w:ind w:left="644" w:hanging="360"/>
      </w:pPr>
      <w:rPr>
        <w:rFonts w:ascii="Tahoma" w:hAnsi="Tahoma" w:cs="Tahoma" w:hint="default"/>
        <w:b w:val="0"/>
        <w:i w:val="0"/>
      </w:rPr>
    </w:lvl>
    <w:lvl w:ilvl="1">
      <w:start w:val="1"/>
      <w:numFmt w:val="decimal"/>
      <w:isLgl/>
      <w:lvlText w:val="%1.%2"/>
      <w:lvlJc w:val="left"/>
      <w:pPr>
        <w:tabs>
          <w:tab w:val="num" w:pos="644"/>
        </w:tabs>
        <w:ind w:left="644" w:hanging="360"/>
      </w:pPr>
      <w:rPr>
        <w:rFonts w:hint="default"/>
        <w:b w:val="0"/>
      </w:rPr>
    </w:lvl>
    <w:lvl w:ilvl="2">
      <w:start w:val="1"/>
      <w:numFmt w:val="decimal"/>
      <w:isLgl/>
      <w:lvlText w:val="%3."/>
      <w:lvlJc w:val="left"/>
      <w:pPr>
        <w:tabs>
          <w:tab w:val="num" w:pos="1004"/>
        </w:tabs>
        <w:ind w:left="1004" w:hanging="720"/>
      </w:pPr>
      <w:rPr>
        <w:rFonts w:ascii="Arial" w:eastAsia="Times New Roman" w:hAnsi="Arial" w:cs="Arial"/>
        <w:color w:val="auto"/>
        <w:sz w:val="20"/>
        <w:szCs w:val="20"/>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004"/>
        </w:tabs>
        <w:ind w:left="1004" w:hanging="72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364"/>
        </w:tabs>
        <w:ind w:left="1364" w:hanging="1080"/>
      </w:pPr>
      <w:rPr>
        <w:rFonts w:hint="default"/>
      </w:rPr>
    </w:lvl>
    <w:lvl w:ilvl="7">
      <w:start w:val="1"/>
      <w:numFmt w:val="decimal"/>
      <w:isLgl/>
      <w:lvlText w:val="%1.%2.%3.%4.%5.%6.%7.%8"/>
      <w:lvlJc w:val="left"/>
      <w:pPr>
        <w:tabs>
          <w:tab w:val="num" w:pos="1364"/>
        </w:tabs>
        <w:ind w:left="1364" w:hanging="108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20"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3"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DCD6C14"/>
    <w:multiLevelType w:val="hybridMultilevel"/>
    <w:tmpl w:val="F84E5A24"/>
    <w:lvl w:ilvl="0" w:tplc="240A0001">
      <w:start w:val="1"/>
      <w:numFmt w:val="bullet"/>
      <w:lvlText w:val=""/>
      <w:lvlJc w:val="left"/>
      <w:pPr>
        <w:ind w:left="1133" w:hanging="360"/>
      </w:pPr>
      <w:rPr>
        <w:rFonts w:ascii="Symbol" w:hAnsi="Symbol" w:hint="default"/>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26" w15:restartNumberingAfterBreak="0">
    <w:nsid w:val="5321504A"/>
    <w:multiLevelType w:val="multilevel"/>
    <w:tmpl w:val="3D7086AE"/>
    <w:lvl w:ilvl="0">
      <w:start w:val="1"/>
      <w:numFmt w:val="decimal"/>
      <w:lvlText w:val="5.%1"/>
      <w:lvlJc w:val="left"/>
      <w:pPr>
        <w:ind w:left="360" w:hanging="360"/>
      </w:pPr>
      <w:rPr>
        <w:rFonts w:hint="default"/>
        <w:b w:val="0"/>
        <w:bCs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ED01F2"/>
    <w:multiLevelType w:val="hybridMultilevel"/>
    <w:tmpl w:val="0D027644"/>
    <w:lvl w:ilvl="0" w:tplc="40B25E0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54483F"/>
    <w:multiLevelType w:val="multilevel"/>
    <w:tmpl w:val="DF1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6"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37" w15:restartNumberingAfterBreak="0">
    <w:nsid w:val="78F76746"/>
    <w:multiLevelType w:val="hybridMultilevel"/>
    <w:tmpl w:val="74962C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BB11283"/>
    <w:multiLevelType w:val="hybridMultilevel"/>
    <w:tmpl w:val="9A98688C"/>
    <w:lvl w:ilvl="0" w:tplc="040A000F">
      <w:start w:val="1"/>
      <w:numFmt w:val="decimal"/>
      <w:lvlText w:val="%1."/>
      <w:lvlJc w:val="left"/>
      <w:pPr>
        <w:ind w:left="663" w:hanging="360"/>
      </w:pPr>
      <w:rPr>
        <w:rFonts w:hint="default"/>
      </w:rPr>
    </w:lvl>
    <w:lvl w:ilvl="1" w:tplc="040A0019" w:tentative="1">
      <w:start w:val="1"/>
      <w:numFmt w:val="lowerLetter"/>
      <w:lvlText w:val="%2."/>
      <w:lvlJc w:val="left"/>
      <w:pPr>
        <w:ind w:left="1383" w:hanging="360"/>
      </w:pPr>
    </w:lvl>
    <w:lvl w:ilvl="2" w:tplc="040A001B" w:tentative="1">
      <w:start w:val="1"/>
      <w:numFmt w:val="lowerRoman"/>
      <w:lvlText w:val="%3."/>
      <w:lvlJc w:val="right"/>
      <w:pPr>
        <w:ind w:left="2103" w:hanging="180"/>
      </w:pPr>
    </w:lvl>
    <w:lvl w:ilvl="3" w:tplc="040A000F" w:tentative="1">
      <w:start w:val="1"/>
      <w:numFmt w:val="decimal"/>
      <w:lvlText w:val="%4."/>
      <w:lvlJc w:val="left"/>
      <w:pPr>
        <w:ind w:left="2823" w:hanging="360"/>
      </w:pPr>
    </w:lvl>
    <w:lvl w:ilvl="4" w:tplc="040A0019" w:tentative="1">
      <w:start w:val="1"/>
      <w:numFmt w:val="lowerLetter"/>
      <w:lvlText w:val="%5."/>
      <w:lvlJc w:val="left"/>
      <w:pPr>
        <w:ind w:left="3543" w:hanging="360"/>
      </w:pPr>
    </w:lvl>
    <w:lvl w:ilvl="5" w:tplc="040A001B" w:tentative="1">
      <w:start w:val="1"/>
      <w:numFmt w:val="lowerRoman"/>
      <w:lvlText w:val="%6."/>
      <w:lvlJc w:val="right"/>
      <w:pPr>
        <w:ind w:left="4263" w:hanging="180"/>
      </w:pPr>
    </w:lvl>
    <w:lvl w:ilvl="6" w:tplc="040A000F" w:tentative="1">
      <w:start w:val="1"/>
      <w:numFmt w:val="decimal"/>
      <w:lvlText w:val="%7."/>
      <w:lvlJc w:val="left"/>
      <w:pPr>
        <w:ind w:left="4983" w:hanging="360"/>
      </w:pPr>
    </w:lvl>
    <w:lvl w:ilvl="7" w:tplc="040A0019" w:tentative="1">
      <w:start w:val="1"/>
      <w:numFmt w:val="lowerLetter"/>
      <w:lvlText w:val="%8."/>
      <w:lvlJc w:val="left"/>
      <w:pPr>
        <w:ind w:left="5703" w:hanging="360"/>
      </w:pPr>
    </w:lvl>
    <w:lvl w:ilvl="8" w:tplc="040A001B" w:tentative="1">
      <w:start w:val="1"/>
      <w:numFmt w:val="lowerRoman"/>
      <w:lvlText w:val="%9."/>
      <w:lvlJc w:val="right"/>
      <w:pPr>
        <w:ind w:left="6423" w:hanging="180"/>
      </w:pPr>
    </w:lvl>
  </w:abstractNum>
  <w:abstractNum w:abstractNumId="39"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54287586">
    <w:abstractNumId w:val="23"/>
  </w:num>
  <w:num w:numId="2" w16cid:durableId="818808206">
    <w:abstractNumId w:val="12"/>
  </w:num>
  <w:num w:numId="3" w16cid:durableId="535698293">
    <w:abstractNumId w:val="36"/>
  </w:num>
  <w:num w:numId="4" w16cid:durableId="1212227045">
    <w:abstractNumId w:val="22"/>
  </w:num>
  <w:num w:numId="5" w16cid:durableId="1298491419">
    <w:abstractNumId w:val="11"/>
  </w:num>
  <w:num w:numId="6" w16cid:durableId="711809009">
    <w:abstractNumId w:val="35"/>
  </w:num>
  <w:num w:numId="7" w16cid:durableId="1621185349">
    <w:abstractNumId w:val="7"/>
  </w:num>
  <w:num w:numId="8" w16cid:durableId="655501581">
    <w:abstractNumId w:val="3"/>
  </w:num>
  <w:num w:numId="9" w16cid:durableId="110169834">
    <w:abstractNumId w:val="0"/>
  </w:num>
  <w:num w:numId="10" w16cid:durableId="44530589">
    <w:abstractNumId w:val="21"/>
  </w:num>
  <w:num w:numId="11" w16cid:durableId="1321933081">
    <w:abstractNumId w:val="30"/>
  </w:num>
  <w:num w:numId="12" w16cid:durableId="1969627285">
    <w:abstractNumId w:val="32"/>
  </w:num>
  <w:num w:numId="13" w16cid:durableId="2140297186">
    <w:abstractNumId w:val="10"/>
  </w:num>
  <w:num w:numId="14" w16cid:durableId="764114720">
    <w:abstractNumId w:val="15"/>
  </w:num>
  <w:num w:numId="15" w16cid:durableId="1141269072">
    <w:abstractNumId w:val="34"/>
  </w:num>
  <w:num w:numId="16" w16cid:durableId="314770464">
    <w:abstractNumId w:val="2"/>
  </w:num>
  <w:num w:numId="17" w16cid:durableId="64114409">
    <w:abstractNumId w:val="8"/>
  </w:num>
  <w:num w:numId="18" w16cid:durableId="1903523077">
    <w:abstractNumId w:val="18"/>
  </w:num>
  <w:num w:numId="19" w16cid:durableId="1803961830">
    <w:abstractNumId w:val="24"/>
  </w:num>
  <w:num w:numId="20" w16cid:durableId="1176383228">
    <w:abstractNumId w:val="27"/>
  </w:num>
  <w:num w:numId="21" w16cid:durableId="49577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6760222">
    <w:abstractNumId w:val="5"/>
  </w:num>
  <w:num w:numId="23" w16cid:durableId="917440004">
    <w:abstractNumId w:val="16"/>
  </w:num>
  <w:num w:numId="24" w16cid:durableId="1879124471">
    <w:abstractNumId w:val="14"/>
  </w:num>
  <w:num w:numId="25" w16cid:durableId="1201550749">
    <w:abstractNumId w:val="39"/>
  </w:num>
  <w:num w:numId="26" w16cid:durableId="2068530633">
    <w:abstractNumId w:val="20"/>
  </w:num>
  <w:num w:numId="27" w16cid:durableId="877744255">
    <w:abstractNumId w:val="31"/>
  </w:num>
  <w:num w:numId="28" w16cid:durableId="284316477">
    <w:abstractNumId w:val="33"/>
  </w:num>
  <w:num w:numId="29" w16cid:durableId="1122502293">
    <w:abstractNumId w:val="9"/>
  </w:num>
  <w:num w:numId="30" w16cid:durableId="606158875">
    <w:abstractNumId w:val="26"/>
  </w:num>
  <w:num w:numId="31" w16cid:durableId="919950005">
    <w:abstractNumId w:val="13"/>
  </w:num>
  <w:num w:numId="32" w16cid:durableId="2066903183">
    <w:abstractNumId w:val="19"/>
  </w:num>
  <w:num w:numId="33" w16cid:durableId="450174864">
    <w:abstractNumId w:val="25"/>
  </w:num>
  <w:num w:numId="34" w16cid:durableId="1215120404">
    <w:abstractNumId w:val="38"/>
  </w:num>
  <w:num w:numId="35" w16cid:durableId="1800293880">
    <w:abstractNumId w:val="28"/>
  </w:num>
  <w:num w:numId="36" w16cid:durableId="1457992726">
    <w:abstractNumId w:val="1"/>
  </w:num>
  <w:num w:numId="37" w16cid:durableId="1530219050">
    <w:abstractNumId w:val="29"/>
  </w:num>
  <w:num w:numId="38" w16cid:durableId="1526938690">
    <w:abstractNumId w:val="6"/>
  </w:num>
  <w:num w:numId="39" w16cid:durableId="922955495">
    <w:abstractNumId w:val="37"/>
  </w:num>
  <w:num w:numId="40" w16cid:durableId="56407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5EF4"/>
    <w:rsid w:val="00045B55"/>
    <w:rsid w:val="00050FEC"/>
    <w:rsid w:val="0005704B"/>
    <w:rsid w:val="00064A72"/>
    <w:rsid w:val="00080D92"/>
    <w:rsid w:val="00096846"/>
    <w:rsid w:val="000B0093"/>
    <w:rsid w:val="0010104A"/>
    <w:rsid w:val="00113D22"/>
    <w:rsid w:val="00131736"/>
    <w:rsid w:val="00134EA6"/>
    <w:rsid w:val="001400DF"/>
    <w:rsid w:val="00153B8C"/>
    <w:rsid w:val="001C7502"/>
    <w:rsid w:val="001D1257"/>
    <w:rsid w:val="001F160B"/>
    <w:rsid w:val="00202E4B"/>
    <w:rsid w:val="002066A7"/>
    <w:rsid w:val="002221B2"/>
    <w:rsid w:val="00231051"/>
    <w:rsid w:val="00235430"/>
    <w:rsid w:val="00254E71"/>
    <w:rsid w:val="00265506"/>
    <w:rsid w:val="002731B4"/>
    <w:rsid w:val="00292DEF"/>
    <w:rsid w:val="00295BD5"/>
    <w:rsid w:val="002A2495"/>
    <w:rsid w:val="002A2BC7"/>
    <w:rsid w:val="002A5FB8"/>
    <w:rsid w:val="002B58E9"/>
    <w:rsid w:val="002C2BCD"/>
    <w:rsid w:val="002D3B46"/>
    <w:rsid w:val="002F031F"/>
    <w:rsid w:val="002F3ABE"/>
    <w:rsid w:val="002F74A0"/>
    <w:rsid w:val="003074C4"/>
    <w:rsid w:val="00312818"/>
    <w:rsid w:val="0031487B"/>
    <w:rsid w:val="00315AF2"/>
    <w:rsid w:val="0031701B"/>
    <w:rsid w:val="00350FF5"/>
    <w:rsid w:val="00352125"/>
    <w:rsid w:val="00353646"/>
    <w:rsid w:val="003553D9"/>
    <w:rsid w:val="003566FB"/>
    <w:rsid w:val="003613DA"/>
    <w:rsid w:val="00361750"/>
    <w:rsid w:val="003656A2"/>
    <w:rsid w:val="00397320"/>
    <w:rsid w:val="003A552A"/>
    <w:rsid w:val="003A7AFA"/>
    <w:rsid w:val="003C1208"/>
    <w:rsid w:val="003C263C"/>
    <w:rsid w:val="003C5867"/>
    <w:rsid w:val="003D5FAA"/>
    <w:rsid w:val="003D63A4"/>
    <w:rsid w:val="00403755"/>
    <w:rsid w:val="004123B8"/>
    <w:rsid w:val="00420505"/>
    <w:rsid w:val="00420F16"/>
    <w:rsid w:val="00421BE3"/>
    <w:rsid w:val="0042799E"/>
    <w:rsid w:val="004314E4"/>
    <w:rsid w:val="00432E4E"/>
    <w:rsid w:val="00451E40"/>
    <w:rsid w:val="00452A7C"/>
    <w:rsid w:val="004608AA"/>
    <w:rsid w:val="00470515"/>
    <w:rsid w:val="00492690"/>
    <w:rsid w:val="004943CD"/>
    <w:rsid w:val="004C4DCA"/>
    <w:rsid w:val="004D067C"/>
    <w:rsid w:val="004F71F7"/>
    <w:rsid w:val="00527825"/>
    <w:rsid w:val="00552EA8"/>
    <w:rsid w:val="00554D51"/>
    <w:rsid w:val="00561762"/>
    <w:rsid w:val="005622B7"/>
    <w:rsid w:val="0056262A"/>
    <w:rsid w:val="005708CB"/>
    <w:rsid w:val="00593A5E"/>
    <w:rsid w:val="005A1CBD"/>
    <w:rsid w:val="005A5FAE"/>
    <w:rsid w:val="005A6B66"/>
    <w:rsid w:val="005B4C6C"/>
    <w:rsid w:val="005B674C"/>
    <w:rsid w:val="005B767B"/>
    <w:rsid w:val="005F1D3B"/>
    <w:rsid w:val="005F4949"/>
    <w:rsid w:val="005F5D7C"/>
    <w:rsid w:val="00601329"/>
    <w:rsid w:val="006071EC"/>
    <w:rsid w:val="006273D1"/>
    <w:rsid w:val="00631564"/>
    <w:rsid w:val="00677509"/>
    <w:rsid w:val="006801A7"/>
    <w:rsid w:val="0068268A"/>
    <w:rsid w:val="00687FE1"/>
    <w:rsid w:val="00691803"/>
    <w:rsid w:val="006A46AC"/>
    <w:rsid w:val="006A7D78"/>
    <w:rsid w:val="006E447A"/>
    <w:rsid w:val="006E4C24"/>
    <w:rsid w:val="006F51EC"/>
    <w:rsid w:val="006F7E77"/>
    <w:rsid w:val="00701110"/>
    <w:rsid w:val="00711C15"/>
    <w:rsid w:val="007148E1"/>
    <w:rsid w:val="0072050B"/>
    <w:rsid w:val="00737505"/>
    <w:rsid w:val="007434A2"/>
    <w:rsid w:val="00751961"/>
    <w:rsid w:val="00755828"/>
    <w:rsid w:val="007632A0"/>
    <w:rsid w:val="007756FB"/>
    <w:rsid w:val="007A24C1"/>
    <w:rsid w:val="007A603A"/>
    <w:rsid w:val="007C097D"/>
    <w:rsid w:val="007D128C"/>
    <w:rsid w:val="007F1C95"/>
    <w:rsid w:val="007F6A06"/>
    <w:rsid w:val="008131B6"/>
    <w:rsid w:val="008147CF"/>
    <w:rsid w:val="00817CF5"/>
    <w:rsid w:val="00855151"/>
    <w:rsid w:val="00877569"/>
    <w:rsid w:val="0088711F"/>
    <w:rsid w:val="00890180"/>
    <w:rsid w:val="00895935"/>
    <w:rsid w:val="008A3501"/>
    <w:rsid w:val="008A72D2"/>
    <w:rsid w:val="008B492E"/>
    <w:rsid w:val="008B5CEF"/>
    <w:rsid w:val="008C2C56"/>
    <w:rsid w:val="008C7EA6"/>
    <w:rsid w:val="008E4BB5"/>
    <w:rsid w:val="008F122E"/>
    <w:rsid w:val="009303D2"/>
    <w:rsid w:val="00934D5B"/>
    <w:rsid w:val="009549D3"/>
    <w:rsid w:val="009752A0"/>
    <w:rsid w:val="009775C1"/>
    <w:rsid w:val="00991744"/>
    <w:rsid w:val="00994F17"/>
    <w:rsid w:val="009965C7"/>
    <w:rsid w:val="00996B41"/>
    <w:rsid w:val="009A38E4"/>
    <w:rsid w:val="009B43FC"/>
    <w:rsid w:val="009D2437"/>
    <w:rsid w:val="009D7AB5"/>
    <w:rsid w:val="009E61C6"/>
    <w:rsid w:val="009F5F07"/>
    <w:rsid w:val="00A042DE"/>
    <w:rsid w:val="00A05E7C"/>
    <w:rsid w:val="00A209B4"/>
    <w:rsid w:val="00A34FE3"/>
    <w:rsid w:val="00A44474"/>
    <w:rsid w:val="00A51484"/>
    <w:rsid w:val="00A641F4"/>
    <w:rsid w:val="00A6641B"/>
    <w:rsid w:val="00A80554"/>
    <w:rsid w:val="00A9353F"/>
    <w:rsid w:val="00AA379A"/>
    <w:rsid w:val="00AB27F1"/>
    <w:rsid w:val="00AC4177"/>
    <w:rsid w:val="00AC51B1"/>
    <w:rsid w:val="00AD6A4D"/>
    <w:rsid w:val="00AE2FEE"/>
    <w:rsid w:val="00B022AF"/>
    <w:rsid w:val="00B0628D"/>
    <w:rsid w:val="00B25B3C"/>
    <w:rsid w:val="00B37CF5"/>
    <w:rsid w:val="00B42AFE"/>
    <w:rsid w:val="00B42C8D"/>
    <w:rsid w:val="00B457F2"/>
    <w:rsid w:val="00B53078"/>
    <w:rsid w:val="00B61C93"/>
    <w:rsid w:val="00B64B98"/>
    <w:rsid w:val="00B70A28"/>
    <w:rsid w:val="00B71657"/>
    <w:rsid w:val="00B7337A"/>
    <w:rsid w:val="00B7422F"/>
    <w:rsid w:val="00B80BF1"/>
    <w:rsid w:val="00B86CE4"/>
    <w:rsid w:val="00BA0BBB"/>
    <w:rsid w:val="00BA7ECF"/>
    <w:rsid w:val="00BB0AD6"/>
    <w:rsid w:val="00BC21A3"/>
    <w:rsid w:val="00BD4A00"/>
    <w:rsid w:val="00BE45A3"/>
    <w:rsid w:val="00BE6D80"/>
    <w:rsid w:val="00BF2004"/>
    <w:rsid w:val="00BF3C30"/>
    <w:rsid w:val="00C03023"/>
    <w:rsid w:val="00C17C9F"/>
    <w:rsid w:val="00C43575"/>
    <w:rsid w:val="00C4633A"/>
    <w:rsid w:val="00C51A98"/>
    <w:rsid w:val="00C67330"/>
    <w:rsid w:val="00C72FB9"/>
    <w:rsid w:val="00C7795F"/>
    <w:rsid w:val="00C80192"/>
    <w:rsid w:val="00C81A17"/>
    <w:rsid w:val="00CA06F0"/>
    <w:rsid w:val="00CA48B5"/>
    <w:rsid w:val="00CA6397"/>
    <w:rsid w:val="00CB3BD8"/>
    <w:rsid w:val="00CE08AF"/>
    <w:rsid w:val="00CE1623"/>
    <w:rsid w:val="00CF2D2B"/>
    <w:rsid w:val="00CF3F29"/>
    <w:rsid w:val="00D069EF"/>
    <w:rsid w:val="00D10B88"/>
    <w:rsid w:val="00D14EAE"/>
    <w:rsid w:val="00D16DD1"/>
    <w:rsid w:val="00D16E49"/>
    <w:rsid w:val="00D2510D"/>
    <w:rsid w:val="00D26A77"/>
    <w:rsid w:val="00D676D8"/>
    <w:rsid w:val="00D678DD"/>
    <w:rsid w:val="00D845F1"/>
    <w:rsid w:val="00D86886"/>
    <w:rsid w:val="00D96703"/>
    <w:rsid w:val="00D96D79"/>
    <w:rsid w:val="00DA3C97"/>
    <w:rsid w:val="00DC5AD1"/>
    <w:rsid w:val="00DD0D5D"/>
    <w:rsid w:val="00DD4930"/>
    <w:rsid w:val="00DD6F50"/>
    <w:rsid w:val="00E11897"/>
    <w:rsid w:val="00E12359"/>
    <w:rsid w:val="00E24E1F"/>
    <w:rsid w:val="00E24E84"/>
    <w:rsid w:val="00E31700"/>
    <w:rsid w:val="00E45ED0"/>
    <w:rsid w:val="00E51DF1"/>
    <w:rsid w:val="00E52116"/>
    <w:rsid w:val="00E52537"/>
    <w:rsid w:val="00E52827"/>
    <w:rsid w:val="00E544DF"/>
    <w:rsid w:val="00E64AB0"/>
    <w:rsid w:val="00E7157E"/>
    <w:rsid w:val="00E87D64"/>
    <w:rsid w:val="00E90D0F"/>
    <w:rsid w:val="00EB5C76"/>
    <w:rsid w:val="00EC13E4"/>
    <w:rsid w:val="00EC6EE3"/>
    <w:rsid w:val="00ED3358"/>
    <w:rsid w:val="00EE26F8"/>
    <w:rsid w:val="00F01921"/>
    <w:rsid w:val="00F22BE8"/>
    <w:rsid w:val="00F266D6"/>
    <w:rsid w:val="00F30B46"/>
    <w:rsid w:val="00F331C1"/>
    <w:rsid w:val="00F3554D"/>
    <w:rsid w:val="00F448E6"/>
    <w:rsid w:val="00F624C4"/>
    <w:rsid w:val="00F70D6E"/>
    <w:rsid w:val="00F8381F"/>
    <w:rsid w:val="00F9317D"/>
    <w:rsid w:val="00F93896"/>
    <w:rsid w:val="00FD468F"/>
    <w:rsid w:val="00FE26F2"/>
    <w:rsid w:val="00FE29AD"/>
    <w:rsid w:val="00FF6E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4314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link w:val="Prrafodelista"/>
    <w:uiPriority w:val="34"/>
    <w:locked/>
    <w:rsid w:val="002F031F"/>
  </w:style>
  <w:style w:type="character" w:customStyle="1" w:styleId="Ttulo1Car">
    <w:name w:val="Título 1 Car"/>
    <w:basedOn w:val="Fuentedeprrafopredeter"/>
    <w:link w:val="Ttulo1"/>
    <w:uiPriority w:val="9"/>
    <w:rsid w:val="00A44474"/>
    <w:rPr>
      <w:rFonts w:asciiTheme="majorHAnsi" w:eastAsiaTheme="majorEastAsia" w:hAnsiTheme="majorHAnsi" w:cstheme="majorBidi"/>
      <w:color w:val="2E74B5" w:themeColor="accent1" w:themeShade="BF"/>
      <w:sz w:val="32"/>
      <w:szCs w:val="32"/>
    </w:rPr>
  </w:style>
  <w:style w:type="paragraph" w:customStyle="1" w:styleId="Default">
    <w:name w:val="Default"/>
    <w:rsid w:val="002F3ABE"/>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Ttulo3Car">
    <w:name w:val="Título 3 Car"/>
    <w:basedOn w:val="Fuentedeprrafopredeter"/>
    <w:link w:val="Ttulo3"/>
    <w:uiPriority w:val="9"/>
    <w:rsid w:val="004314E4"/>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431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634213491">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799033690">
      <w:bodyDiv w:val="1"/>
      <w:marLeft w:val="0"/>
      <w:marRight w:val="0"/>
      <w:marTop w:val="0"/>
      <w:marBottom w:val="0"/>
      <w:divBdr>
        <w:top w:val="none" w:sz="0" w:space="0" w:color="auto"/>
        <w:left w:val="none" w:sz="0" w:space="0" w:color="auto"/>
        <w:bottom w:val="none" w:sz="0" w:space="0" w:color="auto"/>
        <w:right w:val="none" w:sz="0" w:space="0" w:color="auto"/>
      </w:divBdr>
    </w:div>
    <w:div w:id="192521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omberosbogota.gov.co/content/gt-pr06-ft01-entrega-documentos-historia-laboral"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DB02-53D2-4736-A48C-9354AF68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2029</Words>
  <Characters>11164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18</cp:revision>
  <cp:lastPrinted>2022-06-29T14:29:00Z</cp:lastPrinted>
  <dcterms:created xsi:type="dcterms:W3CDTF">2022-06-24T17:38:00Z</dcterms:created>
  <dcterms:modified xsi:type="dcterms:W3CDTF">2022-06-29T14:30:00Z</dcterms:modified>
</cp:coreProperties>
</file>