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2954" w14:textId="77777777" w:rsidR="002618DA" w:rsidRDefault="002618DA">
      <w:pPr>
        <w:widowControl w:val="0"/>
        <w:pBdr>
          <w:top w:val="nil"/>
          <w:left w:val="nil"/>
          <w:bottom w:val="nil"/>
          <w:right w:val="nil"/>
          <w:between w:val="nil"/>
        </w:pBdr>
        <w:ind w:left="25"/>
        <w:jc w:val="center"/>
        <w:rPr>
          <w:color w:val="000000"/>
          <w:sz w:val="24"/>
          <w:szCs w:val="24"/>
        </w:rPr>
      </w:pPr>
    </w:p>
    <w:p w14:paraId="43FD2955" w14:textId="77777777" w:rsidR="002618DA" w:rsidRDefault="00153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 SUBDIRECCIÓN DE GESTIÓN HUMANA DE LA</w:t>
      </w:r>
    </w:p>
    <w:p w14:paraId="43FD2956" w14:textId="77777777" w:rsidR="002618DA" w:rsidRDefault="00153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UNIDAD ADMINISTRATIVA ESPECIAL CUERPO OFICIAL DE BOMBEROS</w:t>
      </w:r>
    </w:p>
    <w:p w14:paraId="43FD2957" w14:textId="77777777" w:rsidR="002618DA" w:rsidRDefault="002618DA">
      <w:pPr>
        <w:jc w:val="both"/>
        <w:rPr>
          <w:b/>
          <w:sz w:val="24"/>
          <w:szCs w:val="24"/>
        </w:rPr>
      </w:pPr>
    </w:p>
    <w:p w14:paraId="43FD2958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>En atención a la solicitud enviada desde el/la (NOMBRE DE LA DEPENDENCIA) a través del memorando No.</w:t>
      </w:r>
      <w:r>
        <w:t xml:space="preserve"> </w:t>
      </w:r>
      <w:r>
        <w:rPr>
          <w:sz w:val="24"/>
          <w:szCs w:val="24"/>
        </w:rPr>
        <w:t>XXXX del XX de XXXXX de 20XX, donde solicita concepto para realizar la contratación de servicios profesionales y de apoyo a la gestión para persona natural y/o Jurídica; desde la Subdirección de Gestión Humana se procedió a emitir el certificado No. XXX con radicado No. XXXXX del XXX de XXXX de 20XX.</w:t>
      </w:r>
    </w:p>
    <w:p w14:paraId="43FD2959" w14:textId="77777777" w:rsidR="002618DA" w:rsidRDefault="002618DA">
      <w:pPr>
        <w:jc w:val="both"/>
        <w:rPr>
          <w:sz w:val="24"/>
          <w:szCs w:val="24"/>
        </w:rPr>
      </w:pPr>
    </w:p>
    <w:p w14:paraId="43FD295A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Siendo el día XX de XXXX de 20XX, se recibe oficio radicado No. IXXXXX, a través del cual desde el/la (NOMBRE DE LA DEPENDENCIA) requieren se realice un alcance al certificado No. XXX dado que el/la </w:t>
      </w:r>
      <w:r>
        <w:rPr>
          <w:b/>
          <w:sz w:val="24"/>
          <w:szCs w:val="24"/>
        </w:rPr>
        <w:t xml:space="preserve">(Información que se debe </w:t>
      </w:r>
      <w:proofErr w:type="gramStart"/>
      <w:r>
        <w:rPr>
          <w:b/>
          <w:sz w:val="24"/>
          <w:szCs w:val="24"/>
        </w:rPr>
        <w:t>modificar)(</w:t>
      </w:r>
      <w:proofErr w:type="gramEnd"/>
      <w:r>
        <w:rPr>
          <w:b/>
          <w:sz w:val="24"/>
          <w:szCs w:val="24"/>
        </w:rPr>
        <w:t>No. Radicado - Fecha solicitud – Plazo de ejecución – Causal – Honorarios en Estudio Previo)</w:t>
      </w:r>
      <w:r>
        <w:rPr>
          <w:sz w:val="24"/>
          <w:szCs w:val="24"/>
        </w:rPr>
        <w:t xml:space="preserve"> solicitada en la solicitud No.</w:t>
      </w:r>
      <w:r>
        <w:t xml:space="preserve">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(indicar lo que se deberá ajustar)</w:t>
      </w:r>
    </w:p>
    <w:p w14:paraId="43FD295B" w14:textId="77777777" w:rsidR="002618DA" w:rsidRDefault="002618DA">
      <w:pPr>
        <w:jc w:val="both"/>
        <w:rPr>
          <w:sz w:val="24"/>
          <w:szCs w:val="24"/>
        </w:rPr>
      </w:pPr>
    </w:p>
    <w:p w14:paraId="43FD295C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así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>, en atención a la solicitud de alcance, la Subdirección de Gestión Humana</w:t>
      </w:r>
    </w:p>
    <w:p w14:paraId="43FD295D" w14:textId="77777777" w:rsidR="002618DA" w:rsidRDefault="002618DA">
      <w:pPr>
        <w:jc w:val="both"/>
        <w:rPr>
          <w:sz w:val="24"/>
          <w:szCs w:val="24"/>
        </w:rPr>
      </w:pPr>
    </w:p>
    <w:p w14:paraId="43FD295E" w14:textId="77777777" w:rsidR="002618DA" w:rsidRDefault="00153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CERTIFICA QUE:</w:t>
      </w:r>
    </w:p>
    <w:p w14:paraId="43FD295F" w14:textId="77777777" w:rsidR="002618DA" w:rsidRDefault="002618DA">
      <w:pPr>
        <w:rPr>
          <w:b/>
          <w:sz w:val="24"/>
          <w:szCs w:val="24"/>
        </w:rPr>
      </w:pPr>
    </w:p>
    <w:p w14:paraId="43FD2960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Luego de analizar la información descrita en el estudio previo y validada la planta de empleos de la Unidad Administrativa Especial Cuerpo Oficial de Bomberos, y los resultados de cargas de trabajo realizados en la vigencia 2020, se evidencia la </w:t>
      </w:r>
      <w:r>
        <w:rPr>
          <w:b/>
          <w:sz w:val="24"/>
          <w:szCs w:val="24"/>
        </w:rPr>
        <w:t>NO DISPONIBILIDAD O INSUFICIENCIA DE PERSONAL</w:t>
      </w:r>
      <w:r>
        <w:rPr>
          <w:sz w:val="24"/>
          <w:szCs w:val="24"/>
        </w:rPr>
        <w:t xml:space="preserve"> en el/la (NOMBRE DE LA DEPENDENCIA), para dar cumplimiento a las actividades detalladas en el estudio previo, y por consiguiente para cumplir estas actividades es necesario contratar a través de contrato de prestación de servicios profesionales y de apoyo a la gestión con persona natural y/o jurídica con el siguiente perfil:</w:t>
      </w:r>
    </w:p>
    <w:p w14:paraId="43FD2961" w14:textId="77777777" w:rsidR="002618DA" w:rsidRDefault="002618DA">
      <w:pPr>
        <w:jc w:val="both"/>
        <w:rPr>
          <w:sz w:val="24"/>
          <w:szCs w:val="24"/>
        </w:rPr>
      </w:pPr>
    </w:p>
    <w:tbl>
      <w:tblPr>
        <w:tblStyle w:val="a"/>
        <w:tblW w:w="89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19"/>
        <w:gridCol w:w="1080"/>
        <w:gridCol w:w="1165"/>
        <w:gridCol w:w="1015"/>
        <w:gridCol w:w="1183"/>
        <w:gridCol w:w="1240"/>
        <w:gridCol w:w="1456"/>
        <w:gridCol w:w="883"/>
      </w:tblGrid>
      <w:tr w:rsidR="002618DA" w14:paraId="43FD296A" w14:textId="77777777" w:rsidTr="00A46110">
        <w:trPr>
          <w:trHeight w:val="20"/>
          <w:tblHeader/>
        </w:trPr>
        <w:tc>
          <w:tcPr>
            <w:tcW w:w="919" w:type="dxa"/>
            <w:shd w:val="clear" w:color="auto" w:fill="EBF1DD"/>
            <w:vAlign w:val="center"/>
          </w:tcPr>
          <w:p w14:paraId="43FD2962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Objeto del Contrato</w:t>
            </w:r>
          </w:p>
        </w:tc>
        <w:tc>
          <w:tcPr>
            <w:tcW w:w="1080" w:type="dxa"/>
            <w:shd w:val="clear" w:color="auto" w:fill="EBF1DD"/>
            <w:vAlign w:val="center"/>
          </w:tcPr>
          <w:p w14:paraId="43FD2963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Formación académica requerida</w:t>
            </w:r>
          </w:p>
        </w:tc>
        <w:tc>
          <w:tcPr>
            <w:tcW w:w="1165" w:type="dxa"/>
            <w:shd w:val="clear" w:color="auto" w:fill="EBF1DD"/>
            <w:vAlign w:val="center"/>
          </w:tcPr>
          <w:p w14:paraId="43FD2964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Experiencia requerida</w:t>
            </w:r>
          </w:p>
        </w:tc>
        <w:tc>
          <w:tcPr>
            <w:tcW w:w="1015" w:type="dxa"/>
            <w:shd w:val="clear" w:color="auto" w:fill="EBF1DD"/>
            <w:vAlign w:val="center"/>
          </w:tcPr>
          <w:p w14:paraId="43FD2965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Plazo de Ejecución</w:t>
            </w:r>
          </w:p>
        </w:tc>
        <w:tc>
          <w:tcPr>
            <w:tcW w:w="1183" w:type="dxa"/>
            <w:shd w:val="clear" w:color="auto" w:fill="EBF1DD"/>
            <w:vAlign w:val="center"/>
          </w:tcPr>
          <w:p w14:paraId="43FD2966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Inexistencia de Personal</w:t>
            </w:r>
          </w:p>
        </w:tc>
        <w:tc>
          <w:tcPr>
            <w:tcW w:w="1240" w:type="dxa"/>
            <w:shd w:val="clear" w:color="auto" w:fill="EBF1DD"/>
            <w:vAlign w:val="center"/>
          </w:tcPr>
          <w:p w14:paraId="43FD2967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Insuficiencia de Personal</w:t>
            </w:r>
          </w:p>
        </w:tc>
        <w:tc>
          <w:tcPr>
            <w:tcW w:w="1456" w:type="dxa"/>
            <w:shd w:val="clear" w:color="auto" w:fill="EBF1DD"/>
            <w:vAlign w:val="center"/>
          </w:tcPr>
          <w:p w14:paraId="43FD2968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Requiere alto grado de especialización</w:t>
            </w:r>
          </w:p>
        </w:tc>
        <w:tc>
          <w:tcPr>
            <w:tcW w:w="883" w:type="dxa"/>
            <w:shd w:val="clear" w:color="auto" w:fill="EBF1DD"/>
            <w:vAlign w:val="center"/>
          </w:tcPr>
          <w:p w14:paraId="43FD2969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ind w:right="-9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</w:t>
            </w:r>
          </w:p>
        </w:tc>
      </w:tr>
      <w:tr w:rsidR="002618DA" w14:paraId="43FD2973" w14:textId="77777777" w:rsidTr="00A46110">
        <w:trPr>
          <w:trHeight w:val="703"/>
        </w:trPr>
        <w:tc>
          <w:tcPr>
            <w:tcW w:w="919" w:type="dxa"/>
            <w:vAlign w:val="center"/>
          </w:tcPr>
          <w:p w14:paraId="43FD296B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ind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FD296C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 w14:paraId="43FD296D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ind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vAlign w:val="center"/>
          </w:tcPr>
          <w:p w14:paraId="43FD296E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vAlign w:val="center"/>
          </w:tcPr>
          <w:p w14:paraId="43FD296F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3FD2970" w14:textId="77777777" w:rsidR="002618DA" w:rsidRDefault="001532FD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456" w:type="dxa"/>
            <w:vAlign w:val="center"/>
          </w:tcPr>
          <w:p w14:paraId="43FD2971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spacing w:line="276" w:lineRule="auto"/>
              <w:ind w:right="-9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43FD2972" w14:textId="77777777" w:rsidR="002618DA" w:rsidRDefault="002618DA">
            <w:pPr>
              <w:tabs>
                <w:tab w:val="left" w:pos="7938"/>
                <w:tab w:val="left" w:pos="8931"/>
                <w:tab w:val="left" w:pos="9072"/>
              </w:tabs>
              <w:ind w:right="-9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3FD2974" w14:textId="77777777" w:rsidR="002618DA" w:rsidRDefault="002618DA">
      <w:pPr>
        <w:tabs>
          <w:tab w:val="left" w:pos="7938"/>
          <w:tab w:val="left" w:pos="8931"/>
          <w:tab w:val="left" w:pos="9072"/>
        </w:tabs>
        <w:ind w:right="-91"/>
        <w:jc w:val="both"/>
        <w:rPr>
          <w:sz w:val="24"/>
          <w:szCs w:val="24"/>
        </w:rPr>
      </w:pPr>
    </w:p>
    <w:p w14:paraId="43FD2975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así, como la Dependencia que usted dirige es la responsable de garantizar que los servicios personales son contratados con personas que cuentan con el perfil y la debida idoneidad, para la entrega de los productos pactados o establecidos, además deberá tener en cuenta la Resolución (RESOLUCIÓN VIGENTE DE HONORARIOS); ya que el análisis realizado por la Subdirección de Gestión Humana, a través del </w:t>
      </w:r>
      <w:r>
        <w:rPr>
          <w:b/>
          <w:sz w:val="24"/>
          <w:szCs w:val="24"/>
        </w:rPr>
        <w:t xml:space="preserve">Consecutivo No. XXX </w:t>
      </w:r>
      <w:r>
        <w:rPr>
          <w:sz w:val="24"/>
          <w:szCs w:val="24"/>
        </w:rPr>
        <w:t>se enfoca en la formación académica definida por ustedes en el Estudio Previo versus los requisitos de los empleos de la Entidad.</w:t>
      </w:r>
    </w:p>
    <w:p w14:paraId="43FD2976" w14:textId="77777777" w:rsidR="002618DA" w:rsidRDefault="001532FD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3FD2977" w14:textId="77777777" w:rsidR="002618DA" w:rsidRDefault="001532FD">
      <w:pPr>
        <w:jc w:val="both"/>
        <w:rPr>
          <w:sz w:val="24"/>
          <w:szCs w:val="24"/>
        </w:rPr>
      </w:pPr>
      <w:r>
        <w:rPr>
          <w:sz w:val="24"/>
          <w:szCs w:val="24"/>
        </w:rPr>
        <w:t>Cordialmente,</w:t>
      </w:r>
    </w:p>
    <w:p w14:paraId="43FD2978" w14:textId="77777777" w:rsidR="002618DA" w:rsidRDefault="002618DA">
      <w:pPr>
        <w:jc w:val="both"/>
        <w:rPr>
          <w:sz w:val="24"/>
          <w:szCs w:val="24"/>
        </w:rPr>
      </w:pPr>
    </w:p>
    <w:p w14:paraId="43FD2979" w14:textId="77777777" w:rsidR="002618DA" w:rsidRDefault="002618DA">
      <w:pPr>
        <w:widowControl w:val="0"/>
        <w:ind w:left="27"/>
        <w:jc w:val="center"/>
        <w:rPr>
          <w:b/>
          <w:color w:val="000000"/>
          <w:sz w:val="24"/>
          <w:szCs w:val="24"/>
        </w:rPr>
      </w:pPr>
    </w:p>
    <w:p w14:paraId="43FD297A" w14:textId="77777777" w:rsidR="002618DA" w:rsidRDefault="002618DA">
      <w:pPr>
        <w:widowControl w:val="0"/>
        <w:rPr>
          <w:color w:val="000000"/>
          <w:sz w:val="24"/>
          <w:szCs w:val="24"/>
        </w:rPr>
      </w:pPr>
    </w:p>
    <w:p w14:paraId="43FD297B" w14:textId="77777777" w:rsidR="002618DA" w:rsidRDefault="001532F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NOMBRE DEL SUBDIRECTOR(A) DE GESTIÓN HUMANA)</w:t>
      </w:r>
    </w:p>
    <w:p w14:paraId="43FD297C" w14:textId="77777777" w:rsidR="002618DA" w:rsidRDefault="001532FD">
      <w:pPr>
        <w:widowControl w:val="0"/>
        <w:ind w:left="2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Subdirector(a) de Gestión Humana</w:t>
      </w:r>
    </w:p>
    <w:p w14:paraId="43FD297D" w14:textId="77777777" w:rsidR="002618DA" w:rsidRDefault="002618DA">
      <w:pPr>
        <w:widowControl w:val="0"/>
        <w:ind w:left="20"/>
        <w:rPr>
          <w:sz w:val="24"/>
          <w:szCs w:val="24"/>
        </w:rPr>
      </w:pPr>
    </w:p>
    <w:p w14:paraId="43FD297E" w14:textId="77777777" w:rsidR="002618DA" w:rsidRDefault="002618DA">
      <w:pPr>
        <w:widowControl w:val="0"/>
        <w:ind w:left="20"/>
        <w:rPr>
          <w:sz w:val="24"/>
          <w:szCs w:val="24"/>
        </w:rPr>
      </w:pPr>
    </w:p>
    <w:p w14:paraId="43FD297F" w14:textId="77777777" w:rsidR="002618DA" w:rsidRDefault="001532FD">
      <w:pPr>
        <w:widowControl w:val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Proyectó: </w:t>
      </w:r>
      <w:r>
        <w:rPr>
          <w:sz w:val="24"/>
          <w:szCs w:val="24"/>
        </w:rPr>
        <w:tab/>
        <w:t xml:space="preserve">XXXXXXXXXXXXXXXXXXXXX </w:t>
      </w:r>
    </w:p>
    <w:p w14:paraId="43FD2980" w14:textId="77777777" w:rsidR="002618DA" w:rsidRDefault="001532FD">
      <w:pPr>
        <w:widowControl w:val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Revisó:         XXXXXXXXXXXXXXXXXXXXX </w:t>
      </w:r>
    </w:p>
    <w:p w14:paraId="43FD2981" w14:textId="77777777" w:rsidR="002618DA" w:rsidRDefault="002618DA">
      <w:pPr>
        <w:widowControl w:val="0"/>
        <w:ind w:left="20"/>
        <w:rPr>
          <w:sz w:val="24"/>
          <w:szCs w:val="24"/>
        </w:rPr>
      </w:pPr>
    </w:p>
    <w:p w14:paraId="43FD2982" w14:textId="734C16A3" w:rsidR="002618DA" w:rsidRDefault="002618DA">
      <w:pPr>
        <w:rPr>
          <w:b/>
          <w:sz w:val="24"/>
          <w:szCs w:val="24"/>
        </w:rPr>
      </w:pPr>
    </w:p>
    <w:sectPr w:rsidR="00261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2" w:right="1588" w:bottom="1559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FE96E" w14:textId="77777777" w:rsidR="00B411A8" w:rsidRDefault="00B411A8">
      <w:pPr>
        <w:spacing w:line="240" w:lineRule="auto"/>
      </w:pPr>
      <w:r>
        <w:separator/>
      </w:r>
    </w:p>
  </w:endnote>
  <w:endnote w:type="continuationSeparator" w:id="0">
    <w:p w14:paraId="101CE521" w14:textId="77777777" w:rsidR="00B411A8" w:rsidRDefault="00B41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4196" w14:textId="77777777" w:rsidR="001F5562" w:rsidRDefault="001F55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29E4" w14:textId="77777777" w:rsidR="002618DA" w:rsidRDefault="001532FD">
    <w:pPr>
      <w:spacing w:before="29" w:line="225" w:lineRule="auto"/>
      <w:ind w:left="586" w:hanging="567"/>
      <w:jc w:val="center"/>
      <w:rPr>
        <w:i/>
        <w:sz w:val="16"/>
        <w:szCs w:val="16"/>
      </w:rPr>
    </w:pPr>
    <w:r>
      <w:rPr>
        <w:b/>
        <w:i/>
        <w:sz w:val="16"/>
        <w:szCs w:val="16"/>
      </w:rPr>
      <w:t xml:space="preserve">Nota: </w:t>
    </w:r>
    <w:r>
      <w:rPr>
        <w:i/>
        <w:sz w:val="16"/>
        <w:szCs w:val="16"/>
      </w:rPr>
      <w:t>Si usted imprime este documento se considera “Copia No Controlada” por lo tanto debe consultar la versión vigente en el sitio oficial de los documentos</w:t>
    </w:r>
  </w:p>
  <w:p w14:paraId="43FD29E5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C9B9F" w14:textId="77777777" w:rsidR="001F5562" w:rsidRDefault="001F5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9965" w14:textId="77777777" w:rsidR="00B411A8" w:rsidRDefault="00B411A8">
      <w:pPr>
        <w:spacing w:line="240" w:lineRule="auto"/>
      </w:pPr>
      <w:r>
        <w:separator/>
      </w:r>
    </w:p>
  </w:footnote>
  <w:footnote w:type="continuationSeparator" w:id="0">
    <w:p w14:paraId="0D1DB476" w14:textId="77777777" w:rsidR="00B411A8" w:rsidRDefault="00B41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2962" w14:textId="77777777" w:rsidR="001F5562" w:rsidRDefault="001F55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29C6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-284"/>
      <w:jc w:val="center"/>
      <w:rPr>
        <w:color w:val="000000"/>
      </w:rPr>
    </w:pPr>
  </w:p>
  <w:p w14:paraId="43FD29C7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p w14:paraId="43FD29C8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color w:val="000000"/>
      </w:rPr>
    </w:pPr>
  </w:p>
  <w:tbl>
    <w:tblPr>
      <w:tblStyle w:val="a2"/>
      <w:tblW w:w="11297" w:type="dxa"/>
      <w:tblInd w:w="-123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20" w:firstRow="1" w:lastRow="0" w:firstColumn="0" w:lastColumn="0" w:noHBand="0" w:noVBand="1"/>
    </w:tblPr>
    <w:tblGrid>
      <w:gridCol w:w="2219"/>
      <w:gridCol w:w="6577"/>
      <w:gridCol w:w="2501"/>
    </w:tblGrid>
    <w:tr w:rsidR="002618DA" w14:paraId="43FD29CC" w14:textId="77777777" w:rsidTr="00A46110">
      <w:trPr>
        <w:trHeight w:val="416"/>
      </w:trPr>
      <w:tc>
        <w:tcPr>
          <w:tcW w:w="2219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3FD29C9" w14:textId="77777777" w:rsidR="002618DA" w:rsidRDefault="001532FD">
          <w:pPr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657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3FD29CA" w14:textId="77777777" w:rsidR="002618DA" w:rsidRDefault="001532FD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Nombre del Procedimiento</w:t>
          </w:r>
        </w:p>
      </w:tc>
      <w:tc>
        <w:tcPr>
          <w:tcW w:w="2501" w:type="dxa"/>
          <w:tcBorders>
            <w:left w:val="single" w:sz="4" w:space="0" w:color="000000"/>
          </w:tcBorders>
        </w:tcPr>
        <w:p w14:paraId="43FD29CB" w14:textId="77777777" w:rsidR="002618DA" w:rsidRDefault="001532FD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Código: GT-PR11-FT05</w:t>
          </w:r>
        </w:p>
      </w:tc>
    </w:tr>
    <w:tr w:rsidR="002618DA" w14:paraId="43FD29D0" w14:textId="77777777" w:rsidTr="00A46110">
      <w:trPr>
        <w:trHeight w:val="424"/>
      </w:trPr>
      <w:tc>
        <w:tcPr>
          <w:tcW w:w="2219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FD29CD" w14:textId="77777777" w:rsidR="002618DA" w:rsidRDefault="001532FD">
          <w:pPr>
            <w:rPr>
              <w:color w:val="000000"/>
            </w:rPr>
          </w:pPr>
          <w:r>
            <w:rPr>
              <w:color w:val="000000"/>
            </w:rPr>
            <w:t> 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3FD29E6" wp14:editId="19FDBAFB">
                <wp:simplePos x="0" y="0"/>
                <wp:positionH relativeFrom="column">
                  <wp:posOffset>38101</wp:posOffset>
                </wp:positionH>
                <wp:positionV relativeFrom="paragraph">
                  <wp:posOffset>-156844</wp:posOffset>
                </wp:positionV>
                <wp:extent cx="1225745" cy="994390"/>
                <wp:effectExtent l="0" t="0" r="0" b="0"/>
                <wp:wrapNone/>
                <wp:docPr id="6" name="image6.pn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6.pn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745" cy="994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77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FD29CE" w14:textId="0FAAC62B" w:rsidR="002618DA" w:rsidRDefault="001F5562">
          <w:pPr>
            <w:jc w:val="center"/>
            <w:rPr>
              <w:b/>
              <w:color w:val="000000"/>
              <w:sz w:val="24"/>
              <w:szCs w:val="24"/>
            </w:rPr>
          </w:pPr>
          <w:r w:rsidRPr="001F5562">
            <w:rPr>
              <w:b/>
              <w:color w:val="000000"/>
              <w:sz w:val="24"/>
              <w:szCs w:val="24"/>
            </w:rPr>
            <w:t>NO DISPONIBILIDAD O INSUFICIENCIA DE P</w:t>
          </w:r>
          <w:r w:rsidRPr="001F5562">
            <w:rPr>
              <w:b/>
              <w:color w:val="000000"/>
              <w:sz w:val="24"/>
              <w:szCs w:val="24"/>
            </w:rPr>
            <w:t>ERSONAL</w:t>
          </w:r>
        </w:p>
      </w:tc>
      <w:tc>
        <w:tcPr>
          <w:tcW w:w="2501" w:type="dxa"/>
          <w:tcBorders>
            <w:left w:val="single" w:sz="4" w:space="0" w:color="000000"/>
          </w:tcBorders>
        </w:tcPr>
        <w:p w14:paraId="43FD29CF" w14:textId="77777777" w:rsidR="002618DA" w:rsidRDefault="001532FD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Versión: 1</w:t>
          </w:r>
        </w:p>
      </w:tc>
    </w:tr>
    <w:tr w:rsidR="002618DA" w14:paraId="43FD29D4" w14:textId="77777777" w:rsidTr="00A46110">
      <w:trPr>
        <w:trHeight w:val="398"/>
      </w:trPr>
      <w:tc>
        <w:tcPr>
          <w:tcW w:w="2219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3FD29D1" w14:textId="77777777" w:rsidR="002618DA" w:rsidRDefault="001532FD">
          <w:pPr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6577" w:type="dxa"/>
          <w:tcBorders>
            <w:top w:val="single" w:sz="4" w:space="0" w:color="000000"/>
            <w:left w:val="single" w:sz="4" w:space="0" w:color="000000"/>
            <w:bottom w:val="nil"/>
            <w:right w:val="single" w:sz="4" w:space="0" w:color="000000"/>
          </w:tcBorders>
        </w:tcPr>
        <w:p w14:paraId="43FD29D2" w14:textId="77777777" w:rsidR="002618DA" w:rsidRDefault="001532FD">
          <w:pPr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Nombre del Formato</w:t>
          </w:r>
        </w:p>
      </w:tc>
      <w:tc>
        <w:tcPr>
          <w:tcW w:w="2501" w:type="dxa"/>
          <w:tcBorders>
            <w:left w:val="single" w:sz="4" w:space="0" w:color="000000"/>
          </w:tcBorders>
        </w:tcPr>
        <w:p w14:paraId="43FD29D3" w14:textId="42BAAABC" w:rsidR="002618DA" w:rsidRDefault="001532FD">
          <w:pPr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Vigencia: </w:t>
          </w:r>
          <w:r>
            <w:rPr>
              <w:sz w:val="20"/>
              <w:szCs w:val="20"/>
            </w:rPr>
            <w:t>0</w:t>
          </w:r>
          <w:r w:rsidR="00123E51">
            <w:rPr>
              <w:sz w:val="20"/>
              <w:szCs w:val="20"/>
            </w:rPr>
            <w:t>7</w:t>
          </w:r>
          <w:r>
            <w:rPr>
              <w:sz w:val="20"/>
              <w:szCs w:val="20"/>
            </w:rPr>
            <w:t>/03/2025</w:t>
          </w:r>
        </w:p>
      </w:tc>
    </w:tr>
    <w:tr w:rsidR="002618DA" w14:paraId="43FD29D8" w14:textId="77777777" w:rsidTr="00A46110">
      <w:trPr>
        <w:trHeight w:val="666"/>
      </w:trPr>
      <w:tc>
        <w:tcPr>
          <w:tcW w:w="2219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FD29D5" w14:textId="77777777" w:rsidR="002618DA" w:rsidRDefault="001532FD">
          <w:pPr>
            <w:rPr>
              <w:color w:val="000000"/>
            </w:rPr>
          </w:pPr>
          <w:r>
            <w:rPr>
              <w:color w:val="000000"/>
            </w:rPr>
            <w:t> </w:t>
          </w:r>
        </w:p>
      </w:tc>
      <w:tc>
        <w:tcPr>
          <w:tcW w:w="6577" w:type="dxa"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FD29D6" w14:textId="77777777" w:rsidR="002618DA" w:rsidRDefault="001532FD">
          <w:pPr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CERTIFICADO DE NO DISPONIBILIDAD O INSUFICIENCIA DE PERSONAL (ALCANCE)</w:t>
          </w:r>
        </w:p>
      </w:tc>
      <w:tc>
        <w:tcPr>
          <w:tcW w:w="2501" w:type="dxa"/>
          <w:tcBorders>
            <w:left w:val="single" w:sz="4" w:space="0" w:color="000000"/>
          </w:tcBorders>
        </w:tcPr>
        <w:p w14:paraId="43FD29D7" w14:textId="336CF246" w:rsidR="002618DA" w:rsidRDefault="001532FD">
          <w:pPr>
            <w:rPr>
              <w:color w:val="000000"/>
              <w:sz w:val="20"/>
              <w:szCs w:val="20"/>
            </w:rPr>
          </w:pPr>
          <w:r w:rsidRPr="001532FD">
            <w:rPr>
              <w:color w:val="000000"/>
              <w:sz w:val="20"/>
              <w:szCs w:val="20"/>
              <w:lang w:val="es-ES"/>
            </w:rPr>
            <w:t xml:space="preserve">Página </w: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begin"/>
          </w:r>
          <w:r w:rsidRPr="001532FD">
            <w:rPr>
              <w:b/>
              <w:bCs/>
              <w:color w:val="000000"/>
              <w:sz w:val="20"/>
              <w:szCs w:val="20"/>
            </w:rPr>
            <w:instrText>PAGE  \* Arabic  \* MERGEFORMAT</w:instrTex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separate"/>
          </w:r>
          <w:r w:rsidRPr="001532FD">
            <w:rPr>
              <w:b/>
              <w:bCs/>
              <w:color w:val="000000"/>
              <w:sz w:val="20"/>
              <w:szCs w:val="20"/>
              <w:lang w:val="es-ES"/>
            </w:rPr>
            <w:t>1</w: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end"/>
          </w:r>
          <w:r w:rsidRPr="001532FD">
            <w:rPr>
              <w:color w:val="000000"/>
              <w:sz w:val="20"/>
              <w:szCs w:val="20"/>
              <w:lang w:val="es-ES"/>
            </w:rPr>
            <w:t xml:space="preserve"> de </w: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begin"/>
          </w:r>
          <w:r w:rsidRPr="001532FD">
            <w:rPr>
              <w:b/>
              <w:bCs/>
              <w:color w:val="000000"/>
              <w:sz w:val="20"/>
              <w:szCs w:val="20"/>
            </w:rPr>
            <w:instrText>NUMPAGES  \* Arabic  \* MERGEFORMAT</w:instrTex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separate"/>
          </w:r>
          <w:r w:rsidRPr="001532FD">
            <w:rPr>
              <w:b/>
              <w:bCs/>
              <w:color w:val="000000"/>
              <w:sz w:val="20"/>
              <w:szCs w:val="20"/>
              <w:lang w:val="es-ES"/>
            </w:rPr>
            <w:t>2</w:t>
          </w:r>
          <w:r w:rsidRPr="001532FD">
            <w:rPr>
              <w:b/>
              <w:bCs/>
              <w:color w:val="000000"/>
              <w:sz w:val="20"/>
              <w:szCs w:val="20"/>
            </w:rPr>
            <w:fldChar w:fldCharType="end"/>
          </w:r>
        </w:p>
      </w:tc>
    </w:tr>
  </w:tbl>
  <w:p w14:paraId="43FD29D9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  <w:tbl>
    <w:tblPr>
      <w:tblStyle w:val="a3"/>
      <w:tblW w:w="4015" w:type="dxa"/>
      <w:tblInd w:w="4920" w:type="dxa"/>
      <w:tblLayout w:type="fixed"/>
      <w:tblLook w:val="0420" w:firstRow="1" w:lastRow="0" w:firstColumn="0" w:lastColumn="0" w:noHBand="0" w:noVBand="1"/>
    </w:tblPr>
    <w:tblGrid>
      <w:gridCol w:w="1525"/>
      <w:gridCol w:w="2490"/>
    </w:tblGrid>
    <w:tr w:rsidR="002618DA" w14:paraId="43FD29DC" w14:textId="77777777" w:rsidTr="00A46110">
      <w:tc>
        <w:tcPr>
          <w:tcW w:w="1525" w:type="dxa"/>
          <w:tcBorders>
            <w:top w:val="dotted" w:sz="6" w:space="0" w:color="000000"/>
            <w:left w:val="dotted" w:sz="6" w:space="0" w:color="000000"/>
            <w:bottom w:val="nil"/>
            <w:right w:val="nil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43FD29DA" w14:textId="77777777" w:rsidR="002618DA" w:rsidRDefault="001532FD">
          <w:pP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 </w:t>
          </w:r>
        </w:p>
      </w:tc>
      <w:tc>
        <w:tcPr>
          <w:tcW w:w="2490" w:type="dxa"/>
          <w:tcBorders>
            <w:top w:val="dotted" w:sz="6" w:space="0" w:color="000000"/>
            <w:left w:val="nil"/>
            <w:bottom w:val="nil"/>
            <w:right w:val="dotted" w:sz="6" w:space="0" w:color="000000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43FD29DB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highlight w:val="white"/>
            </w:rPr>
            <w:t>R3DkODE-39</w:t>
          </w:r>
        </w:p>
      </w:tc>
    </w:tr>
    <w:tr w:rsidR="002618DA" w14:paraId="43FD29E2" w14:textId="77777777" w:rsidTr="00A46110">
      <w:tc>
        <w:tcPr>
          <w:tcW w:w="4015" w:type="dxa"/>
          <w:gridSpan w:val="2"/>
          <w:tcBorders>
            <w:top w:val="nil"/>
            <w:left w:val="dotted" w:sz="6" w:space="0" w:color="000000"/>
            <w:bottom w:val="dotted" w:sz="6" w:space="0" w:color="000000"/>
            <w:right w:val="dotted" w:sz="6" w:space="0" w:color="000000"/>
          </w:tcBorders>
          <w:tcMar>
            <w:top w:w="15" w:type="dxa"/>
            <w:left w:w="100" w:type="dxa"/>
            <w:bottom w:w="15" w:type="dxa"/>
            <w:right w:w="100" w:type="dxa"/>
          </w:tcMar>
        </w:tcPr>
        <w:p w14:paraId="43FD29DD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R4D1C4D0_1</w:t>
          </w:r>
        </w:p>
        <w:p w14:paraId="43FD29DE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R4D1C4D0_2 </w:t>
          </w:r>
        </w:p>
        <w:p w14:paraId="43FD29DF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R4D1C4D0_3</w:t>
          </w:r>
        </w:p>
        <w:p w14:paraId="43FD29E0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R4D1C4D0_4</w:t>
          </w:r>
        </w:p>
        <w:p w14:paraId="43FD29E1" w14:textId="77777777" w:rsidR="002618DA" w:rsidRDefault="001532FD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R4D1C4D0_5</w:t>
          </w:r>
        </w:p>
      </w:tc>
    </w:tr>
  </w:tbl>
  <w:p w14:paraId="43FD29E3" w14:textId="77777777" w:rsidR="002618DA" w:rsidRDefault="002618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1A84" w14:textId="77777777" w:rsidR="001F5562" w:rsidRDefault="001F55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DA"/>
    <w:rsid w:val="00123E51"/>
    <w:rsid w:val="001532FD"/>
    <w:rsid w:val="001F5562"/>
    <w:rsid w:val="002618DA"/>
    <w:rsid w:val="002F5937"/>
    <w:rsid w:val="004F676C"/>
    <w:rsid w:val="007F2104"/>
    <w:rsid w:val="00817991"/>
    <w:rsid w:val="00851CEE"/>
    <w:rsid w:val="008B7135"/>
    <w:rsid w:val="00912ACC"/>
    <w:rsid w:val="00A46110"/>
    <w:rsid w:val="00A8509A"/>
    <w:rsid w:val="00B03F7C"/>
    <w:rsid w:val="00B411A8"/>
    <w:rsid w:val="00DB68C8"/>
    <w:rsid w:val="00E722D8"/>
    <w:rsid w:val="00EA3F48"/>
    <w:rsid w:val="4400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D2954"/>
  <w15:docId w15:val="{FCF1F2F5-D585-4DA7-A5CA-9292A3A0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CO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32F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2FD"/>
  </w:style>
  <w:style w:type="paragraph" w:styleId="Piedepgina">
    <w:name w:val="footer"/>
    <w:basedOn w:val="Normal"/>
    <w:link w:val="PiedepginaCar"/>
    <w:uiPriority w:val="99"/>
    <w:unhideWhenUsed/>
    <w:rsid w:val="001532F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CARLOS ALBERTO RAMIREZ PARRA</cp:lastModifiedBy>
  <cp:revision>12</cp:revision>
  <cp:lastPrinted>2025-03-10T14:31:00Z</cp:lastPrinted>
  <dcterms:created xsi:type="dcterms:W3CDTF">2025-03-10T14:02:00Z</dcterms:created>
  <dcterms:modified xsi:type="dcterms:W3CDTF">2025-03-31T17:33:00Z</dcterms:modified>
</cp:coreProperties>
</file>