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53E7" w14:textId="77777777" w:rsidR="007F17AB" w:rsidRPr="003A67FC" w:rsidRDefault="007F17AB" w:rsidP="003205FD">
      <w:pPr>
        <w:jc w:val="both"/>
        <w:rPr>
          <w:rFonts w:cs="Arial"/>
          <w:sz w:val="24"/>
          <w:szCs w:val="24"/>
          <w:lang w:val="es-ES_tradnl"/>
        </w:rPr>
      </w:pPr>
    </w:p>
    <w:p w14:paraId="4BB6044C" w14:textId="692D7FB1" w:rsidR="00E4316E" w:rsidRPr="003A67FC" w:rsidRDefault="005711CE" w:rsidP="003A67FC">
      <w:pPr>
        <w:jc w:val="both"/>
        <w:rPr>
          <w:rFonts w:cs="Arial"/>
          <w:b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 xml:space="preserve">PARA: </w:t>
      </w:r>
      <w:r w:rsidR="003A67FC">
        <w:rPr>
          <w:rFonts w:cs="Arial"/>
          <w:b/>
          <w:sz w:val="24"/>
          <w:szCs w:val="24"/>
          <w:lang w:val="es-ES_tradnl"/>
        </w:rPr>
        <w:t xml:space="preserve">          </w:t>
      </w:r>
      <w:proofErr w:type="gramStart"/>
      <w:r w:rsidR="000B7A20" w:rsidRPr="003A67FC">
        <w:rPr>
          <w:rFonts w:cs="Arial"/>
          <w:sz w:val="24"/>
          <w:szCs w:val="24"/>
          <w:lang w:val="es-ES_tradnl"/>
        </w:rPr>
        <w:t>Subdirector</w:t>
      </w:r>
      <w:proofErr w:type="gramEnd"/>
      <w:r w:rsidR="0021229E" w:rsidRPr="003A67FC">
        <w:rPr>
          <w:rFonts w:cs="Arial"/>
          <w:sz w:val="24"/>
          <w:szCs w:val="24"/>
          <w:lang w:val="es-ES_tradnl"/>
        </w:rPr>
        <w:t>(a)</w:t>
      </w:r>
      <w:r w:rsidRPr="003A67FC">
        <w:rPr>
          <w:rFonts w:cs="Arial"/>
          <w:sz w:val="24"/>
          <w:szCs w:val="24"/>
          <w:lang w:val="es-ES_tradnl"/>
        </w:rPr>
        <w:t xml:space="preserve"> de Gestión Humana</w:t>
      </w:r>
    </w:p>
    <w:p w14:paraId="20CFA3F7" w14:textId="77777777" w:rsidR="00E4316E" w:rsidRPr="003A67FC" w:rsidRDefault="00E4316E" w:rsidP="003205FD">
      <w:pPr>
        <w:ind w:left="720" w:firstLine="720"/>
        <w:jc w:val="both"/>
        <w:rPr>
          <w:rFonts w:cs="Arial"/>
          <w:sz w:val="24"/>
          <w:szCs w:val="24"/>
          <w:lang w:val="es-ES_tradnl"/>
        </w:rPr>
      </w:pPr>
    </w:p>
    <w:p w14:paraId="58D1F1BA" w14:textId="77777777" w:rsidR="00E4316E" w:rsidRPr="003A67FC" w:rsidRDefault="005711CE" w:rsidP="003205FD">
      <w:pPr>
        <w:jc w:val="both"/>
        <w:rPr>
          <w:rFonts w:cs="Arial"/>
          <w:b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 xml:space="preserve">DE: </w:t>
      </w:r>
      <w:r w:rsidRPr="003A67FC">
        <w:rPr>
          <w:rFonts w:cs="Arial"/>
          <w:sz w:val="24"/>
          <w:szCs w:val="24"/>
          <w:lang w:val="es-ES_tradnl"/>
        </w:rPr>
        <w:tab/>
      </w:r>
      <w:r w:rsidRPr="003A67FC">
        <w:rPr>
          <w:rFonts w:cs="Arial"/>
          <w:sz w:val="24"/>
          <w:szCs w:val="24"/>
          <w:lang w:val="es-ES_tradnl"/>
        </w:rPr>
        <w:tab/>
      </w:r>
      <w:r w:rsidRPr="003A67FC">
        <w:rPr>
          <w:rFonts w:cs="Arial"/>
          <w:b/>
          <w:sz w:val="24"/>
          <w:szCs w:val="24"/>
          <w:lang w:val="es-ES_tradnl"/>
        </w:rPr>
        <w:t>XXXXXXXXXXXX</w:t>
      </w:r>
    </w:p>
    <w:p w14:paraId="093352DA" w14:textId="77777777" w:rsidR="00E4316E" w:rsidRPr="003A67FC" w:rsidRDefault="00E4316E" w:rsidP="003205FD">
      <w:pPr>
        <w:widowControl w:val="0"/>
        <w:ind w:left="20"/>
        <w:jc w:val="both"/>
        <w:rPr>
          <w:rFonts w:cs="Arial"/>
          <w:sz w:val="24"/>
          <w:szCs w:val="24"/>
          <w:lang w:val="es-ES_tradnl"/>
        </w:rPr>
      </w:pPr>
    </w:p>
    <w:p w14:paraId="10FE265A" w14:textId="77777777" w:rsidR="00E4316E" w:rsidRPr="003A67FC" w:rsidRDefault="00E4316E" w:rsidP="003205FD">
      <w:pPr>
        <w:widowControl w:val="0"/>
        <w:jc w:val="both"/>
        <w:rPr>
          <w:rFonts w:cs="Arial"/>
          <w:sz w:val="24"/>
          <w:szCs w:val="24"/>
          <w:lang w:val="es-ES_tradnl"/>
        </w:rPr>
      </w:pPr>
    </w:p>
    <w:p w14:paraId="0112042B" w14:textId="77777777" w:rsidR="00E4316E" w:rsidRPr="003A67FC" w:rsidRDefault="005711CE" w:rsidP="003205FD">
      <w:pPr>
        <w:widowControl w:val="0"/>
        <w:ind w:left="1440" w:hanging="1420"/>
        <w:jc w:val="both"/>
        <w:rPr>
          <w:rFonts w:cs="Arial"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 xml:space="preserve">ASUNTO: </w:t>
      </w:r>
      <w:r w:rsidRPr="003A67FC">
        <w:rPr>
          <w:rFonts w:cs="Arial"/>
          <w:sz w:val="24"/>
          <w:szCs w:val="24"/>
          <w:lang w:val="es-ES_tradnl"/>
        </w:rPr>
        <w:tab/>
        <w:t xml:space="preserve">Solicitud de certificado de No disponibilidad o insuficiencia de personal </w:t>
      </w:r>
    </w:p>
    <w:p w14:paraId="2B36A550" w14:textId="77777777" w:rsidR="00E4316E" w:rsidRPr="003A67FC" w:rsidRDefault="00E4316E" w:rsidP="003205FD">
      <w:pPr>
        <w:widowControl w:val="0"/>
        <w:jc w:val="both"/>
        <w:rPr>
          <w:rFonts w:cs="Arial"/>
          <w:sz w:val="24"/>
          <w:szCs w:val="24"/>
          <w:lang w:val="es-ES_tradnl"/>
        </w:rPr>
      </w:pPr>
    </w:p>
    <w:p w14:paraId="6A70B0AC" w14:textId="31894CBA" w:rsidR="00E4316E" w:rsidRPr="003A67FC" w:rsidRDefault="005711CE" w:rsidP="003205FD">
      <w:pPr>
        <w:jc w:val="both"/>
        <w:rPr>
          <w:rFonts w:cs="Arial"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>De manera atenta, con el propósito de atender las labores propias de esta (nombre de la Dependencia), se requiere de (número de personas)</w:t>
      </w:r>
      <w:r w:rsidR="002828EF">
        <w:rPr>
          <w:rFonts w:cs="Arial"/>
          <w:sz w:val="24"/>
          <w:szCs w:val="24"/>
          <w:lang w:val="es-ES_tradnl"/>
        </w:rPr>
        <w:t xml:space="preserve"> personas,</w:t>
      </w:r>
      <w:r w:rsidR="00A314F2">
        <w:rPr>
          <w:rFonts w:cs="Arial"/>
          <w:sz w:val="24"/>
          <w:szCs w:val="24"/>
          <w:lang w:val="es-ES_tradnl"/>
        </w:rPr>
        <w:t xml:space="preserve"> </w:t>
      </w:r>
      <w:r w:rsidRPr="003A67FC">
        <w:rPr>
          <w:rFonts w:cs="Arial"/>
          <w:sz w:val="24"/>
          <w:szCs w:val="24"/>
          <w:lang w:val="es-ES_tradnl"/>
        </w:rPr>
        <w:t>que reúna(n) el perfil que se indica a continuación y le permita atender el siguiente objeto:</w:t>
      </w:r>
    </w:p>
    <w:p w14:paraId="0036AE30" w14:textId="77777777" w:rsidR="00E4316E" w:rsidRPr="003A67FC" w:rsidRDefault="00E4316E" w:rsidP="003205FD">
      <w:pPr>
        <w:jc w:val="both"/>
        <w:rPr>
          <w:rFonts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E4316E" w:rsidRPr="003A67FC" w14:paraId="7B8F9776" w14:textId="77777777" w:rsidTr="007F17AB">
        <w:tc>
          <w:tcPr>
            <w:tcW w:w="2547" w:type="dxa"/>
            <w:vAlign w:val="center"/>
          </w:tcPr>
          <w:p w14:paraId="4CC50E40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Objeto</w:t>
            </w:r>
          </w:p>
        </w:tc>
        <w:tc>
          <w:tcPr>
            <w:tcW w:w="6804" w:type="dxa"/>
            <w:vAlign w:val="center"/>
          </w:tcPr>
          <w:p w14:paraId="3EC08A8A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“Indicar objeto que está Detallado en el Estudio Previo”</w:t>
            </w:r>
          </w:p>
        </w:tc>
      </w:tr>
      <w:tr w:rsidR="00E4316E" w:rsidRPr="003A67FC" w14:paraId="12629341" w14:textId="77777777" w:rsidTr="007F17AB">
        <w:tc>
          <w:tcPr>
            <w:tcW w:w="2547" w:type="dxa"/>
            <w:vAlign w:val="center"/>
          </w:tcPr>
          <w:p w14:paraId="4EB28712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No. de personas requeridas</w:t>
            </w:r>
          </w:p>
        </w:tc>
        <w:tc>
          <w:tcPr>
            <w:tcW w:w="6804" w:type="dxa"/>
            <w:vAlign w:val="center"/>
          </w:tcPr>
          <w:p w14:paraId="31F4AB76" w14:textId="6CA825B9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“Número de Personas que se requieren para adelanta</w:t>
            </w:r>
            <w:r w:rsidR="0021229E"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r</w:t>
            </w: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 xml:space="preserve"> el objeto y las actividades descritas”</w:t>
            </w:r>
          </w:p>
        </w:tc>
      </w:tr>
      <w:tr w:rsidR="00E4316E" w:rsidRPr="003A67FC" w14:paraId="76ED62C7" w14:textId="77777777" w:rsidTr="007F17AB">
        <w:tc>
          <w:tcPr>
            <w:tcW w:w="2547" w:type="dxa"/>
            <w:vAlign w:val="center"/>
          </w:tcPr>
          <w:p w14:paraId="6AB7DFBB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Requisitos de Formación</w:t>
            </w:r>
          </w:p>
        </w:tc>
        <w:tc>
          <w:tcPr>
            <w:tcW w:w="6804" w:type="dxa"/>
            <w:vAlign w:val="center"/>
          </w:tcPr>
          <w:p w14:paraId="2B0EEED6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“Diligenciar los requisitos exigidos respecto a nivel (Profesional, Técnico o Asistencial)”</w:t>
            </w:r>
          </w:p>
        </w:tc>
      </w:tr>
      <w:tr w:rsidR="00E4316E" w:rsidRPr="003A67FC" w14:paraId="3BA64E7F" w14:textId="77777777" w:rsidTr="007F17AB">
        <w:tc>
          <w:tcPr>
            <w:tcW w:w="2547" w:type="dxa"/>
            <w:vAlign w:val="center"/>
          </w:tcPr>
          <w:p w14:paraId="0BF360BC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Experiencia</w:t>
            </w:r>
          </w:p>
        </w:tc>
        <w:tc>
          <w:tcPr>
            <w:tcW w:w="6804" w:type="dxa"/>
            <w:vAlign w:val="center"/>
          </w:tcPr>
          <w:p w14:paraId="12D2CA44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 xml:space="preserve">“Digitarla en meses” </w:t>
            </w:r>
          </w:p>
        </w:tc>
      </w:tr>
      <w:tr w:rsidR="00E4316E" w:rsidRPr="003A67FC" w14:paraId="55415101" w14:textId="77777777" w:rsidTr="007F17AB">
        <w:tc>
          <w:tcPr>
            <w:tcW w:w="2547" w:type="dxa"/>
            <w:vAlign w:val="center"/>
          </w:tcPr>
          <w:p w14:paraId="761E3606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Plazo</w:t>
            </w:r>
          </w:p>
        </w:tc>
        <w:tc>
          <w:tcPr>
            <w:tcW w:w="6804" w:type="dxa"/>
            <w:vAlign w:val="center"/>
          </w:tcPr>
          <w:p w14:paraId="000B86DC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“Tiempo en meses (duración) Ej.: Cinco (5) meses”</w:t>
            </w:r>
          </w:p>
        </w:tc>
      </w:tr>
      <w:tr w:rsidR="00E4316E" w:rsidRPr="003A67FC" w14:paraId="1605BC59" w14:textId="77777777" w:rsidTr="007F17AB">
        <w:tc>
          <w:tcPr>
            <w:tcW w:w="2547" w:type="dxa"/>
            <w:vAlign w:val="center"/>
          </w:tcPr>
          <w:p w14:paraId="45CD7E36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Obligaciones Específicas</w:t>
            </w:r>
          </w:p>
        </w:tc>
        <w:tc>
          <w:tcPr>
            <w:tcW w:w="6804" w:type="dxa"/>
            <w:vAlign w:val="center"/>
          </w:tcPr>
          <w:p w14:paraId="776FC5D7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“Transcribir de manera clara las obligaciones que se pretenden cumplir con el personal requerido”</w:t>
            </w:r>
          </w:p>
        </w:tc>
      </w:tr>
      <w:tr w:rsidR="00E4316E" w:rsidRPr="003A67FC" w14:paraId="0BA78300" w14:textId="77777777" w:rsidTr="007F17AB">
        <w:tc>
          <w:tcPr>
            <w:tcW w:w="2547" w:type="dxa"/>
            <w:vAlign w:val="center"/>
          </w:tcPr>
          <w:p w14:paraId="751763E4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Justificación</w:t>
            </w:r>
          </w:p>
        </w:tc>
        <w:tc>
          <w:tcPr>
            <w:tcW w:w="6804" w:type="dxa"/>
            <w:vAlign w:val="center"/>
          </w:tcPr>
          <w:p w14:paraId="1D601F8F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“Explique claramente las razones por las cuales es imposible atender dichas actividades con el personal de planta de planta asignado a su dependencia”</w:t>
            </w:r>
          </w:p>
        </w:tc>
      </w:tr>
      <w:tr w:rsidR="00E4316E" w:rsidRPr="003A67FC" w14:paraId="7A5E2C74" w14:textId="77777777" w:rsidTr="007F17AB">
        <w:tc>
          <w:tcPr>
            <w:tcW w:w="2547" w:type="dxa"/>
            <w:vAlign w:val="center"/>
          </w:tcPr>
          <w:p w14:paraId="34594681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b/>
                <w:sz w:val="24"/>
                <w:szCs w:val="24"/>
                <w:lang w:val="es-ES_tradnl"/>
              </w:rPr>
              <w:t>Número y nombre del Proyecto</w:t>
            </w:r>
          </w:p>
        </w:tc>
        <w:tc>
          <w:tcPr>
            <w:tcW w:w="6804" w:type="dxa"/>
            <w:vAlign w:val="center"/>
          </w:tcPr>
          <w:p w14:paraId="5FF2A2D8" w14:textId="77777777" w:rsidR="00E4316E" w:rsidRPr="003A67FC" w:rsidRDefault="005711CE" w:rsidP="003205FD">
            <w:pPr>
              <w:spacing w:line="276" w:lineRule="auto"/>
              <w:jc w:val="both"/>
              <w:rPr>
                <w:rFonts w:cs="Arial"/>
                <w:color w:val="BFBFBF" w:themeColor="background1" w:themeShade="BF"/>
                <w:sz w:val="24"/>
                <w:szCs w:val="24"/>
                <w:lang w:val="es-ES_tradnl"/>
              </w:rPr>
            </w:pPr>
            <w:r w:rsidRPr="003A67FC"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  <w:t>Es la codificación que identifica el proyecto por el cual se financiará la contratación objeto de la certificación.</w:t>
            </w:r>
          </w:p>
        </w:tc>
      </w:tr>
    </w:tbl>
    <w:p w14:paraId="09DC653D" w14:textId="77777777" w:rsidR="00E4316E" w:rsidRPr="003A67FC" w:rsidRDefault="00E4316E" w:rsidP="003205FD">
      <w:pPr>
        <w:jc w:val="both"/>
        <w:rPr>
          <w:rFonts w:cs="Arial"/>
          <w:sz w:val="24"/>
          <w:szCs w:val="24"/>
          <w:lang w:val="es-ES_tradnl"/>
        </w:rPr>
      </w:pPr>
    </w:p>
    <w:p w14:paraId="67249BD1" w14:textId="21C150AF" w:rsidR="00E4316E" w:rsidRPr="003A67FC" w:rsidRDefault="005711CE" w:rsidP="003205FD">
      <w:pPr>
        <w:jc w:val="both"/>
        <w:rPr>
          <w:rFonts w:cs="Arial"/>
          <w:color w:val="000000"/>
          <w:sz w:val="24"/>
          <w:szCs w:val="24"/>
          <w:lang w:val="es-ES_tradnl"/>
        </w:rPr>
      </w:pPr>
      <w:r w:rsidRPr="003A67FC">
        <w:rPr>
          <w:rFonts w:cs="Arial"/>
          <w:color w:val="000000"/>
          <w:sz w:val="24"/>
          <w:szCs w:val="24"/>
          <w:lang w:val="es-ES_tradnl"/>
        </w:rPr>
        <w:t xml:space="preserve">De no existir en la planta de empleos de la Unidad Administrativa Especial Cuerpo Oficial de Bomberos o de ser insuficiente el personal para atender este requerimiento con los </w:t>
      </w:r>
      <w:r w:rsidRPr="003A67FC">
        <w:rPr>
          <w:rFonts w:cs="Arial"/>
          <w:color w:val="000000"/>
          <w:sz w:val="24"/>
          <w:szCs w:val="24"/>
          <w:lang w:val="es-ES_tradnl"/>
        </w:rPr>
        <w:lastRenderedPageBreak/>
        <w:t xml:space="preserve">fines citados, </w:t>
      </w:r>
      <w:r w:rsidRPr="003A67FC">
        <w:rPr>
          <w:rFonts w:cs="Arial"/>
          <w:sz w:val="24"/>
          <w:szCs w:val="24"/>
          <w:lang w:val="es-ES_tradnl"/>
        </w:rPr>
        <w:t>me permito solicitar se expida certificado de No disponibilidad o insuficiencia de personal, para celebrar contrato de prestación de servicios profesionales y de apoyo a la gestión para persona natural</w:t>
      </w:r>
      <w:r w:rsidR="002828EF">
        <w:rPr>
          <w:rFonts w:cs="Arial"/>
          <w:sz w:val="24"/>
          <w:szCs w:val="24"/>
          <w:lang w:val="es-ES_tradnl"/>
        </w:rPr>
        <w:t xml:space="preserve"> y/o jurídica</w:t>
      </w:r>
      <w:r w:rsidRPr="003A67FC">
        <w:rPr>
          <w:rFonts w:cs="Arial"/>
          <w:sz w:val="24"/>
          <w:szCs w:val="24"/>
          <w:lang w:val="es-ES_tradnl"/>
        </w:rPr>
        <w:t xml:space="preserve">, en virtud de lo dispuesto </w:t>
      </w:r>
      <w:r w:rsidRPr="003A67FC">
        <w:rPr>
          <w:rFonts w:cs="Arial"/>
          <w:color w:val="000000"/>
          <w:sz w:val="24"/>
          <w:szCs w:val="24"/>
          <w:lang w:val="es-ES_tradnl"/>
        </w:rPr>
        <w:t>en el artículo 1° del Decreto 2209 de 1998, que modifica el artículo 3 del Decreto 1737 de 1998</w:t>
      </w:r>
      <w:r w:rsidR="000B7A20" w:rsidRPr="003A67FC">
        <w:rPr>
          <w:rFonts w:cs="Arial"/>
          <w:color w:val="000000"/>
          <w:sz w:val="24"/>
          <w:szCs w:val="24"/>
          <w:lang w:val="es-ES_tradnl"/>
        </w:rPr>
        <w:t xml:space="preserve"> y demás disposiciones concordantes. </w:t>
      </w:r>
    </w:p>
    <w:p w14:paraId="027A85C9" w14:textId="77777777" w:rsidR="00E4316E" w:rsidRPr="003A67FC" w:rsidRDefault="00E4316E" w:rsidP="003205FD">
      <w:pPr>
        <w:widowControl w:val="0"/>
        <w:jc w:val="both"/>
        <w:rPr>
          <w:rFonts w:cs="Arial"/>
          <w:color w:val="000000"/>
          <w:sz w:val="24"/>
          <w:szCs w:val="24"/>
          <w:lang w:val="es-ES_tradnl"/>
        </w:rPr>
      </w:pPr>
    </w:p>
    <w:p w14:paraId="316B0FDE" w14:textId="77777777" w:rsidR="00E4316E" w:rsidRPr="003A67FC" w:rsidRDefault="005711CE" w:rsidP="003205FD">
      <w:pPr>
        <w:widowControl w:val="0"/>
        <w:ind w:left="20"/>
        <w:jc w:val="both"/>
        <w:rPr>
          <w:rFonts w:cs="Arial"/>
          <w:color w:val="000000"/>
          <w:sz w:val="24"/>
          <w:szCs w:val="24"/>
          <w:lang w:val="es-ES_tradnl"/>
        </w:rPr>
      </w:pPr>
      <w:r w:rsidRPr="003A67FC">
        <w:rPr>
          <w:rFonts w:cs="Arial"/>
          <w:color w:val="000000"/>
          <w:sz w:val="24"/>
          <w:szCs w:val="24"/>
          <w:lang w:val="es-ES_tradnl"/>
        </w:rPr>
        <w:t>Cordialmente,</w:t>
      </w:r>
    </w:p>
    <w:p w14:paraId="734C72B1" w14:textId="77777777" w:rsidR="00E4316E" w:rsidRPr="003A67FC" w:rsidRDefault="00E4316E" w:rsidP="003205FD">
      <w:pPr>
        <w:widowControl w:val="0"/>
        <w:ind w:left="20"/>
        <w:jc w:val="both"/>
        <w:rPr>
          <w:rFonts w:cs="Arial"/>
          <w:color w:val="000000"/>
          <w:sz w:val="24"/>
          <w:szCs w:val="24"/>
          <w:lang w:val="es-ES_tradnl"/>
        </w:rPr>
      </w:pPr>
    </w:p>
    <w:p w14:paraId="56D8E63D" w14:textId="77777777" w:rsidR="00E4316E" w:rsidRPr="003A67FC" w:rsidRDefault="00E4316E" w:rsidP="003205FD">
      <w:pPr>
        <w:widowControl w:val="0"/>
        <w:ind w:left="20"/>
        <w:jc w:val="both"/>
        <w:rPr>
          <w:rFonts w:cs="Arial"/>
          <w:color w:val="000000"/>
          <w:sz w:val="24"/>
          <w:szCs w:val="24"/>
          <w:lang w:val="es-ES_tradnl"/>
        </w:rPr>
      </w:pPr>
    </w:p>
    <w:p w14:paraId="74A48E02" w14:textId="77777777" w:rsidR="007F17AB" w:rsidRPr="003A67FC" w:rsidRDefault="007F17AB" w:rsidP="003A67FC">
      <w:pPr>
        <w:widowControl w:val="0"/>
        <w:jc w:val="both"/>
        <w:rPr>
          <w:rFonts w:cs="Arial"/>
          <w:color w:val="000000"/>
          <w:sz w:val="24"/>
          <w:szCs w:val="24"/>
          <w:lang w:val="es-ES_tradnl"/>
        </w:rPr>
      </w:pPr>
    </w:p>
    <w:p w14:paraId="214EB3E2" w14:textId="77777777" w:rsidR="00E4316E" w:rsidRPr="003A67FC" w:rsidRDefault="005711CE" w:rsidP="003205FD">
      <w:pPr>
        <w:widowControl w:val="0"/>
        <w:ind w:left="19"/>
        <w:jc w:val="both"/>
        <w:rPr>
          <w:rFonts w:cs="Arial"/>
          <w:b/>
          <w:sz w:val="24"/>
          <w:szCs w:val="24"/>
          <w:lang w:val="es-ES_tradnl"/>
        </w:rPr>
      </w:pPr>
      <w:r w:rsidRPr="003A67FC">
        <w:rPr>
          <w:rFonts w:cs="Arial"/>
          <w:b/>
          <w:sz w:val="24"/>
          <w:szCs w:val="24"/>
          <w:lang w:val="es-ES_tradnl"/>
        </w:rPr>
        <w:t>XXXXXXXXXXXXXXXX</w:t>
      </w:r>
    </w:p>
    <w:p w14:paraId="63579E1F" w14:textId="77777777" w:rsidR="00E4316E" w:rsidRPr="003A67FC" w:rsidRDefault="005711CE" w:rsidP="003205FD">
      <w:pPr>
        <w:widowControl w:val="0"/>
        <w:ind w:left="27"/>
        <w:jc w:val="both"/>
        <w:rPr>
          <w:rFonts w:cs="Arial"/>
          <w:color w:val="000000"/>
          <w:sz w:val="24"/>
          <w:szCs w:val="24"/>
          <w:lang w:val="es-ES_tradnl"/>
        </w:rPr>
      </w:pPr>
      <w:r w:rsidRPr="003A67FC">
        <w:rPr>
          <w:rFonts w:cs="Arial"/>
          <w:color w:val="000000"/>
          <w:sz w:val="24"/>
          <w:szCs w:val="24"/>
          <w:lang w:val="es-ES_tradnl"/>
        </w:rPr>
        <w:t>Cargo</w:t>
      </w:r>
    </w:p>
    <w:p w14:paraId="3359EDDE" w14:textId="3CC743D9" w:rsidR="00E4316E" w:rsidRPr="003A67FC" w:rsidRDefault="00E4316E" w:rsidP="003205FD">
      <w:pPr>
        <w:widowControl w:val="0"/>
        <w:ind w:left="20"/>
        <w:jc w:val="both"/>
        <w:rPr>
          <w:rFonts w:cs="Arial"/>
          <w:sz w:val="24"/>
          <w:szCs w:val="24"/>
          <w:lang w:val="es-ES_tradnl"/>
        </w:rPr>
      </w:pPr>
    </w:p>
    <w:p w14:paraId="4382C375" w14:textId="77777777" w:rsidR="007F17AB" w:rsidRPr="003A67FC" w:rsidRDefault="007F17AB" w:rsidP="003205FD">
      <w:pPr>
        <w:widowControl w:val="0"/>
        <w:ind w:left="20"/>
        <w:jc w:val="both"/>
        <w:rPr>
          <w:rFonts w:cs="Arial"/>
          <w:sz w:val="24"/>
          <w:szCs w:val="24"/>
          <w:lang w:val="es-ES_tradnl"/>
        </w:rPr>
      </w:pPr>
    </w:p>
    <w:p w14:paraId="771F894F" w14:textId="756913BE" w:rsidR="00EE3693" w:rsidRPr="003A67FC" w:rsidRDefault="00EE3693" w:rsidP="003205FD">
      <w:pPr>
        <w:widowControl w:val="0"/>
        <w:ind w:left="20"/>
        <w:jc w:val="both"/>
        <w:rPr>
          <w:rFonts w:cs="Arial"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 xml:space="preserve">Proyectó: </w:t>
      </w:r>
      <w:proofErr w:type="spellStart"/>
      <w:r w:rsidR="003A67FC">
        <w:rPr>
          <w:rFonts w:cs="Arial"/>
          <w:sz w:val="24"/>
          <w:szCs w:val="24"/>
          <w:lang w:val="es-ES_tradnl"/>
        </w:rPr>
        <w:t>xxxxxxxxxxxx</w:t>
      </w:r>
      <w:proofErr w:type="spellEnd"/>
    </w:p>
    <w:p w14:paraId="36EA514F" w14:textId="50D55FE7" w:rsidR="0021229E" w:rsidRPr="003A67FC" w:rsidRDefault="0021229E" w:rsidP="003205FD">
      <w:pPr>
        <w:widowControl w:val="0"/>
        <w:ind w:left="20"/>
        <w:jc w:val="both"/>
        <w:rPr>
          <w:rFonts w:cs="Arial"/>
          <w:sz w:val="24"/>
          <w:szCs w:val="24"/>
          <w:lang w:val="es-ES_tradnl"/>
        </w:rPr>
      </w:pPr>
      <w:r w:rsidRPr="003A67FC">
        <w:rPr>
          <w:rFonts w:cs="Arial"/>
          <w:sz w:val="24"/>
          <w:szCs w:val="24"/>
          <w:lang w:val="es-ES_tradnl"/>
        </w:rPr>
        <w:t>Revisó:</w:t>
      </w:r>
      <w:r w:rsidR="003A67FC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="003A67FC">
        <w:rPr>
          <w:rFonts w:cs="Arial"/>
          <w:sz w:val="24"/>
          <w:szCs w:val="24"/>
          <w:lang w:val="es-ES_tradnl"/>
        </w:rPr>
        <w:t>xxxxxxxxxxxxxx</w:t>
      </w:r>
      <w:proofErr w:type="spellEnd"/>
    </w:p>
    <w:sectPr w:rsidR="0021229E" w:rsidRPr="003A67FC">
      <w:headerReference w:type="default" r:id="rId7"/>
      <w:footerReference w:type="default" r:id="rId8"/>
      <w:pgSz w:w="12240" w:h="15840"/>
      <w:pgMar w:top="62" w:right="1588" w:bottom="1559" w:left="1276" w:header="0" w:footer="72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3AE9" w14:textId="77777777" w:rsidR="00884CDF" w:rsidRDefault="00884CDF">
      <w:pPr>
        <w:spacing w:line="240" w:lineRule="auto"/>
      </w:pPr>
      <w:r>
        <w:separator/>
      </w:r>
    </w:p>
  </w:endnote>
  <w:endnote w:type="continuationSeparator" w:id="0">
    <w:p w14:paraId="6F4CF3DD" w14:textId="77777777" w:rsidR="00884CDF" w:rsidRDefault="0088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A1A6" w14:textId="77777777" w:rsidR="00E4316E" w:rsidRDefault="005711CE">
    <w:pPr>
      <w:spacing w:line="223" w:lineRule="auto"/>
      <w:ind w:left="2" w:hanging="2"/>
      <w:jc w:val="center"/>
      <w:rPr>
        <w:i/>
        <w:sz w:val="16"/>
        <w:lang w:eastAsia="es-ES"/>
      </w:rPr>
    </w:pPr>
    <w:r>
      <w:rPr>
        <w:b/>
        <w:i/>
        <w:sz w:val="16"/>
      </w:rPr>
      <w:t xml:space="preserve">Nota: </w:t>
    </w:r>
    <w:r>
      <w:rPr>
        <w:i/>
        <w:sz w:val="16"/>
      </w:rPr>
      <w:t>Si usted imprime este documento se considera “Copia No Controlada” por lo tanto debe consultar la versión vigente en el sitio oficial de los documentos</w:t>
    </w:r>
  </w:p>
  <w:p w14:paraId="0F53398B" w14:textId="77777777" w:rsidR="00E4316E" w:rsidRDefault="00E43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081F" w14:textId="77777777" w:rsidR="00884CDF" w:rsidRDefault="00884CDF">
      <w:pPr>
        <w:spacing w:line="240" w:lineRule="auto"/>
      </w:pPr>
      <w:r>
        <w:separator/>
      </w:r>
    </w:p>
  </w:footnote>
  <w:footnote w:type="continuationSeparator" w:id="0">
    <w:p w14:paraId="4FF3062F" w14:textId="77777777" w:rsidR="00884CDF" w:rsidRDefault="00884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15FE" w14:textId="2BC5D448" w:rsidR="00E4316E" w:rsidRDefault="00E4316E">
    <w:pPr>
      <w:pStyle w:val="Encabezado"/>
      <w:jc w:val="center"/>
      <w:rPr>
        <w:noProof/>
        <w:color w:val="000000"/>
      </w:rPr>
    </w:pPr>
  </w:p>
  <w:tbl>
    <w:tblPr>
      <w:tblStyle w:val="Tablabsica1"/>
      <w:tblW w:w="10774" w:type="dxa"/>
      <w:tblInd w:w="-549" w:type="dxa"/>
      <w:tblLook w:val="04A0" w:firstRow="1" w:lastRow="0" w:firstColumn="1" w:lastColumn="0" w:noHBand="0" w:noVBand="1"/>
    </w:tblPr>
    <w:tblGrid>
      <w:gridCol w:w="2217"/>
      <w:gridCol w:w="6147"/>
      <w:gridCol w:w="2410"/>
    </w:tblGrid>
    <w:tr w:rsidR="003244F9" w:rsidRPr="003244F9" w14:paraId="55E380BD" w14:textId="77777777" w:rsidTr="003A67FC">
      <w:trPr>
        <w:trHeight w:val="540"/>
      </w:trPr>
      <w:tc>
        <w:tcPr>
          <w:tcW w:w="22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CBAD857" w14:textId="77777777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70A6C27" w14:textId="77777777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16"/>
              <w:szCs w:val="16"/>
            </w:rPr>
          </w:pPr>
          <w:r w:rsidRPr="003244F9">
            <w:rPr>
              <w:rFonts w:cs="Arial"/>
              <w:color w:val="000000" w:themeColor="text1"/>
              <w:sz w:val="16"/>
            </w:rPr>
            <w:t>Nombre del Procedimiento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45E3F965" w14:textId="77777777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>Código: GT-PR11-FT02</w:t>
          </w:r>
        </w:p>
      </w:tc>
    </w:tr>
    <w:tr w:rsidR="003244F9" w:rsidRPr="003244F9" w14:paraId="383C7EB6" w14:textId="77777777" w:rsidTr="003A67FC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3CEC5D4" w14:textId="5F9AF0A0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ascii="Calibri" w:hAnsi="Calibri" w:cs="Calibri"/>
              <w:noProof/>
              <w:color w:val="000000"/>
              <w:szCs w:val="22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3BB0CC4E" wp14:editId="0817E11A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1211580" cy="1028700"/>
                <wp:effectExtent l="0" t="0" r="7620" b="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0CBBB4-F14E-2F65-0EE2-B40782AA745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1">
                          <a:extLst>
                            <a:ext uri="{FF2B5EF4-FFF2-40B4-BE49-F238E27FC236}">
                              <a16:creationId xmlns:a16="http://schemas.microsoft.com/office/drawing/2014/main" id="{030CBBB4-F14E-2F65-0EE2-B40782AA745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881075" w14:textId="2557C9EB" w:rsidR="003244F9" w:rsidRPr="003244F9" w:rsidRDefault="003244F9" w:rsidP="003244F9">
          <w:pPr>
            <w:spacing w:line="240" w:lineRule="auto"/>
            <w:jc w:val="center"/>
            <w:rPr>
              <w:rFonts w:cs="Arial"/>
              <w:b/>
              <w:bCs/>
              <w:color w:val="000000"/>
              <w:szCs w:val="22"/>
            </w:rPr>
          </w:pPr>
          <w:r w:rsidRPr="003A67FC">
            <w:rPr>
              <w:rFonts w:cs="Arial"/>
              <w:b/>
              <w:bCs/>
              <w:color w:val="000000"/>
              <w:sz w:val="24"/>
              <w:szCs w:val="24"/>
            </w:rPr>
            <w:t>NO DISPONIBILIDAD O INSUFICIENCIA DE PERSONAL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44EC4C6B" w14:textId="73757B51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>Versión: 0</w:t>
          </w:r>
          <w:r w:rsidR="002828EF">
            <w:rPr>
              <w:rFonts w:cs="Arial"/>
              <w:color w:val="000000"/>
              <w:sz w:val="20"/>
            </w:rPr>
            <w:t>4</w:t>
          </w:r>
        </w:p>
      </w:tc>
    </w:tr>
    <w:tr w:rsidR="003244F9" w:rsidRPr="003244F9" w14:paraId="2272FB49" w14:textId="77777777" w:rsidTr="003A67FC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3D5DDCB" w14:textId="644ACD49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EAA67C6" w14:textId="226D8BDA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16"/>
              <w:szCs w:val="16"/>
            </w:rPr>
          </w:pPr>
          <w:r w:rsidRPr="003244F9">
            <w:rPr>
              <w:rFonts w:cs="Arial"/>
              <w:color w:val="000000" w:themeColor="text1"/>
              <w:sz w:val="16"/>
            </w:rPr>
            <w:t>Nombre del Formato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2A5BE528" w14:textId="7E200900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 xml:space="preserve">Vigencia: </w:t>
          </w:r>
          <w:r w:rsidR="00D82D4D">
            <w:rPr>
              <w:rFonts w:cs="Arial"/>
              <w:color w:val="000000"/>
              <w:sz w:val="20"/>
            </w:rPr>
            <w:t>2</w:t>
          </w:r>
          <w:r w:rsidR="002828EF">
            <w:rPr>
              <w:rFonts w:cs="Arial"/>
              <w:color w:val="000000"/>
              <w:sz w:val="20"/>
            </w:rPr>
            <w:t>6/07/2024</w:t>
          </w:r>
        </w:p>
      </w:tc>
    </w:tr>
    <w:tr w:rsidR="003244F9" w:rsidRPr="003244F9" w14:paraId="6E4604E2" w14:textId="77777777" w:rsidTr="003A67FC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1EEB80" w14:textId="77777777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3D4805" w14:textId="261C4EE4" w:rsidR="003244F9" w:rsidRPr="003244F9" w:rsidRDefault="003244F9" w:rsidP="003244F9">
          <w:pPr>
            <w:spacing w:line="240" w:lineRule="auto"/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3244F9">
            <w:rPr>
              <w:rFonts w:cs="Arial"/>
              <w:b/>
              <w:bCs/>
              <w:color w:val="000000"/>
              <w:sz w:val="24"/>
            </w:rPr>
            <w:t xml:space="preserve">SOLICITUD DE CERTIFICADO DE </w:t>
          </w:r>
          <w:r w:rsidRPr="003244F9">
            <w:rPr>
              <w:rFonts w:cs="Arial"/>
              <w:b/>
              <w:bCs/>
              <w:color w:val="000000"/>
              <w:sz w:val="24"/>
              <w:szCs w:val="24"/>
            </w:rPr>
            <w:t>NO DISPONIBILIDAD O INSUFICIENCIA DE PERSONAL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2300BC56" w14:textId="3FE6D4D6" w:rsidR="003244F9" w:rsidRPr="003244F9" w:rsidRDefault="003244F9" w:rsidP="003244F9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 xml:space="preserve">Página </w:t>
          </w:r>
          <w:r w:rsidR="00E45304" w:rsidRPr="00E45304">
            <w:rPr>
              <w:rFonts w:cs="Arial"/>
              <w:color w:val="000000"/>
              <w:sz w:val="20"/>
            </w:rPr>
            <w:fldChar w:fldCharType="begin"/>
          </w:r>
          <w:r w:rsidR="00E45304" w:rsidRPr="00E45304">
            <w:rPr>
              <w:rFonts w:cs="Arial"/>
              <w:color w:val="000000"/>
              <w:sz w:val="20"/>
            </w:rPr>
            <w:instrText>PAGE   \* MERGEFORMAT</w:instrText>
          </w:r>
          <w:r w:rsidR="00E45304" w:rsidRPr="00E45304">
            <w:rPr>
              <w:rFonts w:cs="Arial"/>
              <w:color w:val="000000"/>
              <w:sz w:val="20"/>
            </w:rPr>
            <w:fldChar w:fldCharType="separate"/>
          </w:r>
          <w:r w:rsidR="0007723C" w:rsidRPr="0007723C">
            <w:rPr>
              <w:rFonts w:cs="Arial"/>
              <w:noProof/>
              <w:color w:val="000000"/>
              <w:sz w:val="20"/>
              <w:lang w:val="es-ES"/>
            </w:rPr>
            <w:t>2</w:t>
          </w:r>
          <w:r w:rsidR="00E45304" w:rsidRPr="00E45304">
            <w:rPr>
              <w:rFonts w:cs="Arial"/>
              <w:color w:val="000000"/>
              <w:sz w:val="20"/>
            </w:rPr>
            <w:fldChar w:fldCharType="end"/>
          </w:r>
          <w:r w:rsidRPr="003244F9">
            <w:rPr>
              <w:rFonts w:cs="Arial"/>
              <w:color w:val="000000"/>
              <w:sz w:val="20"/>
            </w:rPr>
            <w:t xml:space="preserve"> de </w:t>
          </w:r>
          <w:r w:rsidR="00E45304">
            <w:rPr>
              <w:rFonts w:cs="Arial"/>
              <w:color w:val="000000"/>
              <w:sz w:val="20"/>
            </w:rPr>
            <w:t>2</w:t>
          </w:r>
        </w:p>
      </w:tc>
    </w:tr>
  </w:tbl>
  <w:p w14:paraId="2418C995" w14:textId="50B09552" w:rsidR="00E4316E" w:rsidRDefault="00E4316E">
    <w:pPr>
      <w:pStyle w:val="Encabezado"/>
      <w:jc w:val="center"/>
    </w:pPr>
  </w:p>
  <w:p w14:paraId="1082B95E" w14:textId="77777777" w:rsidR="00AB6FC4" w:rsidRDefault="005711CE">
    <w:pPr>
      <w:pStyle w:val="Encabezado"/>
      <w:tabs>
        <w:tab w:val="clear" w:pos="8838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tbl>
    <w:tblPr>
      <w:tblW w:w="0" w:type="auto"/>
      <w:tblInd w:w="492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748"/>
      <w:gridCol w:w="2692"/>
    </w:tblGrid>
    <w:tr w:rsidR="00AB6FC4" w:rsidRPr="00AB6FC4" w14:paraId="1A474011" w14:textId="77777777" w:rsidTr="00AB6FC4">
      <w:tc>
        <w:tcPr>
          <w:tcW w:w="2055" w:type="dxa"/>
          <w:tcBorders>
            <w:top w:val="dotted" w:sz="6" w:space="0" w:color="000000"/>
            <w:left w:val="dotted" w:sz="6" w:space="0" w:color="000000"/>
            <w:bottom w:val="nil"/>
            <w:right w:val="nil"/>
          </w:tcBorders>
          <w:tcMar>
            <w:top w:w="15" w:type="dxa"/>
            <w:left w:w="100" w:type="dxa"/>
            <w:bottom w:w="15" w:type="dxa"/>
            <w:right w:w="100" w:type="dxa"/>
          </w:tcMar>
          <w:hideMark/>
        </w:tcPr>
        <w:p w14:paraId="020DFEEE" w14:textId="77777777" w:rsidR="00AB6FC4" w:rsidRPr="00AB6FC4" w:rsidRDefault="00AB6FC4" w:rsidP="00AB6FC4">
          <w:pPr>
            <w:spacing w:line="240" w:lineRule="auto"/>
            <w:jc w:val="center"/>
            <w:rPr>
              <w:rFonts w:ascii="Times New Roman" w:hAnsi="Times New Roman"/>
              <w:color w:val="000000"/>
              <w:sz w:val="24"/>
              <w:szCs w:val="24"/>
              <w:lang w:val="es-ES_tradnl" w:eastAsia="es-ES_tradnl"/>
            </w:rPr>
          </w:pPr>
          <w:r w:rsidRPr="00AB6FC4">
            <w:rPr>
              <w:rFonts w:ascii="Times New Roman" w:hAnsi="Times New Roman"/>
              <w:color w:val="000000"/>
              <w:sz w:val="24"/>
              <w:szCs w:val="24"/>
              <w:lang w:val="es-ES_tradnl" w:eastAsia="es-ES_tradnl"/>
            </w:rPr>
            <w:t> </w:t>
          </w:r>
        </w:p>
      </w:tc>
      <w:tc>
        <w:tcPr>
          <w:tcW w:w="2970" w:type="dxa"/>
          <w:tcBorders>
            <w:top w:val="dotted" w:sz="6" w:space="0" w:color="000000"/>
            <w:left w:val="nil"/>
            <w:bottom w:val="nil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  <w:hideMark/>
        </w:tcPr>
        <w:p w14:paraId="6DF99147" w14:textId="77777777" w:rsidR="00AB6FC4" w:rsidRPr="00AB6FC4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es-ES_tradnl" w:eastAsia="es-ES_tradnl"/>
            </w:rPr>
          </w:pPr>
          <w:r w:rsidRPr="00AB6FC4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  <w:lang w:val="es-ES_tradnl" w:eastAsia="es-ES_tradnl"/>
            </w:rPr>
            <w:t>R3DkODE-39</w:t>
          </w:r>
        </w:p>
      </w:tc>
    </w:tr>
    <w:tr w:rsidR="00AB6FC4" w:rsidRPr="003A67FC" w14:paraId="2164BA85" w14:textId="77777777" w:rsidTr="00AB6FC4">
      <w:tc>
        <w:tcPr>
          <w:tcW w:w="5025" w:type="dxa"/>
          <w:gridSpan w:val="2"/>
          <w:tcBorders>
            <w:top w:val="nil"/>
            <w:left w:val="dotted" w:sz="6" w:space="0" w:color="000000"/>
            <w:bottom w:val="dotted" w:sz="6" w:space="0" w:color="000000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  <w:hideMark/>
        </w:tcPr>
        <w:p w14:paraId="3A718C8A" w14:textId="77777777" w:rsidR="00AB6FC4" w:rsidRPr="003A67FC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pt-BR" w:eastAsia="es-ES_tradnl"/>
            </w:rPr>
          </w:pPr>
          <w:r w:rsidRPr="003A67FC">
            <w:rPr>
              <w:rFonts w:ascii="Times New Roman" w:hAnsi="Times New Roman"/>
              <w:color w:val="000000"/>
              <w:sz w:val="24"/>
              <w:szCs w:val="24"/>
              <w:lang w:val="pt-BR" w:eastAsia="es-ES_tradnl"/>
            </w:rPr>
            <w:t>R4D1C4D0_1</w:t>
          </w:r>
        </w:p>
        <w:p w14:paraId="31296519" w14:textId="77777777" w:rsidR="00AB6FC4" w:rsidRPr="003A67FC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pt-BR" w:eastAsia="es-ES_tradnl"/>
            </w:rPr>
          </w:pPr>
          <w:r w:rsidRPr="003A67FC">
            <w:rPr>
              <w:rFonts w:ascii="Times New Roman" w:hAnsi="Times New Roman"/>
              <w:color w:val="000000"/>
              <w:sz w:val="24"/>
              <w:szCs w:val="24"/>
              <w:lang w:val="pt-BR" w:eastAsia="es-ES_tradnl"/>
            </w:rPr>
            <w:t xml:space="preserve">R4D1C4D0_2 </w:t>
          </w:r>
        </w:p>
        <w:p w14:paraId="1C183731" w14:textId="77777777" w:rsidR="00AB6FC4" w:rsidRPr="003A67FC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pt-BR" w:eastAsia="es-ES_tradnl"/>
            </w:rPr>
          </w:pPr>
          <w:r w:rsidRPr="003A67FC">
            <w:rPr>
              <w:rFonts w:ascii="Times New Roman" w:hAnsi="Times New Roman"/>
              <w:color w:val="000000"/>
              <w:sz w:val="24"/>
              <w:szCs w:val="24"/>
              <w:lang w:val="pt-BR" w:eastAsia="es-ES_tradnl"/>
            </w:rPr>
            <w:t>R4D1C4D0_3</w:t>
          </w:r>
        </w:p>
        <w:p w14:paraId="680A14BC" w14:textId="77777777" w:rsidR="00AB6FC4" w:rsidRPr="003A67FC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pt-BR" w:eastAsia="es-ES_tradnl"/>
            </w:rPr>
          </w:pPr>
          <w:r w:rsidRPr="003A67FC">
            <w:rPr>
              <w:rFonts w:ascii="Times New Roman" w:hAnsi="Times New Roman"/>
              <w:color w:val="000000"/>
              <w:sz w:val="24"/>
              <w:szCs w:val="24"/>
              <w:lang w:val="pt-BR" w:eastAsia="es-ES_tradnl"/>
            </w:rPr>
            <w:t>R4D1C4D0_4</w:t>
          </w:r>
        </w:p>
        <w:p w14:paraId="65CA6A81" w14:textId="77777777" w:rsidR="00AB6FC4" w:rsidRPr="003A67FC" w:rsidRDefault="00AB6FC4" w:rsidP="00AB6FC4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val="pt-BR" w:eastAsia="es-ES_tradnl"/>
            </w:rPr>
          </w:pPr>
          <w:r w:rsidRPr="003A67FC">
            <w:rPr>
              <w:rFonts w:ascii="Times New Roman" w:hAnsi="Times New Roman"/>
              <w:color w:val="000000"/>
              <w:sz w:val="24"/>
              <w:szCs w:val="24"/>
              <w:lang w:val="pt-BR" w:eastAsia="es-ES_tradnl"/>
            </w:rPr>
            <w:t>R4D1C4D0_5</w:t>
          </w:r>
        </w:p>
      </w:tc>
    </w:tr>
  </w:tbl>
  <w:p w14:paraId="1339AEF5" w14:textId="180EF2BB" w:rsidR="00E4316E" w:rsidRPr="003A67FC" w:rsidRDefault="00E4316E">
    <w:pPr>
      <w:pStyle w:val="Encabezado"/>
      <w:tabs>
        <w:tab w:val="clear" w:pos="8838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3E1A"/>
    <w:multiLevelType w:val="hybridMultilevel"/>
    <w:tmpl w:val="870EB702"/>
    <w:lvl w:ilvl="0" w:tplc="53EE55C8">
      <w:start w:val="1"/>
      <w:numFmt w:val="decimal"/>
      <w:lvlText w:val="%1."/>
      <w:lvlJc w:val="left"/>
      <w:pPr>
        <w:ind w:left="380" w:hanging="360"/>
      </w:pPr>
      <w:rPr>
        <w:color w:val="000000"/>
        <w:sz w:val="24"/>
      </w:rPr>
    </w:lvl>
    <w:lvl w:ilvl="1" w:tplc="240A0019">
      <w:start w:val="1"/>
      <w:numFmt w:val="lowerLetter"/>
      <w:lvlText w:val="%2."/>
      <w:lvlJc w:val="left"/>
      <w:pPr>
        <w:ind w:left="1100" w:hanging="360"/>
      </w:pPr>
    </w:lvl>
    <w:lvl w:ilvl="2" w:tplc="240A001B">
      <w:start w:val="1"/>
      <w:numFmt w:val="lowerRoman"/>
      <w:lvlText w:val="%3."/>
      <w:lvlJc w:val="right"/>
      <w:pPr>
        <w:ind w:left="1820" w:hanging="180"/>
      </w:pPr>
    </w:lvl>
    <w:lvl w:ilvl="3" w:tplc="240A000F">
      <w:start w:val="1"/>
      <w:numFmt w:val="decimal"/>
      <w:lvlText w:val="%4."/>
      <w:lvlJc w:val="left"/>
      <w:pPr>
        <w:ind w:left="2540" w:hanging="360"/>
      </w:pPr>
    </w:lvl>
    <w:lvl w:ilvl="4" w:tplc="240A0019">
      <w:start w:val="1"/>
      <w:numFmt w:val="lowerLetter"/>
      <w:lvlText w:val="%5."/>
      <w:lvlJc w:val="left"/>
      <w:pPr>
        <w:ind w:left="3260" w:hanging="360"/>
      </w:pPr>
    </w:lvl>
    <w:lvl w:ilvl="5" w:tplc="240A001B">
      <w:start w:val="1"/>
      <w:numFmt w:val="lowerRoman"/>
      <w:lvlText w:val="%6."/>
      <w:lvlJc w:val="right"/>
      <w:pPr>
        <w:ind w:left="3980" w:hanging="180"/>
      </w:pPr>
    </w:lvl>
    <w:lvl w:ilvl="6" w:tplc="240A000F">
      <w:start w:val="1"/>
      <w:numFmt w:val="decimal"/>
      <w:lvlText w:val="%7."/>
      <w:lvlJc w:val="left"/>
      <w:pPr>
        <w:ind w:left="4700" w:hanging="360"/>
      </w:pPr>
    </w:lvl>
    <w:lvl w:ilvl="7" w:tplc="240A0019">
      <w:start w:val="1"/>
      <w:numFmt w:val="lowerLetter"/>
      <w:lvlText w:val="%8."/>
      <w:lvlJc w:val="left"/>
      <w:pPr>
        <w:ind w:left="5420" w:hanging="360"/>
      </w:pPr>
    </w:lvl>
    <w:lvl w:ilvl="8" w:tplc="240A001B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AFD66E3"/>
    <w:multiLevelType w:val="hybridMultilevel"/>
    <w:tmpl w:val="3C1EB0F4"/>
    <w:lvl w:ilvl="0" w:tplc="4FACD952">
      <w:start w:val="1"/>
      <w:numFmt w:val="decimal"/>
      <w:lvlText w:val="%1."/>
      <w:lvlJc w:val="left"/>
      <w:pPr>
        <w:ind w:left="380" w:hanging="360"/>
      </w:pPr>
    </w:lvl>
    <w:lvl w:ilvl="1" w:tplc="240A0019">
      <w:start w:val="1"/>
      <w:numFmt w:val="lowerLetter"/>
      <w:lvlText w:val="%2."/>
      <w:lvlJc w:val="left"/>
      <w:pPr>
        <w:ind w:left="1100" w:hanging="360"/>
      </w:pPr>
    </w:lvl>
    <w:lvl w:ilvl="2" w:tplc="240A001B">
      <w:start w:val="1"/>
      <w:numFmt w:val="lowerRoman"/>
      <w:lvlText w:val="%3."/>
      <w:lvlJc w:val="right"/>
      <w:pPr>
        <w:ind w:left="1820" w:hanging="180"/>
      </w:pPr>
    </w:lvl>
    <w:lvl w:ilvl="3" w:tplc="240A000F">
      <w:start w:val="1"/>
      <w:numFmt w:val="decimal"/>
      <w:lvlText w:val="%4."/>
      <w:lvlJc w:val="left"/>
      <w:pPr>
        <w:ind w:left="2540" w:hanging="360"/>
      </w:pPr>
    </w:lvl>
    <w:lvl w:ilvl="4" w:tplc="240A0019">
      <w:start w:val="1"/>
      <w:numFmt w:val="lowerLetter"/>
      <w:lvlText w:val="%5."/>
      <w:lvlJc w:val="left"/>
      <w:pPr>
        <w:ind w:left="3260" w:hanging="360"/>
      </w:pPr>
    </w:lvl>
    <w:lvl w:ilvl="5" w:tplc="240A001B">
      <w:start w:val="1"/>
      <w:numFmt w:val="lowerRoman"/>
      <w:lvlText w:val="%6."/>
      <w:lvlJc w:val="right"/>
      <w:pPr>
        <w:ind w:left="3980" w:hanging="180"/>
      </w:pPr>
    </w:lvl>
    <w:lvl w:ilvl="6" w:tplc="240A000F">
      <w:start w:val="1"/>
      <w:numFmt w:val="decimal"/>
      <w:lvlText w:val="%7."/>
      <w:lvlJc w:val="left"/>
      <w:pPr>
        <w:ind w:left="4700" w:hanging="360"/>
      </w:pPr>
    </w:lvl>
    <w:lvl w:ilvl="7" w:tplc="240A0019">
      <w:start w:val="1"/>
      <w:numFmt w:val="lowerLetter"/>
      <w:lvlText w:val="%8."/>
      <w:lvlJc w:val="left"/>
      <w:pPr>
        <w:ind w:left="5420" w:hanging="360"/>
      </w:pPr>
    </w:lvl>
    <w:lvl w:ilvl="8" w:tplc="240A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67DB1B44"/>
    <w:multiLevelType w:val="hybridMultilevel"/>
    <w:tmpl w:val="F8C40210"/>
    <w:lvl w:ilvl="0" w:tplc="49A221D8">
      <w:start w:val="1"/>
      <w:numFmt w:val="decimal"/>
      <w:lvlText w:val="%1."/>
      <w:lvlJc w:val="left"/>
      <w:pPr>
        <w:ind w:left="1096" w:hanging="360"/>
      </w:pPr>
      <w:rPr>
        <w:i/>
      </w:rPr>
    </w:lvl>
    <w:lvl w:ilvl="1" w:tplc="240A0019">
      <w:start w:val="1"/>
      <w:numFmt w:val="lowerLetter"/>
      <w:lvlText w:val="%2."/>
      <w:lvlJc w:val="left"/>
      <w:pPr>
        <w:ind w:left="1816" w:hanging="360"/>
      </w:pPr>
    </w:lvl>
    <w:lvl w:ilvl="2" w:tplc="240A001B">
      <w:start w:val="1"/>
      <w:numFmt w:val="lowerRoman"/>
      <w:lvlText w:val="%3."/>
      <w:lvlJc w:val="right"/>
      <w:pPr>
        <w:ind w:left="2536" w:hanging="180"/>
      </w:pPr>
    </w:lvl>
    <w:lvl w:ilvl="3" w:tplc="240A000F">
      <w:start w:val="1"/>
      <w:numFmt w:val="decimal"/>
      <w:lvlText w:val="%4."/>
      <w:lvlJc w:val="left"/>
      <w:pPr>
        <w:ind w:left="3256" w:hanging="360"/>
      </w:pPr>
    </w:lvl>
    <w:lvl w:ilvl="4" w:tplc="240A0019">
      <w:start w:val="1"/>
      <w:numFmt w:val="lowerLetter"/>
      <w:lvlText w:val="%5."/>
      <w:lvlJc w:val="left"/>
      <w:pPr>
        <w:ind w:left="3976" w:hanging="360"/>
      </w:pPr>
    </w:lvl>
    <w:lvl w:ilvl="5" w:tplc="240A001B">
      <w:start w:val="1"/>
      <w:numFmt w:val="lowerRoman"/>
      <w:lvlText w:val="%6."/>
      <w:lvlJc w:val="right"/>
      <w:pPr>
        <w:ind w:left="4696" w:hanging="180"/>
      </w:pPr>
    </w:lvl>
    <w:lvl w:ilvl="6" w:tplc="240A000F">
      <w:start w:val="1"/>
      <w:numFmt w:val="decimal"/>
      <w:lvlText w:val="%7."/>
      <w:lvlJc w:val="left"/>
      <w:pPr>
        <w:ind w:left="5416" w:hanging="360"/>
      </w:pPr>
    </w:lvl>
    <w:lvl w:ilvl="7" w:tplc="240A0019">
      <w:start w:val="1"/>
      <w:numFmt w:val="lowerLetter"/>
      <w:lvlText w:val="%8."/>
      <w:lvlJc w:val="left"/>
      <w:pPr>
        <w:ind w:left="6136" w:hanging="360"/>
      </w:pPr>
    </w:lvl>
    <w:lvl w:ilvl="8" w:tplc="240A001B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6BA85612"/>
    <w:multiLevelType w:val="hybridMultilevel"/>
    <w:tmpl w:val="11949682"/>
    <w:lvl w:ilvl="0" w:tplc="67B4E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446">
    <w:abstractNumId w:val="2"/>
  </w:num>
  <w:num w:numId="2" w16cid:durableId="1047609571">
    <w:abstractNumId w:val="1"/>
  </w:num>
  <w:num w:numId="3" w16cid:durableId="1522285097">
    <w:abstractNumId w:val="0"/>
  </w:num>
  <w:num w:numId="4" w16cid:durableId="205503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6E"/>
    <w:rsid w:val="00037761"/>
    <w:rsid w:val="0007723C"/>
    <w:rsid w:val="000B7A20"/>
    <w:rsid w:val="0021229E"/>
    <w:rsid w:val="00236E26"/>
    <w:rsid w:val="00267309"/>
    <w:rsid w:val="00277AE0"/>
    <w:rsid w:val="002828EF"/>
    <w:rsid w:val="00294B91"/>
    <w:rsid w:val="0030084B"/>
    <w:rsid w:val="003205FD"/>
    <w:rsid w:val="003244F9"/>
    <w:rsid w:val="00393A3B"/>
    <w:rsid w:val="003A67FC"/>
    <w:rsid w:val="003E5912"/>
    <w:rsid w:val="00411968"/>
    <w:rsid w:val="004B2EB2"/>
    <w:rsid w:val="005426AB"/>
    <w:rsid w:val="005711CE"/>
    <w:rsid w:val="005F6E5A"/>
    <w:rsid w:val="00676CAE"/>
    <w:rsid w:val="006A69D3"/>
    <w:rsid w:val="0072519C"/>
    <w:rsid w:val="007E7618"/>
    <w:rsid w:val="007F17AB"/>
    <w:rsid w:val="00833497"/>
    <w:rsid w:val="00884CDF"/>
    <w:rsid w:val="008A711C"/>
    <w:rsid w:val="008B11E6"/>
    <w:rsid w:val="00933F5B"/>
    <w:rsid w:val="009F29F5"/>
    <w:rsid w:val="00A314F2"/>
    <w:rsid w:val="00A82922"/>
    <w:rsid w:val="00AB6FC4"/>
    <w:rsid w:val="00D740BB"/>
    <w:rsid w:val="00D82D4D"/>
    <w:rsid w:val="00E4316E"/>
    <w:rsid w:val="00E440BD"/>
    <w:rsid w:val="00E45304"/>
    <w:rsid w:val="00EE3693"/>
    <w:rsid w:val="00F96352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7FCD"/>
  <w15:docId w15:val="{23D2CBC9-D7EA-43BD-8DDF-6872AAF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Sinespaciado">
    <w:name w:val="No Spacing"/>
    <w:link w:val="SinespaciadoCar"/>
    <w:qFormat/>
    <w:pPr>
      <w:spacing w:line="240" w:lineRule="auto"/>
    </w:pPr>
  </w:style>
  <w:style w:type="paragraph" w:customStyle="1" w:styleId="Default">
    <w:name w:val="Default"/>
    <w:pPr>
      <w:spacing w:line="240" w:lineRule="auto"/>
    </w:pPr>
    <w:rPr>
      <w:color w:val="000000"/>
      <w:sz w:val="24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pPr>
      <w:spacing w:line="240" w:lineRule="auto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line="240" w:lineRule="auto"/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spacing w:line="240" w:lineRule="auto"/>
    </w:pPr>
  </w:style>
  <w:style w:type="paragraph" w:styleId="Textocomentario">
    <w:name w:val="annotation text"/>
    <w:basedOn w:val="Normal"/>
    <w:link w:val="TextocomentarioCar"/>
    <w:semiHidden/>
    <w:pPr>
      <w:spacing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b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basedOn w:val="Fuentedeprrafopredeter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semiHidden/>
    <w:rPr>
      <w:color w:val="605E5C"/>
      <w:shd w:val="clear" w:color="auto" w:fill="E1DFDD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sz w:val="20"/>
    </w:rPr>
  </w:style>
  <w:style w:type="character" w:customStyle="1" w:styleId="SinespaciadoCar">
    <w:name w:val="Sin espaciado Car"/>
    <w:link w:val="Sinespaciado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E3693"/>
    <w:pPr>
      <w:spacing w:line="240" w:lineRule="auto"/>
    </w:pPr>
  </w:style>
  <w:style w:type="table" w:customStyle="1" w:styleId="Estilo1">
    <w:name w:val="Estilo1"/>
    <w:basedOn w:val="Tablanormal"/>
    <w:uiPriority w:val="99"/>
    <w:rsid w:val="003244F9"/>
    <w:pPr>
      <w:spacing w:line="240" w:lineRule="auto"/>
    </w:pPr>
    <w:tblPr/>
  </w:style>
  <w:style w:type="paragraph" w:styleId="Textodeglobo">
    <w:name w:val="Balloon Text"/>
    <w:basedOn w:val="Normal"/>
    <w:link w:val="TextodegloboCar"/>
    <w:uiPriority w:val="99"/>
    <w:semiHidden/>
    <w:unhideWhenUsed/>
    <w:rsid w:val="0007723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23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Otalvaro Garcia</dc:creator>
  <cp:lastModifiedBy>Jazmin Camacho Camacho</cp:lastModifiedBy>
  <cp:revision>3</cp:revision>
  <dcterms:created xsi:type="dcterms:W3CDTF">2024-07-24T20:02:00Z</dcterms:created>
  <dcterms:modified xsi:type="dcterms:W3CDTF">2024-07-26T19:51:00Z</dcterms:modified>
</cp:coreProperties>
</file>