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34E4E" w14:textId="355D9983" w:rsidR="006475CB" w:rsidRPr="003D3207" w:rsidRDefault="00500134" w:rsidP="006475CB">
      <w:pPr>
        <w:rPr>
          <w:rFonts w:ascii="Arial" w:hAnsi="Arial" w:cs="Arial"/>
          <w:b/>
          <w:bCs/>
          <w:sz w:val="24"/>
          <w:szCs w:val="24"/>
        </w:rPr>
      </w:pPr>
      <w:r w:rsidRPr="003D3207">
        <w:rPr>
          <w:rFonts w:ascii="Arial" w:hAnsi="Arial" w:cs="Arial"/>
          <w:noProof/>
          <w:sz w:val="24"/>
          <w:szCs w:val="24"/>
          <w:lang w:val="en-US"/>
        </w:rPr>
        <w:drawing>
          <wp:anchor distT="0" distB="0" distL="114300" distR="114300" simplePos="0" relativeHeight="251666432" behindDoc="1" locked="0" layoutInCell="1" allowOverlap="1" wp14:anchorId="21EB7312" wp14:editId="07D6317E">
            <wp:simplePos x="0" y="0"/>
            <wp:positionH relativeFrom="column">
              <wp:posOffset>-645795</wp:posOffset>
            </wp:positionH>
            <wp:positionV relativeFrom="paragraph">
              <wp:posOffset>15240</wp:posOffset>
            </wp:positionV>
            <wp:extent cx="7813040" cy="10085705"/>
            <wp:effectExtent l="0" t="0" r="0" b="0"/>
            <wp:wrapNone/>
            <wp:docPr id="64" name="Imagen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3040" cy="10085705"/>
                    </a:xfrm>
                    <a:prstGeom prst="rect">
                      <a:avLst/>
                    </a:prstGeom>
                  </pic:spPr>
                </pic:pic>
              </a:graphicData>
            </a:graphic>
            <wp14:sizeRelH relativeFrom="margin">
              <wp14:pctWidth>0</wp14:pctWidth>
            </wp14:sizeRelH>
            <wp14:sizeRelV relativeFrom="margin">
              <wp14:pctHeight>0</wp14:pctHeight>
            </wp14:sizeRelV>
          </wp:anchor>
        </w:drawing>
      </w:r>
      <w:r w:rsidR="00B668AA" w:rsidRPr="003D3207">
        <w:rPr>
          <w:rFonts w:ascii="Arial" w:hAnsi="Arial" w:cs="Arial"/>
          <w:noProof/>
          <w:sz w:val="24"/>
          <w:szCs w:val="24"/>
          <w:lang w:val="en-US"/>
        </w:rPr>
        <mc:AlternateContent>
          <mc:Choice Requires="wps">
            <w:drawing>
              <wp:anchor distT="45720" distB="45720" distL="114300" distR="114300" simplePos="0" relativeHeight="251659264" behindDoc="0" locked="0" layoutInCell="1" allowOverlap="1" wp14:anchorId="5D0F7F04" wp14:editId="684EB6C3">
                <wp:simplePos x="0" y="0"/>
                <wp:positionH relativeFrom="page">
                  <wp:posOffset>3316605</wp:posOffset>
                </wp:positionH>
                <wp:positionV relativeFrom="paragraph">
                  <wp:posOffset>4017645</wp:posOffset>
                </wp:positionV>
                <wp:extent cx="4436745" cy="1195705"/>
                <wp:effectExtent l="0" t="0" r="0" b="0"/>
                <wp:wrapNone/>
                <wp:docPr id="2" name="Cuadro de texto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1195705"/>
                        </a:xfrm>
                        <a:prstGeom prst="rect">
                          <a:avLst/>
                        </a:prstGeom>
                        <a:noFill/>
                        <a:ln w="9525">
                          <a:noFill/>
                          <a:miter lim="800000"/>
                          <a:headEnd/>
                          <a:tailEnd/>
                        </a:ln>
                      </wps:spPr>
                      <wps:txbx>
                        <w:txbxContent>
                          <w:p w14:paraId="681EA51A" w14:textId="26EF1A1E" w:rsidR="00B1405D" w:rsidRPr="00B668AA" w:rsidRDefault="00B1405D" w:rsidP="00FC394B">
                            <w:pPr>
                              <w:spacing w:after="0"/>
                              <w:jc w:val="right"/>
                              <w:rPr>
                                <w:rFonts w:ascii="Arial" w:hAnsi="Arial" w:cs="Arial"/>
                                <w:b/>
                                <w:color w:val="FF0000"/>
                                <w:sz w:val="56"/>
                                <w:szCs w:val="56"/>
                              </w:rPr>
                            </w:pPr>
                            <w:r w:rsidRPr="00B668AA">
                              <w:rPr>
                                <w:rFonts w:ascii="Arial" w:hAnsi="Arial" w:cs="Arial"/>
                                <w:b/>
                                <w:color w:val="FF0000"/>
                                <w:sz w:val="56"/>
                                <w:szCs w:val="56"/>
                              </w:rPr>
                              <w:t>PLAN DE PREPARACIÓN Y RESPUESTA ANTE EMERGENCIAS (PPRE)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0F7F04" id="_x0000_t202" coordsize="21600,21600" o:spt="202" path="m,l,21600r21600,l21600,xe">
                <v:stroke joinstyle="miter"/>
                <v:path gradientshapeok="t" o:connecttype="rect"/>
              </v:shapetype>
              <v:shape id="Cuadro de texto 217" o:spid="_x0000_s1026" type="#_x0000_t202" alt="&quot;&quot;" style="position:absolute;margin-left:261.15pt;margin-top:316.35pt;width:349.35pt;height:94.1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" filled="f" stroked="f">
                <v:textbox style="mso-fit-shape-to-text:t">
                  <w:txbxContent>
                    <w:p w14:paraId="681EA51A" w14:textId="26EF1A1E" w:rsidR="00B1405D" w:rsidRPr="00B668AA" w:rsidRDefault="00B1405D" w:rsidP="00FC394B">
                      <w:pPr>
                        <w:spacing w:after="0"/>
                        <w:jc w:val="right"/>
                        <w:rPr>
                          <w:rFonts w:ascii="Arial" w:hAnsi="Arial" w:cs="Arial"/>
                          <w:b/>
                          <w:color w:val="FF0000"/>
                          <w:sz w:val="56"/>
                          <w:szCs w:val="56"/>
                        </w:rPr>
                      </w:pPr>
                      <w:r w:rsidRPr="00B668AA">
                        <w:rPr>
                          <w:rFonts w:ascii="Arial" w:hAnsi="Arial" w:cs="Arial"/>
                          <w:b/>
                          <w:color w:val="FF0000"/>
                          <w:sz w:val="56"/>
                          <w:szCs w:val="56"/>
                        </w:rPr>
                        <w:t>PLAN DE PREPARACIÓN Y RESPUESTA ANTE EMERGENCIAS (PPRE)</w:t>
                      </w:r>
                    </w:p>
                  </w:txbxContent>
                </v:textbox>
                <w10:wrap anchorx="page"/>
              </v:shape>
            </w:pict>
          </mc:Fallback>
        </mc:AlternateContent>
      </w:r>
      <w:r w:rsidR="00305103" w:rsidRPr="003D3207">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7F1E5744" wp14:editId="59B224F1">
                <wp:simplePos x="0" y="0"/>
                <wp:positionH relativeFrom="column">
                  <wp:posOffset>4779645</wp:posOffset>
                </wp:positionH>
                <wp:positionV relativeFrom="paragraph">
                  <wp:posOffset>6115050</wp:posOffset>
                </wp:positionV>
                <wp:extent cx="2343150" cy="295275"/>
                <wp:effectExtent l="0" t="0" r="0" b="0"/>
                <wp:wrapNone/>
                <wp:docPr id="5" name="Rectángulo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295275"/>
                        </a:xfrm>
                        <a:prstGeom prst="rect">
                          <a:avLst/>
                        </a:prstGeom>
                        <a:solidFill>
                          <a:srgbClr val="FFFF00"/>
                        </a:solidFill>
                        <a:ln>
                          <a:noFill/>
                        </a:ln>
                      </wps:spPr>
                      <wps:style>
                        <a:lnRef idx="2">
                          <a:schemeClr val="dk1"/>
                        </a:lnRef>
                        <a:fillRef idx="1">
                          <a:schemeClr val="lt1"/>
                        </a:fillRef>
                        <a:effectRef idx="0">
                          <a:schemeClr val="dk1"/>
                        </a:effectRef>
                        <a:fontRef idx="minor">
                          <a:schemeClr val="dk1"/>
                        </a:fontRef>
                      </wps:style>
                      <wps:txbx>
                        <w:txbxContent>
                          <w:p w14:paraId="4B1A73CA" w14:textId="4C844BD1" w:rsidR="00B1405D" w:rsidRPr="00F92129" w:rsidRDefault="00F92129" w:rsidP="00FA7410">
                            <w:pPr>
                              <w:jc w:val="right"/>
                              <w:rPr>
                                <w:rFonts w:ascii="Arial" w:hAnsi="Arial" w:cs="Arial"/>
                                <w:b/>
                                <w:bCs/>
                                <w:sz w:val="32"/>
                                <w:szCs w:val="32"/>
                              </w:rPr>
                            </w:pPr>
                            <w:r w:rsidRPr="00F92129">
                              <w:rPr>
                                <w:rFonts w:ascii="Arial" w:hAnsi="Arial" w:cs="Arial"/>
                                <w:b/>
                                <w:bCs/>
                                <w:sz w:val="32"/>
                                <w:szCs w:val="32"/>
                              </w:rPr>
                              <w:t>GT-PL09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1E5744" id="Rectángulo 1" o:spid="_x0000_s1027" alt="&quot;&quot;" style="position:absolute;margin-left:376.35pt;margin-top:481.5pt;width:18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" fillcolor="yellow" stroked="f" strokeweight="1pt">
                <v:textbox>
                  <w:txbxContent>
                    <w:p w14:paraId="4B1A73CA" w14:textId="4C844BD1" w:rsidR="00B1405D" w:rsidRPr="00F92129" w:rsidRDefault="00F92129" w:rsidP="00FA7410">
                      <w:pPr>
                        <w:jc w:val="right"/>
                        <w:rPr>
                          <w:rFonts w:ascii="Arial" w:hAnsi="Arial" w:cs="Arial"/>
                          <w:b/>
                          <w:bCs/>
                          <w:sz w:val="32"/>
                          <w:szCs w:val="32"/>
                        </w:rPr>
                      </w:pPr>
                      <w:r w:rsidRPr="00F92129">
                        <w:rPr>
                          <w:rFonts w:ascii="Arial" w:hAnsi="Arial" w:cs="Arial"/>
                          <w:b/>
                          <w:bCs/>
                          <w:sz w:val="32"/>
                          <w:szCs w:val="32"/>
                        </w:rPr>
                        <w:t>GT-PL09</w:t>
                      </w:r>
                    </w:p>
                  </w:txbxContent>
                </v:textbox>
              </v:rect>
            </w:pict>
          </mc:Fallback>
        </mc:AlternateContent>
      </w:r>
      <w:r w:rsidR="00305103" w:rsidRPr="003D3207">
        <w:rPr>
          <w:rFonts w:ascii="Arial" w:hAnsi="Arial" w:cs="Arial"/>
          <w:noProof/>
          <w:sz w:val="24"/>
          <w:szCs w:val="24"/>
          <w:lang w:val="en-US"/>
        </w:rPr>
        <mc:AlternateContent>
          <mc:Choice Requires="wps">
            <w:drawing>
              <wp:anchor distT="4294967295" distB="4294967295" distL="114300" distR="114300" simplePos="0" relativeHeight="251661312" behindDoc="0" locked="0" layoutInCell="1" allowOverlap="1" wp14:anchorId="0A0B5C6C" wp14:editId="22401B5A">
                <wp:simplePos x="0" y="0"/>
                <wp:positionH relativeFrom="column">
                  <wp:posOffset>4093845</wp:posOffset>
                </wp:positionH>
                <wp:positionV relativeFrom="paragraph">
                  <wp:posOffset>6010274</wp:posOffset>
                </wp:positionV>
                <wp:extent cx="3069590" cy="0"/>
                <wp:effectExtent l="19050" t="38100" r="54610" b="95250"/>
                <wp:wrapNone/>
                <wp:docPr id="4" name="Conector recto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69590" cy="0"/>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DC316" id="Conector recto 65" o:spid="_x0000_s1026" alt="&quot;&quot;"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2.35pt,473.25pt" to="564.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" strokecolor="black [3200]" strokeweight="1.5pt">
                <v:stroke joinstyle="miter"/>
                <v:shadow on="t" color="black" opacity="26214f" origin="-.5,-.5" offset=".74836mm,.74836mm"/>
                <o:lock v:ext="edit" shapetype="f"/>
              </v:line>
            </w:pict>
          </mc:Fallback>
        </mc:AlternateContent>
      </w:r>
      <w:r w:rsidR="00FC394B" w:rsidRPr="003D3207">
        <w:rPr>
          <w:rFonts w:ascii="Arial" w:hAnsi="Arial" w:cs="Arial"/>
          <w:b/>
          <w:sz w:val="24"/>
          <w:szCs w:val="24"/>
        </w:rPr>
        <w:br w:type="page"/>
      </w:r>
    </w:p>
    <w:sdt>
      <w:sdtPr>
        <w:rPr>
          <w:lang w:val="es-ES"/>
        </w:rPr>
        <w:id w:val="-1894181601"/>
        <w:docPartObj>
          <w:docPartGallery w:val="Table of Contents"/>
          <w:docPartUnique/>
        </w:docPartObj>
      </w:sdtPr>
      <w:sdtEndPr>
        <w:rPr>
          <w:rFonts w:ascii="Arial" w:hAnsi="Arial" w:cs="Arial"/>
          <w:b/>
          <w:bCs/>
          <w:sz w:val="24"/>
          <w:szCs w:val="24"/>
        </w:rPr>
      </w:sdtEndPr>
      <w:sdtContent>
        <w:p w14:paraId="1EF60465" w14:textId="1E238897" w:rsidR="00EA62AC" w:rsidRPr="004830EB" w:rsidRDefault="004830EB" w:rsidP="004830EB">
          <w:pPr>
            <w:jc w:val="center"/>
            <w:rPr>
              <w:rFonts w:ascii="Arial" w:hAnsi="Arial" w:cs="Arial"/>
              <w:b/>
              <w:bCs/>
              <w:sz w:val="24"/>
              <w:szCs w:val="24"/>
            </w:rPr>
          </w:pPr>
          <w:r w:rsidRPr="004830EB">
            <w:rPr>
              <w:rFonts w:ascii="Arial" w:hAnsi="Arial" w:cs="Arial"/>
              <w:b/>
              <w:bCs/>
              <w:sz w:val="24"/>
              <w:szCs w:val="24"/>
              <w:lang w:val="es-ES"/>
            </w:rPr>
            <w:t>CONTENIDO</w:t>
          </w:r>
        </w:p>
        <w:p w14:paraId="33D957FA" w14:textId="605C38DD" w:rsidR="004830EB" w:rsidRPr="004830EB" w:rsidRDefault="00EA62AC">
          <w:pPr>
            <w:pStyle w:val="TDC1"/>
            <w:tabs>
              <w:tab w:val="left" w:pos="440"/>
              <w:tab w:val="right" w:leader="dot" w:pos="10196"/>
            </w:tabs>
            <w:rPr>
              <w:rFonts w:ascii="Arial" w:eastAsiaTheme="minorEastAsia" w:hAnsi="Arial" w:cs="Arial"/>
              <w:noProof/>
              <w:sz w:val="24"/>
              <w:szCs w:val="24"/>
              <w:lang w:eastAsia="es-CO"/>
            </w:rPr>
          </w:pPr>
          <w:r w:rsidRPr="004830EB">
            <w:rPr>
              <w:rFonts w:ascii="Arial" w:hAnsi="Arial" w:cs="Arial"/>
              <w:sz w:val="24"/>
              <w:szCs w:val="24"/>
            </w:rPr>
            <w:fldChar w:fldCharType="begin"/>
          </w:r>
          <w:r w:rsidRPr="004830EB">
            <w:rPr>
              <w:rFonts w:ascii="Arial" w:hAnsi="Arial" w:cs="Arial"/>
              <w:sz w:val="24"/>
              <w:szCs w:val="24"/>
            </w:rPr>
            <w:instrText xml:space="preserve"> TOC \o "1-3" \h \z \u </w:instrText>
          </w:r>
          <w:r w:rsidRPr="004830EB">
            <w:rPr>
              <w:rFonts w:ascii="Arial" w:hAnsi="Arial" w:cs="Arial"/>
              <w:sz w:val="24"/>
              <w:szCs w:val="24"/>
            </w:rPr>
            <w:fldChar w:fldCharType="separate"/>
          </w:r>
          <w:hyperlink w:anchor="_Toc99639021" w:history="1">
            <w:r w:rsidR="004830EB" w:rsidRPr="004830EB">
              <w:rPr>
                <w:rStyle w:val="Hipervnculo"/>
                <w:rFonts w:ascii="Arial" w:hAnsi="Arial" w:cs="Arial"/>
                <w:noProof/>
                <w:sz w:val="24"/>
                <w:szCs w:val="24"/>
              </w:rPr>
              <w:t>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RESPONSABLE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w:t>
            </w:r>
            <w:r w:rsidR="004830EB" w:rsidRPr="004830EB">
              <w:rPr>
                <w:rFonts w:ascii="Arial" w:hAnsi="Arial" w:cs="Arial"/>
                <w:noProof/>
                <w:webHidden/>
                <w:sz w:val="24"/>
                <w:szCs w:val="24"/>
              </w:rPr>
              <w:fldChar w:fldCharType="end"/>
            </w:r>
          </w:hyperlink>
        </w:p>
        <w:p w14:paraId="3410E345" w14:textId="23BCB9A6"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2" w:history="1">
            <w:r w:rsidR="004830EB" w:rsidRPr="004830EB">
              <w:rPr>
                <w:rStyle w:val="Hipervnculo"/>
                <w:rFonts w:ascii="Arial" w:hAnsi="Arial" w:cs="Arial"/>
                <w:noProof/>
                <w:sz w:val="24"/>
                <w:szCs w:val="24"/>
              </w:rPr>
              <w:t>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OBJETIVOS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w:t>
            </w:r>
            <w:r w:rsidR="004830EB" w:rsidRPr="004830EB">
              <w:rPr>
                <w:rFonts w:ascii="Arial" w:hAnsi="Arial" w:cs="Arial"/>
                <w:noProof/>
                <w:webHidden/>
                <w:sz w:val="24"/>
                <w:szCs w:val="24"/>
              </w:rPr>
              <w:fldChar w:fldCharType="end"/>
            </w:r>
          </w:hyperlink>
        </w:p>
        <w:p w14:paraId="06EB928E" w14:textId="7B6778A5"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23" w:history="1">
            <w:r w:rsidR="004830EB" w:rsidRPr="004830EB">
              <w:rPr>
                <w:rStyle w:val="Hipervnculo"/>
                <w:rFonts w:ascii="Arial" w:hAnsi="Arial" w:cs="Arial"/>
                <w:noProof/>
                <w:sz w:val="24"/>
                <w:szCs w:val="24"/>
              </w:rPr>
              <w:t>2.1.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OBJETIVO GENERAL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w:t>
            </w:r>
            <w:r w:rsidR="004830EB" w:rsidRPr="004830EB">
              <w:rPr>
                <w:rFonts w:ascii="Arial" w:hAnsi="Arial" w:cs="Arial"/>
                <w:noProof/>
                <w:webHidden/>
                <w:sz w:val="24"/>
                <w:szCs w:val="24"/>
              </w:rPr>
              <w:fldChar w:fldCharType="end"/>
            </w:r>
          </w:hyperlink>
        </w:p>
        <w:p w14:paraId="166205D0" w14:textId="61AB2203"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24" w:history="1">
            <w:r w:rsidR="004830EB" w:rsidRPr="004830EB">
              <w:rPr>
                <w:rStyle w:val="Hipervnculo"/>
                <w:rFonts w:ascii="Arial" w:hAnsi="Arial" w:cs="Arial"/>
                <w:noProof/>
                <w:sz w:val="24"/>
                <w:szCs w:val="24"/>
              </w:rPr>
              <w:t>2.2.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OBJETIVOS ESPECÍFICOS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w:t>
            </w:r>
            <w:r w:rsidR="004830EB" w:rsidRPr="004830EB">
              <w:rPr>
                <w:rFonts w:ascii="Arial" w:hAnsi="Arial" w:cs="Arial"/>
                <w:noProof/>
                <w:webHidden/>
                <w:sz w:val="24"/>
                <w:szCs w:val="24"/>
              </w:rPr>
              <w:fldChar w:fldCharType="end"/>
            </w:r>
          </w:hyperlink>
        </w:p>
        <w:p w14:paraId="4985C731" w14:textId="52C9B053"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5" w:history="1">
            <w:r w:rsidR="004830EB" w:rsidRPr="004830EB">
              <w:rPr>
                <w:rStyle w:val="Hipervnculo"/>
                <w:rFonts w:ascii="Arial" w:hAnsi="Arial" w:cs="Arial"/>
                <w:noProof/>
                <w:sz w:val="24"/>
                <w:szCs w:val="24"/>
              </w:rPr>
              <w:t>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ALCANCE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9</w:t>
            </w:r>
            <w:r w:rsidR="004830EB" w:rsidRPr="004830EB">
              <w:rPr>
                <w:rFonts w:ascii="Arial" w:hAnsi="Arial" w:cs="Arial"/>
                <w:noProof/>
                <w:webHidden/>
                <w:sz w:val="24"/>
                <w:szCs w:val="24"/>
              </w:rPr>
              <w:fldChar w:fldCharType="end"/>
            </w:r>
          </w:hyperlink>
        </w:p>
        <w:p w14:paraId="2C377958" w14:textId="6B5B58C1"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6" w:history="1">
            <w:r w:rsidR="004830EB" w:rsidRPr="004830EB">
              <w:rPr>
                <w:rStyle w:val="Hipervnculo"/>
                <w:rFonts w:ascii="Arial" w:hAnsi="Arial" w:cs="Arial"/>
                <w:noProof/>
                <w:sz w:val="24"/>
                <w:szCs w:val="24"/>
              </w:rPr>
              <w:t>4.</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JUSTIFICACIÓN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9</w:t>
            </w:r>
            <w:r w:rsidR="004830EB" w:rsidRPr="004830EB">
              <w:rPr>
                <w:rFonts w:ascii="Arial" w:hAnsi="Arial" w:cs="Arial"/>
                <w:noProof/>
                <w:webHidden/>
                <w:sz w:val="24"/>
                <w:szCs w:val="24"/>
              </w:rPr>
              <w:fldChar w:fldCharType="end"/>
            </w:r>
          </w:hyperlink>
        </w:p>
        <w:p w14:paraId="6736F6F0" w14:textId="12206ACD"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7" w:history="1">
            <w:r w:rsidR="004830EB" w:rsidRPr="004830EB">
              <w:rPr>
                <w:rStyle w:val="Hipervnculo"/>
                <w:rFonts w:ascii="Arial" w:hAnsi="Arial" w:cs="Arial"/>
                <w:noProof/>
                <w:sz w:val="24"/>
                <w:szCs w:val="24"/>
              </w:rPr>
              <w:t>5.</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INTRODUCCIÓN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10</w:t>
            </w:r>
            <w:r w:rsidR="004830EB" w:rsidRPr="004830EB">
              <w:rPr>
                <w:rFonts w:ascii="Arial" w:hAnsi="Arial" w:cs="Arial"/>
                <w:noProof/>
                <w:webHidden/>
                <w:sz w:val="24"/>
                <w:szCs w:val="24"/>
              </w:rPr>
              <w:fldChar w:fldCharType="end"/>
            </w:r>
          </w:hyperlink>
        </w:p>
        <w:p w14:paraId="42AC4A73" w14:textId="2C20EE5B"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8" w:history="1">
            <w:r w:rsidR="004830EB" w:rsidRPr="004830EB">
              <w:rPr>
                <w:rStyle w:val="Hipervnculo"/>
                <w:rFonts w:ascii="Arial" w:hAnsi="Arial" w:cs="Arial"/>
                <w:noProof/>
                <w:sz w:val="24"/>
                <w:szCs w:val="24"/>
              </w:rPr>
              <w:t>6.</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DEFINICIONES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11</w:t>
            </w:r>
            <w:r w:rsidR="004830EB" w:rsidRPr="004830EB">
              <w:rPr>
                <w:rFonts w:ascii="Arial" w:hAnsi="Arial" w:cs="Arial"/>
                <w:noProof/>
                <w:webHidden/>
                <w:sz w:val="24"/>
                <w:szCs w:val="24"/>
              </w:rPr>
              <w:fldChar w:fldCharType="end"/>
            </w:r>
          </w:hyperlink>
        </w:p>
        <w:p w14:paraId="66B101E1" w14:textId="66F5BF30"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29" w:history="1">
            <w:r w:rsidR="004830EB" w:rsidRPr="004830EB">
              <w:rPr>
                <w:rStyle w:val="Hipervnculo"/>
                <w:rFonts w:ascii="Arial" w:hAnsi="Arial" w:cs="Arial"/>
                <w:noProof/>
                <w:sz w:val="24"/>
                <w:szCs w:val="24"/>
              </w:rPr>
              <w:t>7.</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MARCO NORMATIVO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_Toc99639029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14</w:t>
            </w:r>
            <w:r w:rsidR="004830EB" w:rsidRPr="004830EB">
              <w:rPr>
                <w:rFonts w:ascii="Arial" w:hAnsi="Arial" w:cs="Arial"/>
                <w:noProof/>
                <w:webHidden/>
                <w:sz w:val="24"/>
                <w:szCs w:val="24"/>
              </w:rPr>
              <w:fldChar w:fldCharType="end"/>
            </w:r>
          </w:hyperlink>
        </w:p>
        <w:p w14:paraId="2FA2085B" w14:textId="32E18561"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30" w:history="1">
            <w:r w:rsidR="004830EB" w:rsidRPr="004830EB">
              <w:rPr>
                <w:rStyle w:val="Hipervnculo"/>
                <w:rFonts w:ascii="Arial" w:hAnsi="Arial" w:cs="Arial"/>
                <w:noProof/>
                <w:sz w:val="24"/>
                <w:szCs w:val="24"/>
              </w:rPr>
              <w:t>8.</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MEDIDAS Y EMERGENCIAS SANITARIAS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16</w:t>
            </w:r>
            <w:r w:rsidR="004830EB" w:rsidRPr="004830EB">
              <w:rPr>
                <w:rFonts w:ascii="Arial" w:hAnsi="Arial" w:cs="Arial"/>
                <w:noProof/>
                <w:webHidden/>
                <w:sz w:val="24"/>
                <w:szCs w:val="24"/>
              </w:rPr>
              <w:fldChar w:fldCharType="end"/>
            </w:r>
          </w:hyperlink>
        </w:p>
        <w:p w14:paraId="762748F2" w14:textId="2F95D05B"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31" w:history="1">
            <w:r w:rsidR="004830EB" w:rsidRPr="004830EB">
              <w:rPr>
                <w:rStyle w:val="Hipervnculo"/>
                <w:rFonts w:ascii="Arial" w:hAnsi="Arial" w:cs="Arial"/>
                <w:noProof/>
                <w:sz w:val="24"/>
                <w:szCs w:val="24"/>
              </w:rPr>
              <w:t>8.1.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NORMATIVIDAD DISTRITAL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17</w:t>
            </w:r>
            <w:r w:rsidR="004830EB" w:rsidRPr="004830EB">
              <w:rPr>
                <w:rFonts w:ascii="Arial" w:hAnsi="Arial" w:cs="Arial"/>
                <w:noProof/>
                <w:webHidden/>
                <w:sz w:val="24"/>
                <w:szCs w:val="24"/>
              </w:rPr>
              <w:fldChar w:fldCharType="end"/>
            </w:r>
          </w:hyperlink>
        </w:p>
        <w:p w14:paraId="5C266D77" w14:textId="0807F502" w:rsidR="004830EB" w:rsidRPr="004830EB" w:rsidRDefault="008A6715">
          <w:pPr>
            <w:pStyle w:val="TDC1"/>
            <w:tabs>
              <w:tab w:val="left" w:pos="440"/>
              <w:tab w:val="right" w:leader="dot" w:pos="10196"/>
            </w:tabs>
            <w:rPr>
              <w:rFonts w:ascii="Arial" w:eastAsiaTheme="minorEastAsia" w:hAnsi="Arial" w:cs="Arial"/>
              <w:noProof/>
              <w:sz w:val="24"/>
              <w:szCs w:val="24"/>
              <w:lang w:eastAsia="es-CO"/>
            </w:rPr>
          </w:pPr>
          <w:hyperlink w:anchor="_Toc99639032" w:history="1">
            <w:r w:rsidR="004830EB" w:rsidRPr="004830EB">
              <w:rPr>
                <w:rStyle w:val="Hipervnculo"/>
                <w:rFonts w:ascii="Arial" w:hAnsi="Arial" w:cs="Arial"/>
                <w:noProof/>
                <w:sz w:val="24"/>
                <w:szCs w:val="24"/>
              </w:rPr>
              <w:t>9.</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INFORMACIÓN GENERAL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18</w:t>
            </w:r>
            <w:r w:rsidR="004830EB" w:rsidRPr="004830EB">
              <w:rPr>
                <w:rFonts w:ascii="Arial" w:hAnsi="Arial" w:cs="Arial"/>
                <w:noProof/>
                <w:webHidden/>
                <w:sz w:val="24"/>
                <w:szCs w:val="24"/>
              </w:rPr>
              <w:fldChar w:fldCharType="end"/>
            </w:r>
          </w:hyperlink>
        </w:p>
        <w:p w14:paraId="49424A51" w14:textId="5677F35B"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33" w:history="1">
            <w:r w:rsidR="004830EB" w:rsidRPr="004830EB">
              <w:rPr>
                <w:rStyle w:val="Hipervnculo"/>
                <w:rFonts w:ascii="Arial" w:hAnsi="Arial" w:cs="Arial"/>
                <w:noProof/>
                <w:sz w:val="24"/>
                <w:szCs w:val="24"/>
              </w:rPr>
              <w:t>9.1.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INFORMACIÓN BÁSICA DE LA ORGANIZACIÓN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18</w:t>
            </w:r>
            <w:r w:rsidR="004830EB" w:rsidRPr="004830EB">
              <w:rPr>
                <w:rFonts w:ascii="Arial" w:hAnsi="Arial" w:cs="Arial"/>
                <w:noProof/>
                <w:webHidden/>
                <w:sz w:val="24"/>
                <w:szCs w:val="24"/>
              </w:rPr>
              <w:fldChar w:fldCharType="end"/>
            </w:r>
          </w:hyperlink>
        </w:p>
        <w:p w14:paraId="0F29E856" w14:textId="20D3EB5A" w:rsidR="004830EB" w:rsidRPr="004830EB" w:rsidRDefault="008A6715">
          <w:pPr>
            <w:pStyle w:val="TDC3"/>
            <w:tabs>
              <w:tab w:val="left" w:pos="1320"/>
              <w:tab w:val="right" w:leader="dot" w:pos="10196"/>
            </w:tabs>
            <w:rPr>
              <w:rFonts w:ascii="Arial" w:hAnsi="Arial" w:cs="Arial"/>
              <w:noProof/>
              <w:sz w:val="24"/>
              <w:szCs w:val="24"/>
            </w:rPr>
          </w:pPr>
          <w:hyperlink w:anchor="_Toc99639034" w:history="1">
            <w:r w:rsidR="004830EB" w:rsidRPr="004830EB">
              <w:rPr>
                <w:rStyle w:val="Hipervnculo"/>
                <w:rFonts w:ascii="Arial" w:hAnsi="Arial" w:cs="Arial"/>
                <w:noProof/>
                <w:sz w:val="24"/>
                <w:szCs w:val="24"/>
              </w:rPr>
              <w:t>9.1.1.</w:t>
            </w:r>
            <w:r w:rsidR="004830EB" w:rsidRPr="004830EB">
              <w:rPr>
                <w:rFonts w:ascii="Arial" w:hAnsi="Arial" w:cs="Arial"/>
                <w:noProof/>
                <w:sz w:val="24"/>
                <w:szCs w:val="24"/>
              </w:rPr>
              <w:tab/>
            </w:r>
            <w:r w:rsidR="004830EB" w:rsidRPr="004830EB">
              <w:rPr>
                <w:rStyle w:val="Hipervnculo"/>
                <w:rFonts w:ascii="Arial" w:hAnsi="Arial" w:cs="Arial"/>
                <w:noProof/>
                <w:sz w:val="24"/>
                <w:szCs w:val="24"/>
              </w:rPr>
              <w:t>Datos Generales E Identificación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18</w:t>
            </w:r>
            <w:r w:rsidR="004830EB" w:rsidRPr="004830EB">
              <w:rPr>
                <w:rFonts w:ascii="Arial" w:hAnsi="Arial" w:cs="Arial"/>
                <w:noProof/>
                <w:webHidden/>
                <w:sz w:val="24"/>
                <w:szCs w:val="24"/>
              </w:rPr>
              <w:fldChar w:fldCharType="end"/>
            </w:r>
          </w:hyperlink>
        </w:p>
        <w:p w14:paraId="55C2D5BA" w14:textId="67E6CDA7" w:rsidR="004830EB" w:rsidRPr="004830EB" w:rsidRDefault="008A6715">
          <w:pPr>
            <w:pStyle w:val="TDC3"/>
            <w:tabs>
              <w:tab w:val="left" w:pos="1320"/>
              <w:tab w:val="right" w:leader="dot" w:pos="10196"/>
            </w:tabs>
            <w:rPr>
              <w:rFonts w:ascii="Arial" w:hAnsi="Arial" w:cs="Arial"/>
              <w:noProof/>
              <w:sz w:val="24"/>
              <w:szCs w:val="24"/>
            </w:rPr>
          </w:pPr>
          <w:hyperlink w:anchor="_Toc99639035" w:history="1">
            <w:r w:rsidR="004830EB" w:rsidRPr="004830EB">
              <w:rPr>
                <w:rStyle w:val="Hipervnculo"/>
                <w:rFonts w:ascii="Arial" w:hAnsi="Arial" w:cs="Arial"/>
                <w:noProof/>
                <w:sz w:val="24"/>
                <w:szCs w:val="24"/>
              </w:rPr>
              <w:t>9.1.2.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Distribución de espacios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20</w:t>
            </w:r>
            <w:r w:rsidR="004830EB" w:rsidRPr="004830EB">
              <w:rPr>
                <w:rFonts w:ascii="Arial" w:hAnsi="Arial" w:cs="Arial"/>
                <w:noProof/>
                <w:webHidden/>
                <w:sz w:val="24"/>
                <w:szCs w:val="24"/>
              </w:rPr>
              <w:fldChar w:fldCharType="end"/>
            </w:r>
          </w:hyperlink>
        </w:p>
        <w:p w14:paraId="2E8E1A09" w14:textId="06C07EBA" w:rsidR="004830EB" w:rsidRPr="004830EB" w:rsidRDefault="008A6715">
          <w:pPr>
            <w:pStyle w:val="TDC3"/>
            <w:tabs>
              <w:tab w:val="left" w:pos="1320"/>
              <w:tab w:val="right" w:leader="dot" w:pos="10196"/>
            </w:tabs>
            <w:rPr>
              <w:rFonts w:ascii="Arial" w:hAnsi="Arial" w:cs="Arial"/>
              <w:noProof/>
              <w:sz w:val="24"/>
              <w:szCs w:val="24"/>
            </w:rPr>
          </w:pPr>
          <w:hyperlink w:anchor="_Toc99639036" w:history="1">
            <w:r w:rsidR="004830EB" w:rsidRPr="004830EB">
              <w:rPr>
                <w:rStyle w:val="Hipervnculo"/>
                <w:rFonts w:ascii="Arial" w:hAnsi="Arial" w:cs="Arial"/>
                <w:noProof/>
                <w:sz w:val="24"/>
                <w:szCs w:val="24"/>
              </w:rPr>
              <w:t>9.1.3.</w:t>
            </w:r>
            <w:r w:rsidR="004830EB" w:rsidRPr="004830EB">
              <w:rPr>
                <w:rFonts w:ascii="Arial" w:hAnsi="Arial" w:cs="Arial"/>
                <w:noProof/>
                <w:sz w:val="24"/>
                <w:szCs w:val="24"/>
              </w:rPr>
              <w:tab/>
            </w:r>
            <w:r w:rsidR="004830EB" w:rsidRPr="004830EB">
              <w:rPr>
                <w:rStyle w:val="Hipervnculo"/>
                <w:rFonts w:ascii="Arial" w:hAnsi="Arial" w:cs="Arial"/>
                <w:noProof/>
                <w:sz w:val="24"/>
                <w:szCs w:val="24"/>
              </w:rPr>
              <w:t>Capacidad de ocupación por</w:t>
            </w:r>
            <w:r w:rsidR="004830EB" w:rsidRPr="004830EB">
              <w:rPr>
                <w:rStyle w:val="Hipervnculo"/>
                <w:rFonts w:ascii="Arial" w:hAnsi="Arial" w:cs="Arial"/>
                <w:noProof/>
                <w:spacing w:val="-2"/>
                <w:sz w:val="24"/>
                <w:szCs w:val="24"/>
              </w:rPr>
              <w:t xml:space="preserve"> </w:t>
            </w:r>
            <w:r w:rsidR="004830EB" w:rsidRPr="004830EB">
              <w:rPr>
                <w:rStyle w:val="Hipervnculo"/>
                <w:rFonts w:ascii="Arial" w:hAnsi="Arial" w:cs="Arial"/>
                <w:noProof/>
                <w:sz w:val="24"/>
                <w:szCs w:val="24"/>
              </w:rPr>
              <w:t>sectores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20</w:t>
            </w:r>
            <w:r w:rsidR="004830EB" w:rsidRPr="004830EB">
              <w:rPr>
                <w:rFonts w:ascii="Arial" w:hAnsi="Arial" w:cs="Arial"/>
                <w:noProof/>
                <w:webHidden/>
                <w:sz w:val="24"/>
                <w:szCs w:val="24"/>
              </w:rPr>
              <w:fldChar w:fldCharType="end"/>
            </w:r>
          </w:hyperlink>
        </w:p>
        <w:p w14:paraId="1C89A077" w14:textId="6973C24A"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37" w:history="1">
            <w:r w:rsidR="004830EB" w:rsidRPr="004830EB">
              <w:rPr>
                <w:rStyle w:val="Hipervnculo"/>
                <w:rFonts w:ascii="Arial" w:hAnsi="Arial" w:cs="Arial"/>
                <w:noProof/>
                <w:sz w:val="24"/>
                <w:szCs w:val="24"/>
              </w:rPr>
              <w:t>9.2.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INFORMACIÓN DE CADA ESTACIÓN DE BOMBEROS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21</w:t>
            </w:r>
            <w:r w:rsidR="004830EB" w:rsidRPr="004830EB">
              <w:rPr>
                <w:rFonts w:ascii="Arial" w:hAnsi="Arial" w:cs="Arial"/>
                <w:noProof/>
                <w:webHidden/>
                <w:sz w:val="24"/>
                <w:szCs w:val="24"/>
              </w:rPr>
              <w:fldChar w:fldCharType="end"/>
            </w:r>
          </w:hyperlink>
        </w:p>
        <w:p w14:paraId="66DDBCDC" w14:textId="046960E9" w:rsidR="004830EB" w:rsidRPr="004830EB" w:rsidRDefault="008A6715">
          <w:pPr>
            <w:pStyle w:val="TDC2"/>
            <w:tabs>
              <w:tab w:val="left" w:pos="880"/>
              <w:tab w:val="right" w:leader="dot" w:pos="10196"/>
            </w:tabs>
            <w:rPr>
              <w:rFonts w:ascii="Arial" w:eastAsiaTheme="minorEastAsia" w:hAnsi="Arial" w:cs="Arial"/>
              <w:noProof/>
              <w:sz w:val="24"/>
              <w:szCs w:val="24"/>
              <w:lang w:eastAsia="es-CO"/>
            </w:rPr>
          </w:pPr>
          <w:hyperlink w:anchor="_Toc99639038" w:history="1">
            <w:r w:rsidR="004830EB" w:rsidRPr="004830EB">
              <w:rPr>
                <w:rStyle w:val="Hipervnculo"/>
                <w:rFonts w:ascii="Arial" w:hAnsi="Arial" w:cs="Arial"/>
                <w:noProof/>
                <w:sz w:val="24"/>
                <w:szCs w:val="24"/>
              </w:rPr>
              <w:t>9.3.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CAPACIDAD POR NÚMERO DE</w:t>
            </w:r>
            <w:r w:rsidR="004830EB" w:rsidRPr="004830EB">
              <w:rPr>
                <w:rStyle w:val="Hipervnculo"/>
                <w:rFonts w:ascii="Arial" w:hAnsi="Arial" w:cs="Arial"/>
                <w:noProof/>
                <w:spacing w:val="-2"/>
                <w:sz w:val="24"/>
                <w:szCs w:val="24"/>
              </w:rPr>
              <w:t xml:space="preserve"> </w:t>
            </w:r>
            <w:r w:rsidR="004830EB" w:rsidRPr="004830EB">
              <w:rPr>
                <w:rStyle w:val="Hipervnculo"/>
                <w:rFonts w:ascii="Arial" w:hAnsi="Arial" w:cs="Arial"/>
                <w:noProof/>
                <w:sz w:val="24"/>
                <w:szCs w:val="24"/>
              </w:rPr>
              <w:t>SALIDAS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30</w:t>
            </w:r>
            <w:r w:rsidR="004830EB" w:rsidRPr="004830EB">
              <w:rPr>
                <w:rFonts w:ascii="Arial" w:hAnsi="Arial" w:cs="Arial"/>
                <w:noProof/>
                <w:webHidden/>
                <w:sz w:val="24"/>
                <w:szCs w:val="24"/>
              </w:rPr>
              <w:fldChar w:fldCharType="end"/>
            </w:r>
          </w:hyperlink>
        </w:p>
        <w:p w14:paraId="63A336A3" w14:textId="721A5E27"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39" w:history="1">
            <w:r w:rsidR="004830EB" w:rsidRPr="004830EB">
              <w:rPr>
                <w:rStyle w:val="Hipervnculo"/>
                <w:rFonts w:ascii="Arial" w:hAnsi="Arial" w:cs="Arial"/>
                <w:noProof/>
                <w:sz w:val="24"/>
                <w:szCs w:val="24"/>
              </w:rPr>
              <w:t>10.</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ANÁLISIS DE RIESGO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_Toc99639039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31</w:t>
            </w:r>
            <w:r w:rsidR="004830EB" w:rsidRPr="004830EB">
              <w:rPr>
                <w:rFonts w:ascii="Arial" w:hAnsi="Arial" w:cs="Arial"/>
                <w:noProof/>
                <w:webHidden/>
                <w:sz w:val="24"/>
                <w:szCs w:val="24"/>
              </w:rPr>
              <w:fldChar w:fldCharType="end"/>
            </w:r>
          </w:hyperlink>
        </w:p>
        <w:p w14:paraId="0773E894" w14:textId="69CA7A89"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40" w:history="1">
            <w:r w:rsidR="004830EB" w:rsidRPr="004830EB">
              <w:rPr>
                <w:rStyle w:val="Hipervnculo"/>
                <w:rFonts w:ascii="Arial" w:hAnsi="Arial" w:cs="Arial"/>
                <w:noProof/>
                <w:sz w:val="24"/>
                <w:szCs w:val="24"/>
              </w:rPr>
              <w:t>11.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IDENTIFICACIÓN DE AMENAZAS Y DETERMINACION DE LA VULNERABILIDAD</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32</w:t>
            </w:r>
            <w:r w:rsidR="004830EB" w:rsidRPr="004830EB">
              <w:rPr>
                <w:rFonts w:ascii="Arial" w:hAnsi="Arial" w:cs="Arial"/>
                <w:noProof/>
                <w:webHidden/>
                <w:sz w:val="24"/>
                <w:szCs w:val="24"/>
              </w:rPr>
              <w:fldChar w:fldCharType="end"/>
            </w:r>
          </w:hyperlink>
        </w:p>
        <w:p w14:paraId="04AE35AF" w14:textId="0247F934"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41" w:history="1">
            <w:r w:rsidR="004830EB" w:rsidRPr="004830EB">
              <w:rPr>
                <w:rStyle w:val="Hipervnculo"/>
                <w:rFonts w:ascii="Arial" w:hAnsi="Arial" w:cs="Arial"/>
                <w:noProof/>
                <w:sz w:val="24"/>
                <w:szCs w:val="24"/>
              </w:rPr>
              <w:t>12.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MEDIDAS DE INTERVENCIÓN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42</w:t>
            </w:r>
            <w:r w:rsidR="004830EB" w:rsidRPr="004830EB">
              <w:rPr>
                <w:rFonts w:ascii="Arial" w:hAnsi="Arial" w:cs="Arial"/>
                <w:noProof/>
                <w:webHidden/>
                <w:sz w:val="24"/>
                <w:szCs w:val="24"/>
              </w:rPr>
              <w:fldChar w:fldCharType="end"/>
            </w:r>
          </w:hyperlink>
        </w:p>
        <w:p w14:paraId="2A4E2BBB" w14:textId="2EE90239"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42" w:history="1">
            <w:r w:rsidR="004830EB" w:rsidRPr="004830EB">
              <w:rPr>
                <w:rStyle w:val="Hipervnculo"/>
                <w:rFonts w:ascii="Arial" w:hAnsi="Arial" w:cs="Arial"/>
                <w:noProof/>
                <w:sz w:val="24"/>
                <w:szCs w:val="24"/>
              </w:rPr>
              <w:t>13.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ESQUEMA ORGANIZACIONAL PARA LA ATENCIÓN DE EMERGENCIAS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43</w:t>
            </w:r>
            <w:r w:rsidR="004830EB" w:rsidRPr="004830EB">
              <w:rPr>
                <w:rFonts w:ascii="Arial" w:hAnsi="Arial" w:cs="Arial"/>
                <w:noProof/>
                <w:webHidden/>
                <w:sz w:val="24"/>
                <w:szCs w:val="24"/>
              </w:rPr>
              <w:fldChar w:fldCharType="end"/>
            </w:r>
          </w:hyperlink>
        </w:p>
        <w:p w14:paraId="13F05E68" w14:textId="7673E651"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43" w:history="1">
            <w:r w:rsidR="004830EB" w:rsidRPr="004830EB">
              <w:rPr>
                <w:rStyle w:val="Hipervnculo"/>
                <w:rFonts w:ascii="Arial" w:hAnsi="Arial" w:cs="Arial"/>
                <w:noProof/>
                <w:sz w:val="24"/>
                <w:szCs w:val="24"/>
              </w:rPr>
              <w:t>13.1.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ESTRUCTURA ORGANIZACIONAL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43</w:t>
            </w:r>
            <w:r w:rsidR="004830EB" w:rsidRPr="004830EB">
              <w:rPr>
                <w:rFonts w:ascii="Arial" w:hAnsi="Arial" w:cs="Arial"/>
                <w:noProof/>
                <w:webHidden/>
                <w:sz w:val="24"/>
                <w:szCs w:val="24"/>
              </w:rPr>
              <w:fldChar w:fldCharType="end"/>
            </w:r>
          </w:hyperlink>
        </w:p>
        <w:p w14:paraId="07627B79" w14:textId="56F6454F"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44" w:history="1">
            <w:r w:rsidR="004830EB" w:rsidRPr="004830EB">
              <w:rPr>
                <w:rStyle w:val="Hipervnculo"/>
                <w:rFonts w:ascii="Arial" w:hAnsi="Arial" w:cs="Arial"/>
                <w:noProof/>
                <w:sz w:val="24"/>
                <w:szCs w:val="24"/>
              </w:rPr>
              <w:t>14.</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PROCEDIMIENTO DE COORDINACIÓN SEGÚN NIVELES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44</w:t>
            </w:r>
            <w:r w:rsidR="004830EB" w:rsidRPr="004830EB">
              <w:rPr>
                <w:rFonts w:ascii="Arial" w:hAnsi="Arial" w:cs="Arial"/>
                <w:noProof/>
                <w:webHidden/>
                <w:sz w:val="24"/>
                <w:szCs w:val="24"/>
              </w:rPr>
              <w:fldChar w:fldCharType="end"/>
            </w:r>
          </w:hyperlink>
        </w:p>
        <w:p w14:paraId="68279391" w14:textId="346C0FEE"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45" w:history="1">
            <w:r w:rsidR="004830EB" w:rsidRPr="004830EB">
              <w:rPr>
                <w:rStyle w:val="Hipervnculo"/>
                <w:rFonts w:ascii="Arial" w:hAnsi="Arial" w:cs="Arial"/>
                <w:noProof/>
                <w:sz w:val="24"/>
                <w:szCs w:val="24"/>
              </w:rPr>
              <w:t>15.</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FUNCIONES ESPECÍFICAS DEL SISTEMA COMANDO DE INCIDENTES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45</w:t>
            </w:r>
            <w:r w:rsidR="004830EB" w:rsidRPr="004830EB">
              <w:rPr>
                <w:rFonts w:ascii="Arial" w:hAnsi="Arial" w:cs="Arial"/>
                <w:noProof/>
                <w:webHidden/>
                <w:sz w:val="24"/>
                <w:szCs w:val="24"/>
              </w:rPr>
              <w:fldChar w:fldCharType="end"/>
            </w:r>
          </w:hyperlink>
        </w:p>
        <w:p w14:paraId="51550DDF" w14:textId="4E9489A8"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46" w:history="1">
            <w:r w:rsidR="004830EB" w:rsidRPr="004830EB">
              <w:rPr>
                <w:rStyle w:val="Hipervnculo"/>
                <w:rFonts w:ascii="Arial" w:hAnsi="Arial" w:cs="Arial"/>
                <w:noProof/>
                <w:sz w:val="24"/>
                <w:szCs w:val="24"/>
              </w:rPr>
              <w:t>15.1.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ANTES DE UNA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45</w:t>
            </w:r>
            <w:r w:rsidR="004830EB" w:rsidRPr="004830EB">
              <w:rPr>
                <w:rFonts w:ascii="Arial" w:hAnsi="Arial" w:cs="Arial"/>
                <w:noProof/>
                <w:webHidden/>
                <w:sz w:val="24"/>
                <w:szCs w:val="24"/>
              </w:rPr>
              <w:fldChar w:fldCharType="end"/>
            </w:r>
          </w:hyperlink>
        </w:p>
        <w:p w14:paraId="470208F1" w14:textId="2E622A4C"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47" w:history="1">
            <w:r w:rsidR="004830EB" w:rsidRPr="004830EB">
              <w:rPr>
                <w:rStyle w:val="Hipervnculo"/>
                <w:rFonts w:ascii="Arial" w:hAnsi="Arial" w:cs="Arial"/>
                <w:noProof/>
                <w:sz w:val="24"/>
                <w:szCs w:val="24"/>
              </w:rPr>
              <w:t>15.2.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45</w:t>
            </w:r>
            <w:r w:rsidR="004830EB" w:rsidRPr="004830EB">
              <w:rPr>
                <w:rFonts w:ascii="Arial" w:hAnsi="Arial" w:cs="Arial"/>
                <w:noProof/>
                <w:webHidden/>
                <w:sz w:val="24"/>
                <w:szCs w:val="24"/>
              </w:rPr>
              <w:fldChar w:fldCharType="end"/>
            </w:r>
          </w:hyperlink>
        </w:p>
        <w:p w14:paraId="341DD2BA" w14:textId="46CA080B"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48" w:history="1">
            <w:r w:rsidR="004830EB" w:rsidRPr="004830EB">
              <w:rPr>
                <w:rStyle w:val="Hipervnculo"/>
                <w:rFonts w:ascii="Arial" w:hAnsi="Arial" w:cs="Arial"/>
                <w:noProof/>
                <w:sz w:val="24"/>
                <w:szCs w:val="24"/>
              </w:rPr>
              <w:t>15.3.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45</w:t>
            </w:r>
            <w:r w:rsidR="004830EB" w:rsidRPr="004830EB">
              <w:rPr>
                <w:rFonts w:ascii="Arial" w:hAnsi="Arial" w:cs="Arial"/>
                <w:noProof/>
                <w:webHidden/>
                <w:sz w:val="24"/>
                <w:szCs w:val="24"/>
              </w:rPr>
              <w:fldChar w:fldCharType="end"/>
            </w:r>
          </w:hyperlink>
        </w:p>
        <w:p w14:paraId="772A06DA" w14:textId="4ADBEE07"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49" w:history="1">
            <w:r w:rsidR="004830EB" w:rsidRPr="004830EB">
              <w:rPr>
                <w:rStyle w:val="Hipervnculo"/>
                <w:rFonts w:ascii="Arial" w:hAnsi="Arial" w:cs="Arial"/>
                <w:noProof/>
                <w:sz w:val="24"/>
                <w:szCs w:val="24"/>
              </w:rPr>
              <w:t>15.4.</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COMANDANTE DEL INCIDENTE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_Toc99639049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46</w:t>
            </w:r>
            <w:r w:rsidR="004830EB" w:rsidRPr="004830EB">
              <w:rPr>
                <w:rFonts w:ascii="Arial" w:hAnsi="Arial" w:cs="Arial"/>
                <w:noProof/>
                <w:webHidden/>
                <w:sz w:val="24"/>
                <w:szCs w:val="24"/>
              </w:rPr>
              <w:fldChar w:fldCharType="end"/>
            </w:r>
          </w:hyperlink>
        </w:p>
        <w:p w14:paraId="2255DEDF" w14:textId="34C46364" w:rsidR="004830EB" w:rsidRPr="004830EB" w:rsidRDefault="008A6715">
          <w:pPr>
            <w:pStyle w:val="TDC3"/>
            <w:tabs>
              <w:tab w:val="left" w:pos="1320"/>
              <w:tab w:val="right" w:leader="dot" w:pos="10196"/>
            </w:tabs>
            <w:rPr>
              <w:rFonts w:ascii="Arial" w:hAnsi="Arial" w:cs="Arial"/>
              <w:noProof/>
              <w:sz w:val="24"/>
              <w:szCs w:val="24"/>
            </w:rPr>
          </w:pPr>
          <w:hyperlink w:anchor="_Toc99639050" w:history="1">
            <w:r w:rsidR="004830EB" w:rsidRPr="004830EB">
              <w:rPr>
                <w:rStyle w:val="Hipervnculo"/>
                <w:rFonts w:ascii="Arial" w:hAnsi="Arial" w:cs="Arial"/>
                <w:noProof/>
                <w:sz w:val="24"/>
                <w:szCs w:val="24"/>
              </w:rPr>
              <w:t>15.4.1.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46</w:t>
            </w:r>
            <w:r w:rsidR="004830EB" w:rsidRPr="004830EB">
              <w:rPr>
                <w:rFonts w:ascii="Arial" w:hAnsi="Arial" w:cs="Arial"/>
                <w:noProof/>
                <w:webHidden/>
                <w:sz w:val="24"/>
                <w:szCs w:val="24"/>
              </w:rPr>
              <w:fldChar w:fldCharType="end"/>
            </w:r>
          </w:hyperlink>
        </w:p>
        <w:p w14:paraId="5353C649" w14:textId="5A8DE6B6" w:rsidR="004830EB" w:rsidRPr="004830EB" w:rsidRDefault="008A6715">
          <w:pPr>
            <w:pStyle w:val="TDC3"/>
            <w:tabs>
              <w:tab w:val="left" w:pos="1320"/>
              <w:tab w:val="right" w:leader="dot" w:pos="10196"/>
            </w:tabs>
            <w:rPr>
              <w:rFonts w:ascii="Arial" w:hAnsi="Arial" w:cs="Arial"/>
              <w:noProof/>
              <w:sz w:val="24"/>
              <w:szCs w:val="24"/>
            </w:rPr>
          </w:pPr>
          <w:hyperlink w:anchor="_Toc99639051" w:history="1">
            <w:r w:rsidR="004830EB" w:rsidRPr="004830EB">
              <w:rPr>
                <w:rStyle w:val="Hipervnculo"/>
                <w:rFonts w:ascii="Arial" w:hAnsi="Arial" w:cs="Arial"/>
                <w:noProof/>
                <w:sz w:val="24"/>
                <w:szCs w:val="24"/>
              </w:rPr>
              <w:t>15.4.2.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46</w:t>
            </w:r>
            <w:r w:rsidR="004830EB" w:rsidRPr="004830EB">
              <w:rPr>
                <w:rFonts w:ascii="Arial" w:hAnsi="Arial" w:cs="Arial"/>
                <w:noProof/>
                <w:webHidden/>
                <w:sz w:val="24"/>
                <w:szCs w:val="24"/>
              </w:rPr>
              <w:fldChar w:fldCharType="end"/>
            </w:r>
          </w:hyperlink>
        </w:p>
        <w:p w14:paraId="4FEABDFA" w14:textId="64E3D2AC" w:rsidR="004830EB" w:rsidRPr="004830EB" w:rsidRDefault="008A6715">
          <w:pPr>
            <w:pStyle w:val="TDC3"/>
            <w:tabs>
              <w:tab w:val="left" w:pos="1320"/>
              <w:tab w:val="right" w:leader="dot" w:pos="10196"/>
            </w:tabs>
            <w:rPr>
              <w:rFonts w:ascii="Arial" w:hAnsi="Arial" w:cs="Arial"/>
              <w:noProof/>
              <w:sz w:val="24"/>
              <w:szCs w:val="24"/>
            </w:rPr>
          </w:pPr>
          <w:hyperlink w:anchor="_Toc99639052" w:history="1">
            <w:r w:rsidR="004830EB" w:rsidRPr="004830EB">
              <w:rPr>
                <w:rStyle w:val="Hipervnculo"/>
                <w:rFonts w:ascii="Arial" w:hAnsi="Arial" w:cs="Arial"/>
                <w:noProof/>
                <w:sz w:val="24"/>
                <w:szCs w:val="24"/>
              </w:rPr>
              <w:t>15.4.3.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47</w:t>
            </w:r>
            <w:r w:rsidR="004830EB" w:rsidRPr="004830EB">
              <w:rPr>
                <w:rFonts w:ascii="Arial" w:hAnsi="Arial" w:cs="Arial"/>
                <w:noProof/>
                <w:webHidden/>
                <w:sz w:val="24"/>
                <w:szCs w:val="24"/>
              </w:rPr>
              <w:fldChar w:fldCharType="end"/>
            </w:r>
          </w:hyperlink>
        </w:p>
        <w:p w14:paraId="7B870964" w14:textId="4DD360E8"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53" w:history="1">
            <w:r w:rsidR="004830EB" w:rsidRPr="004830EB">
              <w:rPr>
                <w:rStyle w:val="Hipervnculo"/>
                <w:rFonts w:ascii="Arial" w:hAnsi="Arial" w:cs="Arial"/>
                <w:noProof/>
                <w:sz w:val="24"/>
                <w:szCs w:val="24"/>
              </w:rPr>
              <w:t>15.5.</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OFICIAL DE INFORMACIÓN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47</w:t>
            </w:r>
            <w:r w:rsidR="004830EB" w:rsidRPr="004830EB">
              <w:rPr>
                <w:rFonts w:ascii="Arial" w:hAnsi="Arial" w:cs="Arial"/>
                <w:noProof/>
                <w:webHidden/>
                <w:sz w:val="24"/>
                <w:szCs w:val="24"/>
              </w:rPr>
              <w:fldChar w:fldCharType="end"/>
            </w:r>
          </w:hyperlink>
        </w:p>
        <w:p w14:paraId="06803EE9" w14:textId="55913DF8" w:rsidR="004830EB" w:rsidRPr="004830EB" w:rsidRDefault="008A6715">
          <w:pPr>
            <w:pStyle w:val="TDC3"/>
            <w:tabs>
              <w:tab w:val="left" w:pos="1320"/>
              <w:tab w:val="right" w:leader="dot" w:pos="10196"/>
            </w:tabs>
            <w:rPr>
              <w:rFonts w:ascii="Arial" w:hAnsi="Arial" w:cs="Arial"/>
              <w:noProof/>
              <w:sz w:val="24"/>
              <w:szCs w:val="24"/>
            </w:rPr>
          </w:pPr>
          <w:hyperlink w:anchor="_Toc99639054" w:history="1">
            <w:r w:rsidR="004830EB" w:rsidRPr="004830EB">
              <w:rPr>
                <w:rStyle w:val="Hipervnculo"/>
                <w:rFonts w:ascii="Arial" w:hAnsi="Arial" w:cs="Arial"/>
                <w:noProof/>
                <w:sz w:val="24"/>
                <w:szCs w:val="24"/>
              </w:rPr>
              <w:t>15.5.1.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47</w:t>
            </w:r>
            <w:r w:rsidR="004830EB" w:rsidRPr="004830EB">
              <w:rPr>
                <w:rFonts w:ascii="Arial" w:hAnsi="Arial" w:cs="Arial"/>
                <w:noProof/>
                <w:webHidden/>
                <w:sz w:val="24"/>
                <w:szCs w:val="24"/>
              </w:rPr>
              <w:fldChar w:fldCharType="end"/>
            </w:r>
          </w:hyperlink>
        </w:p>
        <w:p w14:paraId="00FA349C" w14:textId="53FF6895" w:rsidR="004830EB" w:rsidRPr="004830EB" w:rsidRDefault="008A6715">
          <w:pPr>
            <w:pStyle w:val="TDC3"/>
            <w:tabs>
              <w:tab w:val="left" w:pos="1320"/>
              <w:tab w:val="right" w:leader="dot" w:pos="10196"/>
            </w:tabs>
            <w:rPr>
              <w:rFonts w:ascii="Arial" w:hAnsi="Arial" w:cs="Arial"/>
              <w:noProof/>
              <w:sz w:val="24"/>
              <w:szCs w:val="24"/>
            </w:rPr>
          </w:pPr>
          <w:hyperlink w:anchor="_Toc99639055" w:history="1">
            <w:r w:rsidR="004830EB" w:rsidRPr="004830EB">
              <w:rPr>
                <w:rStyle w:val="Hipervnculo"/>
                <w:rFonts w:ascii="Arial" w:hAnsi="Arial" w:cs="Arial"/>
                <w:noProof/>
                <w:sz w:val="24"/>
                <w:szCs w:val="24"/>
              </w:rPr>
              <w:t>15.5.2.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48</w:t>
            </w:r>
            <w:r w:rsidR="004830EB" w:rsidRPr="004830EB">
              <w:rPr>
                <w:rFonts w:ascii="Arial" w:hAnsi="Arial" w:cs="Arial"/>
                <w:noProof/>
                <w:webHidden/>
                <w:sz w:val="24"/>
                <w:szCs w:val="24"/>
              </w:rPr>
              <w:fldChar w:fldCharType="end"/>
            </w:r>
          </w:hyperlink>
        </w:p>
        <w:p w14:paraId="19C0EE7C" w14:textId="4D146474" w:rsidR="004830EB" w:rsidRPr="004830EB" w:rsidRDefault="008A6715">
          <w:pPr>
            <w:pStyle w:val="TDC3"/>
            <w:tabs>
              <w:tab w:val="left" w:pos="1320"/>
              <w:tab w:val="right" w:leader="dot" w:pos="10196"/>
            </w:tabs>
            <w:rPr>
              <w:rFonts w:ascii="Arial" w:hAnsi="Arial" w:cs="Arial"/>
              <w:noProof/>
              <w:sz w:val="24"/>
              <w:szCs w:val="24"/>
            </w:rPr>
          </w:pPr>
          <w:hyperlink w:anchor="_Toc99639056" w:history="1">
            <w:r w:rsidR="004830EB" w:rsidRPr="004830EB">
              <w:rPr>
                <w:rStyle w:val="Hipervnculo"/>
                <w:rFonts w:ascii="Arial" w:hAnsi="Arial" w:cs="Arial"/>
                <w:noProof/>
                <w:sz w:val="24"/>
                <w:szCs w:val="24"/>
              </w:rPr>
              <w:t>15.5.3.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48</w:t>
            </w:r>
            <w:r w:rsidR="004830EB" w:rsidRPr="004830EB">
              <w:rPr>
                <w:rFonts w:ascii="Arial" w:hAnsi="Arial" w:cs="Arial"/>
                <w:noProof/>
                <w:webHidden/>
                <w:sz w:val="24"/>
                <w:szCs w:val="24"/>
              </w:rPr>
              <w:fldChar w:fldCharType="end"/>
            </w:r>
          </w:hyperlink>
        </w:p>
        <w:p w14:paraId="1989CC2A" w14:textId="1F95AF91"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57" w:history="1">
            <w:r w:rsidR="004830EB" w:rsidRPr="004830EB">
              <w:rPr>
                <w:rStyle w:val="Hipervnculo"/>
                <w:rFonts w:ascii="Arial" w:hAnsi="Arial" w:cs="Arial"/>
                <w:noProof/>
                <w:sz w:val="24"/>
                <w:szCs w:val="24"/>
              </w:rPr>
              <w:t>15.6.</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OFICIAL DE SEGURIDAD</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48</w:t>
            </w:r>
            <w:r w:rsidR="004830EB" w:rsidRPr="004830EB">
              <w:rPr>
                <w:rFonts w:ascii="Arial" w:hAnsi="Arial" w:cs="Arial"/>
                <w:noProof/>
                <w:webHidden/>
                <w:sz w:val="24"/>
                <w:szCs w:val="24"/>
              </w:rPr>
              <w:fldChar w:fldCharType="end"/>
            </w:r>
          </w:hyperlink>
        </w:p>
        <w:p w14:paraId="566A2051" w14:textId="74C9EE02" w:rsidR="004830EB" w:rsidRPr="004830EB" w:rsidRDefault="008A6715">
          <w:pPr>
            <w:pStyle w:val="TDC3"/>
            <w:tabs>
              <w:tab w:val="left" w:pos="1320"/>
              <w:tab w:val="right" w:leader="dot" w:pos="10196"/>
            </w:tabs>
            <w:rPr>
              <w:rFonts w:ascii="Arial" w:hAnsi="Arial" w:cs="Arial"/>
              <w:noProof/>
              <w:sz w:val="24"/>
              <w:szCs w:val="24"/>
            </w:rPr>
          </w:pPr>
          <w:hyperlink w:anchor="_Toc99639058" w:history="1">
            <w:r w:rsidR="004830EB" w:rsidRPr="004830EB">
              <w:rPr>
                <w:rStyle w:val="Hipervnculo"/>
                <w:rFonts w:ascii="Arial" w:hAnsi="Arial" w:cs="Arial"/>
                <w:noProof/>
                <w:sz w:val="24"/>
                <w:szCs w:val="24"/>
              </w:rPr>
              <w:t>15.6.1.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48</w:t>
            </w:r>
            <w:r w:rsidR="004830EB" w:rsidRPr="004830EB">
              <w:rPr>
                <w:rFonts w:ascii="Arial" w:hAnsi="Arial" w:cs="Arial"/>
                <w:noProof/>
                <w:webHidden/>
                <w:sz w:val="24"/>
                <w:szCs w:val="24"/>
              </w:rPr>
              <w:fldChar w:fldCharType="end"/>
            </w:r>
          </w:hyperlink>
        </w:p>
        <w:p w14:paraId="40669656" w14:textId="3DE5E05E" w:rsidR="004830EB" w:rsidRPr="004830EB" w:rsidRDefault="008A6715">
          <w:pPr>
            <w:pStyle w:val="TDC3"/>
            <w:tabs>
              <w:tab w:val="left" w:pos="1320"/>
              <w:tab w:val="right" w:leader="dot" w:pos="10196"/>
            </w:tabs>
            <w:rPr>
              <w:rFonts w:ascii="Arial" w:hAnsi="Arial" w:cs="Arial"/>
              <w:noProof/>
              <w:sz w:val="24"/>
              <w:szCs w:val="24"/>
            </w:rPr>
          </w:pPr>
          <w:hyperlink w:anchor="_Toc99639059" w:history="1">
            <w:r w:rsidR="004830EB" w:rsidRPr="004830EB">
              <w:rPr>
                <w:rStyle w:val="Hipervnculo"/>
                <w:rFonts w:ascii="Arial" w:hAnsi="Arial" w:cs="Arial"/>
                <w:noProof/>
                <w:sz w:val="24"/>
                <w:szCs w:val="24"/>
              </w:rPr>
              <w:t>15.6.2.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_Toc99639059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49</w:t>
            </w:r>
            <w:r w:rsidR="004830EB" w:rsidRPr="004830EB">
              <w:rPr>
                <w:rFonts w:ascii="Arial" w:hAnsi="Arial" w:cs="Arial"/>
                <w:noProof/>
                <w:webHidden/>
                <w:sz w:val="24"/>
                <w:szCs w:val="24"/>
              </w:rPr>
              <w:fldChar w:fldCharType="end"/>
            </w:r>
          </w:hyperlink>
        </w:p>
        <w:p w14:paraId="3AA22760" w14:textId="6469590A" w:rsidR="004830EB" w:rsidRPr="004830EB" w:rsidRDefault="008A6715">
          <w:pPr>
            <w:pStyle w:val="TDC3"/>
            <w:tabs>
              <w:tab w:val="left" w:pos="1320"/>
              <w:tab w:val="right" w:leader="dot" w:pos="10196"/>
            </w:tabs>
            <w:rPr>
              <w:rFonts w:ascii="Arial" w:hAnsi="Arial" w:cs="Arial"/>
              <w:noProof/>
              <w:sz w:val="24"/>
              <w:szCs w:val="24"/>
            </w:rPr>
          </w:pPr>
          <w:hyperlink w:anchor="_Toc99639060" w:history="1">
            <w:r w:rsidR="004830EB" w:rsidRPr="004830EB">
              <w:rPr>
                <w:rStyle w:val="Hipervnculo"/>
                <w:rFonts w:ascii="Arial" w:hAnsi="Arial" w:cs="Arial"/>
                <w:noProof/>
                <w:sz w:val="24"/>
                <w:szCs w:val="24"/>
              </w:rPr>
              <w:t>15.6.3.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49</w:t>
            </w:r>
            <w:r w:rsidR="004830EB" w:rsidRPr="004830EB">
              <w:rPr>
                <w:rFonts w:ascii="Arial" w:hAnsi="Arial" w:cs="Arial"/>
                <w:noProof/>
                <w:webHidden/>
                <w:sz w:val="24"/>
                <w:szCs w:val="24"/>
              </w:rPr>
              <w:fldChar w:fldCharType="end"/>
            </w:r>
          </w:hyperlink>
        </w:p>
        <w:p w14:paraId="79CD684F" w14:textId="16DFD3A5"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61" w:history="1">
            <w:r w:rsidR="004830EB" w:rsidRPr="004830EB">
              <w:rPr>
                <w:rStyle w:val="Hipervnculo"/>
                <w:rFonts w:ascii="Arial" w:hAnsi="Arial" w:cs="Arial"/>
                <w:noProof/>
                <w:sz w:val="24"/>
                <w:szCs w:val="24"/>
              </w:rPr>
              <w:t>15.7.</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OFICIAL DE ENLACE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49</w:t>
            </w:r>
            <w:r w:rsidR="004830EB" w:rsidRPr="004830EB">
              <w:rPr>
                <w:rFonts w:ascii="Arial" w:hAnsi="Arial" w:cs="Arial"/>
                <w:noProof/>
                <w:webHidden/>
                <w:sz w:val="24"/>
                <w:szCs w:val="24"/>
              </w:rPr>
              <w:fldChar w:fldCharType="end"/>
            </w:r>
          </w:hyperlink>
        </w:p>
        <w:p w14:paraId="5827A81E" w14:textId="2B946E6F" w:rsidR="004830EB" w:rsidRPr="004830EB" w:rsidRDefault="008A6715">
          <w:pPr>
            <w:pStyle w:val="TDC3"/>
            <w:tabs>
              <w:tab w:val="left" w:pos="1320"/>
              <w:tab w:val="right" w:leader="dot" w:pos="10196"/>
            </w:tabs>
            <w:rPr>
              <w:rFonts w:ascii="Arial" w:hAnsi="Arial" w:cs="Arial"/>
              <w:noProof/>
              <w:sz w:val="24"/>
              <w:szCs w:val="24"/>
            </w:rPr>
          </w:pPr>
          <w:hyperlink w:anchor="_Toc99639062" w:history="1">
            <w:r w:rsidR="004830EB" w:rsidRPr="004830EB">
              <w:rPr>
                <w:rStyle w:val="Hipervnculo"/>
                <w:rFonts w:ascii="Arial" w:hAnsi="Arial" w:cs="Arial"/>
                <w:noProof/>
                <w:sz w:val="24"/>
                <w:szCs w:val="24"/>
              </w:rPr>
              <w:t>15.7.1.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49</w:t>
            </w:r>
            <w:r w:rsidR="004830EB" w:rsidRPr="004830EB">
              <w:rPr>
                <w:rFonts w:ascii="Arial" w:hAnsi="Arial" w:cs="Arial"/>
                <w:noProof/>
                <w:webHidden/>
                <w:sz w:val="24"/>
                <w:szCs w:val="24"/>
              </w:rPr>
              <w:fldChar w:fldCharType="end"/>
            </w:r>
          </w:hyperlink>
        </w:p>
        <w:p w14:paraId="046965D6" w14:textId="3419C51F" w:rsidR="004830EB" w:rsidRPr="004830EB" w:rsidRDefault="008A6715">
          <w:pPr>
            <w:pStyle w:val="TDC3"/>
            <w:tabs>
              <w:tab w:val="left" w:pos="1320"/>
              <w:tab w:val="right" w:leader="dot" w:pos="10196"/>
            </w:tabs>
            <w:rPr>
              <w:rFonts w:ascii="Arial" w:hAnsi="Arial" w:cs="Arial"/>
              <w:noProof/>
              <w:sz w:val="24"/>
              <w:szCs w:val="24"/>
            </w:rPr>
          </w:pPr>
          <w:hyperlink w:anchor="_Toc99639063" w:history="1">
            <w:r w:rsidR="004830EB" w:rsidRPr="004830EB">
              <w:rPr>
                <w:rStyle w:val="Hipervnculo"/>
                <w:rFonts w:ascii="Arial" w:hAnsi="Arial" w:cs="Arial"/>
                <w:noProof/>
                <w:sz w:val="24"/>
                <w:szCs w:val="24"/>
              </w:rPr>
              <w:t>15.7.2.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50</w:t>
            </w:r>
            <w:r w:rsidR="004830EB" w:rsidRPr="004830EB">
              <w:rPr>
                <w:rFonts w:ascii="Arial" w:hAnsi="Arial" w:cs="Arial"/>
                <w:noProof/>
                <w:webHidden/>
                <w:sz w:val="24"/>
                <w:szCs w:val="24"/>
              </w:rPr>
              <w:fldChar w:fldCharType="end"/>
            </w:r>
          </w:hyperlink>
        </w:p>
        <w:p w14:paraId="5A747B89" w14:textId="6FFBA942" w:rsidR="004830EB" w:rsidRPr="004830EB" w:rsidRDefault="008A6715">
          <w:pPr>
            <w:pStyle w:val="TDC3"/>
            <w:tabs>
              <w:tab w:val="left" w:pos="1320"/>
              <w:tab w:val="right" w:leader="dot" w:pos="10196"/>
            </w:tabs>
            <w:rPr>
              <w:rFonts w:ascii="Arial" w:hAnsi="Arial" w:cs="Arial"/>
              <w:noProof/>
              <w:sz w:val="24"/>
              <w:szCs w:val="24"/>
            </w:rPr>
          </w:pPr>
          <w:hyperlink w:anchor="_Toc99639064" w:history="1">
            <w:r w:rsidR="004830EB" w:rsidRPr="004830EB">
              <w:rPr>
                <w:rStyle w:val="Hipervnculo"/>
                <w:rFonts w:ascii="Arial" w:hAnsi="Arial" w:cs="Arial"/>
                <w:bCs/>
                <w:noProof/>
                <w:sz w:val="24"/>
                <w:szCs w:val="24"/>
              </w:rPr>
              <w:t>15.7.3.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50</w:t>
            </w:r>
            <w:r w:rsidR="004830EB" w:rsidRPr="004830EB">
              <w:rPr>
                <w:rFonts w:ascii="Arial" w:hAnsi="Arial" w:cs="Arial"/>
                <w:noProof/>
                <w:webHidden/>
                <w:sz w:val="24"/>
                <w:szCs w:val="24"/>
              </w:rPr>
              <w:fldChar w:fldCharType="end"/>
            </w:r>
          </w:hyperlink>
        </w:p>
        <w:p w14:paraId="41B42AD5" w14:textId="23D926A8"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65" w:history="1">
            <w:r w:rsidR="004830EB" w:rsidRPr="004830EB">
              <w:rPr>
                <w:rStyle w:val="Hipervnculo"/>
                <w:rFonts w:ascii="Arial" w:hAnsi="Arial" w:cs="Arial"/>
                <w:noProof/>
                <w:sz w:val="24"/>
                <w:szCs w:val="24"/>
              </w:rPr>
              <w:t>15.8.</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JEFE DE PLANIFICACIÓN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50</w:t>
            </w:r>
            <w:r w:rsidR="004830EB" w:rsidRPr="004830EB">
              <w:rPr>
                <w:rFonts w:ascii="Arial" w:hAnsi="Arial" w:cs="Arial"/>
                <w:noProof/>
                <w:webHidden/>
                <w:sz w:val="24"/>
                <w:szCs w:val="24"/>
              </w:rPr>
              <w:fldChar w:fldCharType="end"/>
            </w:r>
          </w:hyperlink>
        </w:p>
        <w:p w14:paraId="37DC1515" w14:textId="67F75FAA" w:rsidR="004830EB" w:rsidRPr="004830EB" w:rsidRDefault="008A6715">
          <w:pPr>
            <w:pStyle w:val="TDC3"/>
            <w:tabs>
              <w:tab w:val="left" w:pos="1320"/>
              <w:tab w:val="right" w:leader="dot" w:pos="10196"/>
            </w:tabs>
            <w:rPr>
              <w:rFonts w:ascii="Arial" w:hAnsi="Arial" w:cs="Arial"/>
              <w:noProof/>
              <w:sz w:val="24"/>
              <w:szCs w:val="24"/>
            </w:rPr>
          </w:pPr>
          <w:hyperlink w:anchor="_Toc99639066" w:history="1">
            <w:r w:rsidR="004830EB" w:rsidRPr="004830EB">
              <w:rPr>
                <w:rStyle w:val="Hipervnculo"/>
                <w:rFonts w:ascii="Arial" w:hAnsi="Arial" w:cs="Arial"/>
                <w:noProof/>
                <w:sz w:val="24"/>
                <w:szCs w:val="24"/>
              </w:rPr>
              <w:t>15.8.1.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50</w:t>
            </w:r>
            <w:r w:rsidR="004830EB" w:rsidRPr="004830EB">
              <w:rPr>
                <w:rFonts w:ascii="Arial" w:hAnsi="Arial" w:cs="Arial"/>
                <w:noProof/>
                <w:webHidden/>
                <w:sz w:val="24"/>
                <w:szCs w:val="24"/>
              </w:rPr>
              <w:fldChar w:fldCharType="end"/>
            </w:r>
          </w:hyperlink>
        </w:p>
        <w:p w14:paraId="11218918" w14:textId="4D7C0935" w:rsidR="004830EB" w:rsidRPr="004830EB" w:rsidRDefault="008A6715">
          <w:pPr>
            <w:pStyle w:val="TDC3"/>
            <w:tabs>
              <w:tab w:val="left" w:pos="1320"/>
              <w:tab w:val="right" w:leader="dot" w:pos="10196"/>
            </w:tabs>
            <w:rPr>
              <w:rFonts w:ascii="Arial" w:hAnsi="Arial" w:cs="Arial"/>
              <w:noProof/>
              <w:sz w:val="24"/>
              <w:szCs w:val="24"/>
            </w:rPr>
          </w:pPr>
          <w:hyperlink w:anchor="_Toc99639067" w:history="1">
            <w:r w:rsidR="004830EB" w:rsidRPr="004830EB">
              <w:rPr>
                <w:rStyle w:val="Hipervnculo"/>
                <w:rFonts w:ascii="Arial" w:hAnsi="Arial" w:cs="Arial"/>
                <w:noProof/>
                <w:sz w:val="24"/>
                <w:szCs w:val="24"/>
              </w:rPr>
              <w:t>15.8.2.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51</w:t>
            </w:r>
            <w:r w:rsidR="004830EB" w:rsidRPr="004830EB">
              <w:rPr>
                <w:rFonts w:ascii="Arial" w:hAnsi="Arial" w:cs="Arial"/>
                <w:noProof/>
                <w:webHidden/>
                <w:sz w:val="24"/>
                <w:szCs w:val="24"/>
              </w:rPr>
              <w:fldChar w:fldCharType="end"/>
            </w:r>
          </w:hyperlink>
        </w:p>
        <w:p w14:paraId="4E95159D" w14:textId="29B98405" w:rsidR="004830EB" w:rsidRPr="004830EB" w:rsidRDefault="008A6715">
          <w:pPr>
            <w:pStyle w:val="TDC3"/>
            <w:tabs>
              <w:tab w:val="left" w:pos="1320"/>
              <w:tab w:val="right" w:leader="dot" w:pos="10196"/>
            </w:tabs>
            <w:rPr>
              <w:rFonts w:ascii="Arial" w:hAnsi="Arial" w:cs="Arial"/>
              <w:noProof/>
              <w:sz w:val="24"/>
              <w:szCs w:val="24"/>
            </w:rPr>
          </w:pPr>
          <w:hyperlink w:anchor="_Toc99639068" w:history="1">
            <w:r w:rsidR="004830EB" w:rsidRPr="004830EB">
              <w:rPr>
                <w:rStyle w:val="Hipervnculo"/>
                <w:rFonts w:ascii="Arial" w:hAnsi="Arial" w:cs="Arial"/>
                <w:noProof/>
                <w:sz w:val="24"/>
                <w:szCs w:val="24"/>
              </w:rPr>
              <w:t>15.8.3.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51</w:t>
            </w:r>
            <w:r w:rsidR="004830EB" w:rsidRPr="004830EB">
              <w:rPr>
                <w:rFonts w:ascii="Arial" w:hAnsi="Arial" w:cs="Arial"/>
                <w:noProof/>
                <w:webHidden/>
                <w:sz w:val="24"/>
                <w:szCs w:val="24"/>
              </w:rPr>
              <w:fldChar w:fldCharType="end"/>
            </w:r>
          </w:hyperlink>
        </w:p>
        <w:p w14:paraId="486B1535" w14:textId="257C7F26"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69" w:history="1">
            <w:r w:rsidR="004830EB" w:rsidRPr="004830EB">
              <w:rPr>
                <w:rStyle w:val="Hipervnculo"/>
                <w:rFonts w:ascii="Arial" w:hAnsi="Arial" w:cs="Arial"/>
                <w:noProof/>
                <w:sz w:val="24"/>
                <w:szCs w:val="24"/>
              </w:rPr>
              <w:t>15.9.</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JEFE DE OPERACIONES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_Toc99639069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51</w:t>
            </w:r>
            <w:r w:rsidR="004830EB" w:rsidRPr="004830EB">
              <w:rPr>
                <w:rFonts w:ascii="Arial" w:hAnsi="Arial" w:cs="Arial"/>
                <w:noProof/>
                <w:webHidden/>
                <w:sz w:val="24"/>
                <w:szCs w:val="24"/>
              </w:rPr>
              <w:fldChar w:fldCharType="end"/>
            </w:r>
          </w:hyperlink>
        </w:p>
        <w:p w14:paraId="4F195EAE" w14:textId="4999B20A" w:rsidR="004830EB" w:rsidRPr="004830EB" w:rsidRDefault="008A6715">
          <w:pPr>
            <w:pStyle w:val="TDC3"/>
            <w:tabs>
              <w:tab w:val="left" w:pos="1320"/>
              <w:tab w:val="right" w:leader="dot" w:pos="10196"/>
            </w:tabs>
            <w:rPr>
              <w:rFonts w:ascii="Arial" w:hAnsi="Arial" w:cs="Arial"/>
              <w:noProof/>
              <w:sz w:val="24"/>
              <w:szCs w:val="24"/>
            </w:rPr>
          </w:pPr>
          <w:hyperlink w:anchor="_Toc99639070" w:history="1">
            <w:r w:rsidR="004830EB" w:rsidRPr="004830EB">
              <w:rPr>
                <w:rStyle w:val="Hipervnculo"/>
                <w:rFonts w:ascii="Arial" w:hAnsi="Arial" w:cs="Arial"/>
                <w:noProof/>
                <w:sz w:val="24"/>
                <w:szCs w:val="24"/>
              </w:rPr>
              <w:t>15.9.1.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51</w:t>
            </w:r>
            <w:r w:rsidR="004830EB" w:rsidRPr="004830EB">
              <w:rPr>
                <w:rFonts w:ascii="Arial" w:hAnsi="Arial" w:cs="Arial"/>
                <w:noProof/>
                <w:webHidden/>
                <w:sz w:val="24"/>
                <w:szCs w:val="24"/>
              </w:rPr>
              <w:fldChar w:fldCharType="end"/>
            </w:r>
          </w:hyperlink>
        </w:p>
        <w:p w14:paraId="1B521D8B" w14:textId="1E82C313" w:rsidR="004830EB" w:rsidRPr="004830EB" w:rsidRDefault="008A6715">
          <w:pPr>
            <w:pStyle w:val="TDC3"/>
            <w:tabs>
              <w:tab w:val="left" w:pos="1320"/>
              <w:tab w:val="right" w:leader="dot" w:pos="10196"/>
            </w:tabs>
            <w:rPr>
              <w:rFonts w:ascii="Arial" w:hAnsi="Arial" w:cs="Arial"/>
              <w:noProof/>
              <w:sz w:val="24"/>
              <w:szCs w:val="24"/>
            </w:rPr>
          </w:pPr>
          <w:hyperlink w:anchor="_Toc99639071" w:history="1">
            <w:r w:rsidR="004830EB" w:rsidRPr="004830EB">
              <w:rPr>
                <w:rStyle w:val="Hipervnculo"/>
                <w:rFonts w:ascii="Arial" w:hAnsi="Arial" w:cs="Arial"/>
                <w:noProof/>
                <w:sz w:val="24"/>
                <w:szCs w:val="24"/>
              </w:rPr>
              <w:t>15.9.2.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52</w:t>
            </w:r>
            <w:r w:rsidR="004830EB" w:rsidRPr="004830EB">
              <w:rPr>
                <w:rFonts w:ascii="Arial" w:hAnsi="Arial" w:cs="Arial"/>
                <w:noProof/>
                <w:webHidden/>
                <w:sz w:val="24"/>
                <w:szCs w:val="24"/>
              </w:rPr>
              <w:fldChar w:fldCharType="end"/>
            </w:r>
          </w:hyperlink>
        </w:p>
        <w:p w14:paraId="3844194A" w14:textId="3BD79EA4" w:rsidR="004830EB" w:rsidRPr="004830EB" w:rsidRDefault="008A6715">
          <w:pPr>
            <w:pStyle w:val="TDC3"/>
            <w:tabs>
              <w:tab w:val="left" w:pos="1320"/>
              <w:tab w:val="right" w:leader="dot" w:pos="10196"/>
            </w:tabs>
            <w:rPr>
              <w:rFonts w:ascii="Arial" w:hAnsi="Arial" w:cs="Arial"/>
              <w:noProof/>
              <w:sz w:val="24"/>
              <w:szCs w:val="24"/>
            </w:rPr>
          </w:pPr>
          <w:hyperlink w:anchor="_Toc99639072" w:history="1">
            <w:r w:rsidR="004830EB" w:rsidRPr="004830EB">
              <w:rPr>
                <w:rStyle w:val="Hipervnculo"/>
                <w:rFonts w:ascii="Arial" w:hAnsi="Arial" w:cs="Arial"/>
                <w:noProof/>
                <w:sz w:val="24"/>
                <w:szCs w:val="24"/>
              </w:rPr>
              <w:t>15.9.3.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52</w:t>
            </w:r>
            <w:r w:rsidR="004830EB" w:rsidRPr="004830EB">
              <w:rPr>
                <w:rFonts w:ascii="Arial" w:hAnsi="Arial" w:cs="Arial"/>
                <w:noProof/>
                <w:webHidden/>
                <w:sz w:val="24"/>
                <w:szCs w:val="24"/>
              </w:rPr>
              <w:fldChar w:fldCharType="end"/>
            </w:r>
          </w:hyperlink>
        </w:p>
        <w:p w14:paraId="278B03C7" w14:textId="13BAA2B6"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73" w:history="1">
            <w:r w:rsidR="004830EB" w:rsidRPr="004830EB">
              <w:rPr>
                <w:rStyle w:val="Hipervnculo"/>
                <w:rFonts w:ascii="Arial" w:hAnsi="Arial" w:cs="Arial"/>
                <w:noProof/>
                <w:sz w:val="24"/>
                <w:szCs w:val="24"/>
              </w:rPr>
              <w:t>15.10.</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JEFE DE LOGÍSTICA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53</w:t>
            </w:r>
            <w:r w:rsidR="004830EB" w:rsidRPr="004830EB">
              <w:rPr>
                <w:rFonts w:ascii="Arial" w:hAnsi="Arial" w:cs="Arial"/>
                <w:noProof/>
                <w:webHidden/>
                <w:sz w:val="24"/>
                <w:szCs w:val="24"/>
              </w:rPr>
              <w:fldChar w:fldCharType="end"/>
            </w:r>
          </w:hyperlink>
        </w:p>
        <w:p w14:paraId="1B1C9F3E" w14:textId="0C8022DE" w:rsidR="004830EB" w:rsidRPr="004830EB" w:rsidRDefault="008A6715">
          <w:pPr>
            <w:pStyle w:val="TDC3"/>
            <w:tabs>
              <w:tab w:val="left" w:pos="1540"/>
              <w:tab w:val="right" w:leader="dot" w:pos="10196"/>
            </w:tabs>
            <w:rPr>
              <w:rFonts w:ascii="Arial" w:hAnsi="Arial" w:cs="Arial"/>
              <w:noProof/>
              <w:sz w:val="24"/>
              <w:szCs w:val="24"/>
            </w:rPr>
          </w:pPr>
          <w:hyperlink w:anchor="_Toc99639074" w:history="1">
            <w:r w:rsidR="004830EB" w:rsidRPr="004830EB">
              <w:rPr>
                <w:rStyle w:val="Hipervnculo"/>
                <w:rFonts w:ascii="Arial" w:hAnsi="Arial" w:cs="Arial"/>
                <w:noProof/>
                <w:sz w:val="24"/>
                <w:szCs w:val="24"/>
              </w:rPr>
              <w:t>15.10.1.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53</w:t>
            </w:r>
            <w:r w:rsidR="004830EB" w:rsidRPr="004830EB">
              <w:rPr>
                <w:rFonts w:ascii="Arial" w:hAnsi="Arial" w:cs="Arial"/>
                <w:noProof/>
                <w:webHidden/>
                <w:sz w:val="24"/>
                <w:szCs w:val="24"/>
              </w:rPr>
              <w:fldChar w:fldCharType="end"/>
            </w:r>
          </w:hyperlink>
        </w:p>
        <w:p w14:paraId="3415DEF9" w14:textId="17EFC8C7" w:rsidR="004830EB" w:rsidRPr="004830EB" w:rsidRDefault="008A6715">
          <w:pPr>
            <w:pStyle w:val="TDC3"/>
            <w:tabs>
              <w:tab w:val="left" w:pos="1540"/>
              <w:tab w:val="right" w:leader="dot" w:pos="10196"/>
            </w:tabs>
            <w:rPr>
              <w:rFonts w:ascii="Arial" w:hAnsi="Arial" w:cs="Arial"/>
              <w:noProof/>
              <w:sz w:val="24"/>
              <w:szCs w:val="24"/>
            </w:rPr>
          </w:pPr>
          <w:hyperlink w:anchor="_Toc99639075" w:history="1">
            <w:r w:rsidR="004830EB" w:rsidRPr="004830EB">
              <w:rPr>
                <w:rStyle w:val="Hipervnculo"/>
                <w:rFonts w:ascii="Arial" w:hAnsi="Arial" w:cs="Arial"/>
                <w:noProof/>
                <w:sz w:val="24"/>
                <w:szCs w:val="24"/>
              </w:rPr>
              <w:t>15.10.2.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53</w:t>
            </w:r>
            <w:r w:rsidR="004830EB" w:rsidRPr="004830EB">
              <w:rPr>
                <w:rFonts w:ascii="Arial" w:hAnsi="Arial" w:cs="Arial"/>
                <w:noProof/>
                <w:webHidden/>
                <w:sz w:val="24"/>
                <w:szCs w:val="24"/>
              </w:rPr>
              <w:fldChar w:fldCharType="end"/>
            </w:r>
          </w:hyperlink>
        </w:p>
        <w:p w14:paraId="4617BAF1" w14:textId="56EFC614" w:rsidR="004830EB" w:rsidRPr="004830EB" w:rsidRDefault="008A6715">
          <w:pPr>
            <w:pStyle w:val="TDC3"/>
            <w:tabs>
              <w:tab w:val="left" w:pos="1540"/>
              <w:tab w:val="right" w:leader="dot" w:pos="10196"/>
            </w:tabs>
            <w:rPr>
              <w:rFonts w:ascii="Arial" w:hAnsi="Arial" w:cs="Arial"/>
              <w:noProof/>
              <w:sz w:val="24"/>
              <w:szCs w:val="24"/>
            </w:rPr>
          </w:pPr>
          <w:hyperlink w:anchor="_Toc99639076" w:history="1">
            <w:r w:rsidR="004830EB" w:rsidRPr="004830EB">
              <w:rPr>
                <w:rStyle w:val="Hipervnculo"/>
                <w:rFonts w:ascii="Arial" w:hAnsi="Arial" w:cs="Arial"/>
                <w:noProof/>
                <w:sz w:val="24"/>
                <w:szCs w:val="24"/>
              </w:rPr>
              <w:t>15.10.3.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54</w:t>
            </w:r>
            <w:r w:rsidR="004830EB" w:rsidRPr="004830EB">
              <w:rPr>
                <w:rFonts w:ascii="Arial" w:hAnsi="Arial" w:cs="Arial"/>
                <w:noProof/>
                <w:webHidden/>
                <w:sz w:val="24"/>
                <w:szCs w:val="24"/>
              </w:rPr>
              <w:fldChar w:fldCharType="end"/>
            </w:r>
          </w:hyperlink>
        </w:p>
        <w:p w14:paraId="176B8A24" w14:textId="4B4B2A8D"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77" w:history="1">
            <w:r w:rsidR="004830EB" w:rsidRPr="004830EB">
              <w:rPr>
                <w:rStyle w:val="Hipervnculo"/>
                <w:rFonts w:ascii="Arial" w:hAnsi="Arial" w:cs="Arial"/>
                <w:noProof/>
                <w:sz w:val="24"/>
                <w:szCs w:val="24"/>
              </w:rPr>
              <w:t>15.11.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JEFE DE ADMINISTRACIÓN Y FINANZAS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54</w:t>
            </w:r>
            <w:r w:rsidR="004830EB" w:rsidRPr="004830EB">
              <w:rPr>
                <w:rFonts w:ascii="Arial" w:hAnsi="Arial" w:cs="Arial"/>
                <w:noProof/>
                <w:webHidden/>
                <w:sz w:val="24"/>
                <w:szCs w:val="24"/>
              </w:rPr>
              <w:fldChar w:fldCharType="end"/>
            </w:r>
          </w:hyperlink>
        </w:p>
        <w:p w14:paraId="139F51B6" w14:textId="720033E1" w:rsidR="004830EB" w:rsidRPr="004830EB" w:rsidRDefault="008A6715">
          <w:pPr>
            <w:pStyle w:val="TDC3"/>
            <w:tabs>
              <w:tab w:val="left" w:pos="1540"/>
              <w:tab w:val="right" w:leader="dot" w:pos="10196"/>
            </w:tabs>
            <w:rPr>
              <w:rFonts w:ascii="Arial" w:hAnsi="Arial" w:cs="Arial"/>
              <w:noProof/>
              <w:sz w:val="24"/>
              <w:szCs w:val="24"/>
            </w:rPr>
          </w:pPr>
          <w:hyperlink w:anchor="_Toc99639078" w:history="1">
            <w:r w:rsidR="004830EB" w:rsidRPr="004830EB">
              <w:rPr>
                <w:rStyle w:val="Hipervnculo"/>
                <w:rFonts w:ascii="Arial" w:hAnsi="Arial" w:cs="Arial"/>
                <w:noProof/>
                <w:sz w:val="24"/>
                <w:szCs w:val="24"/>
              </w:rPr>
              <w:t>15.11.1.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54</w:t>
            </w:r>
            <w:r w:rsidR="004830EB" w:rsidRPr="004830EB">
              <w:rPr>
                <w:rFonts w:ascii="Arial" w:hAnsi="Arial" w:cs="Arial"/>
                <w:noProof/>
                <w:webHidden/>
                <w:sz w:val="24"/>
                <w:szCs w:val="24"/>
              </w:rPr>
              <w:fldChar w:fldCharType="end"/>
            </w:r>
          </w:hyperlink>
        </w:p>
        <w:p w14:paraId="620E634B" w14:textId="1FB7EE93" w:rsidR="004830EB" w:rsidRPr="004830EB" w:rsidRDefault="008A6715">
          <w:pPr>
            <w:pStyle w:val="TDC3"/>
            <w:tabs>
              <w:tab w:val="left" w:pos="1540"/>
              <w:tab w:val="right" w:leader="dot" w:pos="10196"/>
            </w:tabs>
            <w:rPr>
              <w:rFonts w:ascii="Arial" w:hAnsi="Arial" w:cs="Arial"/>
              <w:noProof/>
              <w:sz w:val="24"/>
              <w:szCs w:val="24"/>
            </w:rPr>
          </w:pPr>
          <w:hyperlink w:anchor="_Toc99639079" w:history="1">
            <w:r w:rsidR="004830EB" w:rsidRPr="004830EB">
              <w:rPr>
                <w:rStyle w:val="Hipervnculo"/>
                <w:rFonts w:ascii="Arial" w:hAnsi="Arial" w:cs="Arial"/>
                <w:noProof/>
                <w:sz w:val="24"/>
                <w:szCs w:val="24"/>
              </w:rPr>
              <w:t>15.11.2.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_Toc99639079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54</w:t>
            </w:r>
            <w:r w:rsidR="004830EB" w:rsidRPr="004830EB">
              <w:rPr>
                <w:rFonts w:ascii="Arial" w:hAnsi="Arial" w:cs="Arial"/>
                <w:noProof/>
                <w:webHidden/>
                <w:sz w:val="24"/>
                <w:szCs w:val="24"/>
              </w:rPr>
              <w:fldChar w:fldCharType="end"/>
            </w:r>
          </w:hyperlink>
        </w:p>
        <w:p w14:paraId="5D042C94" w14:textId="65E372BD" w:rsidR="004830EB" w:rsidRPr="004830EB" w:rsidRDefault="008A6715">
          <w:pPr>
            <w:pStyle w:val="TDC3"/>
            <w:tabs>
              <w:tab w:val="left" w:pos="1540"/>
              <w:tab w:val="right" w:leader="dot" w:pos="10196"/>
            </w:tabs>
            <w:rPr>
              <w:rFonts w:ascii="Arial" w:hAnsi="Arial" w:cs="Arial"/>
              <w:noProof/>
              <w:sz w:val="24"/>
              <w:szCs w:val="24"/>
            </w:rPr>
          </w:pPr>
          <w:hyperlink w:anchor="_Toc99639080" w:history="1">
            <w:r w:rsidR="004830EB" w:rsidRPr="004830EB">
              <w:rPr>
                <w:rStyle w:val="Hipervnculo"/>
                <w:rFonts w:ascii="Arial" w:hAnsi="Arial" w:cs="Arial"/>
                <w:noProof/>
                <w:sz w:val="24"/>
                <w:szCs w:val="24"/>
              </w:rPr>
              <w:t>15.11.3.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55</w:t>
            </w:r>
            <w:r w:rsidR="004830EB" w:rsidRPr="004830EB">
              <w:rPr>
                <w:rFonts w:ascii="Arial" w:hAnsi="Arial" w:cs="Arial"/>
                <w:noProof/>
                <w:webHidden/>
                <w:sz w:val="24"/>
                <w:szCs w:val="24"/>
              </w:rPr>
              <w:fldChar w:fldCharType="end"/>
            </w:r>
          </w:hyperlink>
        </w:p>
        <w:p w14:paraId="042F1F08" w14:textId="135D847F"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81" w:history="1">
            <w:r w:rsidR="004830EB" w:rsidRPr="004830EB">
              <w:rPr>
                <w:rStyle w:val="Hipervnculo"/>
                <w:rFonts w:ascii="Arial" w:hAnsi="Arial" w:cs="Arial"/>
                <w:noProof/>
                <w:sz w:val="24"/>
                <w:szCs w:val="24"/>
              </w:rPr>
              <w:t>15.12.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BRIGADA DE PRIMEROS AUXILIOS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55</w:t>
            </w:r>
            <w:r w:rsidR="004830EB" w:rsidRPr="004830EB">
              <w:rPr>
                <w:rFonts w:ascii="Arial" w:hAnsi="Arial" w:cs="Arial"/>
                <w:noProof/>
                <w:webHidden/>
                <w:sz w:val="24"/>
                <w:szCs w:val="24"/>
              </w:rPr>
              <w:fldChar w:fldCharType="end"/>
            </w:r>
          </w:hyperlink>
        </w:p>
        <w:p w14:paraId="1EC633A6" w14:textId="66C0E688" w:rsidR="004830EB" w:rsidRPr="004830EB" w:rsidRDefault="008A6715">
          <w:pPr>
            <w:pStyle w:val="TDC3"/>
            <w:tabs>
              <w:tab w:val="left" w:pos="1540"/>
              <w:tab w:val="right" w:leader="dot" w:pos="10196"/>
            </w:tabs>
            <w:rPr>
              <w:rFonts w:ascii="Arial" w:hAnsi="Arial" w:cs="Arial"/>
              <w:noProof/>
              <w:sz w:val="24"/>
              <w:szCs w:val="24"/>
            </w:rPr>
          </w:pPr>
          <w:hyperlink w:anchor="_Toc99639082" w:history="1">
            <w:r w:rsidR="004830EB" w:rsidRPr="004830EB">
              <w:rPr>
                <w:rStyle w:val="Hipervnculo"/>
                <w:rFonts w:ascii="Arial" w:hAnsi="Arial" w:cs="Arial"/>
                <w:noProof/>
                <w:sz w:val="24"/>
                <w:szCs w:val="24"/>
              </w:rPr>
              <w:t>15.12.1.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55</w:t>
            </w:r>
            <w:r w:rsidR="004830EB" w:rsidRPr="004830EB">
              <w:rPr>
                <w:rFonts w:ascii="Arial" w:hAnsi="Arial" w:cs="Arial"/>
                <w:noProof/>
                <w:webHidden/>
                <w:sz w:val="24"/>
                <w:szCs w:val="24"/>
              </w:rPr>
              <w:fldChar w:fldCharType="end"/>
            </w:r>
          </w:hyperlink>
        </w:p>
        <w:p w14:paraId="34B8348F" w14:textId="1A26D9C8" w:rsidR="004830EB" w:rsidRPr="004830EB" w:rsidRDefault="008A6715">
          <w:pPr>
            <w:pStyle w:val="TDC3"/>
            <w:tabs>
              <w:tab w:val="left" w:pos="1540"/>
              <w:tab w:val="right" w:leader="dot" w:pos="10196"/>
            </w:tabs>
            <w:rPr>
              <w:rFonts w:ascii="Arial" w:hAnsi="Arial" w:cs="Arial"/>
              <w:noProof/>
              <w:sz w:val="24"/>
              <w:szCs w:val="24"/>
            </w:rPr>
          </w:pPr>
          <w:hyperlink w:anchor="_Toc99639083" w:history="1">
            <w:r w:rsidR="004830EB" w:rsidRPr="004830EB">
              <w:rPr>
                <w:rStyle w:val="Hipervnculo"/>
                <w:rFonts w:ascii="Arial" w:hAnsi="Arial" w:cs="Arial"/>
                <w:noProof/>
                <w:sz w:val="24"/>
                <w:szCs w:val="24"/>
              </w:rPr>
              <w:t>15.12.2.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55</w:t>
            </w:r>
            <w:r w:rsidR="004830EB" w:rsidRPr="004830EB">
              <w:rPr>
                <w:rFonts w:ascii="Arial" w:hAnsi="Arial" w:cs="Arial"/>
                <w:noProof/>
                <w:webHidden/>
                <w:sz w:val="24"/>
                <w:szCs w:val="24"/>
              </w:rPr>
              <w:fldChar w:fldCharType="end"/>
            </w:r>
          </w:hyperlink>
        </w:p>
        <w:p w14:paraId="19C50FD8" w14:textId="6C96499C" w:rsidR="004830EB" w:rsidRPr="004830EB" w:rsidRDefault="008A6715">
          <w:pPr>
            <w:pStyle w:val="TDC3"/>
            <w:tabs>
              <w:tab w:val="left" w:pos="1540"/>
              <w:tab w:val="right" w:leader="dot" w:pos="10196"/>
            </w:tabs>
            <w:rPr>
              <w:rFonts w:ascii="Arial" w:hAnsi="Arial" w:cs="Arial"/>
              <w:noProof/>
              <w:sz w:val="24"/>
              <w:szCs w:val="24"/>
            </w:rPr>
          </w:pPr>
          <w:hyperlink w:anchor="_Toc99639084" w:history="1">
            <w:r w:rsidR="004830EB" w:rsidRPr="004830EB">
              <w:rPr>
                <w:rStyle w:val="Hipervnculo"/>
                <w:rFonts w:ascii="Arial" w:hAnsi="Arial" w:cs="Arial"/>
                <w:noProof/>
                <w:sz w:val="24"/>
                <w:szCs w:val="24"/>
              </w:rPr>
              <w:t>15.12.3.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56</w:t>
            </w:r>
            <w:r w:rsidR="004830EB" w:rsidRPr="004830EB">
              <w:rPr>
                <w:rFonts w:ascii="Arial" w:hAnsi="Arial" w:cs="Arial"/>
                <w:noProof/>
                <w:webHidden/>
                <w:sz w:val="24"/>
                <w:szCs w:val="24"/>
              </w:rPr>
              <w:fldChar w:fldCharType="end"/>
            </w:r>
          </w:hyperlink>
        </w:p>
        <w:p w14:paraId="37FD864B" w14:textId="05930D4A"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85" w:history="1">
            <w:r w:rsidR="004830EB" w:rsidRPr="004830EB">
              <w:rPr>
                <w:rStyle w:val="Hipervnculo"/>
                <w:rFonts w:ascii="Arial" w:hAnsi="Arial" w:cs="Arial"/>
                <w:noProof/>
                <w:sz w:val="24"/>
                <w:szCs w:val="24"/>
                <w:lang w:val="pt-BR"/>
              </w:rPr>
              <w:t>15.13.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lang w:val="pt-BR"/>
              </w:rPr>
              <w:t>BRIGADA DE CONTROL DE INCENDIOS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56</w:t>
            </w:r>
            <w:r w:rsidR="004830EB" w:rsidRPr="004830EB">
              <w:rPr>
                <w:rFonts w:ascii="Arial" w:hAnsi="Arial" w:cs="Arial"/>
                <w:noProof/>
                <w:webHidden/>
                <w:sz w:val="24"/>
                <w:szCs w:val="24"/>
              </w:rPr>
              <w:fldChar w:fldCharType="end"/>
            </w:r>
          </w:hyperlink>
        </w:p>
        <w:p w14:paraId="1415C743" w14:textId="1CC6A93F" w:rsidR="004830EB" w:rsidRPr="004830EB" w:rsidRDefault="008A6715">
          <w:pPr>
            <w:pStyle w:val="TDC3"/>
            <w:tabs>
              <w:tab w:val="left" w:pos="1540"/>
              <w:tab w:val="right" w:leader="dot" w:pos="10196"/>
            </w:tabs>
            <w:rPr>
              <w:rFonts w:ascii="Arial" w:hAnsi="Arial" w:cs="Arial"/>
              <w:noProof/>
              <w:sz w:val="24"/>
              <w:szCs w:val="24"/>
            </w:rPr>
          </w:pPr>
          <w:hyperlink w:anchor="_Toc99639086" w:history="1">
            <w:r w:rsidR="004830EB" w:rsidRPr="004830EB">
              <w:rPr>
                <w:rStyle w:val="Hipervnculo"/>
                <w:rFonts w:ascii="Arial" w:hAnsi="Arial" w:cs="Arial"/>
                <w:noProof/>
                <w:sz w:val="24"/>
                <w:szCs w:val="24"/>
              </w:rPr>
              <w:t>15.13.1.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56</w:t>
            </w:r>
            <w:r w:rsidR="004830EB" w:rsidRPr="004830EB">
              <w:rPr>
                <w:rFonts w:ascii="Arial" w:hAnsi="Arial" w:cs="Arial"/>
                <w:noProof/>
                <w:webHidden/>
                <w:sz w:val="24"/>
                <w:szCs w:val="24"/>
              </w:rPr>
              <w:fldChar w:fldCharType="end"/>
            </w:r>
          </w:hyperlink>
        </w:p>
        <w:p w14:paraId="228A0AEA" w14:textId="167F77FA" w:rsidR="004830EB" w:rsidRPr="004830EB" w:rsidRDefault="008A6715">
          <w:pPr>
            <w:pStyle w:val="TDC3"/>
            <w:tabs>
              <w:tab w:val="left" w:pos="1540"/>
              <w:tab w:val="right" w:leader="dot" w:pos="10196"/>
            </w:tabs>
            <w:rPr>
              <w:rFonts w:ascii="Arial" w:hAnsi="Arial" w:cs="Arial"/>
              <w:noProof/>
              <w:sz w:val="24"/>
              <w:szCs w:val="24"/>
            </w:rPr>
          </w:pPr>
          <w:hyperlink w:anchor="_Toc99639087" w:history="1">
            <w:r w:rsidR="004830EB" w:rsidRPr="004830EB">
              <w:rPr>
                <w:rStyle w:val="Hipervnculo"/>
                <w:rFonts w:ascii="Arial" w:hAnsi="Arial" w:cs="Arial"/>
                <w:noProof/>
                <w:sz w:val="24"/>
                <w:szCs w:val="24"/>
              </w:rPr>
              <w:t>15.13.2.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56</w:t>
            </w:r>
            <w:r w:rsidR="004830EB" w:rsidRPr="004830EB">
              <w:rPr>
                <w:rFonts w:ascii="Arial" w:hAnsi="Arial" w:cs="Arial"/>
                <w:noProof/>
                <w:webHidden/>
                <w:sz w:val="24"/>
                <w:szCs w:val="24"/>
              </w:rPr>
              <w:fldChar w:fldCharType="end"/>
            </w:r>
          </w:hyperlink>
        </w:p>
        <w:p w14:paraId="24D187FA" w14:textId="3A39B1B3" w:rsidR="004830EB" w:rsidRPr="004830EB" w:rsidRDefault="008A6715">
          <w:pPr>
            <w:pStyle w:val="TDC3"/>
            <w:tabs>
              <w:tab w:val="left" w:pos="1540"/>
              <w:tab w:val="right" w:leader="dot" w:pos="10196"/>
            </w:tabs>
            <w:rPr>
              <w:rFonts w:ascii="Arial" w:hAnsi="Arial" w:cs="Arial"/>
              <w:noProof/>
              <w:sz w:val="24"/>
              <w:szCs w:val="24"/>
            </w:rPr>
          </w:pPr>
          <w:hyperlink w:anchor="_Toc99639088" w:history="1">
            <w:r w:rsidR="004830EB" w:rsidRPr="004830EB">
              <w:rPr>
                <w:rStyle w:val="Hipervnculo"/>
                <w:rFonts w:ascii="Arial" w:hAnsi="Arial" w:cs="Arial"/>
                <w:noProof/>
                <w:sz w:val="24"/>
                <w:szCs w:val="24"/>
              </w:rPr>
              <w:t>15.13.3.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b/>
                <w:bCs/>
                <w:noProof/>
                <w:webHidden/>
                <w:sz w:val="24"/>
                <w:szCs w:val="24"/>
                <w:lang w:val="es-ES"/>
              </w:rPr>
              <w:t>¡Error! Marcador no definido.</w:t>
            </w:r>
            <w:r w:rsidR="004830EB" w:rsidRPr="004830EB">
              <w:rPr>
                <w:rFonts w:ascii="Arial" w:hAnsi="Arial" w:cs="Arial"/>
                <w:noProof/>
                <w:webHidden/>
                <w:sz w:val="24"/>
                <w:szCs w:val="24"/>
              </w:rPr>
              <w:fldChar w:fldCharType="end"/>
            </w:r>
          </w:hyperlink>
        </w:p>
        <w:p w14:paraId="155A5AEA" w14:textId="39243650"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89" w:history="1">
            <w:r w:rsidR="004830EB" w:rsidRPr="004830EB">
              <w:rPr>
                <w:rStyle w:val="Hipervnculo"/>
                <w:rFonts w:ascii="Arial" w:hAnsi="Arial" w:cs="Arial"/>
                <w:noProof/>
                <w:sz w:val="24"/>
                <w:szCs w:val="24"/>
              </w:rPr>
              <w:t>15.14.</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COORDINADORES Y BRIGADA DE EVACUACIÓN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_Toc99639089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57</w:t>
            </w:r>
            <w:r w:rsidR="004830EB" w:rsidRPr="004830EB">
              <w:rPr>
                <w:rFonts w:ascii="Arial" w:hAnsi="Arial" w:cs="Arial"/>
                <w:noProof/>
                <w:webHidden/>
                <w:sz w:val="24"/>
                <w:szCs w:val="24"/>
              </w:rPr>
              <w:fldChar w:fldCharType="end"/>
            </w:r>
          </w:hyperlink>
        </w:p>
        <w:p w14:paraId="465E755C" w14:textId="06F4EBB4" w:rsidR="004830EB" w:rsidRPr="004830EB" w:rsidRDefault="008A6715">
          <w:pPr>
            <w:pStyle w:val="TDC3"/>
            <w:tabs>
              <w:tab w:val="left" w:pos="1540"/>
              <w:tab w:val="right" w:leader="dot" w:pos="10196"/>
            </w:tabs>
            <w:rPr>
              <w:rFonts w:ascii="Arial" w:hAnsi="Arial" w:cs="Arial"/>
              <w:noProof/>
              <w:sz w:val="24"/>
              <w:szCs w:val="24"/>
            </w:rPr>
          </w:pPr>
          <w:hyperlink w:anchor="_Toc99639090" w:history="1">
            <w:r w:rsidR="004830EB" w:rsidRPr="004830EB">
              <w:rPr>
                <w:rStyle w:val="Hipervnculo"/>
                <w:rFonts w:ascii="Arial" w:hAnsi="Arial" w:cs="Arial"/>
                <w:noProof/>
                <w:sz w:val="24"/>
                <w:szCs w:val="24"/>
              </w:rPr>
              <w:t>15.14.1.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57</w:t>
            </w:r>
            <w:r w:rsidR="004830EB" w:rsidRPr="004830EB">
              <w:rPr>
                <w:rFonts w:ascii="Arial" w:hAnsi="Arial" w:cs="Arial"/>
                <w:noProof/>
                <w:webHidden/>
                <w:sz w:val="24"/>
                <w:szCs w:val="24"/>
              </w:rPr>
              <w:fldChar w:fldCharType="end"/>
            </w:r>
          </w:hyperlink>
        </w:p>
        <w:p w14:paraId="30C926A9" w14:textId="7B6C187A" w:rsidR="004830EB" w:rsidRPr="004830EB" w:rsidRDefault="008A6715">
          <w:pPr>
            <w:pStyle w:val="TDC3"/>
            <w:tabs>
              <w:tab w:val="left" w:pos="1540"/>
              <w:tab w:val="right" w:leader="dot" w:pos="10196"/>
            </w:tabs>
            <w:rPr>
              <w:rFonts w:ascii="Arial" w:hAnsi="Arial" w:cs="Arial"/>
              <w:noProof/>
              <w:sz w:val="24"/>
              <w:szCs w:val="24"/>
            </w:rPr>
          </w:pPr>
          <w:hyperlink w:anchor="_Toc99639091" w:history="1">
            <w:r w:rsidR="004830EB" w:rsidRPr="004830EB">
              <w:rPr>
                <w:rStyle w:val="Hipervnculo"/>
                <w:rFonts w:ascii="Arial" w:hAnsi="Arial" w:cs="Arial"/>
                <w:noProof/>
                <w:sz w:val="24"/>
                <w:szCs w:val="24"/>
              </w:rPr>
              <w:t>15.14.2.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58</w:t>
            </w:r>
            <w:r w:rsidR="004830EB" w:rsidRPr="004830EB">
              <w:rPr>
                <w:rFonts w:ascii="Arial" w:hAnsi="Arial" w:cs="Arial"/>
                <w:noProof/>
                <w:webHidden/>
                <w:sz w:val="24"/>
                <w:szCs w:val="24"/>
              </w:rPr>
              <w:fldChar w:fldCharType="end"/>
            </w:r>
          </w:hyperlink>
        </w:p>
        <w:p w14:paraId="2FDCEBE0" w14:textId="4772DBA1" w:rsidR="004830EB" w:rsidRPr="004830EB" w:rsidRDefault="008A6715">
          <w:pPr>
            <w:pStyle w:val="TDC3"/>
            <w:tabs>
              <w:tab w:val="left" w:pos="1540"/>
              <w:tab w:val="right" w:leader="dot" w:pos="10196"/>
            </w:tabs>
            <w:rPr>
              <w:rFonts w:ascii="Arial" w:hAnsi="Arial" w:cs="Arial"/>
              <w:noProof/>
              <w:sz w:val="24"/>
              <w:szCs w:val="24"/>
            </w:rPr>
          </w:pPr>
          <w:hyperlink w:anchor="_Toc99639092" w:history="1">
            <w:r w:rsidR="004830EB" w:rsidRPr="004830EB">
              <w:rPr>
                <w:rStyle w:val="Hipervnculo"/>
                <w:rFonts w:ascii="Arial" w:hAnsi="Arial" w:cs="Arial"/>
                <w:noProof/>
                <w:sz w:val="24"/>
                <w:szCs w:val="24"/>
              </w:rPr>
              <w:t>15.14.3.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b/>
                <w:bCs/>
                <w:noProof/>
                <w:webHidden/>
                <w:sz w:val="24"/>
                <w:szCs w:val="24"/>
                <w:lang w:val="es-ES"/>
              </w:rPr>
              <w:t>¡Error! Marcador no definido.</w:t>
            </w:r>
            <w:r w:rsidR="004830EB" w:rsidRPr="004830EB">
              <w:rPr>
                <w:rFonts w:ascii="Arial" w:hAnsi="Arial" w:cs="Arial"/>
                <w:noProof/>
                <w:webHidden/>
                <w:sz w:val="24"/>
                <w:szCs w:val="24"/>
              </w:rPr>
              <w:fldChar w:fldCharType="end"/>
            </w:r>
          </w:hyperlink>
        </w:p>
        <w:p w14:paraId="4951B8FB" w14:textId="3DD4B4F3"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093" w:history="1">
            <w:r w:rsidR="004830EB" w:rsidRPr="004830EB">
              <w:rPr>
                <w:rStyle w:val="Hipervnculo"/>
                <w:rFonts w:ascii="Arial" w:hAnsi="Arial" w:cs="Arial"/>
                <w:noProof/>
                <w:sz w:val="24"/>
                <w:szCs w:val="24"/>
              </w:rPr>
              <w:t>16.</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PLANES DE ACCIÓN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58</w:t>
            </w:r>
            <w:r w:rsidR="004830EB" w:rsidRPr="004830EB">
              <w:rPr>
                <w:rFonts w:ascii="Arial" w:hAnsi="Arial" w:cs="Arial"/>
                <w:noProof/>
                <w:webHidden/>
                <w:sz w:val="24"/>
                <w:szCs w:val="24"/>
              </w:rPr>
              <w:fldChar w:fldCharType="end"/>
            </w:r>
          </w:hyperlink>
        </w:p>
        <w:p w14:paraId="5F324F65" w14:textId="29B2BE14"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94" w:history="1">
            <w:r w:rsidR="004830EB" w:rsidRPr="004830EB">
              <w:rPr>
                <w:rStyle w:val="Hipervnculo"/>
                <w:rFonts w:ascii="Arial" w:hAnsi="Arial" w:cs="Arial"/>
                <w:noProof/>
                <w:sz w:val="24"/>
                <w:szCs w:val="24"/>
              </w:rPr>
              <w:t>16.1.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GENERAL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58</w:t>
            </w:r>
            <w:r w:rsidR="004830EB" w:rsidRPr="004830EB">
              <w:rPr>
                <w:rFonts w:ascii="Arial" w:hAnsi="Arial" w:cs="Arial"/>
                <w:noProof/>
                <w:webHidden/>
                <w:sz w:val="24"/>
                <w:szCs w:val="24"/>
              </w:rPr>
              <w:fldChar w:fldCharType="end"/>
            </w:r>
          </w:hyperlink>
        </w:p>
        <w:p w14:paraId="281CCA35" w14:textId="3AB51962" w:rsidR="004830EB" w:rsidRPr="004830EB" w:rsidRDefault="008A6715">
          <w:pPr>
            <w:pStyle w:val="TDC3"/>
            <w:tabs>
              <w:tab w:val="left" w:pos="1320"/>
              <w:tab w:val="right" w:leader="dot" w:pos="10196"/>
            </w:tabs>
            <w:rPr>
              <w:rFonts w:ascii="Arial" w:hAnsi="Arial" w:cs="Arial"/>
              <w:noProof/>
              <w:sz w:val="24"/>
              <w:szCs w:val="24"/>
            </w:rPr>
          </w:pPr>
          <w:hyperlink w:anchor="_Toc99639095" w:history="1">
            <w:r w:rsidR="004830EB" w:rsidRPr="004830EB">
              <w:rPr>
                <w:rStyle w:val="Hipervnculo"/>
                <w:rFonts w:ascii="Arial" w:hAnsi="Arial" w:cs="Arial"/>
                <w:noProof/>
                <w:sz w:val="24"/>
                <w:szCs w:val="24"/>
              </w:rPr>
              <w:t>16.1.1.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Durante El Desarrollo Normal De Las Actividades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59</w:t>
            </w:r>
            <w:r w:rsidR="004830EB" w:rsidRPr="004830EB">
              <w:rPr>
                <w:rFonts w:ascii="Arial" w:hAnsi="Arial" w:cs="Arial"/>
                <w:noProof/>
                <w:webHidden/>
                <w:sz w:val="24"/>
                <w:szCs w:val="24"/>
              </w:rPr>
              <w:fldChar w:fldCharType="end"/>
            </w:r>
          </w:hyperlink>
        </w:p>
        <w:p w14:paraId="73861809" w14:textId="7E8FD5E8" w:rsidR="004830EB" w:rsidRPr="004830EB" w:rsidRDefault="008A6715">
          <w:pPr>
            <w:pStyle w:val="TDC3"/>
            <w:tabs>
              <w:tab w:val="left" w:pos="1320"/>
              <w:tab w:val="right" w:leader="dot" w:pos="10196"/>
            </w:tabs>
            <w:rPr>
              <w:rFonts w:ascii="Arial" w:hAnsi="Arial" w:cs="Arial"/>
              <w:noProof/>
              <w:sz w:val="24"/>
              <w:szCs w:val="24"/>
            </w:rPr>
          </w:pPr>
          <w:hyperlink w:anchor="_Toc99639096" w:history="1">
            <w:r w:rsidR="004830EB" w:rsidRPr="004830EB">
              <w:rPr>
                <w:rStyle w:val="Hipervnculo"/>
                <w:rFonts w:ascii="Arial" w:hAnsi="Arial" w:cs="Arial"/>
                <w:noProof/>
                <w:sz w:val="24"/>
                <w:szCs w:val="24"/>
              </w:rPr>
              <w:t>16.1.2.</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60</w:t>
            </w:r>
            <w:r w:rsidR="004830EB" w:rsidRPr="004830EB">
              <w:rPr>
                <w:rFonts w:ascii="Arial" w:hAnsi="Arial" w:cs="Arial"/>
                <w:noProof/>
                <w:webHidden/>
                <w:sz w:val="24"/>
                <w:szCs w:val="24"/>
              </w:rPr>
              <w:fldChar w:fldCharType="end"/>
            </w:r>
          </w:hyperlink>
        </w:p>
        <w:p w14:paraId="7A5507BA" w14:textId="0CE3563F" w:rsidR="004830EB" w:rsidRPr="004830EB" w:rsidRDefault="008A6715">
          <w:pPr>
            <w:pStyle w:val="TDC3"/>
            <w:tabs>
              <w:tab w:val="left" w:pos="1320"/>
              <w:tab w:val="right" w:leader="dot" w:pos="10196"/>
            </w:tabs>
            <w:rPr>
              <w:rFonts w:ascii="Arial" w:hAnsi="Arial" w:cs="Arial"/>
              <w:noProof/>
              <w:sz w:val="24"/>
              <w:szCs w:val="24"/>
            </w:rPr>
          </w:pPr>
          <w:hyperlink w:anchor="_Toc99639097" w:history="1">
            <w:r w:rsidR="004830EB" w:rsidRPr="004830EB">
              <w:rPr>
                <w:rStyle w:val="Hipervnculo"/>
                <w:rFonts w:ascii="Arial" w:hAnsi="Arial" w:cs="Arial"/>
                <w:noProof/>
                <w:sz w:val="24"/>
                <w:szCs w:val="24"/>
              </w:rPr>
              <w:t>16.1.3.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 de una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60</w:t>
            </w:r>
            <w:r w:rsidR="004830EB" w:rsidRPr="004830EB">
              <w:rPr>
                <w:rFonts w:ascii="Arial" w:hAnsi="Arial" w:cs="Arial"/>
                <w:noProof/>
                <w:webHidden/>
                <w:sz w:val="24"/>
                <w:szCs w:val="24"/>
              </w:rPr>
              <w:fldChar w:fldCharType="end"/>
            </w:r>
          </w:hyperlink>
        </w:p>
        <w:p w14:paraId="2B167185" w14:textId="59CDE337"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098" w:history="1">
            <w:r w:rsidR="004830EB" w:rsidRPr="004830EB">
              <w:rPr>
                <w:rStyle w:val="Hipervnculo"/>
                <w:rFonts w:ascii="Arial" w:hAnsi="Arial" w:cs="Arial"/>
                <w:noProof/>
                <w:sz w:val="24"/>
                <w:szCs w:val="24"/>
              </w:rPr>
              <w:t>16.2.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VIGILANCIA Y SEGURIDAD</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60</w:t>
            </w:r>
            <w:r w:rsidR="004830EB" w:rsidRPr="004830EB">
              <w:rPr>
                <w:rFonts w:ascii="Arial" w:hAnsi="Arial" w:cs="Arial"/>
                <w:noProof/>
                <w:webHidden/>
                <w:sz w:val="24"/>
                <w:szCs w:val="24"/>
              </w:rPr>
              <w:fldChar w:fldCharType="end"/>
            </w:r>
          </w:hyperlink>
        </w:p>
        <w:p w14:paraId="170DB40A" w14:textId="75FC033F" w:rsidR="004830EB" w:rsidRPr="004830EB" w:rsidRDefault="008A6715">
          <w:pPr>
            <w:pStyle w:val="TDC3"/>
            <w:tabs>
              <w:tab w:val="left" w:pos="1320"/>
              <w:tab w:val="right" w:leader="dot" w:pos="10196"/>
            </w:tabs>
            <w:rPr>
              <w:rFonts w:ascii="Arial" w:hAnsi="Arial" w:cs="Arial"/>
              <w:noProof/>
              <w:sz w:val="24"/>
              <w:szCs w:val="24"/>
            </w:rPr>
          </w:pPr>
          <w:hyperlink w:anchor="_Toc99639099" w:history="1">
            <w:r w:rsidR="004830EB" w:rsidRPr="004830EB">
              <w:rPr>
                <w:rStyle w:val="Hipervnculo"/>
                <w:rFonts w:ascii="Arial" w:hAnsi="Arial" w:cs="Arial"/>
                <w:noProof/>
                <w:sz w:val="24"/>
                <w:szCs w:val="24"/>
              </w:rPr>
              <w:t>16.2.1.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Durante El Desarrollo Normal De Las Actividades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_Toc99639099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61</w:t>
            </w:r>
            <w:r w:rsidR="004830EB" w:rsidRPr="004830EB">
              <w:rPr>
                <w:rFonts w:ascii="Arial" w:hAnsi="Arial" w:cs="Arial"/>
                <w:noProof/>
                <w:webHidden/>
                <w:sz w:val="24"/>
                <w:szCs w:val="24"/>
              </w:rPr>
              <w:fldChar w:fldCharType="end"/>
            </w:r>
          </w:hyperlink>
        </w:p>
        <w:p w14:paraId="03C0AA5E" w14:textId="35E1A2CB" w:rsidR="004830EB" w:rsidRPr="004830EB" w:rsidRDefault="008A6715">
          <w:pPr>
            <w:pStyle w:val="TDC3"/>
            <w:tabs>
              <w:tab w:val="left" w:pos="1320"/>
              <w:tab w:val="right" w:leader="dot" w:pos="10196"/>
            </w:tabs>
            <w:rPr>
              <w:rFonts w:ascii="Arial" w:hAnsi="Arial" w:cs="Arial"/>
              <w:noProof/>
              <w:sz w:val="24"/>
              <w:szCs w:val="24"/>
            </w:rPr>
          </w:pPr>
          <w:hyperlink w:anchor="_Toc99639100" w:history="1">
            <w:r w:rsidR="004830EB" w:rsidRPr="004830EB">
              <w:rPr>
                <w:rStyle w:val="Hipervnculo"/>
                <w:rFonts w:ascii="Arial" w:hAnsi="Arial" w:cs="Arial"/>
                <w:noProof/>
                <w:sz w:val="24"/>
                <w:szCs w:val="24"/>
              </w:rPr>
              <w:t>16.2.2.</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62</w:t>
            </w:r>
            <w:r w:rsidR="004830EB" w:rsidRPr="004830EB">
              <w:rPr>
                <w:rFonts w:ascii="Arial" w:hAnsi="Arial" w:cs="Arial"/>
                <w:noProof/>
                <w:webHidden/>
                <w:sz w:val="24"/>
                <w:szCs w:val="24"/>
              </w:rPr>
              <w:fldChar w:fldCharType="end"/>
            </w:r>
          </w:hyperlink>
        </w:p>
        <w:p w14:paraId="11549D9C" w14:textId="239CD48B"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01" w:history="1">
            <w:r w:rsidR="004830EB" w:rsidRPr="004830EB">
              <w:rPr>
                <w:rStyle w:val="Hipervnculo"/>
                <w:rFonts w:ascii="Arial" w:hAnsi="Arial" w:cs="Arial"/>
                <w:noProof/>
                <w:sz w:val="24"/>
                <w:szCs w:val="24"/>
              </w:rPr>
              <w:t>16.3.</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PRIMEROS AUXILIOS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62</w:t>
            </w:r>
            <w:r w:rsidR="004830EB" w:rsidRPr="004830EB">
              <w:rPr>
                <w:rFonts w:ascii="Arial" w:hAnsi="Arial" w:cs="Arial"/>
                <w:noProof/>
                <w:webHidden/>
                <w:sz w:val="24"/>
                <w:szCs w:val="24"/>
              </w:rPr>
              <w:fldChar w:fldCharType="end"/>
            </w:r>
          </w:hyperlink>
        </w:p>
        <w:p w14:paraId="762F2BC1" w14:textId="5B417EEE" w:rsidR="004830EB" w:rsidRPr="004830EB" w:rsidRDefault="008A6715">
          <w:pPr>
            <w:pStyle w:val="TDC3"/>
            <w:tabs>
              <w:tab w:val="left" w:pos="1320"/>
              <w:tab w:val="right" w:leader="dot" w:pos="10196"/>
            </w:tabs>
            <w:rPr>
              <w:rFonts w:ascii="Arial" w:hAnsi="Arial" w:cs="Arial"/>
              <w:noProof/>
              <w:sz w:val="24"/>
              <w:szCs w:val="24"/>
            </w:rPr>
          </w:pPr>
          <w:hyperlink w:anchor="_Toc99639102" w:history="1">
            <w:r w:rsidR="004830EB" w:rsidRPr="004830EB">
              <w:rPr>
                <w:rStyle w:val="Hipervnculo"/>
                <w:rFonts w:ascii="Arial" w:hAnsi="Arial" w:cs="Arial"/>
                <w:noProof/>
                <w:sz w:val="24"/>
                <w:szCs w:val="24"/>
              </w:rPr>
              <w:t>16.3.1.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63</w:t>
            </w:r>
            <w:r w:rsidR="004830EB" w:rsidRPr="004830EB">
              <w:rPr>
                <w:rFonts w:ascii="Arial" w:hAnsi="Arial" w:cs="Arial"/>
                <w:noProof/>
                <w:webHidden/>
                <w:sz w:val="24"/>
                <w:szCs w:val="24"/>
              </w:rPr>
              <w:fldChar w:fldCharType="end"/>
            </w:r>
          </w:hyperlink>
        </w:p>
        <w:p w14:paraId="0AAE9343" w14:textId="32B0D2E9"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03" w:history="1">
            <w:r w:rsidR="004830EB" w:rsidRPr="004830EB">
              <w:rPr>
                <w:rStyle w:val="Hipervnculo"/>
                <w:rFonts w:ascii="Arial" w:hAnsi="Arial" w:cs="Arial"/>
                <w:noProof/>
                <w:sz w:val="24"/>
                <w:szCs w:val="24"/>
              </w:rPr>
              <w:t>16.4.</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PROTECCIÓN CONTRA INCENDIOS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64</w:t>
            </w:r>
            <w:r w:rsidR="004830EB" w:rsidRPr="004830EB">
              <w:rPr>
                <w:rFonts w:ascii="Arial" w:hAnsi="Arial" w:cs="Arial"/>
                <w:noProof/>
                <w:webHidden/>
                <w:sz w:val="24"/>
                <w:szCs w:val="24"/>
              </w:rPr>
              <w:fldChar w:fldCharType="end"/>
            </w:r>
          </w:hyperlink>
        </w:p>
        <w:p w14:paraId="66542676" w14:textId="18DDB7CF" w:rsidR="004830EB" w:rsidRPr="004830EB" w:rsidRDefault="008A6715">
          <w:pPr>
            <w:pStyle w:val="TDC3"/>
            <w:tabs>
              <w:tab w:val="left" w:pos="1320"/>
              <w:tab w:val="right" w:leader="dot" w:pos="10196"/>
            </w:tabs>
            <w:rPr>
              <w:rFonts w:ascii="Arial" w:hAnsi="Arial" w:cs="Arial"/>
              <w:noProof/>
              <w:sz w:val="24"/>
              <w:szCs w:val="24"/>
            </w:rPr>
          </w:pPr>
          <w:hyperlink w:anchor="_Toc99639104" w:history="1">
            <w:r w:rsidR="004830EB" w:rsidRPr="004830EB">
              <w:rPr>
                <w:rStyle w:val="Hipervnculo"/>
                <w:rFonts w:ascii="Arial" w:hAnsi="Arial" w:cs="Arial"/>
                <w:noProof/>
                <w:sz w:val="24"/>
                <w:szCs w:val="24"/>
              </w:rPr>
              <w:t>16.4.1.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64</w:t>
            </w:r>
            <w:r w:rsidR="004830EB" w:rsidRPr="004830EB">
              <w:rPr>
                <w:rFonts w:ascii="Arial" w:hAnsi="Arial" w:cs="Arial"/>
                <w:noProof/>
                <w:webHidden/>
                <w:sz w:val="24"/>
                <w:szCs w:val="24"/>
              </w:rPr>
              <w:fldChar w:fldCharType="end"/>
            </w:r>
          </w:hyperlink>
        </w:p>
        <w:p w14:paraId="455474C1" w14:textId="35FE4BBA"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05" w:history="1">
            <w:r w:rsidR="004830EB" w:rsidRPr="004830EB">
              <w:rPr>
                <w:rStyle w:val="Hipervnculo"/>
                <w:rFonts w:ascii="Arial" w:hAnsi="Arial" w:cs="Arial"/>
                <w:noProof/>
                <w:sz w:val="24"/>
                <w:szCs w:val="24"/>
              </w:rPr>
              <w:t>16.5.</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EVACUACIÓN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65</w:t>
            </w:r>
            <w:r w:rsidR="004830EB" w:rsidRPr="004830EB">
              <w:rPr>
                <w:rFonts w:ascii="Arial" w:hAnsi="Arial" w:cs="Arial"/>
                <w:noProof/>
                <w:webHidden/>
                <w:sz w:val="24"/>
                <w:szCs w:val="24"/>
              </w:rPr>
              <w:fldChar w:fldCharType="end"/>
            </w:r>
          </w:hyperlink>
        </w:p>
        <w:p w14:paraId="540FDB91" w14:textId="1C3A5C40" w:rsidR="004830EB" w:rsidRPr="004830EB" w:rsidRDefault="008A6715">
          <w:pPr>
            <w:pStyle w:val="TDC3"/>
            <w:tabs>
              <w:tab w:val="left" w:pos="1320"/>
              <w:tab w:val="right" w:leader="dot" w:pos="10196"/>
            </w:tabs>
            <w:rPr>
              <w:rFonts w:ascii="Arial" w:hAnsi="Arial" w:cs="Arial"/>
              <w:noProof/>
              <w:sz w:val="24"/>
              <w:szCs w:val="24"/>
            </w:rPr>
          </w:pPr>
          <w:hyperlink w:anchor="_Toc99639106" w:history="1">
            <w:r w:rsidR="004830EB" w:rsidRPr="004830EB">
              <w:rPr>
                <w:rStyle w:val="Hipervnculo"/>
                <w:rFonts w:ascii="Arial" w:hAnsi="Arial" w:cs="Arial"/>
                <w:noProof/>
                <w:sz w:val="24"/>
                <w:szCs w:val="24"/>
              </w:rPr>
              <w:t>16.5.1.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65</w:t>
            </w:r>
            <w:r w:rsidR="004830EB" w:rsidRPr="004830EB">
              <w:rPr>
                <w:rFonts w:ascii="Arial" w:hAnsi="Arial" w:cs="Arial"/>
                <w:noProof/>
                <w:webHidden/>
                <w:sz w:val="24"/>
                <w:szCs w:val="24"/>
              </w:rPr>
              <w:fldChar w:fldCharType="end"/>
            </w:r>
          </w:hyperlink>
        </w:p>
        <w:p w14:paraId="7F672024" w14:textId="25354CA8" w:rsidR="004830EB" w:rsidRPr="004830EB" w:rsidRDefault="008A6715">
          <w:pPr>
            <w:pStyle w:val="TDC3"/>
            <w:tabs>
              <w:tab w:val="left" w:pos="1320"/>
              <w:tab w:val="right" w:leader="dot" w:pos="10196"/>
            </w:tabs>
            <w:rPr>
              <w:rFonts w:ascii="Arial" w:hAnsi="Arial" w:cs="Arial"/>
              <w:noProof/>
              <w:sz w:val="24"/>
              <w:szCs w:val="24"/>
            </w:rPr>
          </w:pPr>
          <w:hyperlink w:anchor="_Toc99639107" w:history="1">
            <w:r w:rsidR="004830EB" w:rsidRPr="004830EB">
              <w:rPr>
                <w:rStyle w:val="Hipervnculo"/>
                <w:rFonts w:ascii="Arial" w:hAnsi="Arial" w:cs="Arial"/>
                <w:noProof/>
                <w:sz w:val="24"/>
                <w:szCs w:val="24"/>
              </w:rPr>
              <w:t>16.5.2.</w:t>
            </w:r>
            <w:r w:rsidR="004830EB" w:rsidRPr="004830EB">
              <w:rPr>
                <w:rFonts w:ascii="Arial" w:hAnsi="Arial" w:cs="Arial"/>
                <w:noProof/>
                <w:sz w:val="24"/>
                <w:szCs w:val="24"/>
              </w:rPr>
              <w:tab/>
            </w:r>
            <w:r w:rsidR="004830EB" w:rsidRPr="004830EB">
              <w:rPr>
                <w:rStyle w:val="Hipervnculo"/>
                <w:rFonts w:ascii="Arial" w:hAnsi="Arial" w:cs="Arial"/>
                <w:noProof/>
                <w:sz w:val="24"/>
                <w:szCs w:val="24"/>
              </w:rPr>
              <w:t>Acciones Coordinadores De Área Para Evacuación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67</w:t>
            </w:r>
            <w:r w:rsidR="004830EB" w:rsidRPr="004830EB">
              <w:rPr>
                <w:rFonts w:ascii="Arial" w:hAnsi="Arial" w:cs="Arial"/>
                <w:noProof/>
                <w:webHidden/>
                <w:sz w:val="24"/>
                <w:szCs w:val="24"/>
              </w:rPr>
              <w:fldChar w:fldCharType="end"/>
            </w:r>
          </w:hyperlink>
        </w:p>
        <w:p w14:paraId="3248F672" w14:textId="5FEB6149" w:rsidR="004830EB" w:rsidRPr="004830EB" w:rsidRDefault="008A6715">
          <w:pPr>
            <w:pStyle w:val="TDC3"/>
            <w:tabs>
              <w:tab w:val="left" w:pos="1320"/>
              <w:tab w:val="right" w:leader="dot" w:pos="10196"/>
            </w:tabs>
            <w:rPr>
              <w:rFonts w:ascii="Arial" w:hAnsi="Arial" w:cs="Arial"/>
              <w:noProof/>
              <w:sz w:val="24"/>
              <w:szCs w:val="24"/>
            </w:rPr>
          </w:pPr>
          <w:hyperlink w:anchor="_Toc99639108" w:history="1">
            <w:r w:rsidR="004830EB" w:rsidRPr="004830EB">
              <w:rPr>
                <w:rStyle w:val="Hipervnculo"/>
                <w:rFonts w:ascii="Arial" w:hAnsi="Arial" w:cs="Arial"/>
                <w:noProof/>
                <w:sz w:val="24"/>
                <w:szCs w:val="24"/>
              </w:rPr>
              <w:t>16.5.3.</w:t>
            </w:r>
            <w:r w:rsidR="004830EB" w:rsidRPr="004830EB">
              <w:rPr>
                <w:rFonts w:ascii="Arial" w:hAnsi="Arial" w:cs="Arial"/>
                <w:noProof/>
                <w:sz w:val="24"/>
                <w:szCs w:val="24"/>
              </w:rPr>
              <w:tab/>
            </w:r>
            <w:r w:rsidR="004830EB" w:rsidRPr="004830EB">
              <w:rPr>
                <w:rStyle w:val="Hipervnculo"/>
                <w:rFonts w:ascii="Arial" w:hAnsi="Arial" w:cs="Arial"/>
                <w:noProof/>
                <w:sz w:val="24"/>
                <w:szCs w:val="24"/>
              </w:rPr>
              <w:t>Acciones Ocupantes Y Visitantes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67</w:t>
            </w:r>
            <w:r w:rsidR="004830EB" w:rsidRPr="004830EB">
              <w:rPr>
                <w:rFonts w:ascii="Arial" w:hAnsi="Arial" w:cs="Arial"/>
                <w:noProof/>
                <w:webHidden/>
                <w:sz w:val="24"/>
                <w:szCs w:val="24"/>
              </w:rPr>
              <w:fldChar w:fldCharType="end"/>
            </w:r>
          </w:hyperlink>
        </w:p>
        <w:p w14:paraId="34234683" w14:textId="74BBF153" w:rsidR="004830EB" w:rsidRPr="004830EB" w:rsidRDefault="008A6715">
          <w:pPr>
            <w:pStyle w:val="TDC3"/>
            <w:tabs>
              <w:tab w:val="left" w:pos="1320"/>
              <w:tab w:val="right" w:leader="dot" w:pos="10196"/>
            </w:tabs>
            <w:rPr>
              <w:rFonts w:ascii="Arial" w:hAnsi="Arial" w:cs="Arial"/>
              <w:noProof/>
              <w:sz w:val="24"/>
              <w:szCs w:val="24"/>
            </w:rPr>
          </w:pPr>
          <w:hyperlink w:anchor="_Toc99639109" w:history="1">
            <w:r w:rsidR="004830EB" w:rsidRPr="004830EB">
              <w:rPr>
                <w:rStyle w:val="Hipervnculo"/>
                <w:rFonts w:ascii="Arial" w:hAnsi="Arial" w:cs="Arial"/>
                <w:noProof/>
                <w:sz w:val="24"/>
                <w:szCs w:val="24"/>
              </w:rPr>
              <w:t>16.5.4.</w:t>
            </w:r>
            <w:r w:rsidR="004830EB" w:rsidRPr="004830EB">
              <w:rPr>
                <w:rFonts w:ascii="Arial" w:hAnsi="Arial" w:cs="Arial"/>
                <w:noProof/>
                <w:sz w:val="24"/>
                <w:szCs w:val="24"/>
              </w:rPr>
              <w:tab/>
            </w:r>
            <w:r w:rsidR="004830EB" w:rsidRPr="004830EB">
              <w:rPr>
                <w:rStyle w:val="Hipervnculo"/>
                <w:rFonts w:ascii="Arial" w:hAnsi="Arial" w:cs="Arial"/>
                <w:noProof/>
                <w:sz w:val="24"/>
                <w:szCs w:val="24"/>
              </w:rPr>
              <w:t>Alarma Para La Activación De La Evacuación</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_Toc99639109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68</w:t>
            </w:r>
            <w:r w:rsidR="004830EB" w:rsidRPr="004830EB">
              <w:rPr>
                <w:rFonts w:ascii="Arial" w:hAnsi="Arial" w:cs="Arial"/>
                <w:noProof/>
                <w:webHidden/>
                <w:sz w:val="24"/>
                <w:szCs w:val="24"/>
              </w:rPr>
              <w:fldChar w:fldCharType="end"/>
            </w:r>
          </w:hyperlink>
        </w:p>
        <w:p w14:paraId="4854D3ED" w14:textId="72611333" w:rsidR="004830EB" w:rsidRPr="004830EB" w:rsidRDefault="008A6715">
          <w:pPr>
            <w:pStyle w:val="TDC3"/>
            <w:tabs>
              <w:tab w:val="left" w:pos="1320"/>
              <w:tab w:val="right" w:leader="dot" w:pos="10196"/>
            </w:tabs>
            <w:rPr>
              <w:rFonts w:ascii="Arial" w:hAnsi="Arial" w:cs="Arial"/>
              <w:noProof/>
              <w:sz w:val="24"/>
              <w:szCs w:val="24"/>
            </w:rPr>
          </w:pPr>
          <w:hyperlink w:anchor="_Toc99639110" w:history="1">
            <w:r w:rsidR="004830EB" w:rsidRPr="004830EB">
              <w:rPr>
                <w:rStyle w:val="Hipervnculo"/>
                <w:rFonts w:ascii="Arial" w:hAnsi="Arial" w:cs="Arial"/>
                <w:noProof/>
                <w:sz w:val="24"/>
                <w:szCs w:val="24"/>
              </w:rPr>
              <w:t>16.5.5.</w:t>
            </w:r>
            <w:r w:rsidR="004830EB" w:rsidRPr="004830EB">
              <w:rPr>
                <w:rFonts w:ascii="Arial" w:hAnsi="Arial" w:cs="Arial"/>
                <w:noProof/>
                <w:sz w:val="24"/>
                <w:szCs w:val="24"/>
              </w:rPr>
              <w:tab/>
            </w:r>
            <w:r w:rsidR="004830EB" w:rsidRPr="004830EB">
              <w:rPr>
                <w:rStyle w:val="Hipervnculo"/>
                <w:rFonts w:ascii="Arial" w:hAnsi="Arial" w:cs="Arial"/>
                <w:noProof/>
                <w:sz w:val="24"/>
                <w:szCs w:val="24"/>
              </w:rPr>
              <w:t>Acciones Especiales Antes De Evacuar</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68</w:t>
            </w:r>
            <w:r w:rsidR="004830EB" w:rsidRPr="004830EB">
              <w:rPr>
                <w:rFonts w:ascii="Arial" w:hAnsi="Arial" w:cs="Arial"/>
                <w:noProof/>
                <w:webHidden/>
                <w:sz w:val="24"/>
                <w:szCs w:val="24"/>
              </w:rPr>
              <w:fldChar w:fldCharType="end"/>
            </w:r>
          </w:hyperlink>
        </w:p>
        <w:p w14:paraId="7952F7BF" w14:textId="249360E6"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11" w:history="1">
            <w:r w:rsidR="004830EB" w:rsidRPr="004830EB">
              <w:rPr>
                <w:rStyle w:val="Hipervnculo"/>
                <w:rFonts w:ascii="Arial" w:hAnsi="Arial" w:cs="Arial"/>
                <w:noProof/>
                <w:sz w:val="24"/>
                <w:szCs w:val="24"/>
              </w:rPr>
              <w:t>16.6.</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INFORMACIÓN PÚBLICA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68</w:t>
            </w:r>
            <w:r w:rsidR="004830EB" w:rsidRPr="004830EB">
              <w:rPr>
                <w:rFonts w:ascii="Arial" w:hAnsi="Arial" w:cs="Arial"/>
                <w:noProof/>
                <w:webHidden/>
                <w:sz w:val="24"/>
                <w:szCs w:val="24"/>
              </w:rPr>
              <w:fldChar w:fldCharType="end"/>
            </w:r>
          </w:hyperlink>
        </w:p>
        <w:p w14:paraId="7EF7539E" w14:textId="21D29BF3" w:rsidR="004830EB" w:rsidRPr="004830EB" w:rsidRDefault="008A6715">
          <w:pPr>
            <w:pStyle w:val="TDC3"/>
            <w:tabs>
              <w:tab w:val="left" w:pos="1320"/>
              <w:tab w:val="right" w:leader="dot" w:pos="10196"/>
            </w:tabs>
            <w:rPr>
              <w:rFonts w:ascii="Arial" w:hAnsi="Arial" w:cs="Arial"/>
              <w:noProof/>
              <w:sz w:val="24"/>
              <w:szCs w:val="24"/>
            </w:rPr>
          </w:pPr>
          <w:hyperlink w:anchor="_Toc99639112" w:history="1">
            <w:r w:rsidR="004830EB" w:rsidRPr="004830EB">
              <w:rPr>
                <w:rStyle w:val="Hipervnculo"/>
                <w:rFonts w:ascii="Arial" w:hAnsi="Arial" w:cs="Arial"/>
                <w:noProof/>
                <w:sz w:val="24"/>
                <w:szCs w:val="24"/>
              </w:rPr>
              <w:t>16.6.1.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Durante El Desarrollo Normal De Las Actividades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69</w:t>
            </w:r>
            <w:r w:rsidR="004830EB" w:rsidRPr="004830EB">
              <w:rPr>
                <w:rFonts w:ascii="Arial" w:hAnsi="Arial" w:cs="Arial"/>
                <w:noProof/>
                <w:webHidden/>
                <w:sz w:val="24"/>
                <w:szCs w:val="24"/>
              </w:rPr>
              <w:fldChar w:fldCharType="end"/>
            </w:r>
          </w:hyperlink>
        </w:p>
        <w:p w14:paraId="714FD0B4" w14:textId="79D72EB7" w:rsidR="004830EB" w:rsidRPr="004830EB" w:rsidRDefault="008A6715">
          <w:pPr>
            <w:pStyle w:val="TDC3"/>
            <w:tabs>
              <w:tab w:val="left" w:pos="1320"/>
              <w:tab w:val="right" w:leader="dot" w:pos="10196"/>
            </w:tabs>
            <w:rPr>
              <w:rFonts w:ascii="Arial" w:hAnsi="Arial" w:cs="Arial"/>
              <w:noProof/>
              <w:sz w:val="24"/>
              <w:szCs w:val="24"/>
            </w:rPr>
          </w:pPr>
          <w:hyperlink w:anchor="_Toc99639113" w:history="1">
            <w:r w:rsidR="004830EB" w:rsidRPr="004830EB">
              <w:rPr>
                <w:rStyle w:val="Hipervnculo"/>
                <w:rFonts w:ascii="Arial" w:hAnsi="Arial" w:cs="Arial"/>
                <w:noProof/>
                <w:sz w:val="24"/>
                <w:szCs w:val="24"/>
              </w:rPr>
              <w:t>16.6.2.</w:t>
            </w:r>
            <w:r w:rsidR="004830EB" w:rsidRPr="004830EB">
              <w:rPr>
                <w:rFonts w:ascii="Arial" w:hAnsi="Arial" w:cs="Arial"/>
                <w:noProof/>
                <w:sz w:val="24"/>
                <w:szCs w:val="24"/>
              </w:rPr>
              <w:tab/>
            </w:r>
            <w:r w:rsidR="004830EB" w:rsidRPr="004830EB">
              <w:rPr>
                <w:rStyle w:val="Hipervnculo"/>
                <w:rFonts w:ascii="Arial" w:hAnsi="Arial" w:cs="Arial"/>
                <w:noProof/>
                <w:sz w:val="24"/>
                <w:szCs w:val="24"/>
              </w:rPr>
              <w:t>Funciones En Una Situación De Emergencia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69</w:t>
            </w:r>
            <w:r w:rsidR="004830EB" w:rsidRPr="004830EB">
              <w:rPr>
                <w:rFonts w:ascii="Arial" w:hAnsi="Arial" w:cs="Arial"/>
                <w:noProof/>
                <w:webHidden/>
                <w:sz w:val="24"/>
                <w:szCs w:val="24"/>
              </w:rPr>
              <w:fldChar w:fldCharType="end"/>
            </w:r>
          </w:hyperlink>
        </w:p>
        <w:p w14:paraId="1E06706B" w14:textId="5306770A"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14" w:history="1">
            <w:r w:rsidR="004830EB" w:rsidRPr="004830EB">
              <w:rPr>
                <w:rStyle w:val="Hipervnculo"/>
                <w:rFonts w:ascii="Arial" w:hAnsi="Arial" w:cs="Arial"/>
                <w:noProof/>
                <w:sz w:val="24"/>
                <w:szCs w:val="24"/>
              </w:rPr>
              <w:t>16.7.</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Plan de intervención Coronavirus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70</w:t>
            </w:r>
            <w:r w:rsidR="004830EB" w:rsidRPr="004830EB">
              <w:rPr>
                <w:rFonts w:ascii="Arial" w:hAnsi="Arial" w:cs="Arial"/>
                <w:noProof/>
                <w:webHidden/>
                <w:sz w:val="24"/>
                <w:szCs w:val="24"/>
              </w:rPr>
              <w:fldChar w:fldCharType="end"/>
            </w:r>
          </w:hyperlink>
        </w:p>
        <w:p w14:paraId="7813896A" w14:textId="51EF3B4E" w:rsidR="004830EB" w:rsidRPr="004830EB" w:rsidRDefault="008A6715">
          <w:pPr>
            <w:pStyle w:val="TDC3"/>
            <w:tabs>
              <w:tab w:val="left" w:pos="1320"/>
              <w:tab w:val="right" w:leader="dot" w:pos="10196"/>
            </w:tabs>
            <w:rPr>
              <w:rFonts w:ascii="Arial" w:hAnsi="Arial" w:cs="Arial"/>
              <w:noProof/>
              <w:sz w:val="24"/>
              <w:szCs w:val="24"/>
            </w:rPr>
          </w:pPr>
          <w:hyperlink w:anchor="_Toc99639115" w:history="1">
            <w:r w:rsidR="004830EB" w:rsidRPr="004830EB">
              <w:rPr>
                <w:rStyle w:val="Hipervnculo"/>
                <w:rFonts w:ascii="Arial" w:hAnsi="Arial" w:cs="Arial"/>
                <w:noProof/>
                <w:sz w:val="24"/>
                <w:szCs w:val="24"/>
              </w:rPr>
              <w:t>16.7.1.</w:t>
            </w:r>
            <w:r w:rsidR="004830EB" w:rsidRPr="004830EB">
              <w:rPr>
                <w:rFonts w:ascii="Arial" w:hAnsi="Arial" w:cs="Arial"/>
                <w:noProof/>
                <w:sz w:val="24"/>
                <w:szCs w:val="24"/>
              </w:rPr>
              <w:tab/>
            </w:r>
            <w:r w:rsidR="004830EB" w:rsidRPr="004830EB">
              <w:rPr>
                <w:rStyle w:val="Hipervnculo"/>
                <w:rFonts w:ascii="Arial" w:hAnsi="Arial" w:cs="Arial"/>
                <w:noProof/>
                <w:sz w:val="24"/>
                <w:szCs w:val="24"/>
              </w:rPr>
              <w:t>Conceptos Básicos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71</w:t>
            </w:r>
            <w:r w:rsidR="004830EB" w:rsidRPr="004830EB">
              <w:rPr>
                <w:rFonts w:ascii="Arial" w:hAnsi="Arial" w:cs="Arial"/>
                <w:noProof/>
                <w:webHidden/>
                <w:sz w:val="24"/>
                <w:szCs w:val="24"/>
              </w:rPr>
              <w:fldChar w:fldCharType="end"/>
            </w:r>
          </w:hyperlink>
        </w:p>
        <w:p w14:paraId="208BB1D4" w14:textId="1287465F" w:rsidR="004830EB" w:rsidRPr="004830EB" w:rsidRDefault="008A6715">
          <w:pPr>
            <w:pStyle w:val="TDC3"/>
            <w:tabs>
              <w:tab w:val="left" w:pos="1320"/>
              <w:tab w:val="right" w:leader="dot" w:pos="10196"/>
            </w:tabs>
            <w:rPr>
              <w:rFonts w:ascii="Arial" w:hAnsi="Arial" w:cs="Arial"/>
              <w:noProof/>
              <w:sz w:val="24"/>
              <w:szCs w:val="24"/>
            </w:rPr>
          </w:pPr>
          <w:hyperlink w:anchor="_Toc99639116" w:history="1">
            <w:r w:rsidR="004830EB" w:rsidRPr="004830EB">
              <w:rPr>
                <w:rStyle w:val="Hipervnculo"/>
                <w:rFonts w:ascii="Arial" w:hAnsi="Arial" w:cs="Arial"/>
                <w:noProof/>
                <w:sz w:val="24"/>
                <w:szCs w:val="24"/>
              </w:rPr>
              <w:t>16.7.2.</w:t>
            </w:r>
            <w:r w:rsidR="004830EB" w:rsidRPr="004830EB">
              <w:rPr>
                <w:rFonts w:ascii="Arial" w:hAnsi="Arial" w:cs="Arial"/>
                <w:noProof/>
                <w:sz w:val="24"/>
                <w:szCs w:val="24"/>
              </w:rPr>
              <w:tab/>
            </w:r>
            <w:r w:rsidR="004830EB" w:rsidRPr="004830EB">
              <w:rPr>
                <w:rStyle w:val="Hipervnculo"/>
                <w:rFonts w:ascii="Arial" w:hAnsi="Arial" w:cs="Arial"/>
                <w:noProof/>
                <w:sz w:val="24"/>
                <w:szCs w:val="24"/>
              </w:rPr>
              <w:t>Plan De Contingencia Para Atención De Casos Sospechosos De Covid-19.</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74</w:t>
            </w:r>
            <w:r w:rsidR="004830EB" w:rsidRPr="004830EB">
              <w:rPr>
                <w:rFonts w:ascii="Arial" w:hAnsi="Arial" w:cs="Arial"/>
                <w:noProof/>
                <w:webHidden/>
                <w:sz w:val="24"/>
                <w:szCs w:val="24"/>
              </w:rPr>
              <w:fldChar w:fldCharType="end"/>
            </w:r>
          </w:hyperlink>
        </w:p>
        <w:p w14:paraId="2A31D17B" w14:textId="1B64818A"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17" w:history="1">
            <w:r w:rsidR="004830EB" w:rsidRPr="004830EB">
              <w:rPr>
                <w:rStyle w:val="Hipervnculo"/>
                <w:rFonts w:ascii="Arial" w:hAnsi="Arial" w:cs="Arial"/>
                <w:noProof/>
                <w:sz w:val="24"/>
                <w:szCs w:val="24"/>
                <w:lang w:val="es-ES"/>
              </w:rPr>
              <w:t>16.8.</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lang w:val="es-ES"/>
              </w:rPr>
              <w:t>Plan de intervención en  caso de sismo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74</w:t>
            </w:r>
            <w:r w:rsidR="004830EB" w:rsidRPr="004830EB">
              <w:rPr>
                <w:rFonts w:ascii="Arial" w:hAnsi="Arial" w:cs="Arial"/>
                <w:noProof/>
                <w:webHidden/>
                <w:sz w:val="24"/>
                <w:szCs w:val="24"/>
              </w:rPr>
              <w:fldChar w:fldCharType="end"/>
            </w:r>
          </w:hyperlink>
        </w:p>
        <w:p w14:paraId="543E2FC1" w14:textId="5E1BA07D" w:rsidR="004830EB" w:rsidRPr="004830EB" w:rsidRDefault="008A6715">
          <w:pPr>
            <w:pStyle w:val="TDC3"/>
            <w:tabs>
              <w:tab w:val="left" w:pos="1320"/>
              <w:tab w:val="right" w:leader="dot" w:pos="10196"/>
            </w:tabs>
            <w:rPr>
              <w:rFonts w:ascii="Arial" w:hAnsi="Arial" w:cs="Arial"/>
              <w:noProof/>
              <w:sz w:val="24"/>
              <w:szCs w:val="24"/>
            </w:rPr>
          </w:pPr>
          <w:hyperlink w:anchor="_Toc99639118" w:history="1">
            <w:r w:rsidR="004830EB" w:rsidRPr="004830EB">
              <w:rPr>
                <w:rStyle w:val="Hipervnculo"/>
                <w:rFonts w:ascii="Arial" w:hAnsi="Arial" w:cs="Arial"/>
                <w:noProof/>
                <w:sz w:val="24"/>
                <w:szCs w:val="24"/>
                <w:lang w:val="es-ES"/>
              </w:rPr>
              <w:t>16.8.1.</w:t>
            </w:r>
            <w:r w:rsidR="004830EB" w:rsidRPr="004830EB">
              <w:rPr>
                <w:rFonts w:ascii="Arial" w:hAnsi="Arial" w:cs="Arial"/>
                <w:noProof/>
                <w:sz w:val="24"/>
                <w:szCs w:val="24"/>
              </w:rPr>
              <w:tab/>
            </w:r>
            <w:r w:rsidR="004830EB" w:rsidRPr="004830EB">
              <w:rPr>
                <w:rStyle w:val="Hipervnculo"/>
                <w:rFonts w:ascii="Arial" w:hAnsi="Arial" w:cs="Arial"/>
                <w:noProof/>
                <w:sz w:val="24"/>
                <w:szCs w:val="24"/>
                <w:lang w:val="es-ES"/>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74</w:t>
            </w:r>
            <w:r w:rsidR="004830EB" w:rsidRPr="004830EB">
              <w:rPr>
                <w:rFonts w:ascii="Arial" w:hAnsi="Arial" w:cs="Arial"/>
                <w:noProof/>
                <w:webHidden/>
                <w:sz w:val="24"/>
                <w:szCs w:val="24"/>
              </w:rPr>
              <w:fldChar w:fldCharType="end"/>
            </w:r>
          </w:hyperlink>
        </w:p>
        <w:p w14:paraId="70BAD14F" w14:textId="52D977BE" w:rsidR="004830EB" w:rsidRPr="004830EB" w:rsidRDefault="008A6715">
          <w:pPr>
            <w:pStyle w:val="TDC3"/>
            <w:tabs>
              <w:tab w:val="left" w:pos="1320"/>
              <w:tab w:val="right" w:leader="dot" w:pos="10196"/>
            </w:tabs>
            <w:rPr>
              <w:rFonts w:ascii="Arial" w:hAnsi="Arial" w:cs="Arial"/>
              <w:noProof/>
              <w:sz w:val="24"/>
              <w:szCs w:val="24"/>
            </w:rPr>
          </w:pPr>
          <w:hyperlink w:anchor="_Toc99639119" w:history="1">
            <w:r w:rsidR="004830EB" w:rsidRPr="004830EB">
              <w:rPr>
                <w:rStyle w:val="Hipervnculo"/>
                <w:rFonts w:ascii="Arial" w:eastAsia="Times New Roman" w:hAnsi="Arial" w:cs="Arial"/>
                <w:noProof/>
                <w:sz w:val="24"/>
                <w:szCs w:val="24"/>
              </w:rPr>
              <w:t>16.8.2.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_Toc99639119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75</w:t>
            </w:r>
            <w:r w:rsidR="004830EB" w:rsidRPr="004830EB">
              <w:rPr>
                <w:rFonts w:ascii="Arial" w:hAnsi="Arial" w:cs="Arial"/>
                <w:noProof/>
                <w:webHidden/>
                <w:sz w:val="24"/>
                <w:szCs w:val="24"/>
              </w:rPr>
              <w:fldChar w:fldCharType="end"/>
            </w:r>
          </w:hyperlink>
        </w:p>
        <w:p w14:paraId="49FCA781" w14:textId="7FBC5485" w:rsidR="004830EB" w:rsidRPr="004830EB" w:rsidRDefault="008A6715">
          <w:pPr>
            <w:pStyle w:val="TDC3"/>
            <w:tabs>
              <w:tab w:val="left" w:pos="1320"/>
              <w:tab w:val="right" w:leader="dot" w:pos="10196"/>
            </w:tabs>
            <w:rPr>
              <w:rFonts w:ascii="Arial" w:hAnsi="Arial" w:cs="Arial"/>
              <w:noProof/>
              <w:sz w:val="24"/>
              <w:szCs w:val="24"/>
            </w:rPr>
          </w:pPr>
          <w:hyperlink w:anchor="_Toc99639120" w:history="1">
            <w:r w:rsidR="004830EB" w:rsidRPr="004830EB">
              <w:rPr>
                <w:rStyle w:val="Hipervnculo"/>
                <w:rFonts w:ascii="Arial" w:hAnsi="Arial" w:cs="Arial"/>
                <w:noProof/>
                <w:sz w:val="24"/>
                <w:szCs w:val="24"/>
              </w:rPr>
              <w:t>16.8.3.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75</w:t>
            </w:r>
            <w:r w:rsidR="004830EB" w:rsidRPr="004830EB">
              <w:rPr>
                <w:rFonts w:ascii="Arial" w:hAnsi="Arial" w:cs="Arial"/>
                <w:noProof/>
                <w:webHidden/>
                <w:sz w:val="24"/>
                <w:szCs w:val="24"/>
              </w:rPr>
              <w:fldChar w:fldCharType="end"/>
            </w:r>
          </w:hyperlink>
        </w:p>
        <w:p w14:paraId="7CB2D79A" w14:textId="5A642907"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21" w:history="1">
            <w:r w:rsidR="004830EB" w:rsidRPr="004830EB">
              <w:rPr>
                <w:rStyle w:val="Hipervnculo"/>
                <w:rFonts w:ascii="Arial" w:hAnsi="Arial" w:cs="Arial"/>
                <w:noProof/>
                <w:sz w:val="24"/>
                <w:szCs w:val="24"/>
              </w:rPr>
              <w:t>16.9.</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Que hacer en caso de atraco, hurto o robo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76</w:t>
            </w:r>
            <w:r w:rsidR="004830EB" w:rsidRPr="004830EB">
              <w:rPr>
                <w:rFonts w:ascii="Arial" w:hAnsi="Arial" w:cs="Arial"/>
                <w:noProof/>
                <w:webHidden/>
                <w:sz w:val="24"/>
                <w:szCs w:val="24"/>
              </w:rPr>
              <w:fldChar w:fldCharType="end"/>
            </w:r>
          </w:hyperlink>
        </w:p>
        <w:p w14:paraId="740623AE" w14:textId="03012B96" w:rsidR="004830EB" w:rsidRPr="004830EB" w:rsidRDefault="008A6715">
          <w:pPr>
            <w:pStyle w:val="TDC3"/>
            <w:tabs>
              <w:tab w:val="left" w:pos="1320"/>
              <w:tab w:val="right" w:leader="dot" w:pos="10196"/>
            </w:tabs>
            <w:rPr>
              <w:rFonts w:ascii="Arial" w:hAnsi="Arial" w:cs="Arial"/>
              <w:noProof/>
              <w:sz w:val="24"/>
              <w:szCs w:val="24"/>
            </w:rPr>
          </w:pPr>
          <w:hyperlink w:anchor="_Toc99639122" w:history="1">
            <w:r w:rsidR="004830EB" w:rsidRPr="004830EB">
              <w:rPr>
                <w:rStyle w:val="Hipervnculo"/>
                <w:rFonts w:ascii="Arial" w:hAnsi="Arial" w:cs="Arial"/>
                <w:noProof/>
                <w:sz w:val="24"/>
                <w:szCs w:val="24"/>
              </w:rPr>
              <w:t>16.9.1.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76</w:t>
            </w:r>
            <w:r w:rsidR="004830EB" w:rsidRPr="004830EB">
              <w:rPr>
                <w:rFonts w:ascii="Arial" w:hAnsi="Arial" w:cs="Arial"/>
                <w:noProof/>
                <w:webHidden/>
                <w:sz w:val="24"/>
                <w:szCs w:val="24"/>
              </w:rPr>
              <w:fldChar w:fldCharType="end"/>
            </w:r>
          </w:hyperlink>
        </w:p>
        <w:p w14:paraId="2A93CA6A" w14:textId="7C2BE4F5" w:rsidR="004830EB" w:rsidRPr="004830EB" w:rsidRDefault="008A6715">
          <w:pPr>
            <w:pStyle w:val="TDC3"/>
            <w:tabs>
              <w:tab w:val="left" w:pos="1320"/>
              <w:tab w:val="right" w:leader="dot" w:pos="10196"/>
            </w:tabs>
            <w:rPr>
              <w:rFonts w:ascii="Arial" w:hAnsi="Arial" w:cs="Arial"/>
              <w:noProof/>
              <w:sz w:val="24"/>
              <w:szCs w:val="24"/>
            </w:rPr>
          </w:pPr>
          <w:hyperlink w:anchor="_Toc99639123" w:history="1">
            <w:r w:rsidR="004830EB" w:rsidRPr="004830EB">
              <w:rPr>
                <w:rStyle w:val="Hipervnculo"/>
                <w:rFonts w:ascii="Arial" w:hAnsi="Arial" w:cs="Arial"/>
                <w:noProof/>
                <w:sz w:val="24"/>
                <w:szCs w:val="24"/>
              </w:rPr>
              <w:t>16.9.2.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76</w:t>
            </w:r>
            <w:r w:rsidR="004830EB" w:rsidRPr="004830EB">
              <w:rPr>
                <w:rFonts w:ascii="Arial" w:hAnsi="Arial" w:cs="Arial"/>
                <w:noProof/>
                <w:webHidden/>
                <w:sz w:val="24"/>
                <w:szCs w:val="24"/>
              </w:rPr>
              <w:fldChar w:fldCharType="end"/>
            </w:r>
          </w:hyperlink>
        </w:p>
        <w:p w14:paraId="02C91642" w14:textId="5C7A8035" w:rsidR="004830EB" w:rsidRPr="004830EB" w:rsidRDefault="008A6715">
          <w:pPr>
            <w:pStyle w:val="TDC3"/>
            <w:tabs>
              <w:tab w:val="left" w:pos="1320"/>
              <w:tab w:val="right" w:leader="dot" w:pos="10196"/>
            </w:tabs>
            <w:rPr>
              <w:rFonts w:ascii="Arial" w:hAnsi="Arial" w:cs="Arial"/>
              <w:noProof/>
              <w:sz w:val="24"/>
              <w:szCs w:val="24"/>
            </w:rPr>
          </w:pPr>
          <w:hyperlink w:anchor="_Toc99639124" w:history="1">
            <w:r w:rsidR="004830EB" w:rsidRPr="004830EB">
              <w:rPr>
                <w:rStyle w:val="Hipervnculo"/>
                <w:rFonts w:ascii="Arial" w:hAnsi="Arial" w:cs="Arial"/>
                <w:noProof/>
                <w:sz w:val="24"/>
                <w:szCs w:val="24"/>
              </w:rPr>
              <w:t>16.9.3.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77</w:t>
            </w:r>
            <w:r w:rsidR="004830EB" w:rsidRPr="004830EB">
              <w:rPr>
                <w:rFonts w:ascii="Arial" w:hAnsi="Arial" w:cs="Arial"/>
                <w:noProof/>
                <w:webHidden/>
                <w:sz w:val="24"/>
                <w:szCs w:val="24"/>
              </w:rPr>
              <w:fldChar w:fldCharType="end"/>
            </w:r>
          </w:hyperlink>
        </w:p>
        <w:p w14:paraId="77679BF8" w14:textId="169F302D"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25" w:history="1">
            <w:r w:rsidR="004830EB" w:rsidRPr="004830EB">
              <w:rPr>
                <w:rStyle w:val="Hipervnculo"/>
                <w:rFonts w:ascii="Arial" w:hAnsi="Arial" w:cs="Arial"/>
                <w:noProof/>
                <w:sz w:val="24"/>
                <w:szCs w:val="24"/>
              </w:rPr>
              <w:t>16.10.</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Que hacer en caso de terrorismo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77</w:t>
            </w:r>
            <w:r w:rsidR="004830EB" w:rsidRPr="004830EB">
              <w:rPr>
                <w:rFonts w:ascii="Arial" w:hAnsi="Arial" w:cs="Arial"/>
                <w:noProof/>
                <w:webHidden/>
                <w:sz w:val="24"/>
                <w:szCs w:val="24"/>
              </w:rPr>
              <w:fldChar w:fldCharType="end"/>
            </w:r>
          </w:hyperlink>
        </w:p>
        <w:p w14:paraId="5CD76990" w14:textId="6DAB8A9B" w:rsidR="004830EB" w:rsidRPr="004830EB" w:rsidRDefault="008A6715">
          <w:pPr>
            <w:pStyle w:val="TDC3"/>
            <w:tabs>
              <w:tab w:val="left" w:pos="1540"/>
              <w:tab w:val="right" w:leader="dot" w:pos="10196"/>
            </w:tabs>
            <w:rPr>
              <w:rFonts w:ascii="Arial" w:hAnsi="Arial" w:cs="Arial"/>
              <w:noProof/>
              <w:sz w:val="24"/>
              <w:szCs w:val="24"/>
            </w:rPr>
          </w:pPr>
          <w:hyperlink w:anchor="_Toc99639126" w:history="1">
            <w:r w:rsidR="004830EB" w:rsidRPr="004830EB">
              <w:rPr>
                <w:rStyle w:val="Hipervnculo"/>
                <w:rFonts w:ascii="Arial" w:hAnsi="Arial" w:cs="Arial"/>
                <w:noProof/>
                <w:sz w:val="24"/>
                <w:szCs w:val="24"/>
              </w:rPr>
              <w:t>16.10.1.</w:t>
            </w:r>
            <w:r w:rsidR="004830EB" w:rsidRPr="004830EB">
              <w:rPr>
                <w:rFonts w:ascii="Arial" w:hAnsi="Arial" w:cs="Arial"/>
                <w:noProof/>
                <w:sz w:val="24"/>
                <w:szCs w:val="24"/>
              </w:rPr>
              <w:tab/>
            </w:r>
            <w:r w:rsidR="004830EB" w:rsidRPr="004830EB">
              <w:rPr>
                <w:rStyle w:val="Hipervnculo"/>
                <w:rFonts w:ascii="Arial" w:hAnsi="Arial" w:cs="Arial"/>
                <w:noProof/>
                <w:sz w:val="24"/>
                <w:szCs w:val="24"/>
              </w:rPr>
              <w:t>Antes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77</w:t>
            </w:r>
            <w:r w:rsidR="004830EB" w:rsidRPr="004830EB">
              <w:rPr>
                <w:rFonts w:ascii="Arial" w:hAnsi="Arial" w:cs="Arial"/>
                <w:noProof/>
                <w:webHidden/>
                <w:sz w:val="24"/>
                <w:szCs w:val="24"/>
              </w:rPr>
              <w:fldChar w:fldCharType="end"/>
            </w:r>
          </w:hyperlink>
        </w:p>
        <w:p w14:paraId="4EF99C71" w14:textId="0CEFF0EE" w:rsidR="004830EB" w:rsidRPr="004830EB" w:rsidRDefault="008A6715">
          <w:pPr>
            <w:pStyle w:val="TDC3"/>
            <w:tabs>
              <w:tab w:val="left" w:pos="1540"/>
              <w:tab w:val="right" w:leader="dot" w:pos="10196"/>
            </w:tabs>
            <w:rPr>
              <w:rFonts w:ascii="Arial" w:hAnsi="Arial" w:cs="Arial"/>
              <w:noProof/>
              <w:sz w:val="24"/>
              <w:szCs w:val="24"/>
            </w:rPr>
          </w:pPr>
          <w:hyperlink w:anchor="_Toc99639127" w:history="1">
            <w:r w:rsidR="004830EB" w:rsidRPr="004830EB">
              <w:rPr>
                <w:rStyle w:val="Hipervnculo"/>
                <w:rFonts w:ascii="Arial" w:hAnsi="Arial" w:cs="Arial"/>
                <w:noProof/>
                <w:sz w:val="24"/>
                <w:szCs w:val="24"/>
              </w:rPr>
              <w:t>16.10.2.</w:t>
            </w:r>
            <w:r w:rsidR="004830EB" w:rsidRPr="004830EB">
              <w:rPr>
                <w:rFonts w:ascii="Arial" w:hAnsi="Arial" w:cs="Arial"/>
                <w:noProof/>
                <w:sz w:val="24"/>
                <w:szCs w:val="24"/>
              </w:rPr>
              <w:tab/>
            </w:r>
            <w:r w:rsidR="004830EB" w:rsidRPr="004830EB">
              <w:rPr>
                <w:rStyle w:val="Hipervnculo"/>
                <w:rFonts w:ascii="Arial" w:hAnsi="Arial" w:cs="Arial"/>
                <w:noProof/>
                <w:sz w:val="24"/>
                <w:szCs w:val="24"/>
              </w:rPr>
              <w:t>Durante</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78</w:t>
            </w:r>
            <w:r w:rsidR="004830EB" w:rsidRPr="004830EB">
              <w:rPr>
                <w:rFonts w:ascii="Arial" w:hAnsi="Arial" w:cs="Arial"/>
                <w:noProof/>
                <w:webHidden/>
                <w:sz w:val="24"/>
                <w:szCs w:val="24"/>
              </w:rPr>
              <w:fldChar w:fldCharType="end"/>
            </w:r>
          </w:hyperlink>
        </w:p>
        <w:p w14:paraId="58F380CD" w14:textId="04DF307A" w:rsidR="004830EB" w:rsidRPr="004830EB" w:rsidRDefault="008A6715">
          <w:pPr>
            <w:pStyle w:val="TDC3"/>
            <w:tabs>
              <w:tab w:val="left" w:pos="1540"/>
              <w:tab w:val="right" w:leader="dot" w:pos="10196"/>
            </w:tabs>
            <w:rPr>
              <w:rFonts w:ascii="Arial" w:hAnsi="Arial" w:cs="Arial"/>
              <w:noProof/>
              <w:sz w:val="24"/>
              <w:szCs w:val="24"/>
            </w:rPr>
          </w:pPr>
          <w:hyperlink w:anchor="_Toc99639128" w:history="1">
            <w:r w:rsidR="004830EB" w:rsidRPr="004830EB">
              <w:rPr>
                <w:rStyle w:val="Hipervnculo"/>
                <w:rFonts w:ascii="Arial" w:hAnsi="Arial" w:cs="Arial"/>
                <w:noProof/>
                <w:sz w:val="24"/>
                <w:szCs w:val="24"/>
              </w:rPr>
              <w:t>16.10.3.</w:t>
            </w:r>
            <w:r w:rsidR="004830EB" w:rsidRPr="004830EB">
              <w:rPr>
                <w:rFonts w:ascii="Arial" w:hAnsi="Arial" w:cs="Arial"/>
                <w:noProof/>
                <w:sz w:val="24"/>
                <w:szCs w:val="24"/>
              </w:rPr>
              <w:tab/>
            </w:r>
            <w:r w:rsidR="004830EB" w:rsidRPr="004830EB">
              <w:rPr>
                <w:rStyle w:val="Hipervnculo"/>
                <w:rFonts w:ascii="Arial" w:hAnsi="Arial" w:cs="Arial"/>
                <w:noProof/>
                <w:sz w:val="24"/>
                <w:szCs w:val="24"/>
              </w:rPr>
              <w:t>Después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78</w:t>
            </w:r>
            <w:r w:rsidR="004830EB" w:rsidRPr="004830EB">
              <w:rPr>
                <w:rFonts w:ascii="Arial" w:hAnsi="Arial" w:cs="Arial"/>
                <w:noProof/>
                <w:webHidden/>
                <w:sz w:val="24"/>
                <w:szCs w:val="24"/>
              </w:rPr>
              <w:fldChar w:fldCharType="end"/>
            </w:r>
          </w:hyperlink>
        </w:p>
        <w:p w14:paraId="10A12BF1" w14:textId="7918FA3E"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29" w:history="1">
            <w:r w:rsidR="004830EB" w:rsidRPr="004830EB">
              <w:rPr>
                <w:rStyle w:val="Hipervnculo"/>
                <w:rFonts w:ascii="Arial" w:hAnsi="Arial" w:cs="Arial"/>
                <w:noProof/>
                <w:sz w:val="24"/>
                <w:szCs w:val="24"/>
              </w:rPr>
              <w:t>16.11.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Que hacer en caso de colapso estructural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_Toc99639129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78</w:t>
            </w:r>
            <w:r w:rsidR="004830EB" w:rsidRPr="004830EB">
              <w:rPr>
                <w:rFonts w:ascii="Arial" w:hAnsi="Arial" w:cs="Arial"/>
                <w:noProof/>
                <w:webHidden/>
                <w:sz w:val="24"/>
                <w:szCs w:val="24"/>
              </w:rPr>
              <w:fldChar w:fldCharType="end"/>
            </w:r>
          </w:hyperlink>
        </w:p>
        <w:p w14:paraId="121F6C82" w14:textId="4BD66F95"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30" w:history="1">
            <w:r w:rsidR="004830EB" w:rsidRPr="004830EB">
              <w:rPr>
                <w:rStyle w:val="Hipervnculo"/>
                <w:rFonts w:ascii="Arial" w:hAnsi="Arial" w:cs="Arial"/>
                <w:noProof/>
                <w:sz w:val="24"/>
                <w:szCs w:val="24"/>
              </w:rPr>
              <w:t>16.12.</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Que hacer en caso de accidente o emergencia medica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79</w:t>
            </w:r>
            <w:r w:rsidR="004830EB" w:rsidRPr="004830EB">
              <w:rPr>
                <w:rFonts w:ascii="Arial" w:hAnsi="Arial" w:cs="Arial"/>
                <w:noProof/>
                <w:webHidden/>
                <w:sz w:val="24"/>
                <w:szCs w:val="24"/>
              </w:rPr>
              <w:fldChar w:fldCharType="end"/>
            </w:r>
          </w:hyperlink>
        </w:p>
        <w:p w14:paraId="5A92744B" w14:textId="5A67EDBE"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131" w:history="1">
            <w:r w:rsidR="004830EB" w:rsidRPr="004830EB">
              <w:rPr>
                <w:rStyle w:val="Hipervnculo"/>
                <w:rFonts w:ascii="Arial" w:hAnsi="Arial" w:cs="Arial"/>
                <w:noProof/>
                <w:sz w:val="24"/>
                <w:szCs w:val="24"/>
              </w:rPr>
              <w:t>17.</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PROCEDIMIENTOS OPERATIVOS NORMALIZADOS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80</w:t>
            </w:r>
            <w:r w:rsidR="004830EB" w:rsidRPr="004830EB">
              <w:rPr>
                <w:rFonts w:ascii="Arial" w:hAnsi="Arial" w:cs="Arial"/>
                <w:noProof/>
                <w:webHidden/>
                <w:sz w:val="24"/>
                <w:szCs w:val="24"/>
              </w:rPr>
              <w:fldChar w:fldCharType="end"/>
            </w:r>
          </w:hyperlink>
        </w:p>
        <w:p w14:paraId="3F843C82" w14:textId="237BD422"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132" w:history="1">
            <w:r w:rsidR="004830EB" w:rsidRPr="004830EB">
              <w:rPr>
                <w:rStyle w:val="Hipervnculo"/>
                <w:rFonts w:ascii="Arial" w:hAnsi="Arial" w:cs="Arial"/>
                <w:noProof/>
                <w:sz w:val="24"/>
                <w:szCs w:val="24"/>
              </w:rPr>
              <w:t>18.</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PROCEDIMIENTO OPERATIVO NORMALIZADO PARA EVACUACIÓN GENERAL</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_Toc99639132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82</w:t>
            </w:r>
            <w:r w:rsidR="004830EB" w:rsidRPr="004830EB">
              <w:rPr>
                <w:rFonts w:ascii="Arial" w:hAnsi="Arial" w:cs="Arial"/>
                <w:noProof/>
                <w:webHidden/>
                <w:sz w:val="24"/>
                <w:szCs w:val="24"/>
              </w:rPr>
              <w:fldChar w:fldCharType="end"/>
            </w:r>
          </w:hyperlink>
        </w:p>
        <w:p w14:paraId="4F122A35" w14:textId="0A2676CF" w:rsidR="004830EB" w:rsidRPr="004830EB" w:rsidRDefault="008A6715">
          <w:pPr>
            <w:pStyle w:val="TDC2"/>
            <w:tabs>
              <w:tab w:val="left" w:pos="1100"/>
              <w:tab w:val="right" w:leader="dot" w:pos="10196"/>
            </w:tabs>
            <w:rPr>
              <w:rFonts w:ascii="Arial" w:eastAsiaTheme="minorEastAsia" w:hAnsi="Arial" w:cs="Arial"/>
              <w:noProof/>
              <w:sz w:val="24"/>
              <w:szCs w:val="24"/>
              <w:lang w:eastAsia="es-CO"/>
            </w:rPr>
          </w:pPr>
          <w:hyperlink w:anchor="_Toc99639133" w:history="1">
            <w:r w:rsidR="004830EB" w:rsidRPr="004830EB">
              <w:rPr>
                <w:rStyle w:val="Hipervnculo"/>
                <w:rFonts w:ascii="Arial" w:hAnsi="Arial" w:cs="Arial"/>
                <w:noProof/>
                <w:sz w:val="24"/>
                <w:szCs w:val="24"/>
              </w:rPr>
              <w:t>18.1.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Recomendaciones para personas en situación de discapacidad</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_Toc99639133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82</w:t>
            </w:r>
            <w:r w:rsidR="004830EB" w:rsidRPr="004830EB">
              <w:rPr>
                <w:rFonts w:ascii="Arial" w:hAnsi="Arial" w:cs="Arial"/>
                <w:noProof/>
                <w:webHidden/>
                <w:sz w:val="24"/>
                <w:szCs w:val="24"/>
              </w:rPr>
              <w:fldChar w:fldCharType="end"/>
            </w:r>
          </w:hyperlink>
        </w:p>
        <w:p w14:paraId="06EA0B13" w14:textId="6069A858" w:rsidR="004830EB" w:rsidRPr="004830EB" w:rsidRDefault="008A6715">
          <w:pPr>
            <w:pStyle w:val="TDC3"/>
            <w:tabs>
              <w:tab w:val="left" w:pos="1320"/>
              <w:tab w:val="right" w:leader="dot" w:pos="10196"/>
            </w:tabs>
            <w:rPr>
              <w:rFonts w:ascii="Arial" w:hAnsi="Arial" w:cs="Arial"/>
              <w:noProof/>
              <w:sz w:val="24"/>
              <w:szCs w:val="24"/>
            </w:rPr>
          </w:pPr>
          <w:hyperlink w:anchor="_Toc99639134" w:history="1">
            <w:r w:rsidR="004830EB" w:rsidRPr="004830EB">
              <w:rPr>
                <w:rStyle w:val="Hipervnculo"/>
                <w:rFonts w:ascii="Arial" w:hAnsi="Arial" w:cs="Arial"/>
                <w:noProof/>
                <w:sz w:val="24"/>
                <w:szCs w:val="24"/>
              </w:rPr>
              <w:t>18.1.1.</w:t>
            </w:r>
            <w:r w:rsidR="004830EB" w:rsidRPr="004830EB">
              <w:rPr>
                <w:rFonts w:ascii="Arial" w:hAnsi="Arial" w:cs="Arial"/>
                <w:noProof/>
                <w:sz w:val="24"/>
                <w:szCs w:val="24"/>
              </w:rPr>
              <w:tab/>
            </w:r>
            <w:r w:rsidR="004830EB" w:rsidRPr="004830EB">
              <w:rPr>
                <w:rStyle w:val="Hipervnculo"/>
                <w:rFonts w:ascii="Arial" w:hAnsi="Arial" w:cs="Arial"/>
                <w:noProof/>
                <w:sz w:val="24"/>
                <w:szCs w:val="24"/>
              </w:rPr>
              <w:t>Física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_Toc99639134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82</w:t>
            </w:r>
            <w:r w:rsidR="004830EB" w:rsidRPr="004830EB">
              <w:rPr>
                <w:rFonts w:ascii="Arial" w:hAnsi="Arial" w:cs="Arial"/>
                <w:noProof/>
                <w:webHidden/>
                <w:sz w:val="24"/>
                <w:szCs w:val="24"/>
              </w:rPr>
              <w:fldChar w:fldCharType="end"/>
            </w:r>
          </w:hyperlink>
        </w:p>
        <w:p w14:paraId="5BB786E2" w14:textId="5E474013" w:rsidR="004830EB" w:rsidRPr="004830EB" w:rsidRDefault="008A6715">
          <w:pPr>
            <w:pStyle w:val="TDC3"/>
            <w:tabs>
              <w:tab w:val="left" w:pos="1320"/>
              <w:tab w:val="right" w:leader="dot" w:pos="10196"/>
            </w:tabs>
            <w:rPr>
              <w:rFonts w:ascii="Arial" w:hAnsi="Arial" w:cs="Arial"/>
              <w:noProof/>
              <w:sz w:val="24"/>
              <w:szCs w:val="24"/>
            </w:rPr>
          </w:pPr>
          <w:hyperlink w:anchor="_Toc99639135" w:history="1">
            <w:r w:rsidR="004830EB" w:rsidRPr="004830EB">
              <w:rPr>
                <w:rStyle w:val="Hipervnculo"/>
                <w:rFonts w:ascii="Arial" w:hAnsi="Arial" w:cs="Arial"/>
                <w:noProof/>
                <w:sz w:val="24"/>
                <w:szCs w:val="24"/>
              </w:rPr>
              <w:t>18.1.2.</w:t>
            </w:r>
            <w:r w:rsidR="004830EB" w:rsidRPr="004830EB">
              <w:rPr>
                <w:rFonts w:ascii="Arial" w:hAnsi="Arial" w:cs="Arial"/>
                <w:noProof/>
                <w:sz w:val="24"/>
                <w:szCs w:val="24"/>
              </w:rPr>
              <w:tab/>
            </w:r>
            <w:r w:rsidR="004830EB" w:rsidRPr="004830EB">
              <w:rPr>
                <w:rStyle w:val="Hipervnculo"/>
                <w:rFonts w:ascii="Arial" w:hAnsi="Arial" w:cs="Arial"/>
                <w:noProof/>
                <w:sz w:val="24"/>
                <w:szCs w:val="24"/>
              </w:rPr>
              <w:t>Auditiva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_Toc99639135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83</w:t>
            </w:r>
            <w:r w:rsidR="004830EB" w:rsidRPr="004830EB">
              <w:rPr>
                <w:rFonts w:ascii="Arial" w:hAnsi="Arial" w:cs="Arial"/>
                <w:noProof/>
                <w:webHidden/>
                <w:sz w:val="24"/>
                <w:szCs w:val="24"/>
              </w:rPr>
              <w:fldChar w:fldCharType="end"/>
            </w:r>
          </w:hyperlink>
        </w:p>
        <w:p w14:paraId="2ABE61AC" w14:textId="25128DD8" w:rsidR="004830EB" w:rsidRPr="004830EB" w:rsidRDefault="008A6715">
          <w:pPr>
            <w:pStyle w:val="TDC3"/>
            <w:tabs>
              <w:tab w:val="left" w:pos="1320"/>
              <w:tab w:val="right" w:leader="dot" w:pos="10196"/>
            </w:tabs>
            <w:rPr>
              <w:rFonts w:ascii="Arial" w:hAnsi="Arial" w:cs="Arial"/>
              <w:noProof/>
              <w:sz w:val="24"/>
              <w:szCs w:val="24"/>
            </w:rPr>
          </w:pPr>
          <w:hyperlink w:anchor="_Toc99639136" w:history="1">
            <w:r w:rsidR="004830EB" w:rsidRPr="004830EB">
              <w:rPr>
                <w:rStyle w:val="Hipervnculo"/>
                <w:rFonts w:ascii="Arial" w:hAnsi="Arial" w:cs="Arial"/>
                <w:noProof/>
                <w:sz w:val="24"/>
                <w:szCs w:val="24"/>
              </w:rPr>
              <w:t>18.1.3.</w:t>
            </w:r>
            <w:r w:rsidR="004830EB" w:rsidRPr="004830EB">
              <w:rPr>
                <w:rFonts w:ascii="Arial" w:hAnsi="Arial" w:cs="Arial"/>
                <w:noProof/>
                <w:sz w:val="24"/>
                <w:szCs w:val="24"/>
              </w:rPr>
              <w:tab/>
            </w:r>
            <w:r w:rsidR="004830EB" w:rsidRPr="004830EB">
              <w:rPr>
                <w:rStyle w:val="Hipervnculo"/>
                <w:rFonts w:ascii="Arial" w:hAnsi="Arial" w:cs="Arial"/>
                <w:noProof/>
                <w:sz w:val="24"/>
                <w:szCs w:val="24"/>
              </w:rPr>
              <w:t>Cognitiva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_Toc99639136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85</w:t>
            </w:r>
            <w:r w:rsidR="004830EB" w:rsidRPr="004830EB">
              <w:rPr>
                <w:rFonts w:ascii="Arial" w:hAnsi="Arial" w:cs="Arial"/>
                <w:noProof/>
                <w:webHidden/>
                <w:sz w:val="24"/>
                <w:szCs w:val="24"/>
              </w:rPr>
              <w:fldChar w:fldCharType="end"/>
            </w:r>
          </w:hyperlink>
        </w:p>
        <w:p w14:paraId="64B5C798" w14:textId="2D74E3EE" w:rsidR="004830EB" w:rsidRPr="004830EB" w:rsidRDefault="008A6715">
          <w:pPr>
            <w:pStyle w:val="TDC3"/>
            <w:tabs>
              <w:tab w:val="left" w:pos="1320"/>
              <w:tab w:val="right" w:leader="dot" w:pos="10196"/>
            </w:tabs>
            <w:rPr>
              <w:rFonts w:ascii="Arial" w:hAnsi="Arial" w:cs="Arial"/>
              <w:noProof/>
              <w:sz w:val="24"/>
              <w:szCs w:val="24"/>
            </w:rPr>
          </w:pPr>
          <w:hyperlink w:anchor="_Toc99639137" w:history="1">
            <w:r w:rsidR="004830EB" w:rsidRPr="004830EB">
              <w:rPr>
                <w:rStyle w:val="Hipervnculo"/>
                <w:rFonts w:ascii="Arial" w:hAnsi="Arial" w:cs="Arial"/>
                <w:noProof/>
                <w:sz w:val="24"/>
                <w:szCs w:val="24"/>
              </w:rPr>
              <w:t>18.1.4.</w:t>
            </w:r>
            <w:r w:rsidR="004830EB" w:rsidRPr="004830EB">
              <w:rPr>
                <w:rFonts w:ascii="Arial" w:hAnsi="Arial" w:cs="Arial"/>
                <w:noProof/>
                <w:sz w:val="24"/>
                <w:szCs w:val="24"/>
              </w:rPr>
              <w:tab/>
            </w:r>
            <w:r w:rsidR="004830EB" w:rsidRPr="004830EB">
              <w:rPr>
                <w:rStyle w:val="Hipervnculo"/>
                <w:rFonts w:ascii="Arial" w:hAnsi="Arial" w:cs="Arial"/>
                <w:noProof/>
                <w:sz w:val="24"/>
                <w:szCs w:val="24"/>
              </w:rPr>
              <w:t>Psíquica</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_Toc99639137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86</w:t>
            </w:r>
            <w:r w:rsidR="004830EB" w:rsidRPr="004830EB">
              <w:rPr>
                <w:rFonts w:ascii="Arial" w:hAnsi="Arial" w:cs="Arial"/>
                <w:noProof/>
                <w:webHidden/>
                <w:sz w:val="24"/>
                <w:szCs w:val="24"/>
              </w:rPr>
              <w:fldChar w:fldCharType="end"/>
            </w:r>
          </w:hyperlink>
        </w:p>
        <w:p w14:paraId="2CB6F055" w14:textId="06B96127" w:rsidR="004830EB" w:rsidRPr="004830EB" w:rsidRDefault="008A6715">
          <w:pPr>
            <w:pStyle w:val="TDC3"/>
            <w:tabs>
              <w:tab w:val="left" w:pos="1320"/>
              <w:tab w:val="right" w:leader="dot" w:pos="10196"/>
            </w:tabs>
            <w:rPr>
              <w:rFonts w:ascii="Arial" w:hAnsi="Arial" w:cs="Arial"/>
              <w:noProof/>
              <w:sz w:val="24"/>
              <w:szCs w:val="24"/>
            </w:rPr>
          </w:pPr>
          <w:hyperlink w:anchor="_Toc99639138" w:history="1">
            <w:r w:rsidR="004830EB" w:rsidRPr="004830EB">
              <w:rPr>
                <w:rStyle w:val="Hipervnculo"/>
                <w:rFonts w:ascii="Arial" w:hAnsi="Arial" w:cs="Arial"/>
                <w:noProof/>
                <w:sz w:val="24"/>
                <w:szCs w:val="24"/>
              </w:rPr>
              <w:t>18.1.5.</w:t>
            </w:r>
            <w:r w:rsidR="004830EB" w:rsidRPr="004830EB">
              <w:rPr>
                <w:rFonts w:ascii="Arial" w:hAnsi="Arial" w:cs="Arial"/>
                <w:noProof/>
                <w:sz w:val="24"/>
                <w:szCs w:val="24"/>
              </w:rPr>
              <w:tab/>
            </w:r>
            <w:r w:rsidR="004830EB" w:rsidRPr="004830EB">
              <w:rPr>
                <w:rStyle w:val="Hipervnculo"/>
                <w:rFonts w:ascii="Arial" w:hAnsi="Arial" w:cs="Arial"/>
                <w:noProof/>
                <w:sz w:val="24"/>
                <w:szCs w:val="24"/>
              </w:rPr>
              <w:t>Multidiscapacidad</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_Toc99639138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86</w:t>
            </w:r>
            <w:r w:rsidR="004830EB" w:rsidRPr="004830EB">
              <w:rPr>
                <w:rFonts w:ascii="Arial" w:hAnsi="Arial" w:cs="Arial"/>
                <w:noProof/>
                <w:webHidden/>
                <w:sz w:val="24"/>
                <w:szCs w:val="24"/>
              </w:rPr>
              <w:fldChar w:fldCharType="end"/>
            </w:r>
          </w:hyperlink>
        </w:p>
        <w:p w14:paraId="012EA5C1" w14:textId="461DAD92"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139" w:history="1">
            <w:r w:rsidR="004830EB" w:rsidRPr="004830EB">
              <w:rPr>
                <w:rStyle w:val="Hipervnculo"/>
                <w:rFonts w:ascii="Arial" w:hAnsi="Arial" w:cs="Arial"/>
                <w:noProof/>
                <w:sz w:val="24"/>
                <w:szCs w:val="24"/>
              </w:rPr>
              <w:t>19.</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DOCUMENTOS RELACIONADOS PARA LA EJECUCIÓN DEL PROCEDIMIENTO</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_Toc99639139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b/>
                <w:bCs/>
                <w:noProof/>
                <w:webHidden/>
                <w:sz w:val="24"/>
                <w:szCs w:val="24"/>
                <w:lang w:val="es-ES"/>
              </w:rPr>
              <w:t>¡Error! Marcador no definido.</w:t>
            </w:r>
            <w:r w:rsidR="004830EB" w:rsidRPr="004830EB">
              <w:rPr>
                <w:rFonts w:ascii="Arial" w:hAnsi="Arial" w:cs="Arial"/>
                <w:noProof/>
                <w:webHidden/>
                <w:sz w:val="24"/>
                <w:szCs w:val="24"/>
              </w:rPr>
              <w:fldChar w:fldCharType="end"/>
            </w:r>
          </w:hyperlink>
        </w:p>
        <w:p w14:paraId="75998B6B" w14:textId="25A2051B"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140" w:history="1">
            <w:r w:rsidR="004830EB" w:rsidRPr="004830EB">
              <w:rPr>
                <w:rStyle w:val="Hipervnculo"/>
                <w:rFonts w:ascii="Arial" w:hAnsi="Arial" w:cs="Arial"/>
                <w:noProof/>
                <w:sz w:val="24"/>
                <w:szCs w:val="24"/>
              </w:rPr>
              <w:t>20.</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CONTROL DE CAMBIOS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_Toc99639140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98</w:t>
            </w:r>
            <w:r w:rsidR="004830EB" w:rsidRPr="004830EB">
              <w:rPr>
                <w:rFonts w:ascii="Arial" w:hAnsi="Arial" w:cs="Arial"/>
                <w:noProof/>
                <w:webHidden/>
                <w:sz w:val="24"/>
                <w:szCs w:val="24"/>
              </w:rPr>
              <w:fldChar w:fldCharType="end"/>
            </w:r>
          </w:hyperlink>
        </w:p>
        <w:p w14:paraId="1E866B74" w14:textId="5276864B" w:rsidR="004830EB" w:rsidRPr="004830EB" w:rsidRDefault="008A6715">
          <w:pPr>
            <w:pStyle w:val="TDC1"/>
            <w:tabs>
              <w:tab w:val="left" w:pos="660"/>
              <w:tab w:val="right" w:leader="dot" w:pos="10196"/>
            </w:tabs>
            <w:rPr>
              <w:rFonts w:ascii="Arial" w:eastAsiaTheme="minorEastAsia" w:hAnsi="Arial" w:cs="Arial"/>
              <w:noProof/>
              <w:sz w:val="24"/>
              <w:szCs w:val="24"/>
              <w:lang w:eastAsia="es-CO"/>
            </w:rPr>
          </w:pPr>
          <w:hyperlink w:anchor="_Toc99639141" w:history="1">
            <w:r w:rsidR="004830EB" w:rsidRPr="004830EB">
              <w:rPr>
                <w:rStyle w:val="Hipervnculo"/>
                <w:rFonts w:ascii="Arial" w:hAnsi="Arial" w:cs="Arial"/>
                <w:noProof/>
                <w:sz w:val="24"/>
                <w:szCs w:val="24"/>
              </w:rPr>
              <w:t>21.</w:t>
            </w:r>
            <w:r w:rsidR="004830EB" w:rsidRPr="004830EB">
              <w:rPr>
                <w:rFonts w:ascii="Arial" w:eastAsiaTheme="minorEastAsia" w:hAnsi="Arial" w:cs="Arial"/>
                <w:noProof/>
                <w:sz w:val="24"/>
                <w:szCs w:val="24"/>
                <w:lang w:eastAsia="es-CO"/>
              </w:rPr>
              <w:tab/>
            </w:r>
            <w:r w:rsidR="004830EB" w:rsidRPr="004830EB">
              <w:rPr>
                <w:rStyle w:val="Hipervnculo"/>
                <w:rFonts w:ascii="Arial" w:hAnsi="Arial" w:cs="Arial"/>
                <w:noProof/>
                <w:sz w:val="24"/>
                <w:szCs w:val="24"/>
              </w:rPr>
              <w:t>CONTROL DE FIRMAS</w:t>
            </w:r>
            <w:r w:rsidR="004830EB" w:rsidRPr="004830EB">
              <w:rPr>
                <w:rFonts w:ascii="Arial" w:hAnsi="Arial" w:cs="Arial"/>
                <w:noProof/>
                <w:webHidden/>
                <w:sz w:val="24"/>
                <w:szCs w:val="24"/>
              </w:rPr>
              <w:tab/>
            </w:r>
            <w:r w:rsidR="004830EB" w:rsidRPr="004830EB">
              <w:rPr>
                <w:rFonts w:ascii="Arial" w:hAnsi="Arial" w:cs="Arial"/>
                <w:noProof/>
                <w:webHidden/>
                <w:sz w:val="24"/>
                <w:szCs w:val="24"/>
              </w:rPr>
              <w:fldChar w:fldCharType="begin"/>
            </w:r>
            <w:r w:rsidR="004830EB" w:rsidRPr="004830EB">
              <w:rPr>
                <w:rFonts w:ascii="Arial" w:hAnsi="Arial" w:cs="Arial"/>
                <w:noProof/>
                <w:webHidden/>
                <w:sz w:val="24"/>
                <w:szCs w:val="24"/>
              </w:rPr>
              <w:instrText xml:space="preserve"> PAGEREF _Toc99639141 \h </w:instrText>
            </w:r>
            <w:r w:rsidR="004830EB" w:rsidRPr="004830EB">
              <w:rPr>
                <w:rFonts w:ascii="Arial" w:hAnsi="Arial" w:cs="Arial"/>
                <w:noProof/>
                <w:webHidden/>
                <w:sz w:val="24"/>
                <w:szCs w:val="24"/>
              </w:rPr>
            </w:r>
            <w:r w:rsidR="004830EB" w:rsidRPr="004830EB">
              <w:rPr>
                <w:rFonts w:ascii="Arial" w:hAnsi="Arial" w:cs="Arial"/>
                <w:noProof/>
                <w:webHidden/>
                <w:sz w:val="24"/>
                <w:szCs w:val="24"/>
              </w:rPr>
              <w:fldChar w:fldCharType="separate"/>
            </w:r>
            <w:r w:rsidR="00FB07DF">
              <w:rPr>
                <w:rFonts w:ascii="Arial" w:hAnsi="Arial" w:cs="Arial"/>
                <w:noProof/>
                <w:webHidden/>
                <w:sz w:val="24"/>
                <w:szCs w:val="24"/>
              </w:rPr>
              <w:t>98</w:t>
            </w:r>
            <w:r w:rsidR="004830EB" w:rsidRPr="004830EB">
              <w:rPr>
                <w:rFonts w:ascii="Arial" w:hAnsi="Arial" w:cs="Arial"/>
                <w:noProof/>
                <w:webHidden/>
                <w:sz w:val="24"/>
                <w:szCs w:val="24"/>
              </w:rPr>
              <w:fldChar w:fldCharType="end"/>
            </w:r>
          </w:hyperlink>
        </w:p>
        <w:p w14:paraId="7360E642" w14:textId="25D50F98" w:rsidR="00651CC3" w:rsidRPr="003D3207" w:rsidRDefault="00EA62AC" w:rsidP="00651CC3">
          <w:pPr>
            <w:rPr>
              <w:rFonts w:ascii="Arial" w:hAnsi="Arial" w:cs="Arial"/>
              <w:sz w:val="24"/>
              <w:szCs w:val="24"/>
            </w:rPr>
          </w:pPr>
          <w:r w:rsidRPr="004830EB">
            <w:rPr>
              <w:rFonts w:ascii="Arial" w:hAnsi="Arial" w:cs="Arial"/>
              <w:b/>
              <w:bCs/>
              <w:sz w:val="24"/>
              <w:szCs w:val="24"/>
              <w:lang w:val="es-ES"/>
            </w:rPr>
            <w:fldChar w:fldCharType="end"/>
          </w:r>
        </w:p>
      </w:sdtContent>
    </w:sdt>
    <w:p w14:paraId="0BD7E477" w14:textId="59987034" w:rsidR="008F53E2" w:rsidRDefault="008F53E2">
      <w:pPr>
        <w:rPr>
          <w:rFonts w:cs="Arial"/>
          <w:sz w:val="24"/>
          <w:szCs w:val="24"/>
        </w:rPr>
      </w:pPr>
      <w:r>
        <w:rPr>
          <w:rFonts w:cs="Arial"/>
          <w:sz w:val="24"/>
          <w:szCs w:val="24"/>
        </w:rPr>
        <w:br w:type="page"/>
      </w:r>
    </w:p>
    <w:p w14:paraId="5927BDC7" w14:textId="7D4D4A7D" w:rsidR="007935AD" w:rsidRDefault="007935AD" w:rsidP="007935AD">
      <w:pPr>
        <w:pStyle w:val="Tabladeilustraciones"/>
        <w:tabs>
          <w:tab w:val="right" w:leader="dot" w:pos="10196"/>
        </w:tabs>
        <w:jc w:val="center"/>
        <w:rPr>
          <w:rFonts w:ascii="Arial" w:eastAsiaTheme="majorEastAsia" w:hAnsi="Arial" w:cs="Arial"/>
          <w:b/>
          <w:sz w:val="24"/>
          <w:szCs w:val="24"/>
        </w:rPr>
      </w:pPr>
      <w:r>
        <w:rPr>
          <w:rFonts w:ascii="Arial" w:eastAsiaTheme="majorEastAsia" w:hAnsi="Arial" w:cs="Arial"/>
          <w:b/>
          <w:sz w:val="24"/>
          <w:szCs w:val="24"/>
        </w:rPr>
        <w:lastRenderedPageBreak/>
        <w:t>LISTA DE TABLAS</w:t>
      </w:r>
    </w:p>
    <w:p w14:paraId="2D54974B" w14:textId="77777777" w:rsidR="007935AD" w:rsidRDefault="007935AD">
      <w:pPr>
        <w:pStyle w:val="Tabladeilustraciones"/>
        <w:tabs>
          <w:tab w:val="right" w:leader="dot" w:pos="10196"/>
        </w:tabs>
        <w:rPr>
          <w:rFonts w:ascii="Arial" w:eastAsiaTheme="majorEastAsia" w:hAnsi="Arial" w:cs="Arial"/>
          <w:b/>
          <w:sz w:val="24"/>
          <w:szCs w:val="24"/>
        </w:rPr>
      </w:pPr>
    </w:p>
    <w:p w14:paraId="6266509F" w14:textId="289C6F10" w:rsidR="000042E8" w:rsidRPr="007935AD" w:rsidRDefault="000042E8">
      <w:pPr>
        <w:pStyle w:val="Tabladeilustraciones"/>
        <w:tabs>
          <w:tab w:val="right" w:leader="dot" w:pos="10196"/>
        </w:tabs>
        <w:rPr>
          <w:rFonts w:ascii="Arial" w:eastAsiaTheme="minorEastAsia" w:hAnsi="Arial" w:cs="Arial"/>
          <w:noProof/>
          <w:sz w:val="24"/>
          <w:szCs w:val="24"/>
          <w:lang w:eastAsia="es-CO"/>
        </w:rPr>
      </w:pPr>
      <w:r w:rsidRPr="007935AD">
        <w:rPr>
          <w:rFonts w:ascii="Arial" w:eastAsiaTheme="majorEastAsia" w:hAnsi="Arial" w:cs="Arial"/>
          <w:b/>
          <w:sz w:val="24"/>
          <w:szCs w:val="24"/>
        </w:rPr>
        <w:fldChar w:fldCharType="begin"/>
      </w:r>
      <w:r w:rsidRPr="007935AD">
        <w:rPr>
          <w:rFonts w:ascii="Arial" w:eastAsiaTheme="majorEastAsia" w:hAnsi="Arial" w:cs="Arial"/>
          <w:b/>
          <w:sz w:val="24"/>
          <w:szCs w:val="24"/>
        </w:rPr>
        <w:instrText xml:space="preserve"> TOC \h \z \c "Tabla" </w:instrText>
      </w:r>
      <w:r w:rsidRPr="007935AD">
        <w:rPr>
          <w:rFonts w:ascii="Arial" w:eastAsiaTheme="majorEastAsia" w:hAnsi="Arial" w:cs="Arial"/>
          <w:b/>
          <w:sz w:val="24"/>
          <w:szCs w:val="24"/>
        </w:rPr>
        <w:fldChar w:fldCharType="separate"/>
      </w:r>
      <w:hyperlink w:anchor="_Toc99640184" w:history="1">
        <w:r w:rsidRPr="007935AD">
          <w:rPr>
            <w:rStyle w:val="Hipervnculo"/>
            <w:rFonts w:ascii="Arial" w:hAnsi="Arial" w:cs="Arial"/>
            <w:noProof/>
            <w:sz w:val="24"/>
            <w:szCs w:val="24"/>
          </w:rPr>
          <w:t>Tabla 1 -  Normatividad Nacional</w:t>
        </w:r>
        <w:r w:rsidRPr="007935AD">
          <w:rPr>
            <w:rFonts w:ascii="Arial" w:hAnsi="Arial" w:cs="Arial"/>
            <w:noProof/>
            <w:webHidden/>
            <w:sz w:val="24"/>
            <w:szCs w:val="24"/>
          </w:rPr>
          <w:tab/>
        </w:r>
        <w:r w:rsidRPr="007935AD">
          <w:rPr>
            <w:rFonts w:ascii="Arial" w:hAnsi="Arial" w:cs="Arial"/>
            <w:noProof/>
            <w:webHidden/>
            <w:sz w:val="24"/>
            <w:szCs w:val="24"/>
          </w:rPr>
          <w:fldChar w:fldCharType="begin"/>
        </w:r>
        <w:r w:rsidRPr="007935AD">
          <w:rPr>
            <w:rFonts w:ascii="Arial" w:hAnsi="Arial" w:cs="Arial"/>
            <w:noProof/>
            <w:webHidden/>
            <w:sz w:val="24"/>
            <w:szCs w:val="24"/>
          </w:rPr>
          <w:instrText xml:space="preserve"> PAGEREF _Toc99640184 \h </w:instrText>
        </w:r>
        <w:r w:rsidRPr="007935AD">
          <w:rPr>
            <w:rFonts w:ascii="Arial" w:hAnsi="Arial" w:cs="Arial"/>
            <w:noProof/>
            <w:webHidden/>
            <w:sz w:val="24"/>
            <w:szCs w:val="24"/>
          </w:rPr>
        </w:r>
        <w:r w:rsidRPr="007935AD">
          <w:rPr>
            <w:rFonts w:ascii="Arial" w:hAnsi="Arial" w:cs="Arial"/>
            <w:noProof/>
            <w:webHidden/>
            <w:sz w:val="24"/>
            <w:szCs w:val="24"/>
          </w:rPr>
          <w:fldChar w:fldCharType="separate"/>
        </w:r>
        <w:r w:rsidR="00FB07DF">
          <w:rPr>
            <w:rFonts w:ascii="Arial" w:hAnsi="Arial" w:cs="Arial"/>
            <w:noProof/>
            <w:webHidden/>
            <w:sz w:val="24"/>
            <w:szCs w:val="24"/>
          </w:rPr>
          <w:t>15</w:t>
        </w:r>
        <w:r w:rsidRPr="007935AD">
          <w:rPr>
            <w:rFonts w:ascii="Arial" w:hAnsi="Arial" w:cs="Arial"/>
            <w:noProof/>
            <w:webHidden/>
            <w:sz w:val="24"/>
            <w:szCs w:val="24"/>
          </w:rPr>
          <w:fldChar w:fldCharType="end"/>
        </w:r>
      </w:hyperlink>
    </w:p>
    <w:p w14:paraId="0A2FD25C" w14:textId="628B3C76"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85" w:history="1">
        <w:r w:rsidR="000042E8" w:rsidRPr="007935AD">
          <w:rPr>
            <w:rStyle w:val="Hipervnculo"/>
            <w:rFonts w:ascii="Arial" w:hAnsi="Arial" w:cs="Arial"/>
            <w:noProof/>
            <w:sz w:val="24"/>
            <w:szCs w:val="24"/>
          </w:rPr>
          <w:t>Tabla 2- Normatividad Emergencia Sanitaria</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_Toc99640185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17</w:t>
        </w:r>
        <w:r w:rsidR="000042E8" w:rsidRPr="007935AD">
          <w:rPr>
            <w:rFonts w:ascii="Arial" w:hAnsi="Arial" w:cs="Arial"/>
            <w:noProof/>
            <w:webHidden/>
            <w:sz w:val="24"/>
            <w:szCs w:val="24"/>
          </w:rPr>
          <w:fldChar w:fldCharType="end"/>
        </w:r>
      </w:hyperlink>
    </w:p>
    <w:p w14:paraId="67A5CACB" w14:textId="700147E7"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86" w:history="1">
        <w:r w:rsidR="000042E8" w:rsidRPr="007935AD">
          <w:rPr>
            <w:rStyle w:val="Hipervnculo"/>
            <w:rFonts w:ascii="Arial" w:hAnsi="Arial" w:cs="Arial"/>
            <w:noProof/>
            <w:sz w:val="24"/>
            <w:szCs w:val="24"/>
          </w:rPr>
          <w:t>Tabla 3- Normatividad Distrital</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_Toc99640186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18</w:t>
        </w:r>
        <w:r w:rsidR="000042E8" w:rsidRPr="007935AD">
          <w:rPr>
            <w:rFonts w:ascii="Arial" w:hAnsi="Arial" w:cs="Arial"/>
            <w:noProof/>
            <w:webHidden/>
            <w:sz w:val="24"/>
            <w:szCs w:val="24"/>
          </w:rPr>
          <w:fldChar w:fldCharType="end"/>
        </w:r>
      </w:hyperlink>
    </w:p>
    <w:p w14:paraId="5E61B080" w14:textId="63809295"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87" w:history="1">
        <w:r w:rsidR="000042E8" w:rsidRPr="007935AD">
          <w:rPr>
            <w:rStyle w:val="Hipervnculo"/>
            <w:rFonts w:ascii="Arial" w:hAnsi="Arial" w:cs="Arial"/>
            <w:noProof/>
            <w:sz w:val="24"/>
            <w:szCs w:val="24"/>
          </w:rPr>
          <w:t>Tabla 4-Identificación General</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_Toc99640187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20</w:t>
        </w:r>
        <w:r w:rsidR="000042E8" w:rsidRPr="007935AD">
          <w:rPr>
            <w:rFonts w:ascii="Arial" w:hAnsi="Arial" w:cs="Arial"/>
            <w:noProof/>
            <w:webHidden/>
            <w:sz w:val="24"/>
            <w:szCs w:val="24"/>
          </w:rPr>
          <w:fldChar w:fldCharType="end"/>
        </w:r>
      </w:hyperlink>
    </w:p>
    <w:p w14:paraId="64BD07C6" w14:textId="2C499567"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88" w:history="1">
        <w:r w:rsidR="000042E8" w:rsidRPr="007935AD">
          <w:rPr>
            <w:rStyle w:val="Hipervnculo"/>
            <w:rFonts w:ascii="Arial" w:hAnsi="Arial" w:cs="Arial"/>
            <w:noProof/>
            <w:sz w:val="24"/>
            <w:szCs w:val="24"/>
          </w:rPr>
          <w:t>Tabla 5 - Distribución de espacios</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_Toc99640188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20</w:t>
        </w:r>
        <w:r w:rsidR="000042E8" w:rsidRPr="007935AD">
          <w:rPr>
            <w:rFonts w:ascii="Arial" w:hAnsi="Arial" w:cs="Arial"/>
            <w:noProof/>
            <w:webHidden/>
            <w:sz w:val="24"/>
            <w:szCs w:val="24"/>
          </w:rPr>
          <w:fldChar w:fldCharType="end"/>
        </w:r>
      </w:hyperlink>
    </w:p>
    <w:p w14:paraId="42E018A3" w14:textId="66CCE7C1"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89" w:history="1">
        <w:r w:rsidR="000042E8" w:rsidRPr="007935AD">
          <w:rPr>
            <w:rStyle w:val="Hipervnculo"/>
            <w:rFonts w:ascii="Arial" w:hAnsi="Arial" w:cs="Arial"/>
            <w:noProof/>
            <w:sz w:val="24"/>
            <w:szCs w:val="24"/>
          </w:rPr>
          <w:t>Tabla 6 - Identificación B-1</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_Toc99640189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21</w:t>
        </w:r>
        <w:r w:rsidR="000042E8" w:rsidRPr="007935AD">
          <w:rPr>
            <w:rFonts w:ascii="Arial" w:hAnsi="Arial" w:cs="Arial"/>
            <w:noProof/>
            <w:webHidden/>
            <w:sz w:val="24"/>
            <w:szCs w:val="24"/>
          </w:rPr>
          <w:fldChar w:fldCharType="end"/>
        </w:r>
      </w:hyperlink>
    </w:p>
    <w:p w14:paraId="2A1DF9A9" w14:textId="087D5377"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0" w:history="1">
        <w:r w:rsidR="000042E8" w:rsidRPr="007935AD">
          <w:rPr>
            <w:rStyle w:val="Hipervnculo"/>
            <w:rFonts w:ascii="Arial" w:hAnsi="Arial" w:cs="Arial"/>
            <w:noProof/>
            <w:sz w:val="24"/>
            <w:szCs w:val="24"/>
          </w:rPr>
          <w:t>Tabla 7 - Identificación B-2</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_Toc99640190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22</w:t>
        </w:r>
        <w:r w:rsidR="000042E8" w:rsidRPr="007935AD">
          <w:rPr>
            <w:rFonts w:ascii="Arial" w:hAnsi="Arial" w:cs="Arial"/>
            <w:noProof/>
            <w:webHidden/>
            <w:sz w:val="24"/>
            <w:szCs w:val="24"/>
          </w:rPr>
          <w:fldChar w:fldCharType="end"/>
        </w:r>
      </w:hyperlink>
    </w:p>
    <w:p w14:paraId="5AFF9711" w14:textId="19DA92EA"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1" w:history="1">
        <w:r w:rsidR="000042E8" w:rsidRPr="007935AD">
          <w:rPr>
            <w:rStyle w:val="Hipervnculo"/>
            <w:rFonts w:ascii="Arial" w:hAnsi="Arial" w:cs="Arial"/>
            <w:noProof/>
            <w:sz w:val="24"/>
            <w:szCs w:val="24"/>
          </w:rPr>
          <w:t>Tabla 8 - Identificación B-3</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_Toc99640191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23</w:t>
        </w:r>
        <w:r w:rsidR="000042E8" w:rsidRPr="007935AD">
          <w:rPr>
            <w:rFonts w:ascii="Arial" w:hAnsi="Arial" w:cs="Arial"/>
            <w:noProof/>
            <w:webHidden/>
            <w:sz w:val="24"/>
            <w:szCs w:val="24"/>
          </w:rPr>
          <w:fldChar w:fldCharType="end"/>
        </w:r>
      </w:hyperlink>
    </w:p>
    <w:p w14:paraId="1A535CBE" w14:textId="2B14FB6D"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2" w:history="1">
        <w:r w:rsidR="000042E8" w:rsidRPr="007935AD">
          <w:rPr>
            <w:rStyle w:val="Hipervnculo"/>
            <w:rFonts w:ascii="Arial" w:hAnsi="Arial" w:cs="Arial"/>
            <w:noProof/>
            <w:sz w:val="24"/>
            <w:szCs w:val="24"/>
          </w:rPr>
          <w:t>Tabla 9 - Identificación B-4</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_Toc99640192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23</w:t>
        </w:r>
        <w:r w:rsidR="000042E8" w:rsidRPr="007935AD">
          <w:rPr>
            <w:rFonts w:ascii="Arial" w:hAnsi="Arial" w:cs="Arial"/>
            <w:noProof/>
            <w:webHidden/>
            <w:sz w:val="24"/>
            <w:szCs w:val="24"/>
          </w:rPr>
          <w:fldChar w:fldCharType="end"/>
        </w:r>
      </w:hyperlink>
    </w:p>
    <w:p w14:paraId="0B199847" w14:textId="5EFB460C"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3" w:history="1">
        <w:r w:rsidR="000042E8" w:rsidRPr="007935AD">
          <w:rPr>
            <w:rStyle w:val="Hipervnculo"/>
            <w:rFonts w:ascii="Arial" w:hAnsi="Arial" w:cs="Arial"/>
            <w:noProof/>
            <w:sz w:val="24"/>
            <w:szCs w:val="24"/>
          </w:rPr>
          <w:t>Tabla 10 – Identificación B-5</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_Toc99640193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24</w:t>
        </w:r>
        <w:r w:rsidR="000042E8" w:rsidRPr="007935AD">
          <w:rPr>
            <w:rFonts w:ascii="Arial" w:hAnsi="Arial" w:cs="Arial"/>
            <w:noProof/>
            <w:webHidden/>
            <w:sz w:val="24"/>
            <w:szCs w:val="24"/>
          </w:rPr>
          <w:fldChar w:fldCharType="end"/>
        </w:r>
      </w:hyperlink>
    </w:p>
    <w:p w14:paraId="6FF3988F" w14:textId="701ECADD"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4" w:history="1">
        <w:r w:rsidR="000042E8" w:rsidRPr="007935AD">
          <w:rPr>
            <w:rStyle w:val="Hipervnculo"/>
            <w:rFonts w:ascii="Arial" w:hAnsi="Arial" w:cs="Arial"/>
            <w:noProof/>
            <w:sz w:val="24"/>
            <w:szCs w:val="24"/>
          </w:rPr>
          <w:t>Tabla 11- Identificación B-6</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_Toc99640194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24</w:t>
        </w:r>
        <w:r w:rsidR="000042E8" w:rsidRPr="007935AD">
          <w:rPr>
            <w:rFonts w:ascii="Arial" w:hAnsi="Arial" w:cs="Arial"/>
            <w:noProof/>
            <w:webHidden/>
            <w:sz w:val="24"/>
            <w:szCs w:val="24"/>
          </w:rPr>
          <w:fldChar w:fldCharType="end"/>
        </w:r>
      </w:hyperlink>
    </w:p>
    <w:p w14:paraId="6F308BB3" w14:textId="4AC022E2"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5" w:history="1">
        <w:r w:rsidR="000042E8" w:rsidRPr="007935AD">
          <w:rPr>
            <w:rStyle w:val="Hipervnculo"/>
            <w:rFonts w:ascii="Arial" w:hAnsi="Arial" w:cs="Arial"/>
            <w:noProof/>
            <w:sz w:val="24"/>
            <w:szCs w:val="24"/>
          </w:rPr>
          <w:t>Tabla 12 - Identificación B-7</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_Toc99640195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25</w:t>
        </w:r>
        <w:r w:rsidR="000042E8" w:rsidRPr="007935AD">
          <w:rPr>
            <w:rFonts w:ascii="Arial" w:hAnsi="Arial" w:cs="Arial"/>
            <w:noProof/>
            <w:webHidden/>
            <w:sz w:val="24"/>
            <w:szCs w:val="24"/>
          </w:rPr>
          <w:fldChar w:fldCharType="end"/>
        </w:r>
      </w:hyperlink>
    </w:p>
    <w:p w14:paraId="346C45A5" w14:textId="53872DDE"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6" w:history="1">
        <w:r w:rsidR="000042E8" w:rsidRPr="007935AD">
          <w:rPr>
            <w:rStyle w:val="Hipervnculo"/>
            <w:rFonts w:ascii="Arial" w:hAnsi="Arial" w:cs="Arial"/>
            <w:noProof/>
            <w:sz w:val="24"/>
            <w:szCs w:val="24"/>
          </w:rPr>
          <w:t>Tabla 13 - Identificación B-8</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_Toc99640196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25</w:t>
        </w:r>
        <w:r w:rsidR="000042E8" w:rsidRPr="007935AD">
          <w:rPr>
            <w:rFonts w:ascii="Arial" w:hAnsi="Arial" w:cs="Arial"/>
            <w:noProof/>
            <w:webHidden/>
            <w:sz w:val="24"/>
            <w:szCs w:val="24"/>
          </w:rPr>
          <w:fldChar w:fldCharType="end"/>
        </w:r>
      </w:hyperlink>
    </w:p>
    <w:p w14:paraId="38B888E8" w14:textId="480EA3D0"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7" w:history="1">
        <w:r w:rsidR="000042E8" w:rsidRPr="007935AD">
          <w:rPr>
            <w:rStyle w:val="Hipervnculo"/>
            <w:rFonts w:ascii="Arial" w:hAnsi="Arial" w:cs="Arial"/>
            <w:noProof/>
            <w:sz w:val="24"/>
            <w:szCs w:val="24"/>
          </w:rPr>
          <w:t>Tabla 14 -Identificación B-9</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_Toc99640197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26</w:t>
        </w:r>
        <w:r w:rsidR="000042E8" w:rsidRPr="007935AD">
          <w:rPr>
            <w:rFonts w:ascii="Arial" w:hAnsi="Arial" w:cs="Arial"/>
            <w:noProof/>
            <w:webHidden/>
            <w:sz w:val="24"/>
            <w:szCs w:val="24"/>
          </w:rPr>
          <w:fldChar w:fldCharType="end"/>
        </w:r>
      </w:hyperlink>
    </w:p>
    <w:p w14:paraId="1A690E71" w14:textId="04398FBD"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8" w:history="1">
        <w:r w:rsidR="000042E8" w:rsidRPr="007935AD">
          <w:rPr>
            <w:rStyle w:val="Hipervnculo"/>
            <w:rFonts w:ascii="Arial" w:hAnsi="Arial" w:cs="Arial"/>
            <w:noProof/>
            <w:sz w:val="24"/>
            <w:szCs w:val="24"/>
          </w:rPr>
          <w:t>Tabla 15-– Identificación B-10</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_Toc99640198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27</w:t>
        </w:r>
        <w:r w:rsidR="000042E8" w:rsidRPr="007935AD">
          <w:rPr>
            <w:rFonts w:ascii="Arial" w:hAnsi="Arial" w:cs="Arial"/>
            <w:noProof/>
            <w:webHidden/>
            <w:sz w:val="24"/>
            <w:szCs w:val="24"/>
          </w:rPr>
          <w:fldChar w:fldCharType="end"/>
        </w:r>
      </w:hyperlink>
    </w:p>
    <w:p w14:paraId="4B5BB694" w14:textId="0E5CDF84"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199" w:history="1">
        <w:r w:rsidR="000042E8" w:rsidRPr="007935AD">
          <w:rPr>
            <w:rStyle w:val="Hipervnculo"/>
            <w:rFonts w:ascii="Arial" w:hAnsi="Arial" w:cs="Arial"/>
            <w:noProof/>
            <w:sz w:val="24"/>
            <w:szCs w:val="24"/>
          </w:rPr>
          <w:t>Tabla 16 - Identificación B-11</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_Toc99640199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27</w:t>
        </w:r>
        <w:r w:rsidR="000042E8" w:rsidRPr="007935AD">
          <w:rPr>
            <w:rFonts w:ascii="Arial" w:hAnsi="Arial" w:cs="Arial"/>
            <w:noProof/>
            <w:webHidden/>
            <w:sz w:val="24"/>
            <w:szCs w:val="24"/>
          </w:rPr>
          <w:fldChar w:fldCharType="end"/>
        </w:r>
      </w:hyperlink>
    </w:p>
    <w:p w14:paraId="18782814" w14:textId="7EEE2852"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0" w:history="1">
        <w:r w:rsidR="000042E8" w:rsidRPr="007935AD">
          <w:rPr>
            <w:rStyle w:val="Hipervnculo"/>
            <w:rFonts w:ascii="Arial" w:hAnsi="Arial" w:cs="Arial"/>
            <w:noProof/>
            <w:sz w:val="24"/>
            <w:szCs w:val="24"/>
          </w:rPr>
          <w:t>Tabla 17-Identificación B-12</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_Toc99640200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28</w:t>
        </w:r>
        <w:r w:rsidR="000042E8" w:rsidRPr="007935AD">
          <w:rPr>
            <w:rFonts w:ascii="Arial" w:hAnsi="Arial" w:cs="Arial"/>
            <w:noProof/>
            <w:webHidden/>
            <w:sz w:val="24"/>
            <w:szCs w:val="24"/>
          </w:rPr>
          <w:fldChar w:fldCharType="end"/>
        </w:r>
      </w:hyperlink>
    </w:p>
    <w:p w14:paraId="54A658B6" w14:textId="09C08362"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1" w:history="1">
        <w:r w:rsidR="000042E8" w:rsidRPr="007935AD">
          <w:rPr>
            <w:rStyle w:val="Hipervnculo"/>
            <w:rFonts w:ascii="Arial" w:hAnsi="Arial" w:cs="Arial"/>
            <w:noProof/>
            <w:sz w:val="24"/>
            <w:szCs w:val="24"/>
          </w:rPr>
          <w:t>Tabla 18 -Identificación B-13</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_Toc99640201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28</w:t>
        </w:r>
        <w:r w:rsidR="000042E8" w:rsidRPr="007935AD">
          <w:rPr>
            <w:rFonts w:ascii="Arial" w:hAnsi="Arial" w:cs="Arial"/>
            <w:noProof/>
            <w:webHidden/>
            <w:sz w:val="24"/>
            <w:szCs w:val="24"/>
          </w:rPr>
          <w:fldChar w:fldCharType="end"/>
        </w:r>
      </w:hyperlink>
    </w:p>
    <w:p w14:paraId="0CA628F8" w14:textId="0D7561B4"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2" w:history="1">
        <w:r w:rsidR="000042E8" w:rsidRPr="007935AD">
          <w:rPr>
            <w:rStyle w:val="Hipervnculo"/>
            <w:rFonts w:ascii="Arial" w:hAnsi="Arial" w:cs="Arial"/>
            <w:noProof/>
            <w:sz w:val="24"/>
            <w:szCs w:val="24"/>
          </w:rPr>
          <w:t>Tabla 19 - Identificación B-14</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_Toc99640202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29</w:t>
        </w:r>
        <w:r w:rsidR="000042E8" w:rsidRPr="007935AD">
          <w:rPr>
            <w:rFonts w:ascii="Arial" w:hAnsi="Arial" w:cs="Arial"/>
            <w:noProof/>
            <w:webHidden/>
            <w:sz w:val="24"/>
            <w:szCs w:val="24"/>
          </w:rPr>
          <w:fldChar w:fldCharType="end"/>
        </w:r>
      </w:hyperlink>
    </w:p>
    <w:p w14:paraId="5D7E6651" w14:textId="77164219"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3" w:history="1">
        <w:r w:rsidR="000042E8" w:rsidRPr="007935AD">
          <w:rPr>
            <w:rStyle w:val="Hipervnculo"/>
            <w:rFonts w:ascii="Arial" w:hAnsi="Arial" w:cs="Arial"/>
            <w:noProof/>
            <w:sz w:val="24"/>
            <w:szCs w:val="24"/>
          </w:rPr>
          <w:t>Tabla 20 – Identificación B-15</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_Toc99640203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29</w:t>
        </w:r>
        <w:r w:rsidR="000042E8" w:rsidRPr="007935AD">
          <w:rPr>
            <w:rFonts w:ascii="Arial" w:hAnsi="Arial" w:cs="Arial"/>
            <w:noProof/>
            <w:webHidden/>
            <w:sz w:val="24"/>
            <w:szCs w:val="24"/>
          </w:rPr>
          <w:fldChar w:fldCharType="end"/>
        </w:r>
      </w:hyperlink>
    </w:p>
    <w:p w14:paraId="5528226B" w14:textId="19FA346C"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4" w:history="1">
        <w:r w:rsidR="000042E8" w:rsidRPr="007935AD">
          <w:rPr>
            <w:rStyle w:val="Hipervnculo"/>
            <w:rFonts w:ascii="Arial" w:hAnsi="Arial" w:cs="Arial"/>
            <w:noProof/>
            <w:sz w:val="24"/>
            <w:szCs w:val="24"/>
          </w:rPr>
          <w:t>Tabla 21 - Identificación B-16</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_Toc99640204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30</w:t>
        </w:r>
        <w:r w:rsidR="000042E8" w:rsidRPr="007935AD">
          <w:rPr>
            <w:rFonts w:ascii="Arial" w:hAnsi="Arial" w:cs="Arial"/>
            <w:noProof/>
            <w:webHidden/>
            <w:sz w:val="24"/>
            <w:szCs w:val="24"/>
          </w:rPr>
          <w:fldChar w:fldCharType="end"/>
        </w:r>
      </w:hyperlink>
    </w:p>
    <w:p w14:paraId="7FBD3969" w14:textId="2CAC3061"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5" w:history="1">
        <w:r w:rsidR="000042E8" w:rsidRPr="007935AD">
          <w:rPr>
            <w:rStyle w:val="Hipervnculo"/>
            <w:rFonts w:ascii="Arial" w:hAnsi="Arial" w:cs="Arial"/>
            <w:noProof/>
            <w:sz w:val="24"/>
            <w:szCs w:val="24"/>
          </w:rPr>
          <w:t>Tabla 22 - Identificación B-17</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_Toc99640205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30</w:t>
        </w:r>
        <w:r w:rsidR="000042E8" w:rsidRPr="007935AD">
          <w:rPr>
            <w:rFonts w:ascii="Arial" w:hAnsi="Arial" w:cs="Arial"/>
            <w:noProof/>
            <w:webHidden/>
            <w:sz w:val="24"/>
            <w:szCs w:val="24"/>
          </w:rPr>
          <w:fldChar w:fldCharType="end"/>
        </w:r>
      </w:hyperlink>
    </w:p>
    <w:p w14:paraId="1950697B" w14:textId="052BB0E7"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6" w:history="1">
        <w:r w:rsidR="000042E8" w:rsidRPr="007935AD">
          <w:rPr>
            <w:rStyle w:val="Hipervnculo"/>
            <w:rFonts w:ascii="Arial" w:hAnsi="Arial" w:cs="Arial"/>
            <w:noProof/>
            <w:sz w:val="24"/>
            <w:szCs w:val="24"/>
          </w:rPr>
          <w:t>Tabla 23-Carga de ocupación por número de salidas</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_Toc99640206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31</w:t>
        </w:r>
        <w:r w:rsidR="000042E8" w:rsidRPr="007935AD">
          <w:rPr>
            <w:rFonts w:ascii="Arial" w:hAnsi="Arial" w:cs="Arial"/>
            <w:noProof/>
            <w:webHidden/>
            <w:sz w:val="24"/>
            <w:szCs w:val="24"/>
          </w:rPr>
          <w:fldChar w:fldCharType="end"/>
        </w:r>
      </w:hyperlink>
    </w:p>
    <w:p w14:paraId="3CEB62BC" w14:textId="1FF483DC"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7" w:history="1">
        <w:r w:rsidR="000042E8" w:rsidRPr="007935AD">
          <w:rPr>
            <w:rStyle w:val="Hipervnculo"/>
            <w:rFonts w:ascii="Arial" w:hAnsi="Arial" w:cs="Arial"/>
            <w:noProof/>
            <w:sz w:val="24"/>
            <w:szCs w:val="24"/>
          </w:rPr>
          <w:t>Tabla 24-Clasificación de las posibles amenazas</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_Toc99640207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32</w:t>
        </w:r>
        <w:r w:rsidR="000042E8" w:rsidRPr="007935AD">
          <w:rPr>
            <w:rFonts w:ascii="Arial" w:hAnsi="Arial" w:cs="Arial"/>
            <w:noProof/>
            <w:webHidden/>
            <w:sz w:val="24"/>
            <w:szCs w:val="24"/>
          </w:rPr>
          <w:fldChar w:fldCharType="end"/>
        </w:r>
      </w:hyperlink>
    </w:p>
    <w:p w14:paraId="2D3791FA" w14:textId="1CCC7D73"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8" w:history="1">
        <w:r w:rsidR="000042E8" w:rsidRPr="007935AD">
          <w:rPr>
            <w:rStyle w:val="Hipervnculo"/>
            <w:rFonts w:ascii="Arial" w:hAnsi="Arial" w:cs="Arial"/>
            <w:noProof/>
            <w:sz w:val="24"/>
            <w:szCs w:val="24"/>
          </w:rPr>
          <w:t>Tabla 25 -Calificación de la Vulnerabilidad</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_Toc99640208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33</w:t>
        </w:r>
        <w:r w:rsidR="000042E8" w:rsidRPr="007935AD">
          <w:rPr>
            <w:rFonts w:ascii="Arial" w:hAnsi="Arial" w:cs="Arial"/>
            <w:noProof/>
            <w:webHidden/>
            <w:sz w:val="24"/>
            <w:szCs w:val="24"/>
          </w:rPr>
          <w:fldChar w:fldCharType="end"/>
        </w:r>
      </w:hyperlink>
    </w:p>
    <w:p w14:paraId="47E7E8D4" w14:textId="4207B318"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09" w:history="1">
        <w:r w:rsidR="000042E8" w:rsidRPr="007935AD">
          <w:rPr>
            <w:rStyle w:val="Hipervnculo"/>
            <w:rFonts w:ascii="Arial" w:hAnsi="Arial" w:cs="Arial"/>
            <w:noProof/>
            <w:sz w:val="24"/>
            <w:szCs w:val="24"/>
          </w:rPr>
          <w:t>Tabla 26 -Calificación de la vulnerabilidad general</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_Toc99640209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34</w:t>
        </w:r>
        <w:r w:rsidR="000042E8" w:rsidRPr="007935AD">
          <w:rPr>
            <w:rFonts w:ascii="Arial" w:hAnsi="Arial" w:cs="Arial"/>
            <w:noProof/>
            <w:webHidden/>
            <w:sz w:val="24"/>
            <w:szCs w:val="24"/>
          </w:rPr>
          <w:fldChar w:fldCharType="end"/>
        </w:r>
      </w:hyperlink>
    </w:p>
    <w:p w14:paraId="26DBF205" w14:textId="74823CE5"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10" w:history="1">
        <w:r w:rsidR="000042E8" w:rsidRPr="007935AD">
          <w:rPr>
            <w:rStyle w:val="Hipervnculo"/>
            <w:rFonts w:ascii="Arial" w:hAnsi="Arial" w:cs="Arial"/>
            <w:noProof/>
            <w:sz w:val="24"/>
            <w:szCs w:val="24"/>
          </w:rPr>
          <w:t>Tabla 27- Análisis de vulnerabilidad de personas, recursos, sistemas y procesos UAECOBB</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_Toc99640210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40</w:t>
        </w:r>
        <w:r w:rsidR="000042E8" w:rsidRPr="007935AD">
          <w:rPr>
            <w:rFonts w:ascii="Arial" w:hAnsi="Arial" w:cs="Arial"/>
            <w:noProof/>
            <w:webHidden/>
            <w:sz w:val="24"/>
            <w:szCs w:val="24"/>
          </w:rPr>
          <w:fldChar w:fldCharType="end"/>
        </w:r>
      </w:hyperlink>
    </w:p>
    <w:p w14:paraId="5EE07DF6" w14:textId="6516467D"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11" w:history="1">
        <w:r w:rsidR="000042E8" w:rsidRPr="007935AD">
          <w:rPr>
            <w:rStyle w:val="Hipervnculo"/>
            <w:rFonts w:ascii="Arial" w:hAnsi="Arial" w:cs="Arial"/>
            <w:noProof/>
            <w:sz w:val="24"/>
            <w:szCs w:val="24"/>
          </w:rPr>
          <w:t>Tabla 28 -Análisis de vulnerabilidad general de la UAECOBB</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_Toc99640211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41</w:t>
        </w:r>
        <w:r w:rsidR="000042E8" w:rsidRPr="007935AD">
          <w:rPr>
            <w:rFonts w:ascii="Arial" w:hAnsi="Arial" w:cs="Arial"/>
            <w:noProof/>
            <w:webHidden/>
            <w:sz w:val="24"/>
            <w:szCs w:val="24"/>
          </w:rPr>
          <w:fldChar w:fldCharType="end"/>
        </w:r>
      </w:hyperlink>
    </w:p>
    <w:p w14:paraId="654D1F88" w14:textId="33CF3245" w:rsidR="000042E8" w:rsidRPr="007935AD" w:rsidRDefault="008A6715">
      <w:pPr>
        <w:pStyle w:val="Tabladeilustraciones"/>
        <w:tabs>
          <w:tab w:val="right" w:leader="dot" w:pos="10196"/>
        </w:tabs>
        <w:rPr>
          <w:rFonts w:ascii="Arial" w:eastAsiaTheme="minorEastAsia" w:hAnsi="Arial" w:cs="Arial"/>
          <w:noProof/>
          <w:sz w:val="24"/>
          <w:szCs w:val="24"/>
          <w:lang w:eastAsia="es-CO"/>
        </w:rPr>
      </w:pPr>
      <w:hyperlink w:anchor="_Toc99640212" w:history="1">
        <w:r w:rsidR="000042E8" w:rsidRPr="007935AD">
          <w:rPr>
            <w:rStyle w:val="Hipervnculo"/>
            <w:rFonts w:ascii="Arial" w:hAnsi="Arial" w:cs="Arial"/>
            <w:noProof/>
            <w:sz w:val="24"/>
            <w:szCs w:val="24"/>
          </w:rPr>
          <w:t>Tabla 29 -Medidas de prevención y mitigación</w:t>
        </w:r>
        <w:r w:rsidR="000042E8" w:rsidRPr="007935AD">
          <w:rPr>
            <w:rFonts w:ascii="Arial" w:hAnsi="Arial" w:cs="Arial"/>
            <w:noProof/>
            <w:webHidden/>
            <w:sz w:val="24"/>
            <w:szCs w:val="24"/>
          </w:rPr>
          <w:tab/>
        </w:r>
        <w:r w:rsidR="000042E8" w:rsidRPr="007935AD">
          <w:rPr>
            <w:rFonts w:ascii="Arial" w:hAnsi="Arial" w:cs="Arial"/>
            <w:noProof/>
            <w:webHidden/>
            <w:sz w:val="24"/>
            <w:szCs w:val="24"/>
          </w:rPr>
          <w:fldChar w:fldCharType="begin"/>
        </w:r>
        <w:r w:rsidR="000042E8" w:rsidRPr="007935AD">
          <w:rPr>
            <w:rFonts w:ascii="Arial" w:hAnsi="Arial" w:cs="Arial"/>
            <w:noProof/>
            <w:webHidden/>
            <w:sz w:val="24"/>
            <w:szCs w:val="24"/>
          </w:rPr>
          <w:instrText xml:space="preserve"> PAGEREF _Toc99640212 \h </w:instrText>
        </w:r>
        <w:r w:rsidR="000042E8" w:rsidRPr="007935AD">
          <w:rPr>
            <w:rFonts w:ascii="Arial" w:hAnsi="Arial" w:cs="Arial"/>
            <w:noProof/>
            <w:webHidden/>
            <w:sz w:val="24"/>
            <w:szCs w:val="24"/>
          </w:rPr>
        </w:r>
        <w:r w:rsidR="000042E8" w:rsidRPr="007935AD">
          <w:rPr>
            <w:rFonts w:ascii="Arial" w:hAnsi="Arial" w:cs="Arial"/>
            <w:noProof/>
            <w:webHidden/>
            <w:sz w:val="24"/>
            <w:szCs w:val="24"/>
          </w:rPr>
          <w:fldChar w:fldCharType="separate"/>
        </w:r>
        <w:r w:rsidR="00FB07DF">
          <w:rPr>
            <w:rFonts w:ascii="Arial" w:hAnsi="Arial" w:cs="Arial"/>
            <w:noProof/>
            <w:webHidden/>
            <w:sz w:val="24"/>
            <w:szCs w:val="24"/>
          </w:rPr>
          <w:t>42</w:t>
        </w:r>
        <w:r w:rsidR="000042E8" w:rsidRPr="007935AD">
          <w:rPr>
            <w:rFonts w:ascii="Arial" w:hAnsi="Arial" w:cs="Arial"/>
            <w:noProof/>
            <w:webHidden/>
            <w:sz w:val="24"/>
            <w:szCs w:val="24"/>
          </w:rPr>
          <w:fldChar w:fldCharType="end"/>
        </w:r>
      </w:hyperlink>
    </w:p>
    <w:p w14:paraId="48156FC7" w14:textId="5ABF8417" w:rsidR="000042E8" w:rsidRPr="007935AD" w:rsidRDefault="000042E8">
      <w:pPr>
        <w:rPr>
          <w:rFonts w:ascii="Arial" w:eastAsiaTheme="majorEastAsia" w:hAnsi="Arial" w:cs="Arial"/>
          <w:b/>
          <w:sz w:val="24"/>
          <w:szCs w:val="24"/>
        </w:rPr>
      </w:pPr>
      <w:r w:rsidRPr="007935AD">
        <w:rPr>
          <w:rFonts w:ascii="Arial" w:eastAsiaTheme="majorEastAsia" w:hAnsi="Arial" w:cs="Arial"/>
          <w:b/>
          <w:sz w:val="24"/>
          <w:szCs w:val="24"/>
        </w:rPr>
        <w:fldChar w:fldCharType="end"/>
      </w:r>
      <w:r w:rsidRPr="007935AD">
        <w:rPr>
          <w:rFonts w:ascii="Arial" w:eastAsiaTheme="majorEastAsia" w:hAnsi="Arial" w:cs="Arial"/>
          <w:b/>
          <w:sz w:val="24"/>
          <w:szCs w:val="24"/>
        </w:rPr>
        <w:br w:type="page"/>
      </w:r>
    </w:p>
    <w:p w14:paraId="047A336E" w14:textId="2870D63F" w:rsidR="00B028A8" w:rsidRPr="008F53E2" w:rsidRDefault="00006FD6" w:rsidP="008F53E2">
      <w:pPr>
        <w:pStyle w:val="Ttulo1"/>
      </w:pPr>
      <w:bookmarkStart w:id="0" w:name="_Toc99639021"/>
      <w:r w:rsidRPr="008F53E2">
        <w:lastRenderedPageBreak/>
        <w:t>RESPONSABLE</w:t>
      </w:r>
      <w:bookmarkEnd w:id="0"/>
      <w:r w:rsidRPr="008F53E2">
        <w:t xml:space="preserve"> </w:t>
      </w:r>
    </w:p>
    <w:p w14:paraId="71708BEA" w14:textId="2A77D8F1" w:rsidR="00B028A8" w:rsidRDefault="00AD6BCF" w:rsidP="00651CC3">
      <w:pPr>
        <w:rPr>
          <w:rFonts w:ascii="Arial" w:hAnsi="Arial" w:cs="Arial"/>
          <w:sz w:val="24"/>
          <w:szCs w:val="24"/>
        </w:rPr>
      </w:pPr>
      <w:r>
        <w:rPr>
          <w:rFonts w:ascii="Arial" w:hAnsi="Arial" w:cs="Arial"/>
          <w:sz w:val="24"/>
          <w:szCs w:val="24"/>
        </w:rPr>
        <w:t>Subdirección de Gestión Humana – Seguridad y Salud en el Trabajo</w:t>
      </w:r>
    </w:p>
    <w:p w14:paraId="371B0F4D" w14:textId="77777777" w:rsidR="007B49F1" w:rsidRDefault="007B49F1" w:rsidP="007B49F1">
      <w:pPr>
        <w:rPr>
          <w:rFonts w:ascii="Arial" w:hAnsi="Arial" w:cs="Arial"/>
          <w:sz w:val="24"/>
          <w:szCs w:val="24"/>
        </w:rPr>
      </w:pPr>
      <w:r>
        <w:rPr>
          <w:rFonts w:ascii="Arial" w:hAnsi="Arial" w:cs="Arial"/>
          <w:sz w:val="24"/>
          <w:szCs w:val="24"/>
        </w:rPr>
        <w:t>Subdirección Operativa</w:t>
      </w:r>
    </w:p>
    <w:p w14:paraId="2426C189" w14:textId="77777777" w:rsidR="007B49F1" w:rsidRDefault="007B49F1" w:rsidP="007B49F1">
      <w:pPr>
        <w:rPr>
          <w:rFonts w:ascii="Arial" w:hAnsi="Arial" w:cs="Arial"/>
          <w:sz w:val="24"/>
          <w:szCs w:val="24"/>
        </w:rPr>
      </w:pPr>
      <w:r>
        <w:rPr>
          <w:rFonts w:ascii="Arial" w:hAnsi="Arial" w:cs="Arial"/>
          <w:sz w:val="24"/>
          <w:szCs w:val="24"/>
        </w:rPr>
        <w:t>Subdirección de Gestión del Riesgo</w:t>
      </w:r>
    </w:p>
    <w:p w14:paraId="7DDB5FF6" w14:textId="77777777" w:rsidR="007B49F1" w:rsidRPr="003D3207" w:rsidRDefault="007B49F1" w:rsidP="007B49F1">
      <w:pPr>
        <w:rPr>
          <w:rFonts w:ascii="Arial" w:hAnsi="Arial" w:cs="Arial"/>
          <w:sz w:val="24"/>
          <w:szCs w:val="24"/>
        </w:rPr>
      </w:pPr>
      <w:r>
        <w:rPr>
          <w:rFonts w:ascii="Arial" w:hAnsi="Arial" w:cs="Arial"/>
          <w:sz w:val="24"/>
          <w:szCs w:val="24"/>
        </w:rPr>
        <w:t>Subdirección Logística</w:t>
      </w:r>
    </w:p>
    <w:p w14:paraId="52CA5491" w14:textId="77777777" w:rsidR="007B49F1" w:rsidRPr="003D3207" w:rsidRDefault="007B49F1" w:rsidP="00651CC3">
      <w:pPr>
        <w:rPr>
          <w:rFonts w:ascii="Arial" w:hAnsi="Arial" w:cs="Arial"/>
          <w:sz w:val="24"/>
          <w:szCs w:val="24"/>
        </w:rPr>
      </w:pPr>
    </w:p>
    <w:p w14:paraId="05B49070" w14:textId="559BE98E" w:rsidR="00B028A8" w:rsidRPr="008F53E2" w:rsidRDefault="00B028A8" w:rsidP="008F53E2">
      <w:pPr>
        <w:pStyle w:val="Ttulo1"/>
      </w:pPr>
      <w:bookmarkStart w:id="1" w:name="_Toc57035541"/>
      <w:bookmarkStart w:id="2" w:name="_Toc99639022"/>
      <w:r w:rsidRPr="008F53E2">
        <w:t>OBJETIVOS</w:t>
      </w:r>
      <w:bookmarkEnd w:id="1"/>
      <w:bookmarkEnd w:id="2"/>
    </w:p>
    <w:p w14:paraId="7B15D90C" w14:textId="77777777" w:rsidR="00B028A8" w:rsidRPr="003D3207" w:rsidRDefault="00B028A8" w:rsidP="00651CC3">
      <w:pPr>
        <w:rPr>
          <w:rFonts w:ascii="Arial" w:hAnsi="Arial" w:cs="Arial"/>
          <w:b/>
          <w:bCs/>
          <w:sz w:val="24"/>
          <w:szCs w:val="24"/>
        </w:rPr>
      </w:pPr>
    </w:p>
    <w:p w14:paraId="0E321CA5" w14:textId="230ACC66" w:rsidR="002F6B44" w:rsidRPr="008F53E2" w:rsidRDefault="00580D01" w:rsidP="003C2251">
      <w:pPr>
        <w:pStyle w:val="Ttulo2"/>
      </w:pPr>
      <w:bookmarkStart w:id="3" w:name="_Toc57035542"/>
      <w:bookmarkStart w:id="4" w:name="_Toc99639023"/>
      <w:r w:rsidRPr="008F53E2">
        <w:t>OBJETIVO GENERAL</w:t>
      </w:r>
      <w:bookmarkEnd w:id="3"/>
      <w:bookmarkEnd w:id="4"/>
    </w:p>
    <w:p w14:paraId="123D7D4B" w14:textId="77777777" w:rsidR="00F8555E" w:rsidRPr="003D3207" w:rsidRDefault="00F8555E" w:rsidP="008F53E2">
      <w:pPr>
        <w:ind w:left="851"/>
        <w:jc w:val="both"/>
        <w:rPr>
          <w:rFonts w:ascii="Arial" w:hAnsi="Arial" w:cs="Arial"/>
          <w:sz w:val="24"/>
          <w:szCs w:val="24"/>
        </w:rPr>
      </w:pPr>
      <w:bookmarkStart w:id="5" w:name="_Toc57035543"/>
      <w:r w:rsidRPr="003D3207">
        <w:rPr>
          <w:rFonts w:ascii="Arial" w:hAnsi="Arial" w:cs="Arial"/>
          <w:sz w:val="24"/>
          <w:szCs w:val="24"/>
        </w:rPr>
        <w:t xml:space="preserve">Establecer los procedimientos y acciones que deben realizar los ocupantes del lugar para prevenir y mitigar o responder a una situación de emergencia para organizar el control de </w:t>
      </w:r>
      <w:proofErr w:type="gramStart"/>
      <w:r w:rsidRPr="003D3207">
        <w:rPr>
          <w:rFonts w:ascii="Arial" w:hAnsi="Arial" w:cs="Arial"/>
          <w:sz w:val="24"/>
          <w:szCs w:val="24"/>
        </w:rPr>
        <w:t>la misma</w:t>
      </w:r>
      <w:proofErr w:type="gramEnd"/>
      <w:r w:rsidRPr="003D3207">
        <w:rPr>
          <w:rFonts w:ascii="Arial" w:hAnsi="Arial" w:cs="Arial"/>
          <w:sz w:val="24"/>
          <w:szCs w:val="24"/>
        </w:rPr>
        <w:t xml:space="preserve"> y evitar pérdidas humanas, materiales y económicas, haciendo uso de los recursos existentes en las instalaciones.</w:t>
      </w:r>
    </w:p>
    <w:p w14:paraId="5BFC693B" w14:textId="77777777" w:rsidR="00F8555E" w:rsidRPr="003D3207" w:rsidRDefault="00F8555E" w:rsidP="00651CC3">
      <w:pPr>
        <w:rPr>
          <w:rFonts w:ascii="Arial" w:hAnsi="Arial" w:cs="Arial"/>
          <w:sz w:val="24"/>
          <w:szCs w:val="24"/>
        </w:rPr>
      </w:pPr>
    </w:p>
    <w:p w14:paraId="2FDAE1A7" w14:textId="528B6BFC" w:rsidR="00B028A8" w:rsidRPr="003D3207" w:rsidRDefault="00580D01" w:rsidP="003C2251">
      <w:pPr>
        <w:pStyle w:val="Ttulo2"/>
      </w:pPr>
      <w:bookmarkStart w:id="6" w:name="_Toc99639024"/>
      <w:r w:rsidRPr="003D3207">
        <w:t>OBJETIVOS ESPECÍFICOS</w:t>
      </w:r>
      <w:bookmarkEnd w:id="5"/>
      <w:bookmarkEnd w:id="6"/>
      <w:r w:rsidRPr="003D3207">
        <w:t xml:space="preserve"> </w:t>
      </w:r>
      <w:r>
        <w:tab/>
      </w:r>
    </w:p>
    <w:p w14:paraId="60770C95" w14:textId="747C5712" w:rsidR="00F8555E" w:rsidRPr="003D3207" w:rsidRDefault="00ED2F69" w:rsidP="00651CC3">
      <w:pPr>
        <w:rPr>
          <w:rFonts w:ascii="Arial" w:hAnsi="Arial" w:cs="Arial"/>
          <w:sz w:val="24"/>
          <w:szCs w:val="24"/>
        </w:rPr>
      </w:pPr>
      <w:r w:rsidRPr="003D3207">
        <w:rPr>
          <w:rFonts w:ascii="Arial" w:hAnsi="Arial" w:cs="Arial"/>
          <w:sz w:val="24"/>
          <w:szCs w:val="24"/>
        </w:rPr>
        <w:tab/>
      </w:r>
    </w:p>
    <w:p w14:paraId="5FF0DD67" w14:textId="77777777" w:rsidR="0026352A" w:rsidRPr="003D3207" w:rsidRDefault="0026352A"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Identificar y evaluar las amenazas internas y externas que puedan generar afectar en la UAE</w:t>
      </w:r>
      <w:r>
        <w:rPr>
          <w:rFonts w:ascii="Arial" w:hAnsi="Arial" w:cs="Arial"/>
          <w:sz w:val="24"/>
          <w:szCs w:val="24"/>
        </w:rPr>
        <w:t xml:space="preserve"> Cuerpo Oficial de Bomberos de Bogotá</w:t>
      </w:r>
    </w:p>
    <w:p w14:paraId="65B8D14F" w14:textId="77777777" w:rsidR="00FA7410" w:rsidRPr="003D3207" w:rsidRDefault="00F8555E"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 xml:space="preserve">Establecer  </w:t>
      </w:r>
      <w:r w:rsidRPr="003D3207">
        <w:rPr>
          <w:rFonts w:ascii="Arial" w:hAnsi="Arial" w:cs="Arial"/>
          <w:spacing w:val="6"/>
          <w:sz w:val="24"/>
          <w:szCs w:val="24"/>
        </w:rPr>
        <w:t xml:space="preserve"> </w:t>
      </w:r>
      <w:r w:rsidRPr="003D3207">
        <w:rPr>
          <w:rFonts w:ascii="Arial" w:hAnsi="Arial" w:cs="Arial"/>
          <w:sz w:val="24"/>
          <w:szCs w:val="24"/>
        </w:rPr>
        <w:t xml:space="preserve">medidas de   intervención  </w:t>
      </w:r>
      <w:r w:rsidRPr="003D3207">
        <w:rPr>
          <w:rFonts w:ascii="Arial" w:hAnsi="Arial" w:cs="Arial"/>
          <w:spacing w:val="10"/>
          <w:sz w:val="24"/>
          <w:szCs w:val="24"/>
        </w:rPr>
        <w:t xml:space="preserve"> </w:t>
      </w:r>
      <w:r w:rsidRPr="003D3207">
        <w:rPr>
          <w:rFonts w:ascii="Arial" w:hAnsi="Arial" w:cs="Arial"/>
          <w:sz w:val="24"/>
          <w:szCs w:val="24"/>
        </w:rPr>
        <w:t xml:space="preserve">de  </w:t>
      </w:r>
      <w:r w:rsidRPr="003D3207">
        <w:rPr>
          <w:rFonts w:ascii="Arial" w:hAnsi="Arial" w:cs="Arial"/>
          <w:spacing w:val="7"/>
          <w:sz w:val="24"/>
          <w:szCs w:val="24"/>
        </w:rPr>
        <w:t xml:space="preserve"> </w:t>
      </w:r>
      <w:r w:rsidRPr="003D3207">
        <w:rPr>
          <w:rFonts w:ascii="Arial" w:hAnsi="Arial" w:cs="Arial"/>
          <w:sz w:val="24"/>
          <w:szCs w:val="24"/>
        </w:rPr>
        <w:t>acuerdo</w:t>
      </w:r>
      <w:r w:rsidRPr="003D3207">
        <w:rPr>
          <w:rFonts w:ascii="Arial" w:hAnsi="Arial" w:cs="Arial"/>
          <w:sz w:val="24"/>
          <w:szCs w:val="24"/>
        </w:rPr>
        <w:tab/>
        <w:t>a los fenómenos amenazantes identificados.</w:t>
      </w:r>
    </w:p>
    <w:p w14:paraId="713441DD" w14:textId="3E412F1A" w:rsidR="00F8555E" w:rsidRPr="003D3207" w:rsidRDefault="00F8555E"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Minimizar los daños a los recursos materiales, medio ambiente y bienes materiales ante eventuales</w:t>
      </w:r>
      <w:r w:rsidRPr="003D3207">
        <w:rPr>
          <w:rFonts w:ascii="Arial" w:hAnsi="Arial" w:cs="Arial"/>
          <w:spacing w:val="-2"/>
          <w:sz w:val="24"/>
          <w:szCs w:val="24"/>
        </w:rPr>
        <w:t xml:space="preserve"> </w:t>
      </w:r>
      <w:r w:rsidRPr="003D3207">
        <w:rPr>
          <w:rFonts w:ascii="Arial" w:hAnsi="Arial" w:cs="Arial"/>
          <w:sz w:val="24"/>
          <w:szCs w:val="24"/>
        </w:rPr>
        <w:t>emergencias.</w:t>
      </w:r>
    </w:p>
    <w:p w14:paraId="7CCF9C77" w14:textId="13CDFDC2" w:rsidR="00F8555E" w:rsidRPr="003D3207" w:rsidRDefault="00F8555E"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Articular la respuesta interna con las entidades del Sistema Distrital de Prevención y Atención de Emergencias</w:t>
      </w:r>
      <w:r w:rsidRPr="003D3207">
        <w:rPr>
          <w:rFonts w:ascii="Arial" w:hAnsi="Arial" w:cs="Arial"/>
          <w:spacing w:val="-1"/>
          <w:sz w:val="24"/>
          <w:szCs w:val="24"/>
        </w:rPr>
        <w:t xml:space="preserve"> </w:t>
      </w:r>
      <w:r w:rsidRPr="003D3207">
        <w:rPr>
          <w:rFonts w:ascii="Arial" w:hAnsi="Arial" w:cs="Arial"/>
          <w:sz w:val="24"/>
          <w:szCs w:val="24"/>
        </w:rPr>
        <w:t>SDPAE, (IDIGER).</w:t>
      </w:r>
    </w:p>
    <w:p w14:paraId="608CC9A0" w14:textId="643E9773" w:rsidR="00237786" w:rsidRPr="003D3207" w:rsidRDefault="00237786"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 xml:space="preserve">Fortalecer la cultura de protección, medidas preventivas, correctivas y operativas del personal para el éxito en el control y manejo de cualquier situación de emergencia en la </w:t>
      </w:r>
      <w:r w:rsidR="0039441A" w:rsidRPr="003D3207">
        <w:rPr>
          <w:rFonts w:ascii="Arial" w:hAnsi="Arial" w:cs="Arial"/>
          <w:sz w:val="24"/>
          <w:szCs w:val="24"/>
        </w:rPr>
        <w:t>UAE</w:t>
      </w:r>
      <w:r w:rsidR="0039441A">
        <w:rPr>
          <w:rFonts w:ascii="Arial" w:hAnsi="Arial" w:cs="Arial"/>
          <w:sz w:val="24"/>
          <w:szCs w:val="24"/>
        </w:rPr>
        <w:t xml:space="preserve"> Cuerpo Oficial de Bomberos de Bogotá</w:t>
      </w:r>
      <w:r w:rsidRPr="003D3207">
        <w:rPr>
          <w:rFonts w:ascii="Arial" w:hAnsi="Arial" w:cs="Arial"/>
          <w:sz w:val="24"/>
          <w:szCs w:val="24"/>
        </w:rPr>
        <w:t xml:space="preserve"> y así mismo garantizar la continuidad de las actividades y servicios de la Entidad.</w:t>
      </w:r>
    </w:p>
    <w:p w14:paraId="5C4ACBE2" w14:textId="3C7C7B49" w:rsidR="0026352A" w:rsidRDefault="0026352A" w:rsidP="008F53E2">
      <w:pPr>
        <w:pStyle w:val="Prrafodelista"/>
        <w:numPr>
          <w:ilvl w:val="0"/>
          <w:numId w:val="1"/>
        </w:numPr>
        <w:ind w:left="1134"/>
        <w:jc w:val="both"/>
        <w:rPr>
          <w:rFonts w:ascii="Arial" w:hAnsi="Arial" w:cs="Arial"/>
          <w:sz w:val="24"/>
          <w:szCs w:val="24"/>
        </w:rPr>
      </w:pPr>
      <w:r w:rsidRPr="00066EDA">
        <w:rPr>
          <w:rFonts w:ascii="Arial" w:hAnsi="Arial" w:cs="Arial"/>
          <w:sz w:val="24"/>
          <w:szCs w:val="24"/>
        </w:rPr>
        <w:lastRenderedPageBreak/>
        <w:t xml:space="preserve">Establecer el esquema de activación y la estructura organizacional para la respuesta a emergencias que se presenten en la </w:t>
      </w:r>
      <w:r w:rsidRPr="00066EDA">
        <w:rPr>
          <w:rFonts w:ascii="Arial" w:hAnsi="Arial" w:cs="Arial"/>
          <w:sz w:val="24"/>
          <w:szCs w:val="24"/>
          <w:lang w:val="es-ES_tradnl"/>
        </w:rPr>
        <w:t>UAE Cuerpo Oficial de Bomberos de Bogotá</w:t>
      </w:r>
      <w:r>
        <w:rPr>
          <w:rFonts w:ascii="Arial" w:hAnsi="Arial" w:cs="Arial"/>
          <w:sz w:val="24"/>
          <w:szCs w:val="24"/>
          <w:lang w:val="es-ES_tradnl"/>
        </w:rPr>
        <w:t>.</w:t>
      </w:r>
      <w:r w:rsidRPr="003D3207">
        <w:rPr>
          <w:rFonts w:ascii="Arial" w:hAnsi="Arial" w:cs="Arial"/>
          <w:sz w:val="24"/>
          <w:szCs w:val="24"/>
        </w:rPr>
        <w:t xml:space="preserve"> </w:t>
      </w:r>
    </w:p>
    <w:p w14:paraId="71B51480" w14:textId="27434F6D" w:rsidR="00651CC3" w:rsidRPr="006F3731" w:rsidRDefault="00F8555E" w:rsidP="008F53E2">
      <w:pPr>
        <w:pStyle w:val="Prrafodelista"/>
        <w:numPr>
          <w:ilvl w:val="0"/>
          <w:numId w:val="1"/>
        </w:numPr>
        <w:ind w:left="1134"/>
        <w:jc w:val="both"/>
        <w:rPr>
          <w:rFonts w:ascii="Arial" w:hAnsi="Arial" w:cs="Arial"/>
          <w:sz w:val="24"/>
          <w:szCs w:val="24"/>
        </w:rPr>
      </w:pPr>
      <w:r w:rsidRPr="003D3207">
        <w:rPr>
          <w:rFonts w:ascii="Arial" w:hAnsi="Arial" w:cs="Arial"/>
          <w:sz w:val="24"/>
          <w:szCs w:val="24"/>
        </w:rPr>
        <w:t xml:space="preserve">Divulgar el </w:t>
      </w:r>
      <w:r w:rsidR="00FA7410" w:rsidRPr="003D3207">
        <w:rPr>
          <w:rFonts w:ascii="Arial" w:hAnsi="Arial" w:cs="Arial"/>
          <w:sz w:val="24"/>
          <w:szCs w:val="24"/>
        </w:rPr>
        <w:t xml:space="preserve">Plan de Preparación y Respuesta ante Emergencias </w:t>
      </w:r>
      <w:r w:rsidRPr="003D3207">
        <w:rPr>
          <w:rFonts w:ascii="Arial" w:hAnsi="Arial" w:cs="Arial"/>
          <w:sz w:val="24"/>
          <w:szCs w:val="24"/>
        </w:rPr>
        <w:t>para conocer el papel de cada persona dentro de la organización para</w:t>
      </w:r>
      <w:r w:rsidRPr="003D3207">
        <w:rPr>
          <w:rFonts w:ascii="Arial" w:hAnsi="Arial" w:cs="Arial"/>
          <w:spacing w:val="-2"/>
          <w:sz w:val="24"/>
          <w:szCs w:val="24"/>
        </w:rPr>
        <w:t xml:space="preserve"> </w:t>
      </w:r>
      <w:r w:rsidRPr="003D3207">
        <w:rPr>
          <w:rFonts w:ascii="Arial" w:hAnsi="Arial" w:cs="Arial"/>
          <w:sz w:val="24"/>
          <w:szCs w:val="24"/>
        </w:rPr>
        <w:t>emergencias</w:t>
      </w:r>
      <w:r w:rsidR="00FA7410" w:rsidRPr="003D3207">
        <w:rPr>
          <w:rFonts w:ascii="Arial" w:hAnsi="Arial" w:cs="Arial"/>
          <w:sz w:val="24"/>
          <w:szCs w:val="24"/>
        </w:rPr>
        <w:t>.</w:t>
      </w:r>
    </w:p>
    <w:p w14:paraId="30F57723" w14:textId="0A5CFD9E" w:rsidR="00651CC3" w:rsidRPr="003D3207" w:rsidRDefault="00006FD6" w:rsidP="008F53E2">
      <w:pPr>
        <w:pStyle w:val="Ttulo1"/>
      </w:pPr>
      <w:bookmarkStart w:id="7" w:name="_Toc99639025"/>
      <w:r w:rsidRPr="003D3207">
        <w:t>ALCANCE</w:t>
      </w:r>
      <w:bookmarkEnd w:id="7"/>
    </w:p>
    <w:p w14:paraId="77109B3C" w14:textId="0D550D9C" w:rsidR="00F8555E" w:rsidRPr="003D3207" w:rsidRDefault="00F8555E" w:rsidP="00651CC3">
      <w:pPr>
        <w:jc w:val="both"/>
        <w:rPr>
          <w:rFonts w:ascii="Arial" w:hAnsi="Arial" w:cs="Arial"/>
          <w:sz w:val="24"/>
          <w:szCs w:val="24"/>
          <w:lang w:val="es-ES_tradnl"/>
        </w:rPr>
      </w:pPr>
      <w:r w:rsidRPr="003D3207">
        <w:rPr>
          <w:rFonts w:ascii="Arial" w:hAnsi="Arial" w:cs="Arial"/>
          <w:sz w:val="24"/>
          <w:szCs w:val="24"/>
          <w:lang w:val="es-ES_tradnl"/>
        </w:rPr>
        <w:t xml:space="preserve">El </w:t>
      </w:r>
      <w:r w:rsidR="00FA7410" w:rsidRPr="003D3207">
        <w:rPr>
          <w:rFonts w:ascii="Arial" w:hAnsi="Arial" w:cs="Arial"/>
          <w:sz w:val="24"/>
          <w:szCs w:val="24"/>
        </w:rPr>
        <w:t xml:space="preserve">Plan de Preparación y Respuesta ante Emergencias </w:t>
      </w:r>
      <w:r w:rsidRPr="003D3207">
        <w:rPr>
          <w:rFonts w:ascii="Arial" w:hAnsi="Arial" w:cs="Arial"/>
          <w:sz w:val="24"/>
          <w:szCs w:val="24"/>
          <w:lang w:val="es-ES_tradnl"/>
        </w:rPr>
        <w:t xml:space="preserve">va orientado a cubrir todo el personal administrativo, operativo y personal visitante o externo que permanezca dentro de las instalaciones de la UAE Cuerpo Oficial de Bomberos de Bogotá. </w:t>
      </w:r>
    </w:p>
    <w:p w14:paraId="089BD27C" w14:textId="53E85520" w:rsidR="00F8555E" w:rsidRPr="003D3207" w:rsidRDefault="00F8555E" w:rsidP="00651CC3">
      <w:pPr>
        <w:jc w:val="both"/>
        <w:rPr>
          <w:rFonts w:ascii="Arial" w:hAnsi="Arial" w:cs="Arial"/>
          <w:sz w:val="24"/>
          <w:szCs w:val="24"/>
          <w:lang w:val="es-ES_tradnl"/>
        </w:rPr>
      </w:pPr>
      <w:r w:rsidRPr="003D3207">
        <w:rPr>
          <w:rFonts w:ascii="Arial" w:hAnsi="Arial" w:cs="Arial"/>
          <w:sz w:val="24"/>
          <w:szCs w:val="24"/>
          <w:lang w:val="es-ES_tradnl"/>
        </w:rPr>
        <w:t>L</w:t>
      </w:r>
      <w:r w:rsidR="00555756" w:rsidRPr="003D3207">
        <w:rPr>
          <w:rFonts w:ascii="Arial" w:hAnsi="Arial" w:cs="Arial"/>
          <w:sz w:val="24"/>
          <w:szCs w:val="24"/>
          <w:lang w:val="es-ES_tradnl"/>
        </w:rPr>
        <w:t xml:space="preserve">as estaciones de bomberos Bogotá estarán inmersas en este </w:t>
      </w:r>
      <w:r w:rsidR="00555756" w:rsidRPr="003D3207">
        <w:rPr>
          <w:rFonts w:ascii="Arial" w:hAnsi="Arial" w:cs="Arial"/>
          <w:sz w:val="24"/>
          <w:szCs w:val="24"/>
        </w:rPr>
        <w:t>Plan de Preparación y Respuesta ante Emergencias</w:t>
      </w:r>
      <w:r w:rsidRPr="003D3207">
        <w:rPr>
          <w:rFonts w:ascii="Arial" w:hAnsi="Arial" w:cs="Arial"/>
          <w:sz w:val="24"/>
          <w:szCs w:val="24"/>
          <w:lang w:val="es-ES_tradnl"/>
        </w:rPr>
        <w:t>; es decir que el personal operativo se adherirá al plan de emergencias</w:t>
      </w:r>
      <w:r w:rsidR="00555756" w:rsidRPr="003D3207">
        <w:rPr>
          <w:rFonts w:ascii="Arial" w:hAnsi="Arial" w:cs="Arial"/>
          <w:sz w:val="24"/>
          <w:szCs w:val="24"/>
          <w:lang w:val="es-ES_tradnl"/>
        </w:rPr>
        <w:t xml:space="preserve"> general</w:t>
      </w:r>
      <w:r w:rsidRPr="003D3207">
        <w:rPr>
          <w:rFonts w:ascii="Arial" w:hAnsi="Arial" w:cs="Arial"/>
          <w:sz w:val="24"/>
          <w:szCs w:val="24"/>
          <w:lang w:val="es-ES_tradnl"/>
        </w:rPr>
        <w:t xml:space="preserve"> teniendo en cuenta que la infraestructura no es la misma y las rutas de evacuación varían. De igual forma el personal administrativo o personal externo que se encuentre dentro de alguna estación de bomberos deberá </w:t>
      </w:r>
      <w:r w:rsidR="00555756" w:rsidRPr="003D3207">
        <w:rPr>
          <w:rFonts w:ascii="Arial" w:hAnsi="Arial" w:cs="Arial"/>
          <w:sz w:val="24"/>
          <w:szCs w:val="24"/>
          <w:lang w:val="es-ES_tradnl"/>
        </w:rPr>
        <w:t>seguir las instrucciones del plan actual.</w:t>
      </w:r>
    </w:p>
    <w:p w14:paraId="1464D24B" w14:textId="7672BAC0" w:rsidR="00F8555E" w:rsidRPr="003D3207" w:rsidRDefault="00F8555E" w:rsidP="00651CC3">
      <w:pPr>
        <w:jc w:val="both"/>
        <w:rPr>
          <w:rFonts w:ascii="Arial" w:hAnsi="Arial" w:cs="Arial"/>
          <w:sz w:val="24"/>
          <w:szCs w:val="24"/>
          <w:lang w:val="es-ES_tradnl"/>
        </w:rPr>
      </w:pPr>
      <w:r w:rsidRPr="003D3207">
        <w:rPr>
          <w:rFonts w:ascii="Arial" w:hAnsi="Arial" w:cs="Arial"/>
          <w:sz w:val="24"/>
          <w:szCs w:val="24"/>
          <w:lang w:val="es-ES_tradnl"/>
        </w:rPr>
        <w:t>La respuesta contemplada en el presente Plan de Emergencias comprende:</w:t>
      </w:r>
    </w:p>
    <w:p w14:paraId="2420152E" w14:textId="01FB6357" w:rsidR="00F8555E" w:rsidRPr="003D3207" w:rsidRDefault="00F8555E" w:rsidP="00651CC3">
      <w:pPr>
        <w:jc w:val="both"/>
        <w:rPr>
          <w:rFonts w:ascii="Arial" w:hAnsi="Arial" w:cs="Arial"/>
          <w:sz w:val="24"/>
          <w:szCs w:val="24"/>
          <w:lang w:val="es-ES_tradnl"/>
        </w:rPr>
      </w:pPr>
      <w:r w:rsidRPr="003D3207">
        <w:rPr>
          <w:rFonts w:ascii="Arial" w:hAnsi="Arial" w:cs="Arial"/>
          <w:sz w:val="24"/>
          <w:szCs w:val="24"/>
          <w:lang w:val="es-ES_tradnl"/>
        </w:rPr>
        <w:t>Control inicial de la emergencia mientras llegan los grupos de socorro distritales, si las condiciones de riesgo lo permiten.</w:t>
      </w:r>
    </w:p>
    <w:p w14:paraId="7DD939A2" w14:textId="77777777" w:rsidR="00F8555E" w:rsidRPr="003D3207" w:rsidRDefault="00F8555E" w:rsidP="00651CC3">
      <w:pPr>
        <w:jc w:val="both"/>
        <w:rPr>
          <w:rFonts w:ascii="Arial" w:hAnsi="Arial" w:cs="Arial"/>
          <w:sz w:val="24"/>
          <w:szCs w:val="24"/>
          <w:lang w:val="es-ES_tradnl"/>
        </w:rPr>
      </w:pPr>
      <w:r w:rsidRPr="003D3207">
        <w:rPr>
          <w:rFonts w:ascii="Arial" w:hAnsi="Arial" w:cs="Arial"/>
          <w:sz w:val="24"/>
          <w:szCs w:val="24"/>
          <w:lang w:val="es-ES_tradnl"/>
        </w:rPr>
        <w:t>Evacuación de las instalaciones cuando las condiciones de la emergencia puedan comprometer la integridad de sus ocupantes.</w:t>
      </w:r>
    </w:p>
    <w:p w14:paraId="2EC69FB9" w14:textId="207C0493" w:rsidR="00555756" w:rsidRPr="003D3207" w:rsidRDefault="00ED2F69" w:rsidP="008F53E2">
      <w:pPr>
        <w:pStyle w:val="Ttulo1"/>
      </w:pPr>
      <w:bookmarkStart w:id="8" w:name="_Toc99639026"/>
      <w:r w:rsidRPr="003D3207">
        <w:t>JUSTIFICACIÓN</w:t>
      </w:r>
      <w:bookmarkEnd w:id="8"/>
    </w:p>
    <w:p w14:paraId="77FC2F3C" w14:textId="1558B529" w:rsidR="00ED2F69" w:rsidRPr="003D3207" w:rsidRDefault="00ED2F69" w:rsidP="00651CC3">
      <w:pPr>
        <w:jc w:val="both"/>
        <w:rPr>
          <w:rFonts w:ascii="Arial" w:hAnsi="Arial" w:cs="Arial"/>
          <w:sz w:val="24"/>
          <w:szCs w:val="24"/>
          <w:lang w:val="es-ES_tradnl"/>
        </w:rPr>
      </w:pPr>
      <w:r w:rsidRPr="003D3207">
        <w:rPr>
          <w:rFonts w:ascii="Arial" w:hAnsi="Arial" w:cs="Arial"/>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31370B26" w14:textId="1A8488A7" w:rsidR="00651CC3" w:rsidRPr="003D3207" w:rsidRDefault="00ED2F69" w:rsidP="00E90C55">
      <w:pPr>
        <w:jc w:val="both"/>
        <w:rPr>
          <w:rFonts w:ascii="Arial" w:hAnsi="Arial" w:cs="Arial"/>
          <w:sz w:val="24"/>
          <w:szCs w:val="24"/>
          <w:lang w:val="es-ES_tradnl"/>
        </w:rPr>
      </w:pPr>
      <w:r w:rsidRPr="003D3207">
        <w:rPr>
          <w:rFonts w:ascii="Arial" w:hAnsi="Arial" w:cs="Arial"/>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w:t>
      </w:r>
      <w:r w:rsidRPr="003D3207">
        <w:rPr>
          <w:rFonts w:ascii="Arial" w:hAnsi="Arial" w:cs="Arial"/>
          <w:sz w:val="24"/>
          <w:szCs w:val="24"/>
          <w:lang w:val="es-ES_tradnl"/>
        </w:rPr>
        <w:lastRenderedPageBreak/>
        <w:t xml:space="preserve">material y humano frente a los diferentes eventos de desastre o amenazas colectivas dentro de sus propias instalaciones, disminuyendo así, la incidencia de lo ocurrido y permitiendo retornar a la normalidad en lapsos más cortos de tiempo. </w:t>
      </w:r>
    </w:p>
    <w:p w14:paraId="006C5809" w14:textId="35B97D62" w:rsidR="00ED2F69" w:rsidRPr="003D3207" w:rsidRDefault="00ED2F69" w:rsidP="008F53E2">
      <w:pPr>
        <w:pStyle w:val="Ttulo1"/>
      </w:pPr>
      <w:bookmarkStart w:id="9" w:name="_Toc99639027"/>
      <w:r w:rsidRPr="003D3207">
        <w:t>INTRODUCCIÓN</w:t>
      </w:r>
      <w:bookmarkEnd w:id="9"/>
    </w:p>
    <w:p w14:paraId="4D417FED" w14:textId="77777777" w:rsidR="00E2164E" w:rsidRPr="003D3207" w:rsidRDefault="00E2164E" w:rsidP="00651CC3">
      <w:pPr>
        <w:rPr>
          <w:rFonts w:ascii="Arial" w:hAnsi="Arial" w:cs="Arial"/>
          <w:b/>
          <w:bCs/>
          <w:sz w:val="24"/>
          <w:szCs w:val="24"/>
        </w:rPr>
      </w:pPr>
    </w:p>
    <w:p w14:paraId="02DE84CD" w14:textId="465AC89C" w:rsidR="00E2164E"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 xml:space="preserve">Durante la realización de las labores o actividades cotidianas de la UAE Cuerpo Oficial de Bomberos de Bogotá, se pueden presentar situaciones que afectan de manera repentina el diario proceder. Estas situaciones son de diferente origen: </w:t>
      </w:r>
      <w:r w:rsidRPr="003D3207">
        <w:rPr>
          <w:rFonts w:ascii="Arial" w:hAnsi="Arial" w:cs="Arial"/>
          <w:b/>
          <w:sz w:val="24"/>
          <w:szCs w:val="24"/>
          <w:lang w:val="es-ES_tradnl"/>
        </w:rPr>
        <w:t>Naturales</w:t>
      </w:r>
      <w:r w:rsidRPr="003D3207">
        <w:rPr>
          <w:rFonts w:ascii="Arial" w:hAnsi="Arial" w:cs="Arial"/>
          <w:sz w:val="24"/>
          <w:szCs w:val="24"/>
          <w:lang w:val="es-ES_tradnl"/>
        </w:rPr>
        <w:t xml:space="preserve"> (vendavales, inundaciones, sismos, tormentas eléctricas, y algunos otros), </w:t>
      </w:r>
      <w:r w:rsidRPr="003D3207">
        <w:rPr>
          <w:rFonts w:ascii="Arial" w:hAnsi="Arial" w:cs="Arial"/>
          <w:b/>
          <w:sz w:val="24"/>
          <w:szCs w:val="24"/>
          <w:lang w:val="es-ES_tradnl"/>
        </w:rPr>
        <w:t>Tecnológicas</w:t>
      </w:r>
      <w:r w:rsidRPr="003D3207">
        <w:rPr>
          <w:rFonts w:ascii="Arial" w:hAnsi="Arial" w:cs="Arial"/>
          <w:sz w:val="24"/>
          <w:szCs w:val="24"/>
          <w:lang w:val="es-ES_tradnl"/>
        </w:rPr>
        <w:t xml:space="preserve"> (incendios, explosiones, derrames de combustibles, fallas eléctricas, fallas estructurales, entre otras) y </w:t>
      </w:r>
      <w:r w:rsidRPr="003D3207">
        <w:rPr>
          <w:rFonts w:ascii="Arial" w:hAnsi="Arial" w:cs="Arial"/>
          <w:b/>
          <w:sz w:val="24"/>
          <w:szCs w:val="24"/>
          <w:lang w:val="es-ES_tradnl"/>
        </w:rPr>
        <w:t>Sociales</w:t>
      </w:r>
      <w:r w:rsidRPr="003D3207">
        <w:rPr>
          <w:rFonts w:ascii="Arial" w:hAnsi="Arial" w:cs="Arial"/>
          <w:sz w:val="24"/>
          <w:szCs w:val="24"/>
          <w:lang w:val="es-ES_tradnl"/>
        </w:rPr>
        <w:t xml:space="preserve"> (atentados, vandalismo, terrorismos, amenazas de diferente índole y otras acciones).</w:t>
      </w:r>
    </w:p>
    <w:p w14:paraId="7172AE65" w14:textId="27B36CF9" w:rsidR="00E2164E"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organizaciones y pérdidas económicas.</w:t>
      </w:r>
    </w:p>
    <w:p w14:paraId="30058599" w14:textId="12AC26AD" w:rsidR="00E2164E"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Por las razones anteriormente expuestas</w:t>
      </w:r>
      <w:r w:rsidRPr="003D3207">
        <w:rPr>
          <w:rFonts w:ascii="Arial" w:hAnsi="Arial" w:cs="Arial"/>
          <w:b/>
          <w:sz w:val="24"/>
          <w:szCs w:val="24"/>
          <w:lang w:val="es-ES_tradnl"/>
        </w:rPr>
        <w:t xml:space="preserve"> </w:t>
      </w:r>
      <w:r w:rsidRPr="003D3207">
        <w:rPr>
          <w:rFonts w:ascii="Arial" w:hAnsi="Arial" w:cs="Arial"/>
          <w:sz w:val="24"/>
          <w:szCs w:val="24"/>
          <w:lang w:val="es-ES_tradnl"/>
        </w:rPr>
        <w:t xml:space="preserve">la UAE Cuerpo Oficial de Bomberos de Bogotá, considera importante desarrollar el </w:t>
      </w:r>
      <w:r w:rsidR="00A27F9B" w:rsidRPr="003D3207">
        <w:rPr>
          <w:rFonts w:ascii="Arial" w:hAnsi="Arial" w:cs="Arial"/>
          <w:sz w:val="24"/>
          <w:szCs w:val="24"/>
          <w:lang w:val="es-ES_tradnl"/>
        </w:rPr>
        <w:t>Plan de Preparación y Respuesta ante Emergencias</w:t>
      </w:r>
      <w:r w:rsidRPr="003D3207">
        <w:rPr>
          <w:rFonts w:ascii="Arial" w:hAnsi="Arial" w:cs="Arial"/>
          <w:sz w:val="24"/>
          <w:szCs w:val="24"/>
          <w:lang w:val="es-ES_tradnl"/>
        </w:rPr>
        <w:t xml:space="preserve"> de tal manera que se pueda garantizar una adecuada respuesta en cualquier situación que se presente y que ponga en riesgo tanto a las personas como a las instalaciones y </w:t>
      </w:r>
      <w:proofErr w:type="spellStart"/>
      <w:r w:rsidR="0039441A">
        <w:rPr>
          <w:rFonts w:ascii="Arial" w:hAnsi="Arial" w:cs="Arial"/>
          <w:sz w:val="24"/>
          <w:szCs w:val="24"/>
          <w:lang w:val="es-ES_tradnl"/>
        </w:rPr>
        <w:t>ó</w:t>
      </w:r>
      <w:proofErr w:type="spellEnd"/>
      <w:r w:rsidR="0039441A">
        <w:rPr>
          <w:rFonts w:ascii="Arial" w:hAnsi="Arial" w:cs="Arial"/>
          <w:sz w:val="24"/>
          <w:szCs w:val="24"/>
          <w:lang w:val="es-ES_tradnl"/>
        </w:rPr>
        <w:t xml:space="preserve"> </w:t>
      </w:r>
      <w:r w:rsidRPr="003D3207">
        <w:rPr>
          <w:rFonts w:ascii="Arial" w:hAnsi="Arial" w:cs="Arial"/>
          <w:sz w:val="24"/>
          <w:szCs w:val="24"/>
          <w:lang w:val="es-ES_tradnl"/>
        </w:rPr>
        <w:t>equipos.</w:t>
      </w:r>
    </w:p>
    <w:p w14:paraId="489FDF3E" w14:textId="6E0732BD" w:rsidR="00E2164E"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 xml:space="preserve">El </w:t>
      </w:r>
      <w:r w:rsidR="00A27F9B" w:rsidRPr="003D3207">
        <w:rPr>
          <w:rFonts w:ascii="Arial" w:hAnsi="Arial" w:cs="Arial"/>
          <w:sz w:val="24"/>
          <w:szCs w:val="24"/>
          <w:lang w:val="es-ES_tradnl"/>
        </w:rPr>
        <w:t xml:space="preserve">Plan de Preparación y Respuesta ante Emergencias </w:t>
      </w:r>
      <w:r w:rsidRPr="003D3207">
        <w:rPr>
          <w:rFonts w:ascii="Arial" w:hAnsi="Arial" w:cs="Arial"/>
          <w:sz w:val="24"/>
          <w:szCs w:val="24"/>
          <w:lang w:val="es-ES_tradnl"/>
        </w:rPr>
        <w:t xml:space="preserve">de la UAE Cuerpo Oficial de Bomberos de Bogotá, tiene como finalidad identificar riesgos con el fin de implementar medidas de intervención específicas, para evitar que eventos puedan poner en peligro la integridad de los ocupantes del lugar. Atendiendo lo dispuesto en el Decreto </w:t>
      </w:r>
      <w:r w:rsidR="00B1666A" w:rsidRPr="003D3207">
        <w:rPr>
          <w:rFonts w:ascii="Arial" w:hAnsi="Arial" w:cs="Arial"/>
          <w:sz w:val="24"/>
          <w:szCs w:val="24"/>
          <w:lang w:val="es-ES_tradnl"/>
        </w:rPr>
        <w:t>2157/2017</w:t>
      </w:r>
      <w:r w:rsidRPr="003D3207">
        <w:rPr>
          <w:rFonts w:ascii="Arial" w:hAnsi="Arial" w:cs="Arial"/>
          <w:sz w:val="24"/>
          <w:szCs w:val="24"/>
          <w:lang w:val="es-ES_tradnl"/>
        </w:rPr>
        <w:t>, que enmarca la participación de las entidades públicas en este tipo de situaciones, a partir de lo contenido en los planes de emergencia y contingencia por ellas formulados.</w:t>
      </w:r>
    </w:p>
    <w:p w14:paraId="2B19BBC7" w14:textId="2FE71B16" w:rsidR="00E2164E"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 xml:space="preserve">Paralelo a la intervención del riesgo, se tiene proyectada la implementación del </w:t>
      </w:r>
      <w:r w:rsidR="00B1666A" w:rsidRPr="003D3207">
        <w:rPr>
          <w:rFonts w:ascii="Arial" w:hAnsi="Arial" w:cs="Arial"/>
          <w:sz w:val="24"/>
          <w:szCs w:val="24"/>
          <w:lang w:val="es-ES_tradnl"/>
        </w:rPr>
        <w:t xml:space="preserve">Plan de Preparación y Respuesta ante Emergencias </w:t>
      </w:r>
      <w:r w:rsidRPr="003D3207">
        <w:rPr>
          <w:rFonts w:ascii="Arial" w:hAnsi="Arial" w:cs="Arial"/>
          <w:sz w:val="24"/>
          <w:szCs w:val="24"/>
          <w:lang w:val="es-ES_tradnl"/>
        </w:rPr>
        <w:t>con el objeto de estar preparados para que ante la ocurrencia de situaciones adversas se puedan desarrollar acciones de control inicial del peligro y en caso de ser necesario, la evacuación rápida de la</w:t>
      </w:r>
      <w:r w:rsidR="00B1666A" w:rsidRPr="003D3207">
        <w:rPr>
          <w:rFonts w:ascii="Arial" w:hAnsi="Arial" w:cs="Arial"/>
          <w:sz w:val="24"/>
          <w:szCs w:val="24"/>
          <w:lang w:val="es-ES_tradnl"/>
        </w:rPr>
        <w:t>s instalaciones</w:t>
      </w:r>
      <w:r w:rsidRPr="003D3207">
        <w:rPr>
          <w:rFonts w:ascii="Arial" w:hAnsi="Arial" w:cs="Arial"/>
          <w:sz w:val="24"/>
          <w:szCs w:val="24"/>
          <w:lang w:val="es-ES_tradnl"/>
        </w:rPr>
        <w:t xml:space="preserve"> a un lugar seguro.</w:t>
      </w:r>
    </w:p>
    <w:p w14:paraId="6FB77E72" w14:textId="5006D549" w:rsidR="00B456C0" w:rsidRPr="003D3207" w:rsidRDefault="00E2164E" w:rsidP="00651CC3">
      <w:pPr>
        <w:jc w:val="both"/>
        <w:rPr>
          <w:rFonts w:ascii="Arial" w:hAnsi="Arial" w:cs="Arial"/>
          <w:sz w:val="24"/>
          <w:szCs w:val="24"/>
          <w:lang w:val="es-ES_tradnl"/>
        </w:rPr>
      </w:pPr>
      <w:r w:rsidRPr="003D3207">
        <w:rPr>
          <w:rFonts w:ascii="Arial" w:hAnsi="Arial" w:cs="Arial"/>
          <w:sz w:val="24"/>
          <w:szCs w:val="24"/>
          <w:lang w:val="es-ES_tradnl"/>
        </w:rPr>
        <w:t xml:space="preserve">Posterior a esto se trabajará con las personas que ocupan el lugar, tengan concurso directa o indirecta en su implementación, por tal razón se tiene como meta capacitar periódicamente en </w:t>
      </w:r>
      <w:r w:rsidRPr="003D3207">
        <w:rPr>
          <w:rFonts w:ascii="Arial" w:hAnsi="Arial" w:cs="Arial"/>
          <w:sz w:val="24"/>
          <w:szCs w:val="24"/>
          <w:lang w:val="es-ES_tradnl"/>
        </w:rPr>
        <w:lastRenderedPageBreak/>
        <w:t>temas básicos, para que las acciones concluyan en una verdadera protección en caso de emergencia.</w:t>
      </w:r>
    </w:p>
    <w:p w14:paraId="6199B640" w14:textId="77777777" w:rsidR="00651CC3" w:rsidRPr="003D3207" w:rsidRDefault="00651CC3" w:rsidP="00651CC3">
      <w:pPr>
        <w:rPr>
          <w:rFonts w:ascii="Arial" w:hAnsi="Arial" w:cs="Arial"/>
          <w:sz w:val="24"/>
          <w:szCs w:val="24"/>
          <w:lang w:val="es-ES_tradnl"/>
        </w:rPr>
      </w:pPr>
    </w:p>
    <w:p w14:paraId="6A9F33DD" w14:textId="17AC38A4" w:rsidR="00FC063B" w:rsidRPr="003D3207" w:rsidRDefault="00FC063B" w:rsidP="008F53E2">
      <w:pPr>
        <w:pStyle w:val="Ttulo1"/>
      </w:pPr>
      <w:bookmarkStart w:id="10" w:name="_Toc99639028"/>
      <w:r w:rsidRPr="003D3207">
        <w:t>DEFINICIONES</w:t>
      </w:r>
      <w:bookmarkEnd w:id="10"/>
    </w:p>
    <w:p w14:paraId="30A58666" w14:textId="77777777" w:rsidR="00B1666A" w:rsidRPr="003D3207" w:rsidRDefault="00B1666A" w:rsidP="00651CC3">
      <w:pPr>
        <w:rPr>
          <w:rFonts w:ascii="Arial" w:hAnsi="Arial" w:cs="Arial"/>
          <w:sz w:val="24"/>
          <w:szCs w:val="24"/>
        </w:rPr>
      </w:pPr>
    </w:p>
    <w:p w14:paraId="3A92D1A1" w14:textId="5921B53E"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Alerta: </w:t>
      </w:r>
      <w:r w:rsidRPr="003D3207">
        <w:rPr>
          <w:rFonts w:ascii="Arial" w:hAnsi="Arial" w:cs="Arial"/>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41B67B8A" w14:textId="7D330295"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Amenaza: </w:t>
      </w:r>
      <w:r w:rsidRPr="003D3207">
        <w:rPr>
          <w:rFonts w:ascii="Arial" w:hAnsi="Arial" w:cs="Arial"/>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3A5A0FB" w14:textId="6D473D1D"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Análisis y evaluación del riesgo: </w:t>
      </w:r>
      <w:r w:rsidRPr="003D3207">
        <w:rPr>
          <w:rFonts w:ascii="Arial" w:hAnsi="Arial" w:cs="Arial"/>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3D3207">
        <w:rPr>
          <w:rFonts w:ascii="Arial" w:hAnsi="Arial" w:cs="Arial"/>
          <w:spacing w:val="-5"/>
          <w:sz w:val="24"/>
          <w:szCs w:val="24"/>
        </w:rPr>
        <w:t xml:space="preserve"> </w:t>
      </w:r>
      <w:r w:rsidRPr="003D3207">
        <w:rPr>
          <w:rFonts w:ascii="Arial" w:hAnsi="Arial" w:cs="Arial"/>
          <w:sz w:val="24"/>
          <w:szCs w:val="24"/>
        </w:rPr>
        <w:t>recuperación.</w:t>
      </w:r>
    </w:p>
    <w:p w14:paraId="211BA6CC"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Calamidad pública: </w:t>
      </w:r>
      <w:r w:rsidRPr="003D3207">
        <w:rPr>
          <w:rFonts w:ascii="Arial" w:hAnsi="Arial" w:cs="Arial"/>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7FCB535C" w14:textId="61007DC4"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Conocimiento del riesgo: </w:t>
      </w:r>
      <w:r w:rsidRPr="003D3207">
        <w:rPr>
          <w:rFonts w:ascii="Arial" w:hAnsi="Arial" w:cs="Arial"/>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3D3207">
        <w:rPr>
          <w:rFonts w:ascii="Arial" w:hAnsi="Arial" w:cs="Arial"/>
          <w:sz w:val="24"/>
          <w:szCs w:val="24"/>
        </w:rPr>
        <w:t>del mismo</w:t>
      </w:r>
      <w:proofErr w:type="gramEnd"/>
      <w:r w:rsidRPr="003D3207">
        <w:rPr>
          <w:rFonts w:ascii="Arial" w:hAnsi="Arial" w:cs="Arial"/>
          <w:sz w:val="24"/>
          <w:szCs w:val="24"/>
        </w:rPr>
        <w:t xml:space="preserve"> que alimenta los procesos de reducción del riesgo y de manejo de desastre.</w:t>
      </w:r>
    </w:p>
    <w:p w14:paraId="4D6D3E33" w14:textId="6AE5A855" w:rsidR="00FC063B" w:rsidRPr="003D3207" w:rsidRDefault="00FC063B" w:rsidP="00651CC3">
      <w:pPr>
        <w:jc w:val="both"/>
        <w:rPr>
          <w:rFonts w:ascii="Arial" w:hAnsi="Arial" w:cs="Arial"/>
          <w:sz w:val="24"/>
          <w:szCs w:val="24"/>
        </w:rPr>
      </w:pPr>
      <w:r w:rsidRPr="003D3207">
        <w:rPr>
          <w:rFonts w:ascii="Arial" w:hAnsi="Arial" w:cs="Arial"/>
          <w:b/>
          <w:sz w:val="24"/>
          <w:szCs w:val="24"/>
        </w:rPr>
        <w:lastRenderedPageBreak/>
        <w:t xml:space="preserve">Desastre: </w:t>
      </w:r>
      <w:r w:rsidRPr="003D3207">
        <w:rPr>
          <w:rFonts w:ascii="Arial" w:hAnsi="Arial" w:cs="Arial"/>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3D3207">
        <w:rPr>
          <w:rFonts w:ascii="Arial" w:hAnsi="Arial" w:cs="Arial"/>
          <w:spacing w:val="-7"/>
          <w:sz w:val="24"/>
          <w:szCs w:val="24"/>
        </w:rPr>
        <w:t xml:space="preserve"> </w:t>
      </w:r>
      <w:r w:rsidRPr="003D3207">
        <w:rPr>
          <w:rFonts w:ascii="Arial" w:hAnsi="Arial" w:cs="Arial"/>
          <w:sz w:val="24"/>
          <w:szCs w:val="24"/>
        </w:rPr>
        <w:t>reconstrucción.</w:t>
      </w:r>
    </w:p>
    <w:p w14:paraId="72F80856"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Emergencia: </w:t>
      </w:r>
      <w:r w:rsidRPr="003D3207">
        <w:rPr>
          <w:rFonts w:ascii="Arial" w:hAnsi="Arial" w:cs="Arial"/>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3D3207">
        <w:rPr>
          <w:rFonts w:ascii="Arial" w:hAnsi="Arial" w:cs="Arial"/>
          <w:sz w:val="24"/>
          <w:szCs w:val="24"/>
        </w:rPr>
        <w:t>del mismo</w:t>
      </w:r>
      <w:proofErr w:type="gramEnd"/>
      <w:r w:rsidRPr="003D3207">
        <w:rPr>
          <w:rFonts w:ascii="Arial" w:hAnsi="Arial" w:cs="Arial"/>
          <w:sz w:val="24"/>
          <w:szCs w:val="24"/>
        </w:rPr>
        <w:t>, que obliga a una reacción inmediata y que requiere la         respuesta de las instituciones del Estado, los medios de comunicación y de la comunidad en general.</w:t>
      </w:r>
    </w:p>
    <w:p w14:paraId="227F4CF6" w14:textId="0777C6CF"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Evento: </w:t>
      </w:r>
      <w:r w:rsidRPr="003D3207">
        <w:rPr>
          <w:rFonts w:ascii="Arial" w:hAnsi="Arial" w:cs="Arial"/>
          <w:sz w:val="24"/>
          <w:szCs w:val="24"/>
        </w:rPr>
        <w:t>Suceso importante programado de índole social, académica, artística o deportiva.</w:t>
      </w:r>
    </w:p>
    <w:p w14:paraId="0AA02DFF"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Exposición (elementos expuestos): </w:t>
      </w:r>
      <w:r w:rsidRPr="003D3207">
        <w:rPr>
          <w:rFonts w:ascii="Arial" w:hAnsi="Arial" w:cs="Arial"/>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185A74FC" w14:textId="1912A57B"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Gestión del riesgo: </w:t>
      </w:r>
      <w:r w:rsidRPr="003D3207">
        <w:rPr>
          <w:rFonts w:ascii="Arial" w:hAnsi="Arial" w:cs="Arial"/>
          <w:sz w:val="24"/>
          <w:szCs w:val="24"/>
        </w:rPr>
        <w:t xml:space="preserve">Es el proceso social de planeación, ejecución, seguimiento y evaluación de políticas y acciones permanentes para el conocimiento del riesgo y promoción de una mayor conciencia </w:t>
      </w:r>
      <w:proofErr w:type="gramStart"/>
      <w:r w:rsidRPr="003D3207">
        <w:rPr>
          <w:rFonts w:ascii="Arial" w:hAnsi="Arial" w:cs="Arial"/>
          <w:sz w:val="24"/>
          <w:szCs w:val="24"/>
        </w:rPr>
        <w:t>del mismo</w:t>
      </w:r>
      <w:proofErr w:type="gramEnd"/>
      <w:r w:rsidRPr="003D3207">
        <w:rPr>
          <w:rFonts w:ascii="Arial" w:hAnsi="Arial" w:cs="Arial"/>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6CB326FA" w14:textId="7B630E96"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Incidente: </w:t>
      </w:r>
      <w:r w:rsidRPr="003D3207">
        <w:rPr>
          <w:rFonts w:ascii="Arial" w:hAnsi="Arial" w:cs="Arial"/>
          <w:sz w:val="24"/>
          <w:szCs w:val="24"/>
        </w:rPr>
        <w:t>Suceso de causa natural o por actividad humana que requiere la acción de personal de servicios de emergencias para proteger vidas, bienes y ambiente.</w:t>
      </w:r>
    </w:p>
    <w:p w14:paraId="40A920B3"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Intervención: </w:t>
      </w:r>
      <w:r w:rsidRPr="003D3207">
        <w:rPr>
          <w:rFonts w:ascii="Arial" w:hAnsi="Arial" w:cs="Arial"/>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5D059D72"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Intervención correctiva: </w:t>
      </w:r>
      <w:r w:rsidRPr="003D3207">
        <w:rPr>
          <w:rFonts w:ascii="Arial" w:hAnsi="Arial" w:cs="Arial"/>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0BC0B6B" w14:textId="22338575"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Intervención prospectiva: </w:t>
      </w:r>
      <w:r w:rsidRPr="003D3207">
        <w:rPr>
          <w:rFonts w:ascii="Arial" w:hAnsi="Arial" w:cs="Arial"/>
          <w:sz w:val="24"/>
          <w:szCs w:val="24"/>
        </w:rPr>
        <w:t xml:space="preserve">Proceso cuyo objetivo es garantizar que no surjan nuevas situaciones de riesgo a través de acciones de prevención, impidiendo que los elementos </w:t>
      </w:r>
      <w:r w:rsidRPr="003D3207">
        <w:rPr>
          <w:rFonts w:ascii="Arial" w:hAnsi="Arial" w:cs="Arial"/>
          <w:sz w:val="24"/>
          <w:szCs w:val="24"/>
        </w:rPr>
        <w:lastRenderedPageBreak/>
        <w:t>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35A7C649"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Manejo de desastres: </w:t>
      </w:r>
      <w:r w:rsidRPr="003D3207">
        <w:rPr>
          <w:rFonts w:ascii="Arial" w:hAnsi="Arial" w:cs="Arial"/>
          <w:sz w:val="24"/>
          <w:szCs w:val="24"/>
        </w:rPr>
        <w:t xml:space="preserve">Es el proceso de la gestión del riesgo compuesto por la preparación para la respuesta a emergencias, la preparación para la recuperación </w:t>
      </w:r>
      <w:proofErr w:type="spellStart"/>
      <w:r w:rsidRPr="003D3207">
        <w:rPr>
          <w:rFonts w:ascii="Arial" w:hAnsi="Arial" w:cs="Arial"/>
          <w:sz w:val="24"/>
          <w:szCs w:val="24"/>
        </w:rPr>
        <w:t>pos-desastre</w:t>
      </w:r>
      <w:proofErr w:type="spellEnd"/>
      <w:r w:rsidRPr="003D3207">
        <w:rPr>
          <w:rFonts w:ascii="Arial" w:hAnsi="Arial" w:cs="Arial"/>
          <w:sz w:val="24"/>
          <w:szCs w:val="24"/>
        </w:rPr>
        <w:t>, la ejecución de dicha respuesta y la ejecución de la respectiva recuperación, entiéndase: rehabilitación y recuperación.</w:t>
      </w:r>
    </w:p>
    <w:p w14:paraId="06E8BF1C" w14:textId="2D93A1D0"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Mitigación del riesgo: </w:t>
      </w:r>
      <w:r w:rsidRPr="003D3207">
        <w:rPr>
          <w:rFonts w:ascii="Arial" w:hAnsi="Arial" w:cs="Arial"/>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29F83C36"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Preparación: </w:t>
      </w:r>
      <w:r w:rsidRPr="003D3207">
        <w:rPr>
          <w:rFonts w:ascii="Arial" w:hAnsi="Arial" w:cs="Arial"/>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3D3207">
        <w:rPr>
          <w:rFonts w:ascii="Arial" w:hAnsi="Arial" w:cs="Arial"/>
          <w:spacing w:val="-12"/>
          <w:sz w:val="24"/>
          <w:szCs w:val="24"/>
        </w:rPr>
        <w:t xml:space="preserve"> </w:t>
      </w:r>
      <w:r w:rsidRPr="003D3207">
        <w:rPr>
          <w:rFonts w:ascii="Arial" w:hAnsi="Arial" w:cs="Arial"/>
          <w:sz w:val="24"/>
          <w:szCs w:val="24"/>
        </w:rPr>
        <w:t>otros.</w:t>
      </w:r>
    </w:p>
    <w:p w14:paraId="51CC5E69" w14:textId="77777777" w:rsidR="00FC063B" w:rsidRPr="003D3207" w:rsidRDefault="00FC063B" w:rsidP="00651CC3">
      <w:pPr>
        <w:jc w:val="both"/>
        <w:rPr>
          <w:rFonts w:ascii="Arial" w:hAnsi="Arial" w:cs="Arial"/>
          <w:sz w:val="24"/>
          <w:szCs w:val="24"/>
        </w:rPr>
      </w:pPr>
      <w:r w:rsidRPr="003D3207">
        <w:rPr>
          <w:rFonts w:ascii="Arial" w:hAnsi="Arial" w:cs="Arial"/>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3D3207">
        <w:rPr>
          <w:rFonts w:ascii="Arial" w:hAnsi="Arial" w:cs="Arial"/>
          <w:spacing w:val="-13"/>
          <w:sz w:val="24"/>
          <w:szCs w:val="24"/>
        </w:rPr>
        <w:t xml:space="preserve"> </w:t>
      </w:r>
      <w:r w:rsidRPr="003D3207">
        <w:rPr>
          <w:rFonts w:ascii="Arial" w:hAnsi="Arial" w:cs="Arial"/>
          <w:sz w:val="24"/>
          <w:szCs w:val="24"/>
        </w:rPr>
        <w:t>sostenible.</w:t>
      </w:r>
    </w:p>
    <w:p w14:paraId="261E552F" w14:textId="284ECA8F"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Recuperación: </w:t>
      </w:r>
      <w:r w:rsidRPr="003D3207">
        <w:rPr>
          <w:rFonts w:ascii="Arial" w:hAnsi="Arial" w:cs="Arial"/>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11F13589"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lastRenderedPageBreak/>
        <w:t xml:space="preserve">Reducción del riesgo: </w:t>
      </w:r>
      <w:r w:rsidRPr="003D3207">
        <w:rPr>
          <w:rFonts w:ascii="Arial" w:hAnsi="Arial" w:cs="Arial"/>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2E3CE0D0" w14:textId="77777777"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Respuesta: </w:t>
      </w:r>
      <w:r w:rsidRPr="003D3207">
        <w:rPr>
          <w:rFonts w:ascii="Arial" w:hAnsi="Arial" w:cs="Arial"/>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3D3207">
        <w:rPr>
          <w:rFonts w:ascii="Arial" w:hAnsi="Arial" w:cs="Arial"/>
          <w:spacing w:val="-5"/>
          <w:sz w:val="24"/>
          <w:szCs w:val="24"/>
        </w:rPr>
        <w:t xml:space="preserve"> </w:t>
      </w:r>
      <w:r w:rsidRPr="003D3207">
        <w:rPr>
          <w:rFonts w:ascii="Arial" w:hAnsi="Arial" w:cs="Arial"/>
          <w:sz w:val="24"/>
          <w:szCs w:val="24"/>
        </w:rPr>
        <w:t>preparación.</w:t>
      </w:r>
    </w:p>
    <w:p w14:paraId="6897C6CF" w14:textId="0BF32CE0" w:rsidR="00FC063B" w:rsidRPr="003D3207" w:rsidRDefault="00FC063B" w:rsidP="00651CC3">
      <w:pPr>
        <w:jc w:val="both"/>
        <w:rPr>
          <w:rFonts w:ascii="Arial" w:hAnsi="Arial" w:cs="Arial"/>
          <w:sz w:val="24"/>
          <w:szCs w:val="24"/>
        </w:rPr>
      </w:pPr>
      <w:r w:rsidRPr="003D3207">
        <w:rPr>
          <w:rFonts w:ascii="Arial" w:hAnsi="Arial" w:cs="Arial"/>
          <w:b/>
          <w:sz w:val="24"/>
          <w:szCs w:val="24"/>
        </w:rPr>
        <w:t xml:space="preserve">Vulnerabilidad: </w:t>
      </w:r>
      <w:r w:rsidRPr="003D3207">
        <w:rPr>
          <w:rFonts w:ascii="Arial" w:hAnsi="Arial" w:cs="Arial"/>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34684800" w14:textId="3F093BA2" w:rsidR="00D67BAA" w:rsidRPr="000E7E37" w:rsidRDefault="00FC063B" w:rsidP="00651CC3">
      <w:pPr>
        <w:rPr>
          <w:rFonts w:ascii="Arial" w:hAnsi="Arial" w:cs="Arial"/>
          <w:i/>
          <w:iCs/>
          <w:sz w:val="24"/>
          <w:szCs w:val="24"/>
        </w:rPr>
      </w:pPr>
      <w:r w:rsidRPr="003D3207">
        <w:rPr>
          <w:rFonts w:ascii="Arial" w:hAnsi="Arial" w:cs="Arial"/>
          <w:position w:val="7"/>
          <w:sz w:val="24"/>
          <w:szCs w:val="24"/>
        </w:rPr>
        <w:t xml:space="preserve"> </w:t>
      </w:r>
      <w:r w:rsidR="00791128" w:rsidRPr="003D3207">
        <w:rPr>
          <w:rFonts w:ascii="Arial" w:hAnsi="Arial" w:cs="Arial"/>
          <w:i/>
          <w:iCs/>
          <w:sz w:val="24"/>
          <w:szCs w:val="24"/>
        </w:rPr>
        <w:t>se</w:t>
      </w:r>
      <w:r w:rsidRPr="003D3207">
        <w:rPr>
          <w:rFonts w:ascii="Arial" w:hAnsi="Arial" w:cs="Arial"/>
          <w:i/>
          <w:iCs/>
          <w:sz w:val="24"/>
          <w:szCs w:val="24"/>
        </w:rPr>
        <w:t xml:space="preserve"> tomó como referencia la </w:t>
      </w:r>
      <w:r w:rsidRPr="003D3207">
        <w:rPr>
          <w:rFonts w:ascii="Arial" w:hAnsi="Arial" w:cs="Arial"/>
          <w:b/>
          <w:i/>
          <w:iCs/>
          <w:sz w:val="24"/>
          <w:szCs w:val="24"/>
        </w:rPr>
        <w:t>Ley 1523 de 2012, artículo 4</w:t>
      </w:r>
    </w:p>
    <w:p w14:paraId="64561190" w14:textId="77777777" w:rsidR="00FC063B" w:rsidRPr="003D3207" w:rsidRDefault="00FC063B" w:rsidP="008F53E2">
      <w:pPr>
        <w:pStyle w:val="Ttulo1"/>
      </w:pPr>
      <w:bookmarkStart w:id="11" w:name="_Toc99639029"/>
      <w:bookmarkStart w:id="12" w:name="_Toc57035545"/>
      <w:r w:rsidRPr="003D3207">
        <w:t>MARCO NORMATIVO</w:t>
      </w:r>
      <w:bookmarkEnd w:id="11"/>
    </w:p>
    <w:p w14:paraId="5C84BAB8" w14:textId="5EBA7F19" w:rsidR="004F21F1" w:rsidRPr="003D3207" w:rsidRDefault="007558ED" w:rsidP="007558ED">
      <w:pPr>
        <w:jc w:val="center"/>
        <w:rPr>
          <w:rFonts w:ascii="Arial" w:hAnsi="Arial" w:cs="Arial"/>
          <w:b/>
          <w:bCs/>
          <w:sz w:val="24"/>
          <w:szCs w:val="24"/>
        </w:rPr>
      </w:pPr>
      <w:r>
        <w:rPr>
          <w:rFonts w:ascii="Arial" w:hAnsi="Arial" w:cs="Arial"/>
          <w:b/>
          <w:bCs/>
          <w:sz w:val="24"/>
          <w:szCs w:val="24"/>
        </w:rPr>
        <w:t>NORMATIVIDAD NACIONAL</w:t>
      </w:r>
    </w:p>
    <w:tbl>
      <w:tblPr>
        <w:tblStyle w:val="Tablaconcuadrcula11"/>
        <w:tblW w:w="8979" w:type="dxa"/>
        <w:tblLayout w:type="fixed"/>
        <w:tblLook w:val="01E0" w:firstRow="1" w:lastRow="1" w:firstColumn="1" w:lastColumn="1" w:noHBand="0" w:noVBand="0"/>
      </w:tblPr>
      <w:tblGrid>
        <w:gridCol w:w="2054"/>
        <w:gridCol w:w="6925"/>
      </w:tblGrid>
      <w:tr w:rsidR="004F21F1" w:rsidRPr="003D3207" w14:paraId="02716B5B" w14:textId="77777777" w:rsidTr="004A7918">
        <w:trPr>
          <w:trHeight w:val="330"/>
        </w:trPr>
        <w:tc>
          <w:tcPr>
            <w:tcW w:w="2054" w:type="dxa"/>
            <w:shd w:val="clear" w:color="auto" w:fill="FFE599" w:themeFill="accent4" w:themeFillTint="66"/>
          </w:tcPr>
          <w:p w14:paraId="0E774966" w14:textId="77777777" w:rsidR="004F21F1" w:rsidRPr="003D3207" w:rsidRDefault="004F21F1" w:rsidP="00651CC3">
            <w:pPr>
              <w:rPr>
                <w:rFonts w:ascii="Arial" w:hAnsi="Arial" w:cs="Arial"/>
                <w:b/>
                <w:bCs/>
                <w:sz w:val="24"/>
                <w:szCs w:val="24"/>
              </w:rPr>
            </w:pPr>
            <w:bookmarkStart w:id="13" w:name="_Hlk82423236"/>
            <w:r w:rsidRPr="003D3207">
              <w:rPr>
                <w:rFonts w:ascii="Arial" w:hAnsi="Arial" w:cs="Arial"/>
                <w:b/>
                <w:bCs/>
                <w:sz w:val="24"/>
                <w:szCs w:val="24"/>
              </w:rPr>
              <w:t>Normativa</w:t>
            </w:r>
          </w:p>
        </w:tc>
        <w:tc>
          <w:tcPr>
            <w:tcW w:w="6925" w:type="dxa"/>
            <w:shd w:val="clear" w:color="auto" w:fill="FFE599" w:themeFill="accent4" w:themeFillTint="66"/>
          </w:tcPr>
          <w:p w14:paraId="114796D0"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Objeto</w:t>
            </w:r>
          </w:p>
        </w:tc>
      </w:tr>
      <w:bookmarkEnd w:id="13"/>
      <w:tr w:rsidR="004F21F1" w:rsidRPr="003D3207" w14:paraId="1041CA88" w14:textId="77777777" w:rsidTr="004A7918">
        <w:trPr>
          <w:trHeight w:val="433"/>
        </w:trPr>
        <w:tc>
          <w:tcPr>
            <w:tcW w:w="2054" w:type="dxa"/>
          </w:tcPr>
          <w:p w14:paraId="5430219A"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LEY 9 DE 1979</w:t>
            </w:r>
          </w:p>
        </w:tc>
        <w:tc>
          <w:tcPr>
            <w:tcW w:w="6925" w:type="dxa"/>
          </w:tcPr>
          <w:p w14:paraId="5585FCD8" w14:textId="6D517530" w:rsidR="004F21F1" w:rsidRPr="003D3207" w:rsidRDefault="004F21F1" w:rsidP="00651CC3">
            <w:pPr>
              <w:rPr>
                <w:rFonts w:ascii="Arial" w:hAnsi="Arial" w:cs="Arial"/>
                <w:sz w:val="24"/>
                <w:szCs w:val="24"/>
              </w:rPr>
            </w:pPr>
            <w:r w:rsidRPr="003D3207">
              <w:rPr>
                <w:rFonts w:ascii="Arial" w:hAnsi="Arial" w:cs="Arial"/>
                <w:i/>
                <w:sz w:val="24"/>
                <w:szCs w:val="24"/>
              </w:rPr>
              <w:t xml:space="preserve">“Por la cual se dictan </w:t>
            </w:r>
            <w:r w:rsidR="00D2258D" w:rsidRPr="003D3207">
              <w:rPr>
                <w:rFonts w:ascii="Arial" w:hAnsi="Arial" w:cs="Arial"/>
                <w:i/>
                <w:sz w:val="24"/>
                <w:szCs w:val="24"/>
              </w:rPr>
              <w:t>Medidas Sanitarias</w:t>
            </w:r>
            <w:r w:rsidRPr="003D3207">
              <w:rPr>
                <w:rFonts w:ascii="Arial" w:hAnsi="Arial" w:cs="Arial"/>
                <w:i/>
                <w:sz w:val="24"/>
                <w:szCs w:val="24"/>
              </w:rPr>
              <w:t>”.</w:t>
            </w:r>
          </w:p>
        </w:tc>
      </w:tr>
      <w:tr w:rsidR="004F21F1" w:rsidRPr="003D3207" w14:paraId="1BAEC9FA" w14:textId="77777777" w:rsidTr="004A7918">
        <w:trPr>
          <w:trHeight w:val="516"/>
        </w:trPr>
        <w:tc>
          <w:tcPr>
            <w:tcW w:w="2054" w:type="dxa"/>
          </w:tcPr>
          <w:p w14:paraId="470371A3"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RESOLUCIÓN 2400 de 1979</w:t>
            </w:r>
          </w:p>
        </w:tc>
        <w:tc>
          <w:tcPr>
            <w:tcW w:w="6925" w:type="dxa"/>
          </w:tcPr>
          <w:p w14:paraId="6A2B56D3"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el cual se establecen disposiciones sobre vivienda, higiene y seguridad industrial en los establecimientos de trabajo”.</w:t>
            </w:r>
          </w:p>
        </w:tc>
      </w:tr>
      <w:tr w:rsidR="004F21F1" w:rsidRPr="003D3207" w14:paraId="0A84B0C9" w14:textId="77777777" w:rsidTr="004A7918">
        <w:trPr>
          <w:trHeight w:val="516"/>
        </w:trPr>
        <w:tc>
          <w:tcPr>
            <w:tcW w:w="2054" w:type="dxa"/>
          </w:tcPr>
          <w:p w14:paraId="1B872FD3"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614 DE 1984</w:t>
            </w:r>
          </w:p>
        </w:tc>
        <w:tc>
          <w:tcPr>
            <w:tcW w:w="6925" w:type="dxa"/>
          </w:tcPr>
          <w:p w14:paraId="2C426761"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la cual se determinan las bases para la organización y administración de salud ocupacional en el país”.</w:t>
            </w:r>
          </w:p>
        </w:tc>
      </w:tr>
      <w:tr w:rsidR="004F21F1" w:rsidRPr="003D3207" w14:paraId="0CB262B6" w14:textId="77777777" w:rsidTr="004A7918">
        <w:trPr>
          <w:trHeight w:val="516"/>
        </w:trPr>
        <w:tc>
          <w:tcPr>
            <w:tcW w:w="2054" w:type="dxa"/>
          </w:tcPr>
          <w:p w14:paraId="1F7EB982"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RESOLUCION 1016, MARZO DE 1989</w:t>
            </w:r>
          </w:p>
        </w:tc>
        <w:tc>
          <w:tcPr>
            <w:tcW w:w="6925" w:type="dxa"/>
          </w:tcPr>
          <w:p w14:paraId="5B9F6354" w14:textId="77777777" w:rsidR="004F21F1" w:rsidRPr="003D3207" w:rsidRDefault="004F21F1" w:rsidP="00651CC3">
            <w:pPr>
              <w:rPr>
                <w:rFonts w:ascii="Arial" w:hAnsi="Arial" w:cs="Arial"/>
                <w:i/>
                <w:sz w:val="24"/>
                <w:szCs w:val="24"/>
              </w:rPr>
            </w:pPr>
            <w:r w:rsidRPr="003D3207">
              <w:rPr>
                <w:rFonts w:ascii="Arial" w:hAnsi="Arial" w:cs="Arial"/>
                <w:i/>
                <w:sz w:val="24"/>
                <w:szCs w:val="24"/>
              </w:rPr>
              <w:t>Se establece para toda empresa la obligación de ejecutar de manera permanente el programa de salud ocupacional</w:t>
            </w:r>
          </w:p>
        </w:tc>
      </w:tr>
      <w:tr w:rsidR="004F21F1" w:rsidRPr="003D3207" w14:paraId="1DEDEBCF" w14:textId="77777777" w:rsidTr="004A7918">
        <w:trPr>
          <w:trHeight w:val="516"/>
        </w:trPr>
        <w:tc>
          <w:tcPr>
            <w:tcW w:w="2054" w:type="dxa"/>
          </w:tcPr>
          <w:p w14:paraId="3281A7C0"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lastRenderedPageBreak/>
              <w:t>DECRETO 919 DE 1989</w:t>
            </w:r>
          </w:p>
        </w:tc>
        <w:tc>
          <w:tcPr>
            <w:tcW w:w="6925" w:type="dxa"/>
          </w:tcPr>
          <w:p w14:paraId="330D3D1A" w14:textId="77777777" w:rsidR="004F21F1" w:rsidRPr="003D3207" w:rsidRDefault="004F21F1" w:rsidP="00651CC3">
            <w:pPr>
              <w:rPr>
                <w:rFonts w:ascii="Arial" w:hAnsi="Arial" w:cs="Arial"/>
                <w:i/>
                <w:sz w:val="24"/>
                <w:szCs w:val="24"/>
              </w:rPr>
            </w:pPr>
            <w:r w:rsidRPr="003D3207">
              <w:rPr>
                <w:rFonts w:ascii="Arial" w:hAnsi="Arial" w:cs="Arial"/>
                <w:i/>
                <w:sz w:val="24"/>
                <w:szCs w:val="24"/>
              </w:rPr>
              <w:t>“Organiza el Sistema Nacional para Prevención y Atención de Desastres.  ICONTEC ha emitido algunas recomendaciones relacionadas con la prevención de desastres”.</w:t>
            </w:r>
          </w:p>
        </w:tc>
      </w:tr>
      <w:tr w:rsidR="004F21F1" w:rsidRPr="003D3207" w14:paraId="4479868E" w14:textId="77777777" w:rsidTr="004A7918">
        <w:trPr>
          <w:trHeight w:val="516"/>
        </w:trPr>
        <w:tc>
          <w:tcPr>
            <w:tcW w:w="2054" w:type="dxa"/>
          </w:tcPr>
          <w:p w14:paraId="4B7C241D"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LEY 100 DE 1993</w:t>
            </w:r>
          </w:p>
        </w:tc>
        <w:tc>
          <w:tcPr>
            <w:tcW w:w="6925" w:type="dxa"/>
          </w:tcPr>
          <w:p w14:paraId="7482440C"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la cual se crea el Sistema de Seguridad Social Integral”.</w:t>
            </w:r>
          </w:p>
        </w:tc>
      </w:tr>
      <w:tr w:rsidR="004F21F1" w:rsidRPr="003D3207" w14:paraId="45CCB886" w14:textId="77777777" w:rsidTr="004A7918">
        <w:trPr>
          <w:trHeight w:val="516"/>
        </w:trPr>
        <w:tc>
          <w:tcPr>
            <w:tcW w:w="2054" w:type="dxa"/>
          </w:tcPr>
          <w:p w14:paraId="052BDBB8"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1295 DE 1994</w:t>
            </w:r>
          </w:p>
        </w:tc>
        <w:tc>
          <w:tcPr>
            <w:tcW w:w="6925" w:type="dxa"/>
          </w:tcPr>
          <w:p w14:paraId="7E98C50E"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el cual se determina la organización y administración del Sistema General de Riesgos Profesionales”.</w:t>
            </w:r>
          </w:p>
        </w:tc>
      </w:tr>
      <w:tr w:rsidR="004F21F1" w:rsidRPr="003D3207" w14:paraId="4C1E4F76" w14:textId="77777777" w:rsidTr="004A7918">
        <w:trPr>
          <w:trHeight w:val="516"/>
        </w:trPr>
        <w:tc>
          <w:tcPr>
            <w:tcW w:w="2054" w:type="dxa"/>
          </w:tcPr>
          <w:p w14:paraId="59CFD20E"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033 DE 1998</w:t>
            </w:r>
          </w:p>
        </w:tc>
        <w:tc>
          <w:tcPr>
            <w:tcW w:w="6925" w:type="dxa"/>
          </w:tcPr>
          <w:p w14:paraId="14BA5A13" w14:textId="77777777" w:rsidR="004F21F1" w:rsidRPr="003D3207" w:rsidRDefault="004F21F1" w:rsidP="00651CC3">
            <w:pPr>
              <w:rPr>
                <w:rFonts w:ascii="Arial" w:hAnsi="Arial" w:cs="Arial"/>
                <w:i/>
                <w:sz w:val="24"/>
                <w:szCs w:val="24"/>
              </w:rPr>
            </w:pPr>
            <w:r w:rsidRPr="003D3207">
              <w:rPr>
                <w:rFonts w:ascii="Arial" w:hAnsi="Arial" w:cs="Arial"/>
                <w:i/>
                <w:sz w:val="24"/>
                <w:szCs w:val="24"/>
              </w:rPr>
              <w:t>“Reglamenta las condiciones mínimas de sismo resistencia para las estructuras construidas como por construir”.</w:t>
            </w:r>
          </w:p>
        </w:tc>
      </w:tr>
      <w:tr w:rsidR="004F21F1" w:rsidRPr="003D3207" w14:paraId="596AA9B9" w14:textId="77777777" w:rsidTr="004A7918">
        <w:trPr>
          <w:trHeight w:val="385"/>
        </w:trPr>
        <w:tc>
          <w:tcPr>
            <w:tcW w:w="2054" w:type="dxa"/>
          </w:tcPr>
          <w:p w14:paraId="41DB436D"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RETIE 180398 de 2004</w:t>
            </w:r>
          </w:p>
        </w:tc>
        <w:tc>
          <w:tcPr>
            <w:tcW w:w="6925" w:type="dxa"/>
          </w:tcPr>
          <w:p w14:paraId="13B6731C" w14:textId="77777777" w:rsidR="004F21F1" w:rsidRPr="003D3207" w:rsidRDefault="004F21F1" w:rsidP="00651CC3">
            <w:pPr>
              <w:rPr>
                <w:rFonts w:ascii="Arial" w:hAnsi="Arial" w:cs="Arial"/>
                <w:i/>
                <w:sz w:val="24"/>
                <w:szCs w:val="24"/>
              </w:rPr>
            </w:pPr>
            <w:r w:rsidRPr="003D3207">
              <w:rPr>
                <w:rFonts w:ascii="Arial" w:hAnsi="Arial" w:cs="Arial"/>
                <w:i/>
                <w:sz w:val="24"/>
                <w:szCs w:val="24"/>
              </w:rPr>
              <w:t>“Resolución Min. Minas y Energía”.</w:t>
            </w:r>
          </w:p>
        </w:tc>
      </w:tr>
      <w:tr w:rsidR="004F21F1" w:rsidRPr="003D3207" w14:paraId="00561317" w14:textId="77777777" w:rsidTr="004A7918">
        <w:trPr>
          <w:trHeight w:val="330"/>
        </w:trPr>
        <w:tc>
          <w:tcPr>
            <w:tcW w:w="2054" w:type="dxa"/>
          </w:tcPr>
          <w:p w14:paraId="6BFE1305"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93 de 1998</w:t>
            </w:r>
          </w:p>
        </w:tc>
        <w:tc>
          <w:tcPr>
            <w:tcW w:w="6925" w:type="dxa"/>
          </w:tcPr>
          <w:p w14:paraId="0D2C877A"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el cual se adopta el Plan Nacional para la Prevención y Atención de Desastres.”</w:t>
            </w:r>
          </w:p>
        </w:tc>
      </w:tr>
      <w:tr w:rsidR="004F21F1" w:rsidRPr="003D3207" w14:paraId="54322D36" w14:textId="77777777" w:rsidTr="004A7918">
        <w:trPr>
          <w:trHeight w:val="549"/>
        </w:trPr>
        <w:tc>
          <w:tcPr>
            <w:tcW w:w="2054" w:type="dxa"/>
          </w:tcPr>
          <w:p w14:paraId="0126FC93"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RESOLUCIÓN 7550 DE 1994</w:t>
            </w:r>
          </w:p>
        </w:tc>
        <w:tc>
          <w:tcPr>
            <w:tcW w:w="6925" w:type="dxa"/>
          </w:tcPr>
          <w:p w14:paraId="4FB4551E"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la cual se regulan las actuaciones del sistema educativo nacional en la prevención de emergencias y desastres."</w:t>
            </w:r>
          </w:p>
        </w:tc>
      </w:tr>
      <w:tr w:rsidR="004F21F1" w:rsidRPr="003D3207" w14:paraId="63F87AFD" w14:textId="77777777" w:rsidTr="004A7918">
        <w:trPr>
          <w:trHeight w:val="549"/>
        </w:trPr>
        <w:tc>
          <w:tcPr>
            <w:tcW w:w="2054" w:type="dxa"/>
          </w:tcPr>
          <w:p w14:paraId="23FD5074"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LEY 1562 DEL 11 DE JULIO DE 2012.</w:t>
            </w:r>
          </w:p>
        </w:tc>
        <w:tc>
          <w:tcPr>
            <w:tcW w:w="6925" w:type="dxa"/>
          </w:tcPr>
          <w:p w14:paraId="480431D4"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la cual se modifica el sistema de riesgos laborales y se dictan otras disposiciones en materia de SST (Seguridad y Salud en el Trabajo)”.</w:t>
            </w:r>
          </w:p>
        </w:tc>
      </w:tr>
      <w:tr w:rsidR="004F21F1" w:rsidRPr="003D3207" w14:paraId="2202B7D7" w14:textId="77777777" w:rsidTr="004A7918">
        <w:trPr>
          <w:trHeight w:val="330"/>
        </w:trPr>
        <w:tc>
          <w:tcPr>
            <w:tcW w:w="2054" w:type="dxa"/>
          </w:tcPr>
          <w:p w14:paraId="4E93281B"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LEY 1575 de 2012</w:t>
            </w:r>
          </w:p>
        </w:tc>
        <w:tc>
          <w:tcPr>
            <w:tcW w:w="6925" w:type="dxa"/>
          </w:tcPr>
          <w:p w14:paraId="7E7678BC"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medio de la cual se establece la Ley General de Bomberos de Colombia”.</w:t>
            </w:r>
          </w:p>
        </w:tc>
      </w:tr>
      <w:tr w:rsidR="004F21F1" w:rsidRPr="003D3207" w14:paraId="4E6AF39D" w14:textId="77777777" w:rsidTr="004A7918">
        <w:trPr>
          <w:trHeight w:val="330"/>
        </w:trPr>
        <w:tc>
          <w:tcPr>
            <w:tcW w:w="2054" w:type="dxa"/>
          </w:tcPr>
          <w:p w14:paraId="5D536A2D"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LEY 1523 DE 2012</w:t>
            </w:r>
          </w:p>
        </w:tc>
        <w:tc>
          <w:tcPr>
            <w:tcW w:w="6925" w:type="dxa"/>
          </w:tcPr>
          <w:p w14:paraId="641D2D97"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la cual se adopta la política nacional de gestión del riesgo de desastres y se establece el Sistema Nacional de Gestión del Riesgo de Desastres y se dictan otras disposiciones</w:t>
            </w:r>
          </w:p>
        </w:tc>
      </w:tr>
      <w:tr w:rsidR="004F21F1" w:rsidRPr="003D3207" w14:paraId="2459E488" w14:textId="77777777" w:rsidTr="004A7918">
        <w:trPr>
          <w:trHeight w:val="330"/>
        </w:trPr>
        <w:tc>
          <w:tcPr>
            <w:tcW w:w="2054" w:type="dxa"/>
          </w:tcPr>
          <w:p w14:paraId="7810AE3D"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NSR-98</w:t>
            </w:r>
          </w:p>
        </w:tc>
        <w:tc>
          <w:tcPr>
            <w:tcW w:w="6925" w:type="dxa"/>
          </w:tcPr>
          <w:p w14:paraId="32F9630E" w14:textId="77777777" w:rsidR="004F21F1" w:rsidRPr="003D3207" w:rsidRDefault="004F21F1" w:rsidP="00651CC3">
            <w:pPr>
              <w:rPr>
                <w:rFonts w:ascii="Arial" w:hAnsi="Arial" w:cs="Arial"/>
                <w:i/>
                <w:sz w:val="24"/>
                <w:szCs w:val="24"/>
              </w:rPr>
            </w:pPr>
            <w:r w:rsidRPr="003D3207">
              <w:rPr>
                <w:rFonts w:ascii="Arial" w:hAnsi="Arial" w:cs="Arial"/>
                <w:i/>
                <w:sz w:val="24"/>
                <w:szCs w:val="24"/>
              </w:rPr>
              <w:t>“Normas Colombianas de Diseño y Construcción Sismo Resistentes Titulo J y K”</w:t>
            </w:r>
          </w:p>
        </w:tc>
      </w:tr>
      <w:tr w:rsidR="004F21F1" w:rsidRPr="003D3207" w14:paraId="479066A1" w14:textId="77777777" w:rsidTr="004A7918">
        <w:trPr>
          <w:trHeight w:val="330"/>
        </w:trPr>
        <w:tc>
          <w:tcPr>
            <w:tcW w:w="2054" w:type="dxa"/>
          </w:tcPr>
          <w:p w14:paraId="27A10415"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1443 DE 2014.</w:t>
            </w:r>
          </w:p>
        </w:tc>
        <w:tc>
          <w:tcPr>
            <w:tcW w:w="6925" w:type="dxa"/>
          </w:tcPr>
          <w:p w14:paraId="672668D3"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el cual se dictan disposiciones para la implementación del Sistema de Gestión de la Seguridad y Salud en el Trabajo (SG – SST)”.</w:t>
            </w:r>
          </w:p>
        </w:tc>
      </w:tr>
      <w:tr w:rsidR="004F21F1" w:rsidRPr="003D3207" w14:paraId="0CF66546" w14:textId="77777777" w:rsidTr="004A7918">
        <w:trPr>
          <w:trHeight w:val="330"/>
        </w:trPr>
        <w:tc>
          <w:tcPr>
            <w:tcW w:w="2054" w:type="dxa"/>
          </w:tcPr>
          <w:p w14:paraId="09BE119F"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1072 DE 2015.</w:t>
            </w:r>
          </w:p>
        </w:tc>
        <w:tc>
          <w:tcPr>
            <w:tcW w:w="6925" w:type="dxa"/>
          </w:tcPr>
          <w:p w14:paraId="5BB6C026"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medio del cual se expide el Decreto Único Reglamentario del Sector Trabajo”.</w:t>
            </w:r>
          </w:p>
        </w:tc>
      </w:tr>
      <w:tr w:rsidR="004F21F1" w:rsidRPr="003D3207" w14:paraId="7F07C32A" w14:textId="77777777" w:rsidTr="004A7918">
        <w:trPr>
          <w:trHeight w:val="330"/>
        </w:trPr>
        <w:tc>
          <w:tcPr>
            <w:tcW w:w="2054" w:type="dxa"/>
          </w:tcPr>
          <w:p w14:paraId="6397DE62"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DECRETO 2157 DE 2017</w:t>
            </w:r>
          </w:p>
        </w:tc>
        <w:tc>
          <w:tcPr>
            <w:tcW w:w="6925" w:type="dxa"/>
          </w:tcPr>
          <w:p w14:paraId="543B3908" w14:textId="77777777" w:rsidR="004F21F1" w:rsidRPr="003D3207" w:rsidRDefault="004F21F1" w:rsidP="00651CC3">
            <w:pPr>
              <w:rPr>
                <w:rFonts w:ascii="Arial" w:hAnsi="Arial" w:cs="Arial"/>
                <w:i/>
                <w:sz w:val="24"/>
                <w:szCs w:val="24"/>
              </w:rPr>
            </w:pPr>
            <w:r w:rsidRPr="003D3207">
              <w:rPr>
                <w:rFonts w:ascii="Arial" w:hAnsi="Arial" w:cs="Arial"/>
                <w:i/>
                <w:sz w:val="24"/>
                <w:szCs w:val="24"/>
              </w:rPr>
              <w:t>“Por medio del cual se adoptan directrices generales para la elaboración del plan de gestión del riesgo de desastres de las entidades públicas y privadas en el marco del artículo 42 de la ley 1523 de 2012”</w:t>
            </w:r>
          </w:p>
        </w:tc>
      </w:tr>
      <w:tr w:rsidR="004F21F1" w:rsidRPr="003D3207" w14:paraId="43CB100E" w14:textId="77777777" w:rsidTr="004A7918">
        <w:trPr>
          <w:trHeight w:val="330"/>
        </w:trPr>
        <w:tc>
          <w:tcPr>
            <w:tcW w:w="2054" w:type="dxa"/>
          </w:tcPr>
          <w:p w14:paraId="67D72B99" w14:textId="77777777" w:rsidR="004F21F1" w:rsidRPr="003D3207" w:rsidRDefault="004F21F1" w:rsidP="00651CC3">
            <w:pPr>
              <w:rPr>
                <w:rFonts w:ascii="Arial" w:hAnsi="Arial" w:cs="Arial"/>
                <w:b/>
                <w:bCs/>
                <w:sz w:val="24"/>
                <w:szCs w:val="24"/>
              </w:rPr>
            </w:pPr>
            <w:r w:rsidRPr="003D3207">
              <w:rPr>
                <w:rFonts w:ascii="Arial" w:hAnsi="Arial" w:cs="Arial"/>
                <w:b/>
                <w:bCs/>
                <w:sz w:val="24"/>
                <w:szCs w:val="24"/>
              </w:rPr>
              <w:t>Resolución 0312 de 2019</w:t>
            </w:r>
          </w:p>
        </w:tc>
        <w:tc>
          <w:tcPr>
            <w:tcW w:w="6925" w:type="dxa"/>
          </w:tcPr>
          <w:p w14:paraId="44B08AD6" w14:textId="77777777" w:rsidR="004F21F1" w:rsidRPr="003D3207" w:rsidRDefault="004F21F1" w:rsidP="00651CC3">
            <w:pPr>
              <w:rPr>
                <w:rFonts w:ascii="Arial" w:hAnsi="Arial" w:cs="Arial"/>
                <w:i/>
                <w:sz w:val="24"/>
                <w:szCs w:val="24"/>
              </w:rPr>
            </w:pPr>
            <w:r w:rsidRPr="003D3207">
              <w:rPr>
                <w:rFonts w:ascii="Arial" w:hAnsi="Arial" w:cs="Arial"/>
                <w:i/>
                <w:sz w:val="24"/>
                <w:szCs w:val="24"/>
              </w:rPr>
              <w:t>“Nuevos Estándares Mínimos del SG-SST”</w:t>
            </w:r>
          </w:p>
        </w:tc>
      </w:tr>
    </w:tbl>
    <w:p w14:paraId="21764894" w14:textId="07C3393B" w:rsidR="00231DAD" w:rsidRDefault="003C2251" w:rsidP="003C2251">
      <w:pPr>
        <w:pStyle w:val="Descripcin"/>
        <w:rPr>
          <w:rFonts w:ascii="Arial" w:hAnsi="Arial" w:cs="Arial"/>
          <w:color w:val="auto"/>
          <w:sz w:val="22"/>
          <w:szCs w:val="22"/>
        </w:rPr>
      </w:pPr>
      <w:bookmarkStart w:id="14" w:name="_Toc99639142"/>
      <w:bookmarkStart w:id="15" w:name="_Toc99640184"/>
      <w:r w:rsidRPr="003C2251">
        <w:rPr>
          <w:rFonts w:ascii="Arial" w:hAnsi="Arial" w:cs="Arial"/>
          <w:color w:val="auto"/>
          <w:sz w:val="22"/>
          <w:szCs w:val="22"/>
        </w:rPr>
        <w:t xml:space="preserve">Tabla </w:t>
      </w:r>
      <w:r w:rsidRPr="003C2251">
        <w:rPr>
          <w:rFonts w:ascii="Arial" w:hAnsi="Arial" w:cs="Arial"/>
          <w:color w:val="auto"/>
          <w:sz w:val="22"/>
          <w:szCs w:val="22"/>
        </w:rPr>
        <w:fldChar w:fldCharType="begin"/>
      </w:r>
      <w:r w:rsidRPr="003C2251">
        <w:rPr>
          <w:rFonts w:ascii="Arial" w:hAnsi="Arial" w:cs="Arial"/>
          <w:color w:val="auto"/>
          <w:sz w:val="22"/>
          <w:szCs w:val="22"/>
        </w:rPr>
        <w:instrText xml:space="preserve"> SEQ Tabla \* ARABIC </w:instrText>
      </w:r>
      <w:r w:rsidRPr="003C2251">
        <w:rPr>
          <w:rFonts w:ascii="Arial" w:hAnsi="Arial" w:cs="Arial"/>
          <w:color w:val="auto"/>
          <w:sz w:val="22"/>
          <w:szCs w:val="22"/>
        </w:rPr>
        <w:fldChar w:fldCharType="separate"/>
      </w:r>
      <w:r w:rsidR="00FB07DF">
        <w:rPr>
          <w:rFonts w:ascii="Arial" w:hAnsi="Arial" w:cs="Arial"/>
          <w:noProof/>
          <w:color w:val="auto"/>
          <w:sz w:val="22"/>
          <w:szCs w:val="22"/>
        </w:rPr>
        <w:t>1</w:t>
      </w:r>
      <w:r w:rsidRPr="003C2251">
        <w:rPr>
          <w:rFonts w:ascii="Arial" w:hAnsi="Arial" w:cs="Arial"/>
          <w:color w:val="auto"/>
          <w:sz w:val="22"/>
          <w:szCs w:val="22"/>
        </w:rPr>
        <w:fldChar w:fldCharType="end"/>
      </w:r>
      <w:r w:rsidRPr="003C2251">
        <w:rPr>
          <w:rFonts w:ascii="Arial" w:hAnsi="Arial" w:cs="Arial"/>
          <w:color w:val="auto"/>
          <w:sz w:val="22"/>
          <w:szCs w:val="22"/>
        </w:rPr>
        <w:t xml:space="preserve"> -  Normatividad Nacional</w:t>
      </w:r>
      <w:bookmarkEnd w:id="14"/>
      <w:bookmarkEnd w:id="15"/>
    </w:p>
    <w:p w14:paraId="1C280D79" w14:textId="77777777" w:rsidR="003C2251" w:rsidRPr="003C2251" w:rsidRDefault="003C2251" w:rsidP="003C2251">
      <w:pPr>
        <w:jc w:val="both"/>
      </w:pPr>
    </w:p>
    <w:p w14:paraId="28589D09" w14:textId="2EA8530F" w:rsidR="00336162" w:rsidRPr="003D3207" w:rsidRDefault="00231DAD" w:rsidP="003C2251">
      <w:pPr>
        <w:pStyle w:val="Ttulo1"/>
      </w:pPr>
      <w:bookmarkStart w:id="16" w:name="_Toc99639030"/>
      <w:r w:rsidRPr="003D3207">
        <w:lastRenderedPageBreak/>
        <w:t>MEDIDAS Y EMERGENCIAS SANITARIAS</w:t>
      </w:r>
      <w:bookmarkEnd w:id="16"/>
    </w:p>
    <w:tbl>
      <w:tblPr>
        <w:tblStyle w:val="Tablaconcuadrcula"/>
        <w:tblW w:w="8930" w:type="dxa"/>
        <w:tblInd w:w="704" w:type="dxa"/>
        <w:tblLayout w:type="fixed"/>
        <w:tblLook w:val="04A0" w:firstRow="1" w:lastRow="0" w:firstColumn="1" w:lastColumn="0" w:noHBand="0" w:noVBand="1"/>
        <w:tblCaption w:val="Tabla 1 Normatividad Nacional "/>
        <w:tblDescription w:val="En esta tabla se muestra la normativa nacional y el objeto en una columna cada una."/>
      </w:tblPr>
      <w:tblGrid>
        <w:gridCol w:w="1985"/>
        <w:gridCol w:w="6945"/>
      </w:tblGrid>
      <w:tr w:rsidR="00336162" w:rsidRPr="003D3207" w14:paraId="67F18CF0" w14:textId="77777777" w:rsidTr="00336162">
        <w:trPr>
          <w:trHeight w:val="503"/>
        </w:trPr>
        <w:tc>
          <w:tcPr>
            <w:tcW w:w="1985" w:type="dxa"/>
            <w:shd w:val="clear" w:color="auto" w:fill="FFD966" w:themeFill="accent4" w:themeFillTint="99"/>
            <w:vAlign w:val="center"/>
          </w:tcPr>
          <w:p w14:paraId="7662FA43" w14:textId="721B53DE" w:rsidR="00336162" w:rsidRPr="003D3207" w:rsidRDefault="00336162" w:rsidP="00336162">
            <w:pPr>
              <w:suppressAutoHyphens/>
              <w:rPr>
                <w:rFonts w:ascii="Arial" w:hAnsi="Arial" w:cs="Arial"/>
                <w:b/>
                <w:sz w:val="24"/>
                <w:szCs w:val="24"/>
              </w:rPr>
            </w:pPr>
            <w:r w:rsidRPr="003D3207">
              <w:rPr>
                <w:rFonts w:ascii="Arial" w:hAnsi="Arial" w:cs="Arial"/>
                <w:b/>
                <w:sz w:val="24"/>
                <w:szCs w:val="24"/>
              </w:rPr>
              <w:t xml:space="preserve">Normativa </w:t>
            </w:r>
          </w:p>
        </w:tc>
        <w:tc>
          <w:tcPr>
            <w:tcW w:w="6945" w:type="dxa"/>
            <w:shd w:val="clear" w:color="auto" w:fill="FFD966" w:themeFill="accent4" w:themeFillTint="99"/>
          </w:tcPr>
          <w:p w14:paraId="4E27CD08" w14:textId="57DE1038" w:rsidR="00336162" w:rsidRPr="003D3207" w:rsidRDefault="00336162" w:rsidP="00231DAD">
            <w:pPr>
              <w:suppressAutoHyphens/>
              <w:jc w:val="center"/>
              <w:rPr>
                <w:rFonts w:ascii="Arial" w:hAnsi="Arial" w:cs="Arial"/>
                <w:b/>
                <w:bCs/>
                <w:color w:val="050722"/>
                <w:sz w:val="24"/>
                <w:szCs w:val="24"/>
              </w:rPr>
            </w:pPr>
            <w:r w:rsidRPr="003D3207">
              <w:rPr>
                <w:rFonts w:ascii="Arial" w:hAnsi="Arial" w:cs="Arial"/>
                <w:b/>
                <w:bCs/>
                <w:color w:val="050722"/>
                <w:sz w:val="24"/>
                <w:szCs w:val="24"/>
              </w:rPr>
              <w:t>Objeto</w:t>
            </w:r>
          </w:p>
        </w:tc>
      </w:tr>
      <w:tr w:rsidR="00336162" w:rsidRPr="003D3207" w14:paraId="62CAC86D" w14:textId="77777777" w:rsidTr="00336162">
        <w:trPr>
          <w:trHeight w:val="564"/>
        </w:trPr>
        <w:tc>
          <w:tcPr>
            <w:tcW w:w="1985" w:type="dxa"/>
            <w:shd w:val="clear" w:color="auto" w:fill="auto"/>
            <w:vAlign w:val="center"/>
          </w:tcPr>
          <w:p w14:paraId="69350745"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w:t>
            </w:r>
            <w:r w:rsidRPr="003D3207">
              <w:rPr>
                <w:rFonts w:ascii="Arial" w:hAnsi="Arial" w:cs="Arial"/>
                <w:b/>
                <w:spacing w:val="-7"/>
                <w:sz w:val="24"/>
                <w:szCs w:val="24"/>
              </w:rPr>
              <w:t xml:space="preserve"> </w:t>
            </w:r>
            <w:r w:rsidRPr="003D3207">
              <w:rPr>
                <w:rFonts w:ascii="Arial" w:hAnsi="Arial" w:cs="Arial"/>
                <w:b/>
                <w:sz w:val="24"/>
                <w:szCs w:val="24"/>
              </w:rPr>
              <w:t>385</w:t>
            </w:r>
            <w:r w:rsidRPr="003D3207">
              <w:rPr>
                <w:rFonts w:ascii="Arial" w:hAnsi="Arial" w:cs="Arial"/>
                <w:b/>
                <w:spacing w:val="-6"/>
                <w:sz w:val="24"/>
                <w:szCs w:val="24"/>
              </w:rPr>
              <w:t xml:space="preserve"> </w:t>
            </w:r>
            <w:r w:rsidRPr="003D3207">
              <w:rPr>
                <w:rFonts w:ascii="Arial" w:hAnsi="Arial" w:cs="Arial"/>
                <w:b/>
                <w:sz w:val="24"/>
                <w:szCs w:val="24"/>
              </w:rPr>
              <w:t>de</w:t>
            </w:r>
            <w:r w:rsidRPr="003D3207">
              <w:rPr>
                <w:rFonts w:ascii="Arial" w:hAnsi="Arial" w:cs="Arial"/>
                <w:b/>
                <w:spacing w:val="-6"/>
                <w:sz w:val="24"/>
                <w:szCs w:val="24"/>
              </w:rPr>
              <w:t xml:space="preserve"> </w:t>
            </w:r>
            <w:r w:rsidRPr="003D3207">
              <w:rPr>
                <w:rFonts w:ascii="Arial" w:hAnsi="Arial" w:cs="Arial"/>
                <w:b/>
                <w:sz w:val="24"/>
                <w:szCs w:val="24"/>
              </w:rPr>
              <w:t>2020</w:t>
            </w:r>
          </w:p>
        </w:tc>
        <w:tc>
          <w:tcPr>
            <w:tcW w:w="6945" w:type="dxa"/>
            <w:shd w:val="clear" w:color="auto" w:fill="auto"/>
          </w:tcPr>
          <w:p w14:paraId="3264DEF9" w14:textId="77777777" w:rsidR="00336162" w:rsidRPr="003D3207" w:rsidRDefault="00336162" w:rsidP="00BE7219">
            <w:pPr>
              <w:suppressAutoHyphens/>
              <w:jc w:val="both"/>
              <w:rPr>
                <w:rFonts w:ascii="Arial" w:hAnsi="Arial" w:cs="Arial"/>
                <w:i/>
                <w:iCs/>
                <w:sz w:val="24"/>
                <w:szCs w:val="24"/>
              </w:rPr>
            </w:pPr>
            <w:r w:rsidRPr="003D3207">
              <w:rPr>
                <w:rFonts w:ascii="Arial" w:hAnsi="Arial" w:cs="Arial"/>
                <w:i/>
                <w:iCs/>
                <w:color w:val="050722"/>
                <w:sz w:val="24"/>
                <w:szCs w:val="24"/>
              </w:rPr>
              <w:t>Declara</w:t>
            </w:r>
            <w:r w:rsidRPr="003D3207">
              <w:rPr>
                <w:rFonts w:ascii="Arial" w:hAnsi="Arial" w:cs="Arial"/>
                <w:i/>
                <w:iCs/>
                <w:color w:val="050722"/>
                <w:spacing w:val="-7"/>
                <w:sz w:val="24"/>
                <w:szCs w:val="24"/>
              </w:rPr>
              <w:t xml:space="preserve"> </w:t>
            </w:r>
            <w:r w:rsidRPr="003D3207">
              <w:rPr>
                <w:rFonts w:ascii="Arial" w:hAnsi="Arial" w:cs="Arial"/>
                <w:i/>
                <w:iCs/>
                <w:color w:val="050722"/>
                <w:sz w:val="24"/>
                <w:szCs w:val="24"/>
              </w:rPr>
              <w:t>emergencia</w:t>
            </w:r>
            <w:r w:rsidRPr="003D3207">
              <w:rPr>
                <w:rFonts w:ascii="Arial" w:hAnsi="Arial" w:cs="Arial"/>
                <w:i/>
                <w:iCs/>
                <w:color w:val="050722"/>
                <w:spacing w:val="-7"/>
                <w:sz w:val="24"/>
                <w:szCs w:val="24"/>
              </w:rPr>
              <w:t xml:space="preserve"> </w:t>
            </w:r>
            <w:r w:rsidRPr="003D3207">
              <w:rPr>
                <w:rFonts w:ascii="Arial" w:hAnsi="Arial" w:cs="Arial"/>
                <w:i/>
                <w:iCs/>
                <w:color w:val="050722"/>
                <w:sz w:val="24"/>
                <w:szCs w:val="24"/>
              </w:rPr>
              <w:t>sanitaria</w:t>
            </w:r>
            <w:r w:rsidRPr="003D3207">
              <w:rPr>
                <w:rFonts w:ascii="Arial" w:hAnsi="Arial" w:cs="Arial"/>
                <w:i/>
                <w:iCs/>
                <w:color w:val="050722"/>
                <w:spacing w:val="-8"/>
                <w:sz w:val="24"/>
                <w:szCs w:val="24"/>
              </w:rPr>
              <w:t xml:space="preserve"> </w:t>
            </w:r>
            <w:r w:rsidRPr="003D3207">
              <w:rPr>
                <w:rFonts w:ascii="Arial" w:hAnsi="Arial" w:cs="Arial"/>
                <w:i/>
                <w:iCs/>
                <w:color w:val="050722"/>
                <w:sz w:val="24"/>
                <w:szCs w:val="24"/>
              </w:rPr>
              <w:t>por</w:t>
            </w:r>
            <w:r w:rsidRPr="003D3207">
              <w:rPr>
                <w:rFonts w:ascii="Arial" w:hAnsi="Arial" w:cs="Arial"/>
                <w:i/>
                <w:iCs/>
                <w:color w:val="050722"/>
                <w:spacing w:val="-7"/>
                <w:sz w:val="24"/>
                <w:szCs w:val="24"/>
              </w:rPr>
              <w:t xml:space="preserve"> </w:t>
            </w:r>
            <w:r w:rsidRPr="003D3207">
              <w:rPr>
                <w:rFonts w:ascii="Arial" w:hAnsi="Arial" w:cs="Arial"/>
                <w:i/>
                <w:iCs/>
                <w:color w:val="050722"/>
                <w:sz w:val="24"/>
                <w:szCs w:val="24"/>
              </w:rPr>
              <w:t>causa</w:t>
            </w:r>
            <w:r w:rsidRPr="003D3207">
              <w:rPr>
                <w:rFonts w:ascii="Arial" w:hAnsi="Arial" w:cs="Arial"/>
                <w:i/>
                <w:iCs/>
                <w:color w:val="050722"/>
                <w:spacing w:val="-6"/>
                <w:sz w:val="24"/>
                <w:szCs w:val="24"/>
              </w:rPr>
              <w:t xml:space="preserve"> </w:t>
            </w:r>
            <w:r w:rsidRPr="003D3207">
              <w:rPr>
                <w:rFonts w:ascii="Arial" w:hAnsi="Arial" w:cs="Arial"/>
                <w:i/>
                <w:iCs/>
                <w:color w:val="050722"/>
                <w:sz w:val="24"/>
                <w:szCs w:val="24"/>
              </w:rPr>
              <w:t>del</w:t>
            </w:r>
            <w:r w:rsidRPr="003D3207">
              <w:rPr>
                <w:rFonts w:ascii="Arial" w:hAnsi="Arial" w:cs="Arial"/>
                <w:i/>
                <w:iCs/>
                <w:color w:val="050722"/>
                <w:spacing w:val="-9"/>
                <w:sz w:val="24"/>
                <w:szCs w:val="24"/>
              </w:rPr>
              <w:t xml:space="preserve"> </w:t>
            </w:r>
            <w:r w:rsidRPr="003D3207">
              <w:rPr>
                <w:rFonts w:ascii="Arial" w:hAnsi="Arial" w:cs="Arial"/>
                <w:i/>
                <w:iCs/>
                <w:color w:val="050722"/>
                <w:sz w:val="24"/>
                <w:szCs w:val="24"/>
              </w:rPr>
              <w:t>coronavirus</w:t>
            </w:r>
            <w:r w:rsidRPr="003D3207">
              <w:rPr>
                <w:rFonts w:ascii="Arial" w:hAnsi="Arial" w:cs="Arial"/>
                <w:i/>
                <w:iCs/>
                <w:color w:val="050722"/>
                <w:spacing w:val="-8"/>
                <w:sz w:val="24"/>
                <w:szCs w:val="24"/>
              </w:rPr>
              <w:t xml:space="preserve"> </w:t>
            </w:r>
            <w:r w:rsidRPr="003D3207">
              <w:rPr>
                <w:rFonts w:ascii="Arial" w:hAnsi="Arial" w:cs="Arial"/>
                <w:i/>
                <w:iCs/>
                <w:color w:val="050722"/>
                <w:sz w:val="24"/>
                <w:szCs w:val="24"/>
              </w:rPr>
              <w:t xml:space="preserve">Covid-19 y se adoptan medidas para hacerle frente </w:t>
            </w:r>
            <w:r w:rsidRPr="003D3207">
              <w:rPr>
                <w:rFonts w:ascii="Arial" w:hAnsi="Arial" w:cs="Arial"/>
                <w:i/>
                <w:iCs/>
                <w:sz w:val="24"/>
                <w:szCs w:val="24"/>
              </w:rPr>
              <w:t>/ Ministerio de Salud y Protección</w:t>
            </w:r>
            <w:r w:rsidRPr="003D3207">
              <w:rPr>
                <w:rFonts w:ascii="Arial" w:hAnsi="Arial" w:cs="Arial"/>
                <w:i/>
                <w:iCs/>
                <w:spacing w:val="-15"/>
                <w:sz w:val="24"/>
                <w:szCs w:val="24"/>
              </w:rPr>
              <w:t xml:space="preserve"> </w:t>
            </w:r>
            <w:r w:rsidRPr="003D3207">
              <w:rPr>
                <w:rFonts w:ascii="Arial" w:hAnsi="Arial" w:cs="Arial"/>
                <w:i/>
                <w:iCs/>
                <w:sz w:val="24"/>
                <w:szCs w:val="24"/>
              </w:rPr>
              <w:t>Social.</w:t>
            </w:r>
          </w:p>
        </w:tc>
      </w:tr>
      <w:tr w:rsidR="00336162" w:rsidRPr="003D3207" w14:paraId="1B35C7CC" w14:textId="77777777" w:rsidTr="00336162">
        <w:trPr>
          <w:trHeight w:val="564"/>
        </w:trPr>
        <w:tc>
          <w:tcPr>
            <w:tcW w:w="1985" w:type="dxa"/>
            <w:shd w:val="clear" w:color="auto" w:fill="auto"/>
            <w:vAlign w:val="center"/>
          </w:tcPr>
          <w:p w14:paraId="1877F2DD" w14:textId="77777777" w:rsidR="00336162" w:rsidRPr="003D3207" w:rsidRDefault="00336162" w:rsidP="00BE7219">
            <w:pPr>
              <w:suppressAutoHyphens/>
              <w:jc w:val="center"/>
              <w:rPr>
                <w:rFonts w:ascii="Arial" w:hAnsi="Arial" w:cs="Arial"/>
                <w:b/>
                <w:bCs/>
                <w:spacing w:val="-2"/>
                <w:sz w:val="24"/>
                <w:szCs w:val="24"/>
              </w:rPr>
            </w:pPr>
            <w:r w:rsidRPr="003D3207">
              <w:rPr>
                <w:rFonts w:ascii="Arial" w:hAnsi="Arial" w:cs="Arial"/>
                <w:b/>
                <w:sz w:val="24"/>
                <w:szCs w:val="24"/>
              </w:rPr>
              <w:t>Resolución 444 de 2020</w:t>
            </w:r>
          </w:p>
        </w:tc>
        <w:tc>
          <w:tcPr>
            <w:tcW w:w="6945" w:type="dxa"/>
            <w:shd w:val="clear" w:color="auto" w:fill="auto"/>
          </w:tcPr>
          <w:p w14:paraId="4CACC607" w14:textId="77777777" w:rsidR="00336162" w:rsidRPr="003D3207" w:rsidRDefault="00336162" w:rsidP="00BE7219">
            <w:pPr>
              <w:suppressAutoHyphens/>
              <w:jc w:val="both"/>
              <w:rPr>
                <w:rFonts w:ascii="Arial" w:hAnsi="Arial" w:cs="Arial"/>
                <w:i/>
                <w:iCs/>
                <w:spacing w:val="-2"/>
                <w:sz w:val="24"/>
                <w:szCs w:val="24"/>
              </w:rPr>
            </w:pPr>
            <w:r w:rsidRPr="003D3207">
              <w:rPr>
                <w:rFonts w:ascii="Arial" w:hAnsi="Arial" w:cs="Arial"/>
                <w:i/>
                <w:iCs/>
                <w:color w:val="050722"/>
                <w:sz w:val="24"/>
                <w:szCs w:val="24"/>
              </w:rPr>
              <w:t xml:space="preserve">Declara la urgencia manifiesta para celebrar la contratación de bienes y servicios necesarios para atender la emergencia sanitaria causada por el coronavirus COVID - 19 </w:t>
            </w:r>
            <w:r w:rsidRPr="003D3207">
              <w:rPr>
                <w:rFonts w:ascii="Arial" w:hAnsi="Arial" w:cs="Arial"/>
                <w:i/>
                <w:iCs/>
                <w:sz w:val="24"/>
                <w:szCs w:val="24"/>
              </w:rPr>
              <w:t>/ Ministerio de Salud y Protección</w:t>
            </w:r>
            <w:r w:rsidRPr="003D3207">
              <w:rPr>
                <w:rFonts w:ascii="Arial" w:hAnsi="Arial" w:cs="Arial"/>
                <w:i/>
                <w:iCs/>
                <w:spacing w:val="-10"/>
                <w:sz w:val="24"/>
                <w:szCs w:val="24"/>
              </w:rPr>
              <w:t xml:space="preserve"> </w:t>
            </w:r>
            <w:r w:rsidRPr="003D3207">
              <w:rPr>
                <w:rFonts w:ascii="Arial" w:hAnsi="Arial" w:cs="Arial"/>
                <w:i/>
                <w:iCs/>
                <w:sz w:val="24"/>
                <w:szCs w:val="24"/>
              </w:rPr>
              <w:t>Social.</w:t>
            </w:r>
          </w:p>
        </w:tc>
      </w:tr>
      <w:tr w:rsidR="00336162" w:rsidRPr="003D3207" w14:paraId="66D84F86" w14:textId="77777777" w:rsidTr="00336162">
        <w:trPr>
          <w:trHeight w:val="564"/>
        </w:trPr>
        <w:tc>
          <w:tcPr>
            <w:tcW w:w="1985" w:type="dxa"/>
            <w:shd w:val="clear" w:color="auto" w:fill="auto"/>
            <w:vAlign w:val="center"/>
          </w:tcPr>
          <w:p w14:paraId="793E9AFF" w14:textId="77777777" w:rsidR="00336162" w:rsidRPr="003D3207" w:rsidRDefault="00336162" w:rsidP="00BE7219">
            <w:pPr>
              <w:suppressAutoHyphens/>
              <w:jc w:val="center"/>
              <w:rPr>
                <w:rFonts w:ascii="Arial" w:hAnsi="Arial" w:cs="Arial"/>
                <w:b/>
                <w:bCs/>
                <w:spacing w:val="-2"/>
                <w:sz w:val="24"/>
                <w:szCs w:val="24"/>
              </w:rPr>
            </w:pPr>
            <w:r w:rsidRPr="003D3207">
              <w:rPr>
                <w:rFonts w:ascii="Arial" w:hAnsi="Arial" w:cs="Arial"/>
                <w:b/>
                <w:sz w:val="24"/>
                <w:szCs w:val="24"/>
              </w:rPr>
              <w:t>Resolución 464 de 2020</w:t>
            </w:r>
          </w:p>
        </w:tc>
        <w:tc>
          <w:tcPr>
            <w:tcW w:w="6945" w:type="dxa"/>
            <w:shd w:val="clear" w:color="auto" w:fill="auto"/>
          </w:tcPr>
          <w:p w14:paraId="71CD2A2F" w14:textId="77777777" w:rsidR="00336162" w:rsidRPr="003D3207" w:rsidRDefault="00336162" w:rsidP="00BE7219">
            <w:pPr>
              <w:suppressAutoHyphens/>
              <w:jc w:val="both"/>
              <w:rPr>
                <w:rFonts w:ascii="Arial" w:hAnsi="Arial" w:cs="Arial"/>
                <w:i/>
                <w:iCs/>
                <w:spacing w:val="-2"/>
                <w:sz w:val="24"/>
                <w:szCs w:val="24"/>
              </w:rPr>
            </w:pPr>
            <w:r w:rsidRPr="003D3207">
              <w:rPr>
                <w:rFonts w:ascii="Arial" w:hAnsi="Arial" w:cs="Arial"/>
                <w:i/>
                <w:iCs/>
                <w:color w:val="050722"/>
                <w:sz w:val="24"/>
                <w:szCs w:val="24"/>
              </w:rPr>
              <w:t xml:space="preserve">Medida sanitaria obligatoria de aislamiento preventivo para proteger los adultos mayores de 70 años </w:t>
            </w:r>
            <w:r w:rsidRPr="003D3207">
              <w:rPr>
                <w:rFonts w:ascii="Arial" w:hAnsi="Arial" w:cs="Arial"/>
                <w:i/>
                <w:iCs/>
                <w:sz w:val="24"/>
                <w:szCs w:val="24"/>
              </w:rPr>
              <w:t>/ Ministerio de Salud y Protección</w:t>
            </w:r>
            <w:r w:rsidRPr="003D3207">
              <w:rPr>
                <w:rFonts w:ascii="Arial" w:hAnsi="Arial" w:cs="Arial"/>
                <w:i/>
                <w:iCs/>
                <w:spacing w:val="-17"/>
                <w:sz w:val="24"/>
                <w:szCs w:val="24"/>
              </w:rPr>
              <w:t xml:space="preserve"> </w:t>
            </w:r>
            <w:r w:rsidRPr="003D3207">
              <w:rPr>
                <w:rFonts w:ascii="Arial" w:hAnsi="Arial" w:cs="Arial"/>
                <w:i/>
                <w:iCs/>
                <w:sz w:val="24"/>
                <w:szCs w:val="24"/>
              </w:rPr>
              <w:t>Social.</w:t>
            </w:r>
          </w:p>
        </w:tc>
      </w:tr>
      <w:tr w:rsidR="00336162" w:rsidRPr="003D3207" w14:paraId="5C8883EF" w14:textId="77777777" w:rsidTr="00336162">
        <w:trPr>
          <w:trHeight w:val="564"/>
        </w:trPr>
        <w:tc>
          <w:tcPr>
            <w:tcW w:w="1985" w:type="dxa"/>
            <w:shd w:val="clear" w:color="auto" w:fill="auto"/>
            <w:vAlign w:val="center"/>
          </w:tcPr>
          <w:p w14:paraId="136FAAAA"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w:t>
            </w:r>
            <w:r w:rsidRPr="003D3207">
              <w:rPr>
                <w:rFonts w:ascii="Arial" w:hAnsi="Arial" w:cs="Arial"/>
                <w:b/>
                <w:spacing w:val="-12"/>
                <w:sz w:val="24"/>
                <w:szCs w:val="24"/>
              </w:rPr>
              <w:t xml:space="preserve"> </w:t>
            </w:r>
            <w:r w:rsidRPr="003D3207">
              <w:rPr>
                <w:rFonts w:ascii="Arial" w:hAnsi="Arial" w:cs="Arial"/>
                <w:b/>
                <w:sz w:val="24"/>
                <w:szCs w:val="24"/>
              </w:rPr>
              <w:t>502</w:t>
            </w:r>
            <w:r w:rsidRPr="003D3207">
              <w:rPr>
                <w:rFonts w:ascii="Arial" w:hAnsi="Arial" w:cs="Arial"/>
                <w:b/>
                <w:spacing w:val="-11"/>
                <w:sz w:val="24"/>
                <w:szCs w:val="24"/>
              </w:rPr>
              <w:t xml:space="preserve"> </w:t>
            </w:r>
            <w:r w:rsidRPr="003D3207">
              <w:rPr>
                <w:rFonts w:ascii="Arial" w:hAnsi="Arial" w:cs="Arial"/>
                <w:b/>
                <w:sz w:val="24"/>
                <w:szCs w:val="24"/>
              </w:rPr>
              <w:t>de</w:t>
            </w:r>
            <w:r w:rsidRPr="003D3207">
              <w:rPr>
                <w:rFonts w:ascii="Arial" w:hAnsi="Arial" w:cs="Arial"/>
                <w:b/>
                <w:spacing w:val="-15"/>
                <w:sz w:val="24"/>
                <w:szCs w:val="24"/>
              </w:rPr>
              <w:t xml:space="preserve"> </w:t>
            </w:r>
            <w:r w:rsidRPr="003D3207">
              <w:rPr>
                <w:rFonts w:ascii="Arial" w:hAnsi="Arial" w:cs="Arial"/>
                <w:b/>
                <w:sz w:val="24"/>
                <w:szCs w:val="24"/>
              </w:rPr>
              <w:t>2020</w:t>
            </w:r>
          </w:p>
        </w:tc>
        <w:tc>
          <w:tcPr>
            <w:tcW w:w="6945" w:type="dxa"/>
            <w:shd w:val="clear" w:color="auto" w:fill="auto"/>
          </w:tcPr>
          <w:p w14:paraId="3DF2ED36" w14:textId="77777777" w:rsidR="00336162" w:rsidRPr="003D3207" w:rsidRDefault="00336162" w:rsidP="00BE7219">
            <w:pPr>
              <w:jc w:val="both"/>
              <w:rPr>
                <w:rFonts w:ascii="Arial" w:hAnsi="Arial" w:cs="Arial"/>
                <w:i/>
                <w:iCs/>
                <w:sz w:val="24"/>
                <w:szCs w:val="24"/>
              </w:rPr>
            </w:pPr>
            <w:r w:rsidRPr="003D3207">
              <w:rPr>
                <w:rFonts w:ascii="Arial" w:hAnsi="Arial" w:cs="Arial"/>
                <w:i/>
                <w:iCs/>
                <w:color w:val="050722"/>
                <w:sz w:val="24"/>
                <w:szCs w:val="24"/>
              </w:rPr>
              <w:t>Adoptan</w:t>
            </w:r>
            <w:r w:rsidRPr="003D3207">
              <w:rPr>
                <w:rFonts w:ascii="Arial" w:hAnsi="Arial" w:cs="Arial"/>
                <w:i/>
                <w:iCs/>
                <w:color w:val="050722"/>
                <w:spacing w:val="-12"/>
                <w:sz w:val="24"/>
                <w:szCs w:val="24"/>
              </w:rPr>
              <w:t xml:space="preserve"> </w:t>
            </w:r>
            <w:r w:rsidRPr="003D3207">
              <w:rPr>
                <w:rFonts w:ascii="Arial" w:hAnsi="Arial" w:cs="Arial"/>
                <w:i/>
                <w:iCs/>
                <w:color w:val="050722"/>
                <w:sz w:val="24"/>
                <w:szCs w:val="24"/>
              </w:rPr>
              <w:t>los</w:t>
            </w:r>
            <w:r w:rsidRPr="003D3207">
              <w:rPr>
                <w:rFonts w:ascii="Arial" w:hAnsi="Arial" w:cs="Arial"/>
                <w:i/>
                <w:iCs/>
                <w:color w:val="050722"/>
                <w:spacing w:val="-11"/>
                <w:sz w:val="24"/>
                <w:szCs w:val="24"/>
              </w:rPr>
              <w:t xml:space="preserve"> </w:t>
            </w:r>
            <w:r w:rsidRPr="003D3207">
              <w:rPr>
                <w:rFonts w:ascii="Arial" w:hAnsi="Arial" w:cs="Arial"/>
                <w:i/>
                <w:iCs/>
                <w:color w:val="050722"/>
                <w:sz w:val="24"/>
                <w:szCs w:val="24"/>
              </w:rPr>
              <w:t>lineamientos</w:t>
            </w:r>
            <w:r w:rsidRPr="003D3207">
              <w:rPr>
                <w:rFonts w:ascii="Arial" w:hAnsi="Arial" w:cs="Arial"/>
                <w:i/>
                <w:iCs/>
                <w:color w:val="050722"/>
                <w:spacing w:val="-11"/>
                <w:sz w:val="24"/>
                <w:szCs w:val="24"/>
              </w:rPr>
              <w:t xml:space="preserve"> </w:t>
            </w:r>
            <w:r w:rsidRPr="003D3207">
              <w:rPr>
                <w:rFonts w:ascii="Arial" w:hAnsi="Arial" w:cs="Arial"/>
                <w:i/>
                <w:iCs/>
                <w:color w:val="050722"/>
                <w:sz w:val="24"/>
                <w:szCs w:val="24"/>
              </w:rPr>
              <w:t>para</w:t>
            </w:r>
            <w:r w:rsidRPr="003D3207">
              <w:rPr>
                <w:rFonts w:ascii="Arial" w:hAnsi="Arial" w:cs="Arial"/>
                <w:i/>
                <w:iCs/>
                <w:color w:val="050722"/>
                <w:spacing w:val="-11"/>
                <w:sz w:val="24"/>
                <w:szCs w:val="24"/>
              </w:rPr>
              <w:t xml:space="preserve"> </w:t>
            </w:r>
            <w:r w:rsidRPr="003D3207">
              <w:rPr>
                <w:rFonts w:ascii="Arial" w:hAnsi="Arial" w:cs="Arial"/>
                <w:i/>
                <w:iCs/>
                <w:color w:val="050722"/>
                <w:sz w:val="24"/>
                <w:szCs w:val="24"/>
              </w:rPr>
              <w:t>la</w:t>
            </w:r>
            <w:r w:rsidRPr="003D3207">
              <w:rPr>
                <w:rFonts w:ascii="Arial" w:hAnsi="Arial" w:cs="Arial"/>
                <w:i/>
                <w:iCs/>
                <w:color w:val="050722"/>
                <w:spacing w:val="-12"/>
                <w:sz w:val="24"/>
                <w:szCs w:val="24"/>
              </w:rPr>
              <w:t xml:space="preserve"> </w:t>
            </w:r>
            <w:r w:rsidRPr="003D3207">
              <w:rPr>
                <w:rFonts w:ascii="Arial" w:hAnsi="Arial" w:cs="Arial"/>
                <w:i/>
                <w:iCs/>
                <w:color w:val="050722"/>
                <w:sz w:val="24"/>
                <w:szCs w:val="24"/>
              </w:rPr>
              <w:t>Prestación</w:t>
            </w:r>
            <w:r w:rsidRPr="003D3207">
              <w:rPr>
                <w:rFonts w:ascii="Arial" w:hAnsi="Arial" w:cs="Arial"/>
                <w:i/>
                <w:iCs/>
                <w:color w:val="050722"/>
                <w:spacing w:val="-12"/>
                <w:sz w:val="24"/>
                <w:szCs w:val="24"/>
              </w:rPr>
              <w:t xml:space="preserve"> </w:t>
            </w:r>
            <w:r w:rsidRPr="003D3207">
              <w:rPr>
                <w:rFonts w:ascii="Arial" w:hAnsi="Arial" w:cs="Arial"/>
                <w:i/>
                <w:iCs/>
                <w:color w:val="050722"/>
                <w:sz w:val="24"/>
                <w:szCs w:val="24"/>
              </w:rPr>
              <w:t>de</w:t>
            </w:r>
            <w:r w:rsidRPr="003D3207">
              <w:rPr>
                <w:rFonts w:ascii="Arial" w:hAnsi="Arial" w:cs="Arial"/>
                <w:i/>
                <w:iCs/>
                <w:color w:val="050722"/>
                <w:spacing w:val="-10"/>
                <w:sz w:val="24"/>
                <w:szCs w:val="24"/>
              </w:rPr>
              <w:t xml:space="preserve"> </w:t>
            </w:r>
            <w:r w:rsidRPr="003D3207">
              <w:rPr>
                <w:rFonts w:ascii="Arial" w:hAnsi="Arial" w:cs="Arial"/>
                <w:i/>
                <w:iCs/>
                <w:color w:val="050722"/>
                <w:sz w:val="24"/>
                <w:szCs w:val="24"/>
              </w:rPr>
              <w:t>Servicios</w:t>
            </w:r>
            <w:r w:rsidRPr="003D3207">
              <w:rPr>
                <w:rFonts w:ascii="Arial" w:hAnsi="Arial" w:cs="Arial"/>
                <w:i/>
                <w:iCs/>
                <w:color w:val="050722"/>
                <w:spacing w:val="-14"/>
                <w:sz w:val="24"/>
                <w:szCs w:val="24"/>
              </w:rPr>
              <w:t xml:space="preserve"> </w:t>
            </w:r>
            <w:r w:rsidRPr="003D3207">
              <w:rPr>
                <w:rFonts w:ascii="Arial" w:hAnsi="Arial" w:cs="Arial"/>
                <w:i/>
                <w:iCs/>
                <w:color w:val="050722"/>
                <w:sz w:val="24"/>
                <w:szCs w:val="24"/>
              </w:rPr>
              <w:t>de</w:t>
            </w:r>
            <w:r w:rsidRPr="003D3207">
              <w:rPr>
                <w:rFonts w:ascii="Arial" w:hAnsi="Arial" w:cs="Arial"/>
                <w:i/>
                <w:iCs/>
                <w:color w:val="050722"/>
                <w:spacing w:val="-11"/>
                <w:sz w:val="24"/>
                <w:szCs w:val="24"/>
              </w:rPr>
              <w:t xml:space="preserve"> </w:t>
            </w:r>
            <w:r w:rsidRPr="003D3207">
              <w:rPr>
                <w:rFonts w:ascii="Arial" w:hAnsi="Arial" w:cs="Arial"/>
                <w:i/>
                <w:iCs/>
                <w:color w:val="050722"/>
                <w:sz w:val="24"/>
                <w:szCs w:val="24"/>
              </w:rPr>
              <w:t xml:space="preserve">Salud durante las Etapas de Contención y Mitigación de la Pandemia por </w:t>
            </w:r>
            <w:proofErr w:type="spellStart"/>
            <w:r w:rsidRPr="003D3207">
              <w:rPr>
                <w:rFonts w:ascii="Arial" w:hAnsi="Arial" w:cs="Arial"/>
                <w:i/>
                <w:iCs/>
                <w:color w:val="050722"/>
                <w:sz w:val="24"/>
                <w:szCs w:val="24"/>
              </w:rPr>
              <w:t>Sars</w:t>
            </w:r>
            <w:proofErr w:type="spellEnd"/>
            <w:r w:rsidRPr="003D3207">
              <w:rPr>
                <w:rFonts w:ascii="Arial" w:hAnsi="Arial" w:cs="Arial"/>
                <w:i/>
                <w:iCs/>
                <w:color w:val="050722"/>
                <w:sz w:val="24"/>
                <w:szCs w:val="24"/>
              </w:rPr>
              <w:t xml:space="preserve"> - Cov-2</w:t>
            </w:r>
            <w:r w:rsidRPr="003D3207">
              <w:rPr>
                <w:rFonts w:ascii="Arial" w:hAnsi="Arial" w:cs="Arial"/>
                <w:i/>
                <w:iCs/>
                <w:color w:val="050722"/>
                <w:spacing w:val="-27"/>
                <w:sz w:val="24"/>
                <w:szCs w:val="24"/>
              </w:rPr>
              <w:t xml:space="preserve"> </w:t>
            </w:r>
            <w:r w:rsidRPr="003D3207">
              <w:rPr>
                <w:rFonts w:ascii="Arial" w:hAnsi="Arial" w:cs="Arial"/>
                <w:i/>
                <w:iCs/>
                <w:color w:val="050722"/>
                <w:sz w:val="24"/>
                <w:szCs w:val="24"/>
              </w:rPr>
              <w:t>(Covid-19)</w:t>
            </w:r>
          </w:p>
          <w:p w14:paraId="2B8305F6" w14:textId="77777777" w:rsidR="00336162" w:rsidRPr="003D3207" w:rsidRDefault="00336162" w:rsidP="00BE7219">
            <w:pPr>
              <w:jc w:val="both"/>
              <w:rPr>
                <w:rFonts w:ascii="Arial" w:hAnsi="Arial" w:cs="Arial"/>
                <w:i/>
                <w:iCs/>
                <w:sz w:val="24"/>
                <w:szCs w:val="24"/>
              </w:rPr>
            </w:pPr>
            <w:r w:rsidRPr="003D3207">
              <w:rPr>
                <w:rFonts w:ascii="Arial" w:hAnsi="Arial" w:cs="Arial"/>
                <w:i/>
                <w:iCs/>
                <w:sz w:val="24"/>
                <w:szCs w:val="24"/>
              </w:rPr>
              <w:t>/ Ministerio de Salud y Protección Social.</w:t>
            </w:r>
          </w:p>
        </w:tc>
      </w:tr>
      <w:tr w:rsidR="00336162" w:rsidRPr="003D3207" w14:paraId="52F27114" w14:textId="77777777" w:rsidTr="00336162">
        <w:trPr>
          <w:trHeight w:val="564"/>
        </w:trPr>
        <w:tc>
          <w:tcPr>
            <w:tcW w:w="1985" w:type="dxa"/>
            <w:shd w:val="clear" w:color="auto" w:fill="auto"/>
            <w:vAlign w:val="center"/>
          </w:tcPr>
          <w:p w14:paraId="7C3A524B"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 520 de 2020</w:t>
            </w:r>
          </w:p>
        </w:tc>
        <w:tc>
          <w:tcPr>
            <w:tcW w:w="6945" w:type="dxa"/>
            <w:shd w:val="clear" w:color="auto" w:fill="auto"/>
          </w:tcPr>
          <w:p w14:paraId="64740BB8"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color w:val="050722"/>
                <w:sz w:val="24"/>
                <w:szCs w:val="24"/>
              </w:rPr>
              <w:t xml:space="preserve">Establece los requisitos para la fabricación de antisépticos y desinfectantes de uso externo categorizados como medicamentos, para el uso en la emergencia sanitaria declarada por el COVID-19 </w:t>
            </w:r>
            <w:r w:rsidRPr="003D3207">
              <w:rPr>
                <w:rFonts w:ascii="Arial" w:hAnsi="Arial" w:cs="Arial"/>
                <w:i/>
                <w:iCs/>
                <w:sz w:val="24"/>
                <w:szCs w:val="24"/>
              </w:rPr>
              <w:t>/ Ministerio de Salud y Protección</w:t>
            </w:r>
            <w:r w:rsidRPr="003D3207">
              <w:rPr>
                <w:rFonts w:ascii="Arial" w:hAnsi="Arial" w:cs="Arial"/>
                <w:i/>
                <w:iCs/>
                <w:spacing w:val="-24"/>
                <w:sz w:val="24"/>
                <w:szCs w:val="24"/>
              </w:rPr>
              <w:t xml:space="preserve"> </w:t>
            </w:r>
            <w:r w:rsidRPr="003D3207">
              <w:rPr>
                <w:rFonts w:ascii="Arial" w:hAnsi="Arial" w:cs="Arial"/>
                <w:i/>
                <w:iCs/>
                <w:sz w:val="24"/>
                <w:szCs w:val="24"/>
              </w:rPr>
              <w:t>Social.</w:t>
            </w:r>
          </w:p>
        </w:tc>
      </w:tr>
      <w:tr w:rsidR="00336162" w:rsidRPr="003D3207" w14:paraId="3BBD9C9E" w14:textId="77777777" w:rsidTr="00336162">
        <w:trPr>
          <w:trHeight w:val="564"/>
        </w:trPr>
        <w:tc>
          <w:tcPr>
            <w:tcW w:w="1985" w:type="dxa"/>
            <w:shd w:val="clear" w:color="auto" w:fill="auto"/>
            <w:vAlign w:val="center"/>
          </w:tcPr>
          <w:p w14:paraId="39E8E0EF"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 666 de 2020</w:t>
            </w:r>
          </w:p>
        </w:tc>
        <w:tc>
          <w:tcPr>
            <w:tcW w:w="6945" w:type="dxa"/>
            <w:shd w:val="clear" w:color="auto" w:fill="auto"/>
          </w:tcPr>
          <w:p w14:paraId="360A1468"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shd w:val="clear" w:color="auto" w:fill="F9F9F9"/>
              </w:rPr>
              <w:t xml:space="preserve">Por medio de la cual se adopta el protocolo general de bioseguridad para mitigar, controlar y realizar el adecuado manejo de la pandemia </w:t>
            </w:r>
            <w:r w:rsidRPr="003D3207">
              <w:rPr>
                <w:rFonts w:ascii="Arial" w:hAnsi="Arial" w:cs="Arial"/>
                <w:i/>
                <w:iCs/>
                <w:spacing w:val="-2"/>
                <w:sz w:val="24"/>
                <w:szCs w:val="24"/>
                <w:shd w:val="clear" w:color="auto" w:fill="F9F9F9"/>
              </w:rPr>
              <w:t xml:space="preserve">del </w:t>
            </w:r>
            <w:r w:rsidRPr="003D3207">
              <w:rPr>
                <w:rFonts w:ascii="Arial" w:hAnsi="Arial" w:cs="Arial"/>
                <w:i/>
                <w:iCs/>
                <w:sz w:val="24"/>
                <w:szCs w:val="24"/>
                <w:shd w:val="clear" w:color="auto" w:fill="F9F9F9"/>
              </w:rPr>
              <w:t>Coronavirus Covid-19</w:t>
            </w:r>
            <w:r w:rsidRPr="003D3207">
              <w:rPr>
                <w:rFonts w:ascii="Arial" w:hAnsi="Arial" w:cs="Arial"/>
                <w:i/>
                <w:iCs/>
                <w:sz w:val="24"/>
                <w:szCs w:val="24"/>
              </w:rPr>
              <w:t xml:space="preserve"> / Ministerio de Salud y Protección</w:t>
            </w:r>
            <w:r w:rsidRPr="003D3207">
              <w:rPr>
                <w:rFonts w:ascii="Arial" w:hAnsi="Arial" w:cs="Arial"/>
                <w:i/>
                <w:iCs/>
                <w:spacing w:val="-14"/>
                <w:sz w:val="24"/>
                <w:szCs w:val="24"/>
              </w:rPr>
              <w:t xml:space="preserve"> </w:t>
            </w:r>
            <w:r w:rsidRPr="003D3207">
              <w:rPr>
                <w:rFonts w:ascii="Arial" w:hAnsi="Arial" w:cs="Arial"/>
                <w:i/>
                <w:iCs/>
                <w:sz w:val="24"/>
                <w:szCs w:val="24"/>
              </w:rPr>
              <w:t>Social.</w:t>
            </w:r>
          </w:p>
        </w:tc>
      </w:tr>
      <w:tr w:rsidR="00336162" w:rsidRPr="003D3207" w14:paraId="71FC65F7" w14:textId="77777777" w:rsidTr="001B6982">
        <w:trPr>
          <w:trHeight w:val="679"/>
        </w:trPr>
        <w:tc>
          <w:tcPr>
            <w:tcW w:w="1985" w:type="dxa"/>
            <w:shd w:val="clear" w:color="auto" w:fill="auto"/>
            <w:vAlign w:val="center"/>
          </w:tcPr>
          <w:p w14:paraId="742E3422"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w:t>
            </w:r>
            <w:r w:rsidRPr="003D3207">
              <w:rPr>
                <w:rFonts w:ascii="Arial" w:hAnsi="Arial" w:cs="Arial"/>
                <w:b/>
                <w:spacing w:val="-5"/>
                <w:sz w:val="24"/>
                <w:szCs w:val="24"/>
              </w:rPr>
              <w:t xml:space="preserve"> </w:t>
            </w:r>
            <w:r w:rsidRPr="003D3207">
              <w:rPr>
                <w:rFonts w:ascii="Arial" w:hAnsi="Arial" w:cs="Arial"/>
                <w:b/>
                <w:sz w:val="24"/>
                <w:szCs w:val="24"/>
              </w:rPr>
              <w:t>676</w:t>
            </w:r>
            <w:r w:rsidRPr="003D3207">
              <w:rPr>
                <w:rFonts w:ascii="Arial" w:hAnsi="Arial" w:cs="Arial"/>
                <w:b/>
                <w:spacing w:val="-3"/>
                <w:sz w:val="24"/>
                <w:szCs w:val="24"/>
              </w:rPr>
              <w:t xml:space="preserve"> </w:t>
            </w:r>
            <w:r w:rsidRPr="003D3207">
              <w:rPr>
                <w:rFonts w:ascii="Arial" w:hAnsi="Arial" w:cs="Arial"/>
                <w:b/>
                <w:sz w:val="24"/>
                <w:szCs w:val="24"/>
              </w:rPr>
              <w:t>de</w:t>
            </w:r>
            <w:r w:rsidRPr="003D3207">
              <w:rPr>
                <w:rFonts w:ascii="Arial" w:hAnsi="Arial" w:cs="Arial"/>
                <w:b/>
                <w:spacing w:val="-6"/>
                <w:sz w:val="24"/>
                <w:szCs w:val="24"/>
              </w:rPr>
              <w:t xml:space="preserve"> </w:t>
            </w:r>
            <w:r w:rsidRPr="003D3207">
              <w:rPr>
                <w:rFonts w:ascii="Arial" w:hAnsi="Arial" w:cs="Arial"/>
                <w:b/>
                <w:sz w:val="24"/>
                <w:szCs w:val="24"/>
              </w:rPr>
              <w:t>2020</w:t>
            </w:r>
          </w:p>
        </w:tc>
        <w:tc>
          <w:tcPr>
            <w:tcW w:w="6945" w:type="dxa"/>
            <w:shd w:val="clear" w:color="auto" w:fill="auto"/>
          </w:tcPr>
          <w:p w14:paraId="40BEC79B" w14:textId="45C1BCFD" w:rsidR="00336162" w:rsidRPr="003D3207" w:rsidRDefault="00336162" w:rsidP="001B6982">
            <w:pPr>
              <w:jc w:val="both"/>
              <w:rPr>
                <w:rFonts w:ascii="Arial" w:hAnsi="Arial" w:cs="Arial"/>
                <w:i/>
                <w:iCs/>
                <w:sz w:val="24"/>
                <w:szCs w:val="24"/>
              </w:rPr>
            </w:pPr>
            <w:r w:rsidRPr="003D3207">
              <w:rPr>
                <w:rFonts w:ascii="Arial" w:hAnsi="Arial" w:cs="Arial"/>
                <w:i/>
                <w:iCs/>
                <w:sz w:val="24"/>
                <w:szCs w:val="24"/>
              </w:rPr>
              <w:t>Sistema</w:t>
            </w:r>
            <w:r w:rsidRPr="003D3207">
              <w:rPr>
                <w:rFonts w:ascii="Arial" w:hAnsi="Arial" w:cs="Arial"/>
                <w:i/>
                <w:iCs/>
                <w:spacing w:val="-3"/>
                <w:sz w:val="24"/>
                <w:szCs w:val="24"/>
              </w:rPr>
              <w:t xml:space="preserve"> </w:t>
            </w:r>
            <w:r w:rsidRPr="003D3207">
              <w:rPr>
                <w:rFonts w:ascii="Arial" w:hAnsi="Arial" w:cs="Arial"/>
                <w:i/>
                <w:iCs/>
                <w:sz w:val="24"/>
                <w:szCs w:val="24"/>
              </w:rPr>
              <w:t>de</w:t>
            </w:r>
            <w:r w:rsidRPr="003D3207">
              <w:rPr>
                <w:rFonts w:ascii="Arial" w:hAnsi="Arial" w:cs="Arial"/>
                <w:i/>
                <w:iCs/>
                <w:spacing w:val="-3"/>
                <w:sz w:val="24"/>
                <w:szCs w:val="24"/>
              </w:rPr>
              <w:t xml:space="preserve"> </w:t>
            </w:r>
            <w:r w:rsidRPr="003D3207">
              <w:rPr>
                <w:rFonts w:ascii="Arial" w:hAnsi="Arial" w:cs="Arial"/>
                <w:i/>
                <w:iCs/>
                <w:sz w:val="24"/>
                <w:szCs w:val="24"/>
              </w:rPr>
              <w:t>información</w:t>
            </w:r>
            <w:r w:rsidRPr="003D3207">
              <w:rPr>
                <w:rFonts w:ascii="Arial" w:hAnsi="Arial" w:cs="Arial"/>
                <w:i/>
                <w:iCs/>
                <w:spacing w:val="-4"/>
                <w:sz w:val="24"/>
                <w:szCs w:val="24"/>
              </w:rPr>
              <w:t xml:space="preserve"> </w:t>
            </w:r>
            <w:r w:rsidRPr="003D3207">
              <w:rPr>
                <w:rFonts w:ascii="Arial" w:hAnsi="Arial" w:cs="Arial"/>
                <w:i/>
                <w:iCs/>
                <w:sz w:val="24"/>
                <w:szCs w:val="24"/>
              </w:rPr>
              <w:t>para</w:t>
            </w:r>
            <w:r w:rsidRPr="003D3207">
              <w:rPr>
                <w:rFonts w:ascii="Arial" w:hAnsi="Arial" w:cs="Arial"/>
                <w:i/>
                <w:iCs/>
                <w:spacing w:val="-6"/>
                <w:sz w:val="24"/>
                <w:szCs w:val="24"/>
              </w:rPr>
              <w:t xml:space="preserve"> </w:t>
            </w:r>
            <w:r w:rsidRPr="003D3207">
              <w:rPr>
                <w:rFonts w:ascii="Arial" w:hAnsi="Arial" w:cs="Arial"/>
                <w:i/>
                <w:iCs/>
                <w:sz w:val="24"/>
                <w:szCs w:val="24"/>
              </w:rPr>
              <w:t>el</w:t>
            </w:r>
            <w:r w:rsidRPr="003D3207">
              <w:rPr>
                <w:rFonts w:ascii="Arial" w:hAnsi="Arial" w:cs="Arial"/>
                <w:i/>
                <w:iCs/>
                <w:spacing w:val="-3"/>
                <w:sz w:val="24"/>
                <w:szCs w:val="24"/>
              </w:rPr>
              <w:t xml:space="preserve"> </w:t>
            </w:r>
            <w:r w:rsidRPr="003D3207">
              <w:rPr>
                <w:rFonts w:ascii="Arial" w:hAnsi="Arial" w:cs="Arial"/>
                <w:i/>
                <w:iCs/>
                <w:sz w:val="24"/>
                <w:szCs w:val="24"/>
              </w:rPr>
              <w:t>reporte</w:t>
            </w:r>
            <w:r w:rsidRPr="003D3207">
              <w:rPr>
                <w:rFonts w:ascii="Arial" w:hAnsi="Arial" w:cs="Arial"/>
                <w:i/>
                <w:iCs/>
                <w:spacing w:val="-5"/>
                <w:sz w:val="24"/>
                <w:szCs w:val="24"/>
              </w:rPr>
              <w:t xml:space="preserve"> </w:t>
            </w:r>
            <w:r w:rsidRPr="003D3207">
              <w:rPr>
                <w:rFonts w:ascii="Arial" w:hAnsi="Arial" w:cs="Arial"/>
                <w:i/>
                <w:iCs/>
                <w:sz w:val="24"/>
                <w:szCs w:val="24"/>
              </w:rPr>
              <w:t>y</w:t>
            </w:r>
            <w:r w:rsidRPr="003D3207">
              <w:rPr>
                <w:rFonts w:ascii="Arial" w:hAnsi="Arial" w:cs="Arial"/>
                <w:i/>
                <w:iCs/>
                <w:spacing w:val="-3"/>
                <w:sz w:val="24"/>
                <w:szCs w:val="24"/>
              </w:rPr>
              <w:t xml:space="preserve"> </w:t>
            </w:r>
            <w:r w:rsidRPr="003D3207">
              <w:rPr>
                <w:rFonts w:ascii="Arial" w:hAnsi="Arial" w:cs="Arial"/>
                <w:i/>
                <w:iCs/>
                <w:sz w:val="24"/>
                <w:szCs w:val="24"/>
              </w:rPr>
              <w:t>seguimiento</w:t>
            </w:r>
            <w:r w:rsidRPr="003D3207">
              <w:rPr>
                <w:rFonts w:ascii="Arial" w:hAnsi="Arial" w:cs="Arial"/>
                <w:i/>
                <w:iCs/>
                <w:spacing w:val="-4"/>
                <w:sz w:val="24"/>
                <w:szCs w:val="24"/>
              </w:rPr>
              <w:t xml:space="preserve"> </w:t>
            </w:r>
            <w:r w:rsidRPr="003D3207">
              <w:rPr>
                <w:rFonts w:ascii="Arial" w:hAnsi="Arial" w:cs="Arial"/>
                <w:i/>
                <w:iCs/>
                <w:sz w:val="24"/>
                <w:szCs w:val="24"/>
              </w:rPr>
              <w:t>en</w:t>
            </w:r>
            <w:r w:rsidRPr="003D3207">
              <w:rPr>
                <w:rFonts w:ascii="Arial" w:hAnsi="Arial" w:cs="Arial"/>
                <w:i/>
                <w:iCs/>
                <w:spacing w:val="-4"/>
                <w:sz w:val="24"/>
                <w:szCs w:val="24"/>
              </w:rPr>
              <w:t xml:space="preserve"> </w:t>
            </w:r>
            <w:r w:rsidRPr="003D3207">
              <w:rPr>
                <w:rFonts w:ascii="Arial" w:hAnsi="Arial" w:cs="Arial"/>
                <w:i/>
                <w:iCs/>
                <w:sz w:val="24"/>
                <w:szCs w:val="24"/>
              </w:rPr>
              <w:t>salud</w:t>
            </w:r>
            <w:r w:rsidRPr="003D3207">
              <w:rPr>
                <w:rFonts w:ascii="Arial" w:hAnsi="Arial" w:cs="Arial"/>
                <w:i/>
                <w:iCs/>
                <w:spacing w:val="-6"/>
                <w:sz w:val="24"/>
                <w:szCs w:val="24"/>
              </w:rPr>
              <w:t xml:space="preserve"> </w:t>
            </w:r>
            <w:r w:rsidRPr="003D3207">
              <w:rPr>
                <w:rFonts w:ascii="Arial" w:hAnsi="Arial" w:cs="Arial"/>
                <w:i/>
                <w:iCs/>
                <w:sz w:val="24"/>
                <w:szCs w:val="24"/>
              </w:rPr>
              <w:t>a las personas afectadas COVID - 19 / Ministerio de Salud y Protección</w:t>
            </w:r>
            <w:r w:rsidRPr="003D3207">
              <w:rPr>
                <w:rFonts w:ascii="Arial" w:hAnsi="Arial" w:cs="Arial"/>
                <w:i/>
                <w:iCs/>
                <w:spacing w:val="-11"/>
                <w:sz w:val="24"/>
                <w:szCs w:val="24"/>
              </w:rPr>
              <w:t xml:space="preserve"> </w:t>
            </w:r>
            <w:r w:rsidRPr="003D3207">
              <w:rPr>
                <w:rFonts w:ascii="Arial" w:hAnsi="Arial" w:cs="Arial"/>
                <w:i/>
                <w:iCs/>
                <w:sz w:val="24"/>
                <w:szCs w:val="24"/>
              </w:rPr>
              <w:t>Social.</w:t>
            </w:r>
          </w:p>
        </w:tc>
      </w:tr>
      <w:tr w:rsidR="00336162" w:rsidRPr="003D3207" w14:paraId="1AE629BE" w14:textId="77777777" w:rsidTr="00336162">
        <w:trPr>
          <w:trHeight w:val="564"/>
        </w:trPr>
        <w:tc>
          <w:tcPr>
            <w:tcW w:w="1985" w:type="dxa"/>
            <w:shd w:val="clear" w:color="auto" w:fill="auto"/>
            <w:vAlign w:val="center"/>
          </w:tcPr>
          <w:p w14:paraId="7AE09AB4"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Resolución</w:t>
            </w:r>
            <w:r w:rsidRPr="003D3207">
              <w:rPr>
                <w:rFonts w:ascii="Arial" w:hAnsi="Arial" w:cs="Arial"/>
                <w:b/>
                <w:spacing w:val="-9"/>
                <w:sz w:val="24"/>
                <w:szCs w:val="24"/>
              </w:rPr>
              <w:t xml:space="preserve"> </w:t>
            </w:r>
            <w:r w:rsidRPr="003D3207">
              <w:rPr>
                <w:rFonts w:ascii="Arial" w:hAnsi="Arial" w:cs="Arial"/>
                <w:b/>
                <w:sz w:val="24"/>
                <w:szCs w:val="24"/>
              </w:rPr>
              <w:t>677</w:t>
            </w:r>
            <w:r w:rsidRPr="003D3207">
              <w:rPr>
                <w:rFonts w:ascii="Arial" w:hAnsi="Arial" w:cs="Arial"/>
                <w:b/>
                <w:spacing w:val="-7"/>
                <w:sz w:val="24"/>
                <w:szCs w:val="24"/>
              </w:rPr>
              <w:t xml:space="preserve"> </w:t>
            </w:r>
            <w:r w:rsidRPr="003D3207">
              <w:rPr>
                <w:rFonts w:ascii="Arial" w:hAnsi="Arial" w:cs="Arial"/>
                <w:b/>
                <w:sz w:val="24"/>
                <w:szCs w:val="24"/>
              </w:rPr>
              <w:t>de</w:t>
            </w:r>
            <w:r w:rsidRPr="003D3207">
              <w:rPr>
                <w:rFonts w:ascii="Arial" w:hAnsi="Arial" w:cs="Arial"/>
                <w:b/>
                <w:spacing w:val="-9"/>
                <w:sz w:val="24"/>
                <w:szCs w:val="24"/>
              </w:rPr>
              <w:t xml:space="preserve"> </w:t>
            </w:r>
            <w:r w:rsidRPr="003D3207">
              <w:rPr>
                <w:rFonts w:ascii="Arial" w:hAnsi="Arial" w:cs="Arial"/>
                <w:b/>
                <w:sz w:val="24"/>
                <w:szCs w:val="24"/>
              </w:rPr>
              <w:t>2020</w:t>
            </w:r>
          </w:p>
        </w:tc>
        <w:tc>
          <w:tcPr>
            <w:tcW w:w="6945" w:type="dxa"/>
            <w:shd w:val="clear" w:color="auto" w:fill="auto"/>
          </w:tcPr>
          <w:p w14:paraId="159BF3D7"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Por</w:t>
            </w:r>
            <w:r w:rsidRPr="003D3207">
              <w:rPr>
                <w:rFonts w:ascii="Arial" w:hAnsi="Arial" w:cs="Arial"/>
                <w:i/>
                <w:iCs/>
                <w:spacing w:val="-8"/>
                <w:sz w:val="24"/>
                <w:szCs w:val="24"/>
              </w:rPr>
              <w:t xml:space="preserve"> </w:t>
            </w:r>
            <w:r w:rsidRPr="003D3207">
              <w:rPr>
                <w:rFonts w:ascii="Arial" w:hAnsi="Arial" w:cs="Arial"/>
                <w:i/>
                <w:iCs/>
                <w:sz w:val="24"/>
                <w:szCs w:val="24"/>
              </w:rPr>
              <w:t>medio</w:t>
            </w:r>
            <w:r w:rsidRPr="003D3207">
              <w:rPr>
                <w:rFonts w:ascii="Arial" w:hAnsi="Arial" w:cs="Arial"/>
                <w:i/>
                <w:iCs/>
                <w:spacing w:val="-7"/>
                <w:sz w:val="24"/>
                <w:szCs w:val="24"/>
              </w:rPr>
              <w:t xml:space="preserve"> </w:t>
            </w:r>
            <w:r w:rsidRPr="003D3207">
              <w:rPr>
                <w:rFonts w:ascii="Arial" w:hAnsi="Arial" w:cs="Arial"/>
                <w:i/>
                <w:iCs/>
                <w:sz w:val="24"/>
                <w:szCs w:val="24"/>
              </w:rPr>
              <w:t>de</w:t>
            </w:r>
            <w:r w:rsidRPr="003D3207">
              <w:rPr>
                <w:rFonts w:ascii="Arial" w:hAnsi="Arial" w:cs="Arial"/>
                <w:i/>
                <w:iCs/>
                <w:spacing w:val="-7"/>
                <w:sz w:val="24"/>
                <w:szCs w:val="24"/>
              </w:rPr>
              <w:t xml:space="preserve"> </w:t>
            </w:r>
            <w:r w:rsidRPr="003D3207">
              <w:rPr>
                <w:rFonts w:ascii="Arial" w:hAnsi="Arial" w:cs="Arial"/>
                <w:i/>
                <w:iCs/>
                <w:sz w:val="24"/>
                <w:szCs w:val="24"/>
              </w:rPr>
              <w:t>la</w:t>
            </w:r>
            <w:r w:rsidRPr="003D3207">
              <w:rPr>
                <w:rFonts w:ascii="Arial" w:hAnsi="Arial" w:cs="Arial"/>
                <w:i/>
                <w:iCs/>
                <w:spacing w:val="-8"/>
                <w:sz w:val="24"/>
                <w:szCs w:val="24"/>
              </w:rPr>
              <w:t xml:space="preserve"> </w:t>
            </w:r>
            <w:r w:rsidRPr="003D3207">
              <w:rPr>
                <w:rFonts w:ascii="Arial" w:hAnsi="Arial" w:cs="Arial"/>
                <w:i/>
                <w:iCs/>
                <w:sz w:val="24"/>
                <w:szCs w:val="24"/>
              </w:rPr>
              <w:t>cual</w:t>
            </w:r>
            <w:r w:rsidRPr="003D3207">
              <w:rPr>
                <w:rFonts w:ascii="Arial" w:hAnsi="Arial" w:cs="Arial"/>
                <w:i/>
                <w:iCs/>
                <w:spacing w:val="-8"/>
                <w:sz w:val="24"/>
                <w:szCs w:val="24"/>
              </w:rPr>
              <w:t xml:space="preserve"> </w:t>
            </w:r>
            <w:r w:rsidRPr="003D3207">
              <w:rPr>
                <w:rFonts w:ascii="Arial" w:hAnsi="Arial" w:cs="Arial"/>
                <w:i/>
                <w:iCs/>
                <w:sz w:val="24"/>
                <w:szCs w:val="24"/>
              </w:rPr>
              <w:t>se</w:t>
            </w:r>
            <w:r w:rsidRPr="003D3207">
              <w:rPr>
                <w:rFonts w:ascii="Arial" w:hAnsi="Arial" w:cs="Arial"/>
                <w:i/>
                <w:iCs/>
                <w:spacing w:val="-8"/>
                <w:sz w:val="24"/>
                <w:szCs w:val="24"/>
              </w:rPr>
              <w:t xml:space="preserve"> </w:t>
            </w:r>
            <w:r w:rsidRPr="003D3207">
              <w:rPr>
                <w:rFonts w:ascii="Arial" w:hAnsi="Arial" w:cs="Arial"/>
                <w:i/>
                <w:iCs/>
                <w:sz w:val="24"/>
                <w:szCs w:val="24"/>
              </w:rPr>
              <w:t>adopta</w:t>
            </w:r>
            <w:r w:rsidRPr="003D3207">
              <w:rPr>
                <w:rFonts w:ascii="Arial" w:hAnsi="Arial" w:cs="Arial"/>
                <w:i/>
                <w:iCs/>
                <w:spacing w:val="-8"/>
                <w:sz w:val="24"/>
                <w:szCs w:val="24"/>
              </w:rPr>
              <w:t xml:space="preserve"> </w:t>
            </w:r>
            <w:r w:rsidRPr="003D3207">
              <w:rPr>
                <w:rFonts w:ascii="Arial" w:hAnsi="Arial" w:cs="Arial"/>
                <w:i/>
                <w:iCs/>
                <w:sz w:val="24"/>
                <w:szCs w:val="24"/>
              </w:rPr>
              <w:t>el</w:t>
            </w:r>
            <w:r w:rsidRPr="003D3207">
              <w:rPr>
                <w:rFonts w:ascii="Arial" w:hAnsi="Arial" w:cs="Arial"/>
                <w:i/>
                <w:iCs/>
                <w:spacing w:val="-7"/>
                <w:sz w:val="24"/>
                <w:szCs w:val="24"/>
              </w:rPr>
              <w:t xml:space="preserve"> </w:t>
            </w:r>
            <w:r w:rsidRPr="003D3207">
              <w:rPr>
                <w:rFonts w:ascii="Arial" w:hAnsi="Arial" w:cs="Arial"/>
                <w:i/>
                <w:iCs/>
                <w:sz w:val="24"/>
                <w:szCs w:val="24"/>
              </w:rPr>
              <w:t>protocolo</w:t>
            </w:r>
            <w:r w:rsidRPr="003D3207">
              <w:rPr>
                <w:rFonts w:ascii="Arial" w:hAnsi="Arial" w:cs="Arial"/>
                <w:i/>
                <w:iCs/>
                <w:spacing w:val="-7"/>
                <w:sz w:val="24"/>
                <w:szCs w:val="24"/>
              </w:rPr>
              <w:t xml:space="preserve"> </w:t>
            </w:r>
            <w:r w:rsidRPr="003D3207">
              <w:rPr>
                <w:rFonts w:ascii="Arial" w:hAnsi="Arial" w:cs="Arial"/>
                <w:i/>
                <w:iCs/>
                <w:sz w:val="24"/>
                <w:szCs w:val="24"/>
              </w:rPr>
              <w:t>de</w:t>
            </w:r>
            <w:r w:rsidRPr="003D3207">
              <w:rPr>
                <w:rFonts w:ascii="Arial" w:hAnsi="Arial" w:cs="Arial"/>
                <w:i/>
                <w:iCs/>
                <w:spacing w:val="-7"/>
                <w:sz w:val="24"/>
                <w:szCs w:val="24"/>
              </w:rPr>
              <w:t xml:space="preserve"> </w:t>
            </w:r>
            <w:r w:rsidRPr="003D3207">
              <w:rPr>
                <w:rFonts w:ascii="Arial" w:hAnsi="Arial" w:cs="Arial"/>
                <w:i/>
                <w:iCs/>
                <w:sz w:val="24"/>
                <w:szCs w:val="24"/>
              </w:rPr>
              <w:t>bioseguridad</w:t>
            </w:r>
            <w:r w:rsidRPr="003D3207">
              <w:rPr>
                <w:rFonts w:ascii="Arial" w:hAnsi="Arial" w:cs="Arial"/>
                <w:i/>
                <w:iCs/>
                <w:spacing w:val="-9"/>
                <w:sz w:val="24"/>
                <w:szCs w:val="24"/>
              </w:rPr>
              <w:t xml:space="preserve"> </w:t>
            </w:r>
            <w:r w:rsidRPr="003D3207">
              <w:rPr>
                <w:rFonts w:ascii="Arial" w:hAnsi="Arial" w:cs="Arial"/>
                <w:i/>
                <w:iCs/>
                <w:sz w:val="24"/>
                <w:szCs w:val="24"/>
              </w:rPr>
              <w:t>para el manejo y control del riesgo de la enfermedad COVID-19 en el sector transporte / Ministerio de Salud y Protección</w:t>
            </w:r>
            <w:r w:rsidRPr="003D3207">
              <w:rPr>
                <w:rFonts w:ascii="Arial" w:hAnsi="Arial" w:cs="Arial"/>
                <w:i/>
                <w:iCs/>
                <w:spacing w:val="-6"/>
                <w:sz w:val="24"/>
                <w:szCs w:val="24"/>
              </w:rPr>
              <w:t xml:space="preserve"> </w:t>
            </w:r>
            <w:r w:rsidRPr="003D3207">
              <w:rPr>
                <w:rFonts w:ascii="Arial" w:hAnsi="Arial" w:cs="Arial"/>
                <w:i/>
                <w:iCs/>
                <w:sz w:val="24"/>
                <w:szCs w:val="24"/>
              </w:rPr>
              <w:t>Social.</w:t>
            </w:r>
          </w:p>
        </w:tc>
      </w:tr>
      <w:tr w:rsidR="00336162" w:rsidRPr="003D3207" w14:paraId="5BD2A895" w14:textId="77777777" w:rsidTr="00336162">
        <w:trPr>
          <w:trHeight w:val="564"/>
        </w:trPr>
        <w:tc>
          <w:tcPr>
            <w:tcW w:w="1985" w:type="dxa"/>
            <w:shd w:val="clear" w:color="auto" w:fill="auto"/>
            <w:vAlign w:val="center"/>
          </w:tcPr>
          <w:p w14:paraId="0ADC1F11"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Circular 005 de 2020</w:t>
            </w:r>
          </w:p>
        </w:tc>
        <w:tc>
          <w:tcPr>
            <w:tcW w:w="6945" w:type="dxa"/>
            <w:shd w:val="clear" w:color="auto" w:fill="auto"/>
          </w:tcPr>
          <w:p w14:paraId="39A075C4"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Directrices detección y atención COVID-19 / Ministerio de Salud y Protección</w:t>
            </w:r>
            <w:r w:rsidRPr="003D3207">
              <w:rPr>
                <w:rFonts w:ascii="Arial" w:hAnsi="Arial" w:cs="Arial"/>
                <w:i/>
                <w:iCs/>
                <w:spacing w:val="-2"/>
                <w:sz w:val="24"/>
                <w:szCs w:val="24"/>
              </w:rPr>
              <w:t xml:space="preserve"> </w:t>
            </w:r>
            <w:r w:rsidRPr="003D3207">
              <w:rPr>
                <w:rFonts w:ascii="Arial" w:hAnsi="Arial" w:cs="Arial"/>
                <w:i/>
                <w:iCs/>
                <w:sz w:val="24"/>
                <w:szCs w:val="24"/>
              </w:rPr>
              <w:t>Social.</w:t>
            </w:r>
          </w:p>
        </w:tc>
      </w:tr>
      <w:tr w:rsidR="00336162" w:rsidRPr="003D3207" w14:paraId="1D3F7693" w14:textId="77777777" w:rsidTr="00336162">
        <w:trPr>
          <w:trHeight w:val="564"/>
        </w:trPr>
        <w:tc>
          <w:tcPr>
            <w:tcW w:w="1985" w:type="dxa"/>
            <w:shd w:val="clear" w:color="auto" w:fill="auto"/>
            <w:vAlign w:val="center"/>
          </w:tcPr>
          <w:p w14:paraId="3B9A47CD"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Circular 001 de 2020</w:t>
            </w:r>
          </w:p>
        </w:tc>
        <w:tc>
          <w:tcPr>
            <w:tcW w:w="6945" w:type="dxa"/>
            <w:shd w:val="clear" w:color="auto" w:fill="auto"/>
          </w:tcPr>
          <w:p w14:paraId="28C15DFD"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Transporte de pasajeros / Ministerio de Salud y Protección Social - Ministerio de</w:t>
            </w:r>
            <w:r w:rsidRPr="003D3207">
              <w:rPr>
                <w:rFonts w:ascii="Arial" w:hAnsi="Arial" w:cs="Arial"/>
                <w:i/>
                <w:iCs/>
                <w:spacing w:val="-3"/>
                <w:sz w:val="24"/>
                <w:szCs w:val="24"/>
              </w:rPr>
              <w:t xml:space="preserve"> </w:t>
            </w:r>
            <w:r w:rsidRPr="003D3207">
              <w:rPr>
                <w:rFonts w:ascii="Arial" w:hAnsi="Arial" w:cs="Arial"/>
                <w:i/>
                <w:iCs/>
                <w:sz w:val="24"/>
                <w:szCs w:val="24"/>
              </w:rPr>
              <w:t>Transporte.</w:t>
            </w:r>
          </w:p>
        </w:tc>
      </w:tr>
      <w:tr w:rsidR="00336162" w:rsidRPr="003D3207" w14:paraId="40643F55" w14:textId="77777777" w:rsidTr="00336162">
        <w:trPr>
          <w:trHeight w:val="564"/>
        </w:trPr>
        <w:tc>
          <w:tcPr>
            <w:tcW w:w="1985" w:type="dxa"/>
            <w:shd w:val="clear" w:color="auto" w:fill="auto"/>
            <w:vAlign w:val="center"/>
          </w:tcPr>
          <w:p w14:paraId="26B499B4"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 xml:space="preserve">Circular externa </w:t>
            </w:r>
            <w:r w:rsidRPr="003D3207">
              <w:rPr>
                <w:rFonts w:ascii="Arial" w:hAnsi="Arial" w:cs="Arial"/>
                <w:b/>
                <w:sz w:val="24"/>
                <w:szCs w:val="24"/>
              </w:rPr>
              <w:lastRenderedPageBreak/>
              <w:t>conjunta 004 de 2020</w:t>
            </w:r>
          </w:p>
        </w:tc>
        <w:tc>
          <w:tcPr>
            <w:tcW w:w="6945" w:type="dxa"/>
            <w:shd w:val="clear" w:color="auto" w:fill="auto"/>
          </w:tcPr>
          <w:p w14:paraId="79795FFC"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lastRenderedPageBreak/>
              <w:t xml:space="preserve">Medidas preventivas y de mitigación para contener la infección respiratoria aguda de transporte / Ministerio de Salud y </w:t>
            </w:r>
            <w:r w:rsidRPr="003D3207">
              <w:rPr>
                <w:rFonts w:ascii="Arial" w:hAnsi="Arial" w:cs="Arial"/>
                <w:i/>
                <w:iCs/>
                <w:sz w:val="24"/>
                <w:szCs w:val="24"/>
              </w:rPr>
              <w:lastRenderedPageBreak/>
              <w:t>Protección Social - Ministerio de Trabajo - Ministerio de</w:t>
            </w:r>
            <w:r w:rsidRPr="003D3207">
              <w:rPr>
                <w:rFonts w:ascii="Arial" w:hAnsi="Arial" w:cs="Arial"/>
                <w:i/>
                <w:iCs/>
                <w:spacing w:val="-3"/>
                <w:sz w:val="24"/>
                <w:szCs w:val="24"/>
              </w:rPr>
              <w:t xml:space="preserve"> </w:t>
            </w:r>
            <w:r w:rsidRPr="003D3207">
              <w:rPr>
                <w:rFonts w:ascii="Arial" w:hAnsi="Arial" w:cs="Arial"/>
                <w:i/>
                <w:iCs/>
                <w:sz w:val="24"/>
                <w:szCs w:val="24"/>
              </w:rPr>
              <w:t>Transporte.</w:t>
            </w:r>
          </w:p>
        </w:tc>
      </w:tr>
      <w:tr w:rsidR="00336162" w:rsidRPr="003D3207" w14:paraId="79259946" w14:textId="77777777" w:rsidTr="00336162">
        <w:trPr>
          <w:trHeight w:val="564"/>
        </w:trPr>
        <w:tc>
          <w:tcPr>
            <w:tcW w:w="1985" w:type="dxa"/>
            <w:shd w:val="clear" w:color="auto" w:fill="auto"/>
            <w:vAlign w:val="center"/>
          </w:tcPr>
          <w:p w14:paraId="60DE7239"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lastRenderedPageBreak/>
              <w:t>Decreto 126 de 2020</w:t>
            </w:r>
          </w:p>
        </w:tc>
        <w:tc>
          <w:tcPr>
            <w:tcW w:w="6945" w:type="dxa"/>
            <w:shd w:val="clear" w:color="auto" w:fill="auto"/>
          </w:tcPr>
          <w:p w14:paraId="50D0E673"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Por medio del cual se establecen medidas transitorias para el manejo del riesgo derivado de la pandemia por Coronavirus COVID-19 durante el estado de calamidad pública declarado en el distrito capital y se toman otras determinaciones / Alcaldía Mayor de</w:t>
            </w:r>
            <w:r w:rsidRPr="003D3207">
              <w:rPr>
                <w:rFonts w:ascii="Arial" w:hAnsi="Arial" w:cs="Arial"/>
                <w:i/>
                <w:iCs/>
                <w:spacing w:val="-4"/>
                <w:sz w:val="24"/>
                <w:szCs w:val="24"/>
              </w:rPr>
              <w:t xml:space="preserve"> </w:t>
            </w:r>
            <w:r w:rsidRPr="003D3207">
              <w:rPr>
                <w:rFonts w:ascii="Arial" w:hAnsi="Arial" w:cs="Arial"/>
                <w:i/>
                <w:iCs/>
                <w:sz w:val="24"/>
                <w:szCs w:val="24"/>
              </w:rPr>
              <w:t>Bogotá.</w:t>
            </w:r>
          </w:p>
        </w:tc>
      </w:tr>
      <w:tr w:rsidR="00336162" w:rsidRPr="003D3207" w14:paraId="17D3A1B5" w14:textId="77777777" w:rsidTr="00336162">
        <w:trPr>
          <w:trHeight w:val="564"/>
        </w:trPr>
        <w:tc>
          <w:tcPr>
            <w:tcW w:w="1985" w:type="dxa"/>
            <w:shd w:val="clear" w:color="auto" w:fill="auto"/>
            <w:vAlign w:val="center"/>
          </w:tcPr>
          <w:p w14:paraId="327607EB" w14:textId="77777777" w:rsidR="00336162" w:rsidRPr="003D3207" w:rsidRDefault="00336162" w:rsidP="00BE7219">
            <w:pPr>
              <w:suppressAutoHyphens/>
              <w:jc w:val="center"/>
              <w:rPr>
                <w:rFonts w:ascii="Arial" w:hAnsi="Arial" w:cs="Arial"/>
                <w:b/>
                <w:bCs/>
                <w:sz w:val="24"/>
                <w:szCs w:val="24"/>
              </w:rPr>
            </w:pPr>
            <w:r w:rsidRPr="003D3207">
              <w:rPr>
                <w:rFonts w:ascii="Arial" w:hAnsi="Arial" w:cs="Arial"/>
                <w:b/>
                <w:sz w:val="24"/>
                <w:szCs w:val="24"/>
              </w:rPr>
              <w:t>Circular externa 30 de 2020</w:t>
            </w:r>
          </w:p>
        </w:tc>
        <w:tc>
          <w:tcPr>
            <w:tcW w:w="6945" w:type="dxa"/>
            <w:shd w:val="clear" w:color="auto" w:fill="auto"/>
          </w:tcPr>
          <w:p w14:paraId="751A9504" w14:textId="77777777" w:rsidR="00336162" w:rsidRPr="003D3207" w:rsidRDefault="0033616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Aclaraciones sobre el trabajo remoto o a distancia en mayores de 60 años / Ministerio de Salud y Protección</w:t>
            </w:r>
            <w:r w:rsidRPr="003D3207">
              <w:rPr>
                <w:rFonts w:ascii="Arial" w:hAnsi="Arial" w:cs="Arial"/>
                <w:i/>
                <w:iCs/>
                <w:spacing w:val="-17"/>
                <w:sz w:val="24"/>
                <w:szCs w:val="24"/>
              </w:rPr>
              <w:t xml:space="preserve"> </w:t>
            </w:r>
            <w:r w:rsidRPr="003D3207">
              <w:rPr>
                <w:rFonts w:ascii="Arial" w:hAnsi="Arial" w:cs="Arial"/>
                <w:i/>
                <w:iCs/>
                <w:sz w:val="24"/>
                <w:szCs w:val="24"/>
              </w:rPr>
              <w:t>Social.</w:t>
            </w:r>
          </w:p>
        </w:tc>
      </w:tr>
      <w:tr w:rsidR="005E4E99" w:rsidRPr="003D3207" w14:paraId="11E8A878" w14:textId="77777777" w:rsidTr="00336162">
        <w:trPr>
          <w:trHeight w:val="564"/>
        </w:trPr>
        <w:tc>
          <w:tcPr>
            <w:tcW w:w="1985" w:type="dxa"/>
            <w:shd w:val="clear" w:color="auto" w:fill="auto"/>
            <w:vAlign w:val="center"/>
          </w:tcPr>
          <w:p w14:paraId="38537705" w14:textId="2F325FF1" w:rsidR="005E4E99" w:rsidRPr="003D3207" w:rsidRDefault="005E4E99" w:rsidP="00BE7219">
            <w:pPr>
              <w:suppressAutoHyphens/>
              <w:jc w:val="center"/>
              <w:rPr>
                <w:rFonts w:ascii="Arial" w:hAnsi="Arial" w:cs="Arial"/>
                <w:b/>
                <w:sz w:val="24"/>
                <w:szCs w:val="24"/>
              </w:rPr>
            </w:pPr>
            <w:r w:rsidRPr="003D3207">
              <w:rPr>
                <w:rFonts w:ascii="Arial" w:hAnsi="Arial" w:cs="Arial"/>
                <w:b/>
                <w:sz w:val="24"/>
                <w:szCs w:val="24"/>
              </w:rPr>
              <w:t>Resolución 777 de 2021</w:t>
            </w:r>
          </w:p>
        </w:tc>
        <w:tc>
          <w:tcPr>
            <w:tcW w:w="6945" w:type="dxa"/>
            <w:shd w:val="clear" w:color="auto" w:fill="auto"/>
          </w:tcPr>
          <w:p w14:paraId="7509BEC6" w14:textId="229351AA" w:rsidR="005E4E99" w:rsidRPr="003D3207" w:rsidRDefault="005E4E99"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Por medio de la cual se definen los criterios y condiciones para el desarrollo de las actividades económicas, sociales y del estado y se adopta el protocolo de bioseguridad para ejecución de estas.</w:t>
            </w:r>
          </w:p>
        </w:tc>
      </w:tr>
      <w:tr w:rsidR="001B6982" w:rsidRPr="003D3207" w14:paraId="72A78923" w14:textId="77777777" w:rsidTr="00336162">
        <w:trPr>
          <w:trHeight w:val="564"/>
        </w:trPr>
        <w:tc>
          <w:tcPr>
            <w:tcW w:w="1985" w:type="dxa"/>
            <w:shd w:val="clear" w:color="auto" w:fill="auto"/>
            <w:vAlign w:val="center"/>
          </w:tcPr>
          <w:p w14:paraId="0E6907F7" w14:textId="497ED2BB" w:rsidR="001B6982" w:rsidRPr="003D3207" w:rsidRDefault="001B6982" w:rsidP="00BE7219">
            <w:pPr>
              <w:suppressAutoHyphens/>
              <w:jc w:val="center"/>
              <w:rPr>
                <w:rFonts w:ascii="Arial" w:hAnsi="Arial" w:cs="Arial"/>
                <w:b/>
                <w:sz w:val="24"/>
                <w:szCs w:val="24"/>
              </w:rPr>
            </w:pPr>
            <w:r w:rsidRPr="003D3207">
              <w:rPr>
                <w:rFonts w:ascii="Arial" w:hAnsi="Arial" w:cs="Arial"/>
                <w:b/>
                <w:sz w:val="24"/>
                <w:szCs w:val="24"/>
              </w:rPr>
              <w:t>Resolución 1315 de 2021</w:t>
            </w:r>
          </w:p>
        </w:tc>
        <w:tc>
          <w:tcPr>
            <w:tcW w:w="6945" w:type="dxa"/>
            <w:shd w:val="clear" w:color="auto" w:fill="auto"/>
          </w:tcPr>
          <w:p w14:paraId="6E634DAB" w14:textId="405E706B" w:rsidR="001B6982" w:rsidRPr="003D3207" w:rsidRDefault="001B6982" w:rsidP="00BE7219">
            <w:pPr>
              <w:tabs>
                <w:tab w:val="left" w:pos="1106"/>
                <w:tab w:val="left" w:pos="1107"/>
              </w:tabs>
              <w:spacing w:before="1"/>
              <w:rPr>
                <w:rFonts w:ascii="Arial" w:hAnsi="Arial" w:cs="Arial"/>
                <w:i/>
                <w:iCs/>
                <w:sz w:val="24"/>
                <w:szCs w:val="24"/>
              </w:rPr>
            </w:pPr>
            <w:r w:rsidRPr="003D3207">
              <w:rPr>
                <w:rFonts w:ascii="Arial" w:hAnsi="Arial" w:cs="Arial"/>
                <w:i/>
                <w:iCs/>
                <w:sz w:val="24"/>
                <w:szCs w:val="24"/>
              </w:rPr>
              <w:t>Por la cual se prorroga la emergencia sanitaria por el coronavirus COVID-19, declarada mediante la Resolución 385 de 2020, prorrogada por la Resolución 844, 1462, 2230, de 2020 y 222 y 738 de 2021</w:t>
            </w:r>
          </w:p>
        </w:tc>
      </w:tr>
    </w:tbl>
    <w:p w14:paraId="6B6DAA4E" w14:textId="66DE2EF2" w:rsidR="004830EB" w:rsidRPr="004830EB" w:rsidRDefault="004830EB" w:rsidP="004830EB">
      <w:pPr>
        <w:pStyle w:val="Descripcin"/>
        <w:keepNext/>
        <w:ind w:firstLine="708"/>
        <w:rPr>
          <w:rFonts w:ascii="Arial" w:hAnsi="Arial" w:cs="Arial"/>
          <w:color w:val="auto"/>
          <w:sz w:val="24"/>
          <w:szCs w:val="24"/>
        </w:rPr>
      </w:pPr>
      <w:bookmarkStart w:id="17" w:name="_Toc99640185"/>
      <w:r w:rsidRPr="004830EB">
        <w:rPr>
          <w:rFonts w:ascii="Arial" w:hAnsi="Arial" w:cs="Arial"/>
          <w:color w:val="auto"/>
          <w:sz w:val="24"/>
          <w:szCs w:val="24"/>
        </w:rPr>
        <w:t xml:space="preserve">Tabla </w:t>
      </w:r>
      <w:r w:rsidRPr="004830EB">
        <w:rPr>
          <w:rFonts w:ascii="Arial" w:hAnsi="Arial" w:cs="Arial"/>
          <w:color w:val="auto"/>
          <w:sz w:val="24"/>
          <w:szCs w:val="24"/>
        </w:rPr>
        <w:fldChar w:fldCharType="begin"/>
      </w:r>
      <w:r w:rsidRPr="004830EB">
        <w:rPr>
          <w:rFonts w:ascii="Arial" w:hAnsi="Arial" w:cs="Arial"/>
          <w:color w:val="auto"/>
          <w:sz w:val="24"/>
          <w:szCs w:val="24"/>
        </w:rPr>
        <w:instrText xml:space="preserve"> SEQ Tabla \* ARABIC </w:instrText>
      </w:r>
      <w:r w:rsidRPr="004830EB">
        <w:rPr>
          <w:rFonts w:ascii="Arial" w:hAnsi="Arial" w:cs="Arial"/>
          <w:color w:val="auto"/>
          <w:sz w:val="24"/>
          <w:szCs w:val="24"/>
        </w:rPr>
        <w:fldChar w:fldCharType="separate"/>
      </w:r>
      <w:r w:rsidR="00FB07DF">
        <w:rPr>
          <w:rFonts w:ascii="Arial" w:hAnsi="Arial" w:cs="Arial"/>
          <w:noProof/>
          <w:color w:val="auto"/>
          <w:sz w:val="24"/>
          <w:szCs w:val="24"/>
        </w:rPr>
        <w:t>2</w:t>
      </w:r>
      <w:r w:rsidRPr="004830EB">
        <w:rPr>
          <w:rFonts w:ascii="Arial" w:hAnsi="Arial" w:cs="Arial"/>
          <w:color w:val="auto"/>
          <w:sz w:val="24"/>
          <w:szCs w:val="24"/>
        </w:rPr>
        <w:fldChar w:fldCharType="end"/>
      </w:r>
      <w:r w:rsidRPr="004830EB">
        <w:rPr>
          <w:rFonts w:ascii="Arial" w:hAnsi="Arial" w:cs="Arial"/>
          <w:color w:val="auto"/>
          <w:sz w:val="24"/>
          <w:szCs w:val="24"/>
        </w:rPr>
        <w:t xml:space="preserve">- </w:t>
      </w:r>
      <w:r w:rsidRPr="004830EB">
        <w:rPr>
          <w:rFonts w:ascii="Arial" w:hAnsi="Arial" w:cs="Arial"/>
          <w:color w:val="auto"/>
          <w:sz w:val="22"/>
          <w:szCs w:val="22"/>
        </w:rPr>
        <w:t>Normatividad</w:t>
      </w:r>
      <w:r w:rsidRPr="004830EB">
        <w:rPr>
          <w:rFonts w:ascii="Arial" w:hAnsi="Arial" w:cs="Arial"/>
          <w:color w:val="auto"/>
          <w:sz w:val="24"/>
          <w:szCs w:val="24"/>
        </w:rPr>
        <w:t xml:space="preserve"> Emergencia Sanitaria</w:t>
      </w:r>
      <w:bookmarkEnd w:id="17"/>
    </w:p>
    <w:p w14:paraId="17B0D33A" w14:textId="75A41A4E" w:rsidR="00231DAD" w:rsidRPr="003D3207" w:rsidRDefault="00231DAD" w:rsidP="003C2251">
      <w:pPr>
        <w:pStyle w:val="Ttulo2"/>
      </w:pPr>
      <w:bookmarkStart w:id="18" w:name="_Toc99639031"/>
      <w:r w:rsidRPr="003D3207">
        <w:t>NORMATIVIDAD DISTRITAL</w:t>
      </w:r>
      <w:bookmarkEnd w:id="18"/>
    </w:p>
    <w:p w14:paraId="1E2A04EF" w14:textId="77777777" w:rsidR="00336162" w:rsidRPr="003D3207" w:rsidRDefault="00336162" w:rsidP="00336162">
      <w:pPr>
        <w:rPr>
          <w:rFonts w:ascii="Arial" w:hAnsi="Arial" w:cs="Arial"/>
          <w:sz w:val="24"/>
          <w:szCs w:val="24"/>
        </w:rPr>
      </w:pPr>
    </w:p>
    <w:tbl>
      <w:tblPr>
        <w:tblStyle w:val="Tablaconcuadrcula11"/>
        <w:tblW w:w="8979" w:type="dxa"/>
        <w:jc w:val="center"/>
        <w:tblLayout w:type="fixed"/>
        <w:tblLook w:val="01E0" w:firstRow="1" w:lastRow="1" w:firstColumn="1" w:lastColumn="1" w:noHBand="0" w:noVBand="0"/>
      </w:tblPr>
      <w:tblGrid>
        <w:gridCol w:w="2054"/>
        <w:gridCol w:w="6925"/>
      </w:tblGrid>
      <w:tr w:rsidR="00ED2F69" w:rsidRPr="003D3207" w14:paraId="6E54D303" w14:textId="77777777" w:rsidTr="004A7918">
        <w:trPr>
          <w:trHeight w:val="331"/>
          <w:jc w:val="center"/>
        </w:trPr>
        <w:tc>
          <w:tcPr>
            <w:tcW w:w="2054" w:type="dxa"/>
            <w:shd w:val="clear" w:color="auto" w:fill="FFE599" w:themeFill="accent4" w:themeFillTint="66"/>
          </w:tcPr>
          <w:p w14:paraId="1BAB3540" w14:textId="77777777" w:rsidR="00ED2F69" w:rsidRPr="003D3207" w:rsidRDefault="00ED2F69" w:rsidP="004A7918">
            <w:pPr>
              <w:jc w:val="center"/>
              <w:rPr>
                <w:rFonts w:ascii="Arial" w:hAnsi="Arial" w:cs="Arial"/>
                <w:b/>
                <w:bCs/>
                <w:sz w:val="24"/>
                <w:szCs w:val="24"/>
              </w:rPr>
            </w:pPr>
            <w:r w:rsidRPr="003D3207">
              <w:rPr>
                <w:rFonts w:ascii="Arial" w:hAnsi="Arial" w:cs="Arial"/>
                <w:b/>
                <w:bCs/>
                <w:sz w:val="24"/>
                <w:szCs w:val="24"/>
              </w:rPr>
              <w:t>Normativa</w:t>
            </w:r>
          </w:p>
        </w:tc>
        <w:tc>
          <w:tcPr>
            <w:tcW w:w="6925" w:type="dxa"/>
            <w:shd w:val="clear" w:color="auto" w:fill="FFE599" w:themeFill="accent4" w:themeFillTint="66"/>
          </w:tcPr>
          <w:p w14:paraId="12269CAA" w14:textId="77777777" w:rsidR="00ED2F69" w:rsidRPr="003D3207" w:rsidRDefault="00ED2F69" w:rsidP="004A7918">
            <w:pPr>
              <w:jc w:val="center"/>
              <w:rPr>
                <w:rFonts w:ascii="Arial" w:hAnsi="Arial" w:cs="Arial"/>
                <w:b/>
                <w:bCs/>
                <w:sz w:val="24"/>
                <w:szCs w:val="24"/>
              </w:rPr>
            </w:pPr>
            <w:r w:rsidRPr="003D3207">
              <w:rPr>
                <w:rFonts w:ascii="Arial" w:hAnsi="Arial" w:cs="Arial"/>
                <w:b/>
                <w:bCs/>
                <w:sz w:val="24"/>
                <w:szCs w:val="24"/>
              </w:rPr>
              <w:t>Objeto</w:t>
            </w:r>
          </w:p>
        </w:tc>
      </w:tr>
      <w:tr w:rsidR="00ED2F69" w:rsidRPr="003D3207" w14:paraId="124538D1" w14:textId="77777777" w:rsidTr="004A7918">
        <w:trPr>
          <w:trHeight w:val="1048"/>
          <w:jc w:val="center"/>
        </w:trPr>
        <w:tc>
          <w:tcPr>
            <w:tcW w:w="2054" w:type="dxa"/>
          </w:tcPr>
          <w:p w14:paraId="47300F34"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Acuerdo 20 de 1995</w:t>
            </w:r>
          </w:p>
        </w:tc>
        <w:tc>
          <w:tcPr>
            <w:tcW w:w="6925" w:type="dxa"/>
          </w:tcPr>
          <w:p w14:paraId="19C41423" w14:textId="77777777" w:rsidR="00ED2F69" w:rsidRPr="003D3207" w:rsidRDefault="00ED2F69" w:rsidP="00651CC3">
            <w:pPr>
              <w:rPr>
                <w:rFonts w:ascii="Arial" w:hAnsi="Arial" w:cs="Arial"/>
                <w:i/>
                <w:sz w:val="24"/>
                <w:szCs w:val="24"/>
              </w:rPr>
            </w:pPr>
            <w:r w:rsidRPr="003D3207">
              <w:rPr>
                <w:rFonts w:ascii="Arial" w:hAnsi="Arial" w:cs="Arial"/>
                <w:i/>
                <w:sz w:val="24"/>
                <w:szCs w:val="24"/>
              </w:rPr>
              <w:t>“Por</w:t>
            </w:r>
            <w:r w:rsidRPr="003D3207">
              <w:rPr>
                <w:rFonts w:ascii="Arial" w:hAnsi="Arial" w:cs="Arial"/>
                <w:i/>
                <w:spacing w:val="-15"/>
                <w:sz w:val="24"/>
                <w:szCs w:val="24"/>
              </w:rPr>
              <w:t xml:space="preserve"> </w:t>
            </w:r>
            <w:r w:rsidRPr="003D3207">
              <w:rPr>
                <w:rFonts w:ascii="Arial" w:hAnsi="Arial" w:cs="Arial"/>
                <w:i/>
                <w:sz w:val="24"/>
                <w:szCs w:val="24"/>
              </w:rPr>
              <w:t>el</w:t>
            </w:r>
            <w:r w:rsidRPr="003D3207">
              <w:rPr>
                <w:rFonts w:ascii="Arial" w:hAnsi="Arial" w:cs="Arial"/>
                <w:i/>
                <w:spacing w:val="-14"/>
                <w:sz w:val="24"/>
                <w:szCs w:val="24"/>
              </w:rPr>
              <w:t xml:space="preserve"> </w:t>
            </w:r>
            <w:r w:rsidRPr="003D3207">
              <w:rPr>
                <w:rFonts w:ascii="Arial" w:hAnsi="Arial" w:cs="Arial"/>
                <w:i/>
                <w:sz w:val="24"/>
                <w:szCs w:val="24"/>
              </w:rPr>
              <w:t>cual</w:t>
            </w:r>
            <w:r w:rsidRPr="003D3207">
              <w:rPr>
                <w:rFonts w:ascii="Arial" w:hAnsi="Arial" w:cs="Arial"/>
                <w:i/>
                <w:spacing w:val="-13"/>
                <w:sz w:val="24"/>
                <w:szCs w:val="24"/>
              </w:rPr>
              <w:t xml:space="preserve"> </w:t>
            </w:r>
            <w:r w:rsidRPr="003D3207">
              <w:rPr>
                <w:rFonts w:ascii="Arial" w:hAnsi="Arial" w:cs="Arial"/>
                <w:i/>
                <w:sz w:val="24"/>
                <w:szCs w:val="24"/>
              </w:rPr>
              <w:t>se</w:t>
            </w:r>
            <w:r w:rsidRPr="003D3207">
              <w:rPr>
                <w:rFonts w:ascii="Arial" w:hAnsi="Arial" w:cs="Arial"/>
                <w:i/>
                <w:spacing w:val="-15"/>
                <w:sz w:val="24"/>
                <w:szCs w:val="24"/>
              </w:rPr>
              <w:t xml:space="preserve"> </w:t>
            </w:r>
            <w:r w:rsidRPr="003D3207">
              <w:rPr>
                <w:rFonts w:ascii="Arial" w:hAnsi="Arial" w:cs="Arial"/>
                <w:i/>
                <w:sz w:val="24"/>
                <w:szCs w:val="24"/>
              </w:rPr>
              <w:t>adopta</w:t>
            </w:r>
            <w:r w:rsidRPr="003D3207">
              <w:rPr>
                <w:rFonts w:ascii="Arial" w:hAnsi="Arial" w:cs="Arial"/>
                <w:i/>
                <w:spacing w:val="-13"/>
                <w:sz w:val="24"/>
                <w:szCs w:val="24"/>
              </w:rPr>
              <w:t xml:space="preserve"> </w:t>
            </w:r>
            <w:r w:rsidRPr="003D3207">
              <w:rPr>
                <w:rFonts w:ascii="Arial" w:hAnsi="Arial" w:cs="Arial"/>
                <w:i/>
                <w:sz w:val="24"/>
                <w:szCs w:val="24"/>
              </w:rPr>
              <w:t>el</w:t>
            </w:r>
            <w:r w:rsidRPr="003D3207">
              <w:rPr>
                <w:rFonts w:ascii="Arial" w:hAnsi="Arial" w:cs="Arial"/>
                <w:i/>
                <w:spacing w:val="-13"/>
                <w:sz w:val="24"/>
                <w:szCs w:val="24"/>
              </w:rPr>
              <w:t xml:space="preserve"> </w:t>
            </w:r>
            <w:r w:rsidRPr="003D3207">
              <w:rPr>
                <w:rFonts w:ascii="Arial" w:hAnsi="Arial" w:cs="Arial"/>
                <w:i/>
                <w:sz w:val="24"/>
                <w:szCs w:val="24"/>
              </w:rPr>
              <w:t>Código</w:t>
            </w:r>
            <w:r w:rsidRPr="003D3207">
              <w:rPr>
                <w:rFonts w:ascii="Arial" w:hAnsi="Arial" w:cs="Arial"/>
                <w:i/>
                <w:spacing w:val="-14"/>
                <w:sz w:val="24"/>
                <w:szCs w:val="24"/>
              </w:rPr>
              <w:t xml:space="preserve"> </w:t>
            </w:r>
            <w:r w:rsidRPr="003D3207">
              <w:rPr>
                <w:rFonts w:ascii="Arial" w:hAnsi="Arial" w:cs="Arial"/>
                <w:i/>
                <w:sz w:val="24"/>
                <w:szCs w:val="24"/>
              </w:rPr>
              <w:t>de</w:t>
            </w:r>
            <w:r w:rsidRPr="003D3207">
              <w:rPr>
                <w:rFonts w:ascii="Arial" w:hAnsi="Arial" w:cs="Arial"/>
                <w:i/>
                <w:spacing w:val="-13"/>
                <w:sz w:val="24"/>
                <w:szCs w:val="24"/>
              </w:rPr>
              <w:t xml:space="preserve"> </w:t>
            </w:r>
            <w:r w:rsidRPr="003D3207">
              <w:rPr>
                <w:rFonts w:ascii="Arial" w:hAnsi="Arial" w:cs="Arial"/>
                <w:i/>
                <w:sz w:val="24"/>
                <w:szCs w:val="24"/>
              </w:rPr>
              <w:t>Construcción</w:t>
            </w:r>
            <w:r w:rsidRPr="003D3207">
              <w:rPr>
                <w:rFonts w:ascii="Arial" w:hAnsi="Arial" w:cs="Arial"/>
                <w:i/>
                <w:spacing w:val="-14"/>
                <w:sz w:val="24"/>
                <w:szCs w:val="24"/>
              </w:rPr>
              <w:t xml:space="preserve"> </w:t>
            </w:r>
            <w:r w:rsidRPr="003D3207">
              <w:rPr>
                <w:rFonts w:ascii="Arial" w:hAnsi="Arial" w:cs="Arial"/>
                <w:i/>
                <w:sz w:val="24"/>
                <w:szCs w:val="24"/>
              </w:rPr>
              <w:t>del</w:t>
            </w:r>
            <w:r w:rsidRPr="003D3207">
              <w:rPr>
                <w:rFonts w:ascii="Arial" w:hAnsi="Arial" w:cs="Arial"/>
                <w:i/>
                <w:spacing w:val="-14"/>
                <w:sz w:val="24"/>
                <w:szCs w:val="24"/>
              </w:rPr>
              <w:t xml:space="preserve"> </w:t>
            </w:r>
            <w:r w:rsidRPr="003D3207">
              <w:rPr>
                <w:rFonts w:ascii="Arial" w:hAnsi="Arial" w:cs="Arial"/>
                <w:i/>
                <w:sz w:val="24"/>
                <w:szCs w:val="24"/>
              </w:rPr>
              <w:t>Distrito</w:t>
            </w:r>
            <w:r w:rsidRPr="003D3207">
              <w:rPr>
                <w:rFonts w:ascii="Arial" w:hAnsi="Arial" w:cs="Arial"/>
                <w:i/>
                <w:spacing w:val="-14"/>
                <w:sz w:val="24"/>
                <w:szCs w:val="24"/>
              </w:rPr>
              <w:t xml:space="preserve"> </w:t>
            </w:r>
            <w:r w:rsidRPr="003D3207">
              <w:rPr>
                <w:rFonts w:ascii="Arial" w:hAnsi="Arial" w:cs="Arial"/>
                <w:i/>
                <w:sz w:val="24"/>
                <w:szCs w:val="24"/>
              </w:rPr>
              <w:t>Capital</w:t>
            </w:r>
            <w:r w:rsidRPr="003D3207">
              <w:rPr>
                <w:rFonts w:ascii="Arial" w:hAnsi="Arial" w:cs="Arial"/>
                <w:i/>
                <w:spacing w:val="-15"/>
                <w:sz w:val="24"/>
                <w:szCs w:val="24"/>
              </w:rPr>
              <w:t xml:space="preserve"> </w:t>
            </w:r>
            <w:r w:rsidRPr="003D3207">
              <w:rPr>
                <w:rFonts w:ascii="Arial" w:hAnsi="Arial" w:cs="Arial"/>
                <w:i/>
                <w:sz w:val="24"/>
                <w:szCs w:val="24"/>
              </w:rPr>
              <w:t>de</w:t>
            </w:r>
            <w:r w:rsidRPr="003D3207">
              <w:rPr>
                <w:rFonts w:ascii="Arial" w:hAnsi="Arial" w:cs="Arial"/>
                <w:i/>
                <w:spacing w:val="-15"/>
                <w:sz w:val="24"/>
                <w:szCs w:val="24"/>
              </w:rPr>
              <w:t xml:space="preserve"> </w:t>
            </w:r>
            <w:r w:rsidRPr="003D3207">
              <w:rPr>
                <w:rFonts w:ascii="Arial" w:hAnsi="Arial" w:cs="Arial"/>
                <w:i/>
                <w:sz w:val="24"/>
                <w:szCs w:val="24"/>
              </w:rPr>
              <w:t>Bogotá,</w:t>
            </w:r>
            <w:r w:rsidRPr="003D3207">
              <w:rPr>
                <w:rFonts w:ascii="Arial" w:hAnsi="Arial" w:cs="Arial"/>
                <w:i/>
                <w:spacing w:val="-14"/>
                <w:sz w:val="24"/>
                <w:szCs w:val="24"/>
              </w:rPr>
              <w:t xml:space="preserve"> </w:t>
            </w:r>
            <w:r w:rsidRPr="003D3207">
              <w:rPr>
                <w:rFonts w:ascii="Arial" w:hAnsi="Arial" w:cs="Arial"/>
                <w:i/>
                <w:sz w:val="24"/>
                <w:szCs w:val="24"/>
              </w:rPr>
              <w:t>se fijan sus políticas generales y su alcance, se establecen los mecanismos para su aplicación, se fijan plazos para su reglamentación prioritaria y se señalan mecanismos para su actualización y</w:t>
            </w:r>
            <w:r w:rsidRPr="003D3207">
              <w:rPr>
                <w:rFonts w:ascii="Arial" w:hAnsi="Arial" w:cs="Arial"/>
                <w:i/>
                <w:spacing w:val="-39"/>
                <w:sz w:val="24"/>
                <w:szCs w:val="24"/>
              </w:rPr>
              <w:t xml:space="preserve"> </w:t>
            </w:r>
            <w:r w:rsidRPr="003D3207">
              <w:rPr>
                <w:rFonts w:ascii="Arial" w:hAnsi="Arial" w:cs="Arial"/>
                <w:i/>
                <w:sz w:val="24"/>
                <w:szCs w:val="24"/>
              </w:rPr>
              <w:t>vigilancia”.</w:t>
            </w:r>
          </w:p>
        </w:tc>
      </w:tr>
      <w:tr w:rsidR="00ED2F69" w:rsidRPr="003D3207" w14:paraId="2DAF89A8" w14:textId="77777777" w:rsidTr="004A7918">
        <w:trPr>
          <w:trHeight w:val="645"/>
          <w:jc w:val="center"/>
        </w:trPr>
        <w:tc>
          <w:tcPr>
            <w:tcW w:w="2054" w:type="dxa"/>
          </w:tcPr>
          <w:p w14:paraId="04A162F3"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Decreto 332 de 2004</w:t>
            </w:r>
          </w:p>
        </w:tc>
        <w:tc>
          <w:tcPr>
            <w:tcW w:w="6925" w:type="dxa"/>
          </w:tcPr>
          <w:p w14:paraId="3E5DC085" w14:textId="77777777" w:rsidR="00ED2F69" w:rsidRPr="003D3207" w:rsidRDefault="00ED2F69" w:rsidP="00651CC3">
            <w:pPr>
              <w:rPr>
                <w:rFonts w:ascii="Arial" w:hAnsi="Arial" w:cs="Arial"/>
                <w:i/>
                <w:sz w:val="24"/>
                <w:szCs w:val="24"/>
              </w:rPr>
            </w:pPr>
            <w:r w:rsidRPr="003D3207">
              <w:rPr>
                <w:rFonts w:ascii="Arial" w:hAnsi="Arial" w:cs="Arial"/>
                <w:i/>
                <w:sz w:val="24"/>
                <w:szCs w:val="24"/>
              </w:rPr>
              <w:t>“Por</w:t>
            </w:r>
            <w:r w:rsidRPr="003D3207">
              <w:rPr>
                <w:rFonts w:ascii="Arial" w:hAnsi="Arial" w:cs="Arial"/>
                <w:i/>
                <w:spacing w:val="-26"/>
                <w:sz w:val="24"/>
                <w:szCs w:val="24"/>
              </w:rPr>
              <w:t xml:space="preserve"> </w:t>
            </w:r>
            <w:r w:rsidRPr="003D3207">
              <w:rPr>
                <w:rFonts w:ascii="Arial" w:hAnsi="Arial" w:cs="Arial"/>
                <w:i/>
                <w:sz w:val="24"/>
                <w:szCs w:val="24"/>
              </w:rPr>
              <w:t>el</w:t>
            </w:r>
            <w:r w:rsidRPr="003D3207">
              <w:rPr>
                <w:rFonts w:ascii="Arial" w:hAnsi="Arial" w:cs="Arial"/>
                <w:i/>
                <w:spacing w:val="-25"/>
                <w:sz w:val="24"/>
                <w:szCs w:val="24"/>
              </w:rPr>
              <w:t xml:space="preserve"> </w:t>
            </w:r>
            <w:r w:rsidRPr="003D3207">
              <w:rPr>
                <w:rFonts w:ascii="Arial" w:hAnsi="Arial" w:cs="Arial"/>
                <w:i/>
                <w:sz w:val="24"/>
                <w:szCs w:val="24"/>
              </w:rPr>
              <w:t>cual</w:t>
            </w:r>
            <w:r w:rsidRPr="003D3207">
              <w:rPr>
                <w:rFonts w:ascii="Arial" w:hAnsi="Arial" w:cs="Arial"/>
                <w:i/>
                <w:spacing w:val="-24"/>
                <w:sz w:val="24"/>
                <w:szCs w:val="24"/>
              </w:rPr>
              <w:t xml:space="preserve"> </w:t>
            </w:r>
            <w:r w:rsidRPr="003D3207">
              <w:rPr>
                <w:rFonts w:ascii="Arial" w:hAnsi="Arial" w:cs="Arial"/>
                <w:i/>
                <w:sz w:val="24"/>
                <w:szCs w:val="24"/>
              </w:rPr>
              <w:t>se</w:t>
            </w:r>
            <w:r w:rsidRPr="003D3207">
              <w:rPr>
                <w:rFonts w:ascii="Arial" w:hAnsi="Arial" w:cs="Arial"/>
                <w:i/>
                <w:spacing w:val="-26"/>
                <w:sz w:val="24"/>
                <w:szCs w:val="24"/>
              </w:rPr>
              <w:t xml:space="preserve"> </w:t>
            </w:r>
            <w:r w:rsidRPr="003D3207">
              <w:rPr>
                <w:rFonts w:ascii="Arial" w:hAnsi="Arial" w:cs="Arial"/>
                <w:i/>
                <w:sz w:val="24"/>
                <w:szCs w:val="24"/>
              </w:rPr>
              <w:t>organiza</w:t>
            </w:r>
            <w:r w:rsidRPr="003D3207">
              <w:rPr>
                <w:rFonts w:ascii="Arial" w:hAnsi="Arial" w:cs="Arial"/>
                <w:i/>
                <w:spacing w:val="-25"/>
                <w:sz w:val="24"/>
                <w:szCs w:val="24"/>
              </w:rPr>
              <w:t xml:space="preserve"> </w:t>
            </w:r>
            <w:r w:rsidRPr="003D3207">
              <w:rPr>
                <w:rFonts w:ascii="Arial" w:hAnsi="Arial" w:cs="Arial"/>
                <w:i/>
                <w:sz w:val="24"/>
                <w:szCs w:val="24"/>
              </w:rPr>
              <w:t>el</w:t>
            </w:r>
            <w:r w:rsidRPr="003D3207">
              <w:rPr>
                <w:rFonts w:ascii="Arial" w:hAnsi="Arial" w:cs="Arial"/>
                <w:i/>
                <w:spacing w:val="-26"/>
                <w:sz w:val="24"/>
                <w:szCs w:val="24"/>
              </w:rPr>
              <w:t xml:space="preserve"> </w:t>
            </w:r>
            <w:r w:rsidRPr="003D3207">
              <w:rPr>
                <w:rFonts w:ascii="Arial" w:hAnsi="Arial" w:cs="Arial"/>
                <w:i/>
                <w:sz w:val="24"/>
                <w:szCs w:val="24"/>
              </w:rPr>
              <w:t>régimen</w:t>
            </w:r>
            <w:r w:rsidRPr="003D3207">
              <w:rPr>
                <w:rFonts w:ascii="Arial" w:hAnsi="Arial" w:cs="Arial"/>
                <w:i/>
                <w:spacing w:val="-25"/>
                <w:sz w:val="24"/>
                <w:szCs w:val="24"/>
              </w:rPr>
              <w:t xml:space="preserve"> </w:t>
            </w:r>
            <w:r w:rsidRPr="003D3207">
              <w:rPr>
                <w:rFonts w:ascii="Arial" w:hAnsi="Arial" w:cs="Arial"/>
                <w:i/>
                <w:sz w:val="24"/>
                <w:szCs w:val="24"/>
              </w:rPr>
              <w:t>y</w:t>
            </w:r>
            <w:r w:rsidRPr="003D3207">
              <w:rPr>
                <w:rFonts w:ascii="Arial" w:hAnsi="Arial" w:cs="Arial"/>
                <w:i/>
                <w:spacing w:val="-23"/>
                <w:sz w:val="24"/>
                <w:szCs w:val="24"/>
              </w:rPr>
              <w:t xml:space="preserve"> </w:t>
            </w:r>
            <w:r w:rsidRPr="003D3207">
              <w:rPr>
                <w:rFonts w:ascii="Arial" w:hAnsi="Arial" w:cs="Arial"/>
                <w:i/>
                <w:sz w:val="24"/>
                <w:szCs w:val="24"/>
              </w:rPr>
              <w:t>el</w:t>
            </w:r>
            <w:r w:rsidRPr="003D3207">
              <w:rPr>
                <w:rFonts w:ascii="Arial" w:hAnsi="Arial" w:cs="Arial"/>
                <w:i/>
                <w:spacing w:val="-25"/>
                <w:sz w:val="24"/>
                <w:szCs w:val="24"/>
              </w:rPr>
              <w:t xml:space="preserve"> </w:t>
            </w:r>
            <w:r w:rsidRPr="003D3207">
              <w:rPr>
                <w:rFonts w:ascii="Arial" w:hAnsi="Arial" w:cs="Arial"/>
                <w:i/>
                <w:sz w:val="24"/>
                <w:szCs w:val="24"/>
              </w:rPr>
              <w:t>Sistema</w:t>
            </w:r>
            <w:r w:rsidRPr="003D3207">
              <w:rPr>
                <w:rFonts w:ascii="Arial" w:hAnsi="Arial" w:cs="Arial"/>
                <w:i/>
                <w:spacing w:val="-24"/>
                <w:sz w:val="24"/>
                <w:szCs w:val="24"/>
              </w:rPr>
              <w:t xml:space="preserve"> </w:t>
            </w:r>
            <w:r w:rsidRPr="003D3207">
              <w:rPr>
                <w:rFonts w:ascii="Arial" w:hAnsi="Arial" w:cs="Arial"/>
                <w:i/>
                <w:sz w:val="24"/>
                <w:szCs w:val="24"/>
              </w:rPr>
              <w:t>para</w:t>
            </w:r>
            <w:r w:rsidRPr="003D3207">
              <w:rPr>
                <w:rFonts w:ascii="Arial" w:hAnsi="Arial" w:cs="Arial"/>
                <w:i/>
                <w:spacing w:val="-26"/>
                <w:sz w:val="24"/>
                <w:szCs w:val="24"/>
              </w:rPr>
              <w:t xml:space="preserve"> </w:t>
            </w:r>
            <w:r w:rsidRPr="003D3207">
              <w:rPr>
                <w:rFonts w:ascii="Arial" w:hAnsi="Arial" w:cs="Arial"/>
                <w:i/>
                <w:sz w:val="24"/>
                <w:szCs w:val="24"/>
              </w:rPr>
              <w:t>la</w:t>
            </w:r>
            <w:r w:rsidRPr="003D3207">
              <w:rPr>
                <w:rFonts w:ascii="Arial" w:hAnsi="Arial" w:cs="Arial"/>
                <w:i/>
                <w:spacing w:val="-26"/>
                <w:sz w:val="24"/>
                <w:szCs w:val="24"/>
              </w:rPr>
              <w:t xml:space="preserve"> </w:t>
            </w:r>
            <w:r w:rsidRPr="003D3207">
              <w:rPr>
                <w:rFonts w:ascii="Arial" w:hAnsi="Arial" w:cs="Arial"/>
                <w:i/>
                <w:sz w:val="24"/>
                <w:szCs w:val="24"/>
              </w:rPr>
              <w:t>Prevención</w:t>
            </w:r>
            <w:r w:rsidRPr="003D3207">
              <w:rPr>
                <w:rFonts w:ascii="Arial" w:hAnsi="Arial" w:cs="Arial"/>
                <w:i/>
                <w:spacing w:val="-25"/>
                <w:sz w:val="24"/>
                <w:szCs w:val="24"/>
              </w:rPr>
              <w:t xml:space="preserve"> </w:t>
            </w:r>
            <w:r w:rsidRPr="003D3207">
              <w:rPr>
                <w:rFonts w:ascii="Arial" w:hAnsi="Arial" w:cs="Arial"/>
                <w:i/>
                <w:sz w:val="24"/>
                <w:szCs w:val="24"/>
              </w:rPr>
              <w:t>y</w:t>
            </w:r>
            <w:r w:rsidRPr="003D3207">
              <w:rPr>
                <w:rFonts w:ascii="Arial" w:hAnsi="Arial" w:cs="Arial"/>
                <w:i/>
                <w:spacing w:val="-26"/>
                <w:sz w:val="24"/>
                <w:szCs w:val="24"/>
              </w:rPr>
              <w:t xml:space="preserve"> </w:t>
            </w:r>
            <w:r w:rsidRPr="003D3207">
              <w:rPr>
                <w:rFonts w:ascii="Arial" w:hAnsi="Arial" w:cs="Arial"/>
                <w:i/>
                <w:sz w:val="24"/>
                <w:szCs w:val="24"/>
              </w:rPr>
              <w:t>Atención</w:t>
            </w:r>
            <w:r w:rsidRPr="003D3207">
              <w:rPr>
                <w:rFonts w:ascii="Arial" w:hAnsi="Arial" w:cs="Arial"/>
                <w:i/>
                <w:spacing w:val="-25"/>
                <w:sz w:val="24"/>
                <w:szCs w:val="24"/>
              </w:rPr>
              <w:t xml:space="preserve"> </w:t>
            </w:r>
            <w:r w:rsidRPr="003D3207">
              <w:rPr>
                <w:rFonts w:ascii="Arial" w:hAnsi="Arial" w:cs="Arial"/>
                <w:i/>
                <w:sz w:val="24"/>
                <w:szCs w:val="24"/>
              </w:rPr>
              <w:t>de Emergencias</w:t>
            </w:r>
            <w:r w:rsidRPr="003D3207">
              <w:rPr>
                <w:rFonts w:ascii="Arial" w:hAnsi="Arial" w:cs="Arial"/>
                <w:i/>
                <w:spacing w:val="-18"/>
                <w:sz w:val="24"/>
                <w:szCs w:val="24"/>
              </w:rPr>
              <w:t xml:space="preserve"> </w:t>
            </w:r>
            <w:r w:rsidRPr="003D3207">
              <w:rPr>
                <w:rFonts w:ascii="Arial" w:hAnsi="Arial" w:cs="Arial"/>
                <w:i/>
                <w:sz w:val="24"/>
                <w:szCs w:val="24"/>
              </w:rPr>
              <w:t>en</w:t>
            </w:r>
            <w:r w:rsidRPr="003D3207">
              <w:rPr>
                <w:rFonts w:ascii="Arial" w:hAnsi="Arial" w:cs="Arial"/>
                <w:i/>
                <w:spacing w:val="-17"/>
                <w:sz w:val="24"/>
                <w:szCs w:val="24"/>
              </w:rPr>
              <w:t xml:space="preserve"> </w:t>
            </w:r>
            <w:r w:rsidRPr="003D3207">
              <w:rPr>
                <w:rFonts w:ascii="Arial" w:hAnsi="Arial" w:cs="Arial"/>
                <w:i/>
                <w:sz w:val="24"/>
                <w:szCs w:val="24"/>
              </w:rPr>
              <w:t>Bogotá</w:t>
            </w:r>
            <w:r w:rsidRPr="003D3207">
              <w:rPr>
                <w:rFonts w:ascii="Arial" w:hAnsi="Arial" w:cs="Arial"/>
                <w:i/>
                <w:spacing w:val="-20"/>
                <w:sz w:val="24"/>
                <w:szCs w:val="24"/>
              </w:rPr>
              <w:t xml:space="preserve"> </w:t>
            </w:r>
            <w:r w:rsidRPr="003D3207">
              <w:rPr>
                <w:rFonts w:ascii="Arial" w:hAnsi="Arial" w:cs="Arial"/>
                <w:i/>
                <w:sz w:val="24"/>
                <w:szCs w:val="24"/>
              </w:rPr>
              <w:t>Distrito</w:t>
            </w:r>
            <w:r w:rsidRPr="003D3207">
              <w:rPr>
                <w:rFonts w:ascii="Arial" w:hAnsi="Arial" w:cs="Arial"/>
                <w:i/>
                <w:spacing w:val="-17"/>
                <w:sz w:val="24"/>
                <w:szCs w:val="24"/>
              </w:rPr>
              <w:t xml:space="preserve"> </w:t>
            </w:r>
            <w:r w:rsidRPr="003D3207">
              <w:rPr>
                <w:rFonts w:ascii="Arial" w:hAnsi="Arial" w:cs="Arial"/>
                <w:i/>
                <w:sz w:val="24"/>
                <w:szCs w:val="24"/>
              </w:rPr>
              <w:t>Capital</w:t>
            </w:r>
            <w:r w:rsidRPr="003D3207">
              <w:rPr>
                <w:rFonts w:ascii="Arial" w:hAnsi="Arial" w:cs="Arial"/>
                <w:i/>
                <w:spacing w:val="-17"/>
                <w:sz w:val="24"/>
                <w:szCs w:val="24"/>
              </w:rPr>
              <w:t xml:space="preserve"> </w:t>
            </w:r>
            <w:r w:rsidRPr="003D3207">
              <w:rPr>
                <w:rFonts w:ascii="Arial" w:hAnsi="Arial" w:cs="Arial"/>
                <w:i/>
                <w:sz w:val="24"/>
                <w:szCs w:val="24"/>
              </w:rPr>
              <w:t>y</w:t>
            </w:r>
            <w:r w:rsidRPr="003D3207">
              <w:rPr>
                <w:rFonts w:ascii="Arial" w:hAnsi="Arial" w:cs="Arial"/>
                <w:i/>
                <w:spacing w:val="-19"/>
                <w:sz w:val="24"/>
                <w:szCs w:val="24"/>
              </w:rPr>
              <w:t xml:space="preserve"> </w:t>
            </w:r>
            <w:r w:rsidRPr="003D3207">
              <w:rPr>
                <w:rFonts w:ascii="Arial" w:hAnsi="Arial" w:cs="Arial"/>
                <w:i/>
                <w:sz w:val="24"/>
                <w:szCs w:val="24"/>
              </w:rPr>
              <w:t>se</w:t>
            </w:r>
            <w:r w:rsidRPr="003D3207">
              <w:rPr>
                <w:rFonts w:ascii="Arial" w:hAnsi="Arial" w:cs="Arial"/>
                <w:i/>
                <w:spacing w:val="-17"/>
                <w:sz w:val="24"/>
                <w:szCs w:val="24"/>
              </w:rPr>
              <w:t xml:space="preserve"> </w:t>
            </w:r>
            <w:r w:rsidRPr="003D3207">
              <w:rPr>
                <w:rFonts w:ascii="Arial" w:hAnsi="Arial" w:cs="Arial"/>
                <w:i/>
                <w:sz w:val="24"/>
                <w:szCs w:val="24"/>
              </w:rPr>
              <w:t>dictan</w:t>
            </w:r>
            <w:r w:rsidRPr="003D3207">
              <w:rPr>
                <w:rFonts w:ascii="Arial" w:hAnsi="Arial" w:cs="Arial"/>
                <w:i/>
                <w:spacing w:val="-18"/>
                <w:sz w:val="24"/>
                <w:szCs w:val="24"/>
              </w:rPr>
              <w:t xml:space="preserve"> </w:t>
            </w:r>
            <w:r w:rsidRPr="003D3207">
              <w:rPr>
                <w:rFonts w:ascii="Arial" w:hAnsi="Arial" w:cs="Arial"/>
                <w:i/>
                <w:sz w:val="24"/>
                <w:szCs w:val="24"/>
              </w:rPr>
              <w:t>otras</w:t>
            </w:r>
            <w:r w:rsidRPr="003D3207">
              <w:rPr>
                <w:rFonts w:ascii="Arial" w:hAnsi="Arial" w:cs="Arial"/>
                <w:i/>
                <w:spacing w:val="-17"/>
                <w:sz w:val="24"/>
                <w:szCs w:val="24"/>
              </w:rPr>
              <w:t xml:space="preserve"> </w:t>
            </w:r>
            <w:r w:rsidRPr="003D3207">
              <w:rPr>
                <w:rFonts w:ascii="Arial" w:hAnsi="Arial" w:cs="Arial"/>
                <w:i/>
                <w:sz w:val="24"/>
                <w:szCs w:val="24"/>
              </w:rPr>
              <w:t>disposiciones”.</w:t>
            </w:r>
          </w:p>
        </w:tc>
      </w:tr>
      <w:tr w:rsidR="00ED2F69" w:rsidRPr="003D3207" w14:paraId="37E86870" w14:textId="77777777" w:rsidTr="004A7918">
        <w:trPr>
          <w:trHeight w:val="546"/>
          <w:jc w:val="center"/>
        </w:trPr>
        <w:tc>
          <w:tcPr>
            <w:tcW w:w="2054" w:type="dxa"/>
          </w:tcPr>
          <w:p w14:paraId="4240B59E"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Decreto 423 de 2006</w:t>
            </w:r>
          </w:p>
        </w:tc>
        <w:tc>
          <w:tcPr>
            <w:tcW w:w="6925" w:type="dxa"/>
          </w:tcPr>
          <w:p w14:paraId="47844218" w14:textId="77777777" w:rsidR="00ED2F69" w:rsidRPr="003D3207" w:rsidRDefault="00ED2F69" w:rsidP="00651CC3">
            <w:pPr>
              <w:rPr>
                <w:rFonts w:ascii="Arial" w:hAnsi="Arial" w:cs="Arial"/>
                <w:i/>
                <w:sz w:val="24"/>
                <w:szCs w:val="24"/>
              </w:rPr>
            </w:pPr>
            <w:r w:rsidRPr="003D3207">
              <w:rPr>
                <w:rFonts w:ascii="Arial" w:hAnsi="Arial" w:cs="Arial"/>
                <w:i/>
                <w:sz w:val="24"/>
                <w:szCs w:val="24"/>
              </w:rPr>
              <w:t>“Por el cual se adopta el Plan Distrital para la Prevención y Atención de Emergencias para Bogotá D.C”.</w:t>
            </w:r>
          </w:p>
        </w:tc>
      </w:tr>
      <w:tr w:rsidR="00ED2F69" w:rsidRPr="003D3207" w14:paraId="7AFED73D" w14:textId="77777777" w:rsidTr="004A7918">
        <w:trPr>
          <w:trHeight w:val="944"/>
          <w:jc w:val="center"/>
        </w:trPr>
        <w:tc>
          <w:tcPr>
            <w:tcW w:w="2054" w:type="dxa"/>
          </w:tcPr>
          <w:p w14:paraId="69FB62BB"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Acuerdo 341 de 2008</w:t>
            </w:r>
          </w:p>
        </w:tc>
        <w:tc>
          <w:tcPr>
            <w:tcW w:w="6925" w:type="dxa"/>
          </w:tcPr>
          <w:p w14:paraId="6C079C2A" w14:textId="77777777" w:rsidR="00ED2F69" w:rsidRPr="003D3207" w:rsidRDefault="00ED2F69" w:rsidP="00651CC3">
            <w:pPr>
              <w:rPr>
                <w:rFonts w:ascii="Arial" w:hAnsi="Arial" w:cs="Arial"/>
                <w:i/>
                <w:sz w:val="24"/>
                <w:szCs w:val="24"/>
              </w:rPr>
            </w:pPr>
            <w:r w:rsidRPr="003D3207">
              <w:rPr>
                <w:rFonts w:ascii="Arial" w:hAnsi="Arial" w:cs="Arial"/>
                <w:i/>
                <w:sz w:val="24"/>
                <w:szCs w:val="24"/>
              </w:rPr>
              <w:t>“Por</w:t>
            </w:r>
            <w:r w:rsidRPr="003D3207">
              <w:rPr>
                <w:rFonts w:ascii="Arial" w:hAnsi="Arial" w:cs="Arial"/>
                <w:i/>
                <w:spacing w:val="-15"/>
                <w:sz w:val="24"/>
                <w:szCs w:val="24"/>
              </w:rPr>
              <w:t xml:space="preserve"> </w:t>
            </w:r>
            <w:r w:rsidRPr="003D3207">
              <w:rPr>
                <w:rFonts w:ascii="Arial" w:hAnsi="Arial" w:cs="Arial"/>
                <w:i/>
                <w:sz w:val="24"/>
                <w:szCs w:val="24"/>
              </w:rPr>
              <w:t>el</w:t>
            </w:r>
            <w:r w:rsidRPr="003D3207">
              <w:rPr>
                <w:rFonts w:ascii="Arial" w:hAnsi="Arial" w:cs="Arial"/>
                <w:i/>
                <w:spacing w:val="-14"/>
                <w:sz w:val="24"/>
                <w:szCs w:val="24"/>
              </w:rPr>
              <w:t xml:space="preserve"> </w:t>
            </w:r>
            <w:r w:rsidRPr="003D3207">
              <w:rPr>
                <w:rFonts w:ascii="Arial" w:hAnsi="Arial" w:cs="Arial"/>
                <w:i/>
                <w:sz w:val="24"/>
                <w:szCs w:val="24"/>
              </w:rPr>
              <w:t>cual</w:t>
            </w:r>
            <w:r w:rsidRPr="003D3207">
              <w:rPr>
                <w:rFonts w:ascii="Arial" w:hAnsi="Arial" w:cs="Arial"/>
                <w:i/>
                <w:spacing w:val="-12"/>
                <w:sz w:val="24"/>
                <w:szCs w:val="24"/>
              </w:rPr>
              <w:t xml:space="preserve"> </w:t>
            </w:r>
            <w:r w:rsidRPr="003D3207">
              <w:rPr>
                <w:rFonts w:ascii="Arial" w:hAnsi="Arial" w:cs="Arial"/>
                <w:i/>
                <w:sz w:val="24"/>
                <w:szCs w:val="24"/>
              </w:rPr>
              <w:t>se</w:t>
            </w:r>
            <w:r w:rsidRPr="003D3207">
              <w:rPr>
                <w:rFonts w:ascii="Arial" w:hAnsi="Arial" w:cs="Arial"/>
                <w:i/>
                <w:spacing w:val="-13"/>
                <w:sz w:val="24"/>
                <w:szCs w:val="24"/>
              </w:rPr>
              <w:t xml:space="preserve"> </w:t>
            </w:r>
            <w:r w:rsidRPr="003D3207">
              <w:rPr>
                <w:rFonts w:ascii="Arial" w:hAnsi="Arial" w:cs="Arial"/>
                <w:i/>
                <w:sz w:val="24"/>
                <w:szCs w:val="24"/>
              </w:rPr>
              <w:t>adiciona</w:t>
            </w:r>
            <w:r w:rsidRPr="003D3207">
              <w:rPr>
                <w:rFonts w:ascii="Arial" w:hAnsi="Arial" w:cs="Arial"/>
                <w:i/>
                <w:spacing w:val="-14"/>
                <w:sz w:val="24"/>
                <w:szCs w:val="24"/>
              </w:rPr>
              <w:t xml:space="preserve"> </w:t>
            </w:r>
            <w:r w:rsidRPr="003D3207">
              <w:rPr>
                <w:rFonts w:ascii="Arial" w:hAnsi="Arial" w:cs="Arial"/>
                <w:i/>
                <w:sz w:val="24"/>
                <w:szCs w:val="24"/>
              </w:rPr>
              <w:t>el</w:t>
            </w:r>
            <w:r w:rsidRPr="003D3207">
              <w:rPr>
                <w:rFonts w:ascii="Arial" w:hAnsi="Arial" w:cs="Arial"/>
                <w:i/>
                <w:spacing w:val="-14"/>
                <w:sz w:val="24"/>
                <w:szCs w:val="24"/>
              </w:rPr>
              <w:t xml:space="preserve"> </w:t>
            </w:r>
            <w:r w:rsidRPr="003D3207">
              <w:rPr>
                <w:rFonts w:ascii="Arial" w:hAnsi="Arial" w:cs="Arial"/>
                <w:i/>
                <w:sz w:val="24"/>
                <w:szCs w:val="24"/>
              </w:rPr>
              <w:t>acuerdo</w:t>
            </w:r>
            <w:r w:rsidRPr="003D3207">
              <w:rPr>
                <w:rFonts w:ascii="Arial" w:hAnsi="Arial" w:cs="Arial"/>
                <w:i/>
                <w:spacing w:val="-14"/>
                <w:sz w:val="24"/>
                <w:szCs w:val="24"/>
              </w:rPr>
              <w:t xml:space="preserve"> </w:t>
            </w:r>
            <w:r w:rsidRPr="003D3207">
              <w:rPr>
                <w:rFonts w:ascii="Arial" w:hAnsi="Arial" w:cs="Arial"/>
                <w:i/>
                <w:sz w:val="24"/>
                <w:szCs w:val="24"/>
              </w:rPr>
              <w:t>No.</w:t>
            </w:r>
            <w:r w:rsidRPr="003D3207">
              <w:rPr>
                <w:rFonts w:ascii="Arial" w:hAnsi="Arial" w:cs="Arial"/>
                <w:i/>
                <w:spacing w:val="-14"/>
                <w:sz w:val="24"/>
                <w:szCs w:val="24"/>
              </w:rPr>
              <w:t xml:space="preserve"> </w:t>
            </w:r>
            <w:r w:rsidRPr="003D3207">
              <w:rPr>
                <w:rFonts w:ascii="Arial" w:hAnsi="Arial" w:cs="Arial"/>
                <w:i/>
                <w:sz w:val="24"/>
                <w:szCs w:val="24"/>
              </w:rPr>
              <w:t>30</w:t>
            </w:r>
            <w:r w:rsidRPr="003D3207">
              <w:rPr>
                <w:rFonts w:ascii="Arial" w:hAnsi="Arial" w:cs="Arial"/>
                <w:i/>
                <w:spacing w:val="-14"/>
                <w:sz w:val="24"/>
                <w:szCs w:val="24"/>
              </w:rPr>
              <w:t xml:space="preserve"> </w:t>
            </w:r>
            <w:r w:rsidRPr="003D3207">
              <w:rPr>
                <w:rFonts w:ascii="Arial" w:hAnsi="Arial" w:cs="Arial"/>
                <w:i/>
                <w:sz w:val="24"/>
                <w:szCs w:val="24"/>
              </w:rPr>
              <w:t>de</w:t>
            </w:r>
            <w:r w:rsidRPr="003D3207">
              <w:rPr>
                <w:rFonts w:ascii="Arial" w:hAnsi="Arial" w:cs="Arial"/>
                <w:i/>
                <w:spacing w:val="-15"/>
                <w:sz w:val="24"/>
                <w:szCs w:val="24"/>
              </w:rPr>
              <w:t xml:space="preserve"> </w:t>
            </w:r>
            <w:r w:rsidRPr="003D3207">
              <w:rPr>
                <w:rFonts w:ascii="Arial" w:hAnsi="Arial" w:cs="Arial"/>
                <w:i/>
                <w:sz w:val="24"/>
                <w:szCs w:val="24"/>
              </w:rPr>
              <w:t>2001</w:t>
            </w:r>
            <w:r w:rsidRPr="003D3207">
              <w:rPr>
                <w:rFonts w:ascii="Arial" w:hAnsi="Arial" w:cs="Arial"/>
                <w:i/>
                <w:spacing w:val="-14"/>
                <w:sz w:val="24"/>
                <w:szCs w:val="24"/>
              </w:rPr>
              <w:t xml:space="preserve"> </w:t>
            </w:r>
            <w:r w:rsidRPr="003D3207">
              <w:rPr>
                <w:rFonts w:ascii="Arial" w:hAnsi="Arial" w:cs="Arial"/>
                <w:i/>
                <w:sz w:val="24"/>
                <w:szCs w:val="24"/>
              </w:rPr>
              <w:t>y</w:t>
            </w:r>
            <w:r w:rsidRPr="003D3207">
              <w:rPr>
                <w:rFonts w:ascii="Arial" w:hAnsi="Arial" w:cs="Arial"/>
                <w:i/>
                <w:spacing w:val="-13"/>
                <w:sz w:val="24"/>
                <w:szCs w:val="24"/>
              </w:rPr>
              <w:t xml:space="preserve"> </w:t>
            </w:r>
            <w:r w:rsidRPr="003D3207">
              <w:rPr>
                <w:rFonts w:ascii="Arial" w:hAnsi="Arial" w:cs="Arial"/>
                <w:i/>
                <w:sz w:val="24"/>
                <w:szCs w:val="24"/>
              </w:rPr>
              <w:t>se</w:t>
            </w:r>
            <w:r w:rsidRPr="003D3207">
              <w:rPr>
                <w:rFonts w:ascii="Arial" w:hAnsi="Arial" w:cs="Arial"/>
                <w:i/>
                <w:spacing w:val="-13"/>
                <w:sz w:val="24"/>
                <w:szCs w:val="24"/>
              </w:rPr>
              <w:t xml:space="preserve"> </w:t>
            </w:r>
            <w:r w:rsidRPr="003D3207">
              <w:rPr>
                <w:rFonts w:ascii="Arial" w:hAnsi="Arial" w:cs="Arial"/>
                <w:i/>
                <w:sz w:val="24"/>
                <w:szCs w:val="24"/>
              </w:rPr>
              <w:t>establece</w:t>
            </w:r>
            <w:r w:rsidRPr="003D3207">
              <w:rPr>
                <w:rFonts w:ascii="Arial" w:hAnsi="Arial" w:cs="Arial"/>
                <w:i/>
                <w:spacing w:val="-15"/>
                <w:sz w:val="24"/>
                <w:szCs w:val="24"/>
              </w:rPr>
              <w:t xml:space="preserve"> </w:t>
            </w:r>
            <w:r w:rsidRPr="003D3207">
              <w:rPr>
                <w:rFonts w:ascii="Arial" w:hAnsi="Arial" w:cs="Arial"/>
                <w:i/>
                <w:sz w:val="24"/>
                <w:szCs w:val="24"/>
              </w:rPr>
              <w:t>la</w:t>
            </w:r>
            <w:r w:rsidRPr="003D3207">
              <w:rPr>
                <w:rFonts w:ascii="Arial" w:hAnsi="Arial" w:cs="Arial"/>
                <w:i/>
                <w:spacing w:val="-15"/>
                <w:sz w:val="24"/>
                <w:szCs w:val="24"/>
              </w:rPr>
              <w:t xml:space="preserve"> </w:t>
            </w:r>
            <w:r w:rsidRPr="003D3207">
              <w:rPr>
                <w:rFonts w:ascii="Arial" w:hAnsi="Arial" w:cs="Arial"/>
                <w:i/>
                <w:sz w:val="24"/>
                <w:szCs w:val="24"/>
              </w:rPr>
              <w:t>relación</w:t>
            </w:r>
            <w:r w:rsidRPr="003D3207">
              <w:rPr>
                <w:rFonts w:ascii="Arial" w:hAnsi="Arial" w:cs="Arial"/>
                <w:i/>
                <w:spacing w:val="-14"/>
                <w:sz w:val="24"/>
                <w:szCs w:val="24"/>
              </w:rPr>
              <w:t xml:space="preserve"> </w:t>
            </w:r>
            <w:r w:rsidRPr="003D3207">
              <w:rPr>
                <w:rFonts w:ascii="Arial" w:hAnsi="Arial" w:cs="Arial"/>
                <w:i/>
                <w:sz w:val="24"/>
                <w:szCs w:val="24"/>
              </w:rPr>
              <w:t>de</w:t>
            </w:r>
            <w:r w:rsidRPr="003D3207">
              <w:rPr>
                <w:rFonts w:ascii="Arial" w:hAnsi="Arial" w:cs="Arial"/>
                <w:i/>
                <w:spacing w:val="-14"/>
                <w:sz w:val="24"/>
                <w:szCs w:val="24"/>
              </w:rPr>
              <w:t xml:space="preserve"> </w:t>
            </w:r>
            <w:r w:rsidRPr="003D3207">
              <w:rPr>
                <w:rFonts w:ascii="Arial" w:hAnsi="Arial" w:cs="Arial"/>
                <w:i/>
                <w:sz w:val="24"/>
                <w:szCs w:val="24"/>
              </w:rPr>
              <w:t>un simulacro de actuación en caso de un evento de calamidad pública de gran magnitud</w:t>
            </w:r>
            <w:r w:rsidRPr="003D3207">
              <w:rPr>
                <w:rFonts w:ascii="Arial" w:hAnsi="Arial" w:cs="Arial"/>
                <w:i/>
                <w:spacing w:val="-12"/>
                <w:sz w:val="24"/>
                <w:szCs w:val="24"/>
              </w:rPr>
              <w:t xml:space="preserve"> </w:t>
            </w:r>
            <w:r w:rsidRPr="003D3207">
              <w:rPr>
                <w:rFonts w:ascii="Arial" w:hAnsi="Arial" w:cs="Arial"/>
                <w:i/>
                <w:sz w:val="24"/>
                <w:szCs w:val="24"/>
              </w:rPr>
              <w:t>con</w:t>
            </w:r>
            <w:r w:rsidRPr="003D3207">
              <w:rPr>
                <w:rFonts w:ascii="Arial" w:hAnsi="Arial" w:cs="Arial"/>
                <w:i/>
                <w:spacing w:val="-12"/>
                <w:sz w:val="24"/>
                <w:szCs w:val="24"/>
              </w:rPr>
              <w:t xml:space="preserve"> </w:t>
            </w:r>
            <w:r w:rsidRPr="003D3207">
              <w:rPr>
                <w:rFonts w:ascii="Arial" w:hAnsi="Arial" w:cs="Arial"/>
                <w:i/>
                <w:sz w:val="24"/>
                <w:szCs w:val="24"/>
              </w:rPr>
              <w:t>la</w:t>
            </w:r>
            <w:r w:rsidRPr="003D3207">
              <w:rPr>
                <w:rFonts w:ascii="Arial" w:hAnsi="Arial" w:cs="Arial"/>
                <w:i/>
                <w:spacing w:val="-12"/>
                <w:sz w:val="24"/>
                <w:szCs w:val="24"/>
              </w:rPr>
              <w:t xml:space="preserve"> </w:t>
            </w:r>
            <w:r w:rsidRPr="003D3207">
              <w:rPr>
                <w:rFonts w:ascii="Arial" w:hAnsi="Arial" w:cs="Arial"/>
                <w:i/>
                <w:sz w:val="24"/>
                <w:szCs w:val="24"/>
              </w:rPr>
              <w:t>participación</w:t>
            </w:r>
            <w:r w:rsidRPr="003D3207">
              <w:rPr>
                <w:rFonts w:ascii="Arial" w:hAnsi="Arial" w:cs="Arial"/>
                <w:i/>
                <w:spacing w:val="-11"/>
                <w:sz w:val="24"/>
                <w:szCs w:val="24"/>
              </w:rPr>
              <w:t xml:space="preserve"> </w:t>
            </w:r>
            <w:r w:rsidRPr="003D3207">
              <w:rPr>
                <w:rFonts w:ascii="Arial" w:hAnsi="Arial" w:cs="Arial"/>
                <w:i/>
                <w:sz w:val="24"/>
                <w:szCs w:val="24"/>
              </w:rPr>
              <w:t>de</w:t>
            </w:r>
            <w:r w:rsidRPr="003D3207">
              <w:rPr>
                <w:rFonts w:ascii="Arial" w:hAnsi="Arial" w:cs="Arial"/>
                <w:i/>
                <w:spacing w:val="-14"/>
                <w:sz w:val="24"/>
                <w:szCs w:val="24"/>
              </w:rPr>
              <w:t xml:space="preserve"> </w:t>
            </w:r>
            <w:r w:rsidRPr="003D3207">
              <w:rPr>
                <w:rFonts w:ascii="Arial" w:hAnsi="Arial" w:cs="Arial"/>
                <w:i/>
                <w:sz w:val="24"/>
                <w:szCs w:val="24"/>
              </w:rPr>
              <w:t>todos</w:t>
            </w:r>
            <w:r w:rsidRPr="003D3207">
              <w:rPr>
                <w:rFonts w:ascii="Arial" w:hAnsi="Arial" w:cs="Arial"/>
                <w:i/>
                <w:spacing w:val="-14"/>
                <w:sz w:val="24"/>
                <w:szCs w:val="24"/>
              </w:rPr>
              <w:t xml:space="preserve"> </w:t>
            </w:r>
            <w:r w:rsidRPr="003D3207">
              <w:rPr>
                <w:rFonts w:ascii="Arial" w:hAnsi="Arial" w:cs="Arial"/>
                <w:i/>
                <w:sz w:val="24"/>
                <w:szCs w:val="24"/>
              </w:rPr>
              <w:t>los</w:t>
            </w:r>
            <w:r w:rsidRPr="003D3207">
              <w:rPr>
                <w:rFonts w:ascii="Arial" w:hAnsi="Arial" w:cs="Arial"/>
                <w:i/>
                <w:spacing w:val="-14"/>
                <w:sz w:val="24"/>
                <w:szCs w:val="24"/>
              </w:rPr>
              <w:t xml:space="preserve"> </w:t>
            </w:r>
            <w:r w:rsidRPr="003D3207">
              <w:rPr>
                <w:rFonts w:ascii="Arial" w:hAnsi="Arial" w:cs="Arial"/>
                <w:i/>
                <w:sz w:val="24"/>
                <w:szCs w:val="24"/>
              </w:rPr>
              <w:t>habitantes</w:t>
            </w:r>
            <w:r w:rsidRPr="003D3207">
              <w:rPr>
                <w:rFonts w:ascii="Arial" w:hAnsi="Arial" w:cs="Arial"/>
                <w:i/>
                <w:spacing w:val="-12"/>
                <w:sz w:val="24"/>
                <w:szCs w:val="24"/>
              </w:rPr>
              <w:t xml:space="preserve"> </w:t>
            </w:r>
            <w:r w:rsidRPr="003D3207">
              <w:rPr>
                <w:rFonts w:ascii="Arial" w:hAnsi="Arial" w:cs="Arial"/>
                <w:i/>
                <w:sz w:val="24"/>
                <w:szCs w:val="24"/>
              </w:rPr>
              <w:t>de</w:t>
            </w:r>
            <w:r w:rsidRPr="003D3207">
              <w:rPr>
                <w:rFonts w:ascii="Arial" w:hAnsi="Arial" w:cs="Arial"/>
                <w:i/>
                <w:spacing w:val="-14"/>
                <w:sz w:val="24"/>
                <w:szCs w:val="24"/>
              </w:rPr>
              <w:t xml:space="preserve"> </w:t>
            </w:r>
            <w:r w:rsidRPr="003D3207">
              <w:rPr>
                <w:rFonts w:ascii="Arial" w:hAnsi="Arial" w:cs="Arial"/>
                <w:i/>
                <w:sz w:val="24"/>
                <w:szCs w:val="24"/>
              </w:rPr>
              <w:t>la</w:t>
            </w:r>
            <w:r w:rsidRPr="003D3207">
              <w:rPr>
                <w:rFonts w:ascii="Arial" w:hAnsi="Arial" w:cs="Arial"/>
                <w:i/>
                <w:spacing w:val="-13"/>
                <w:sz w:val="24"/>
                <w:szCs w:val="24"/>
              </w:rPr>
              <w:t xml:space="preserve"> </w:t>
            </w:r>
            <w:r w:rsidRPr="003D3207">
              <w:rPr>
                <w:rFonts w:ascii="Arial" w:hAnsi="Arial" w:cs="Arial"/>
                <w:i/>
                <w:sz w:val="24"/>
                <w:szCs w:val="24"/>
              </w:rPr>
              <w:t>ciudad”.</w:t>
            </w:r>
          </w:p>
        </w:tc>
      </w:tr>
      <w:tr w:rsidR="00ED2F69" w:rsidRPr="003D3207" w14:paraId="50D8D37A" w14:textId="77777777" w:rsidTr="004A7918">
        <w:trPr>
          <w:trHeight w:val="1154"/>
          <w:jc w:val="center"/>
        </w:trPr>
        <w:tc>
          <w:tcPr>
            <w:tcW w:w="2054" w:type="dxa"/>
          </w:tcPr>
          <w:p w14:paraId="1D94333A"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lastRenderedPageBreak/>
              <w:t>Resolución 004 de 2009</w:t>
            </w:r>
          </w:p>
        </w:tc>
        <w:tc>
          <w:tcPr>
            <w:tcW w:w="6925" w:type="dxa"/>
          </w:tcPr>
          <w:p w14:paraId="597DF97B" w14:textId="77777777" w:rsidR="00ED2F69" w:rsidRPr="003D3207" w:rsidRDefault="00ED2F69" w:rsidP="00651CC3">
            <w:pPr>
              <w:rPr>
                <w:rFonts w:ascii="Arial" w:hAnsi="Arial" w:cs="Arial"/>
                <w:i/>
                <w:sz w:val="24"/>
                <w:szCs w:val="24"/>
              </w:rPr>
            </w:pPr>
            <w:r w:rsidRPr="003D3207">
              <w:rPr>
                <w:rFonts w:ascii="Arial" w:hAnsi="Arial" w:cs="Arial"/>
                <w:i/>
                <w:sz w:val="24"/>
                <w:szCs w:val="24"/>
              </w:rPr>
              <w:t>“Por</w:t>
            </w:r>
            <w:r w:rsidRPr="003D3207">
              <w:rPr>
                <w:rFonts w:ascii="Arial" w:hAnsi="Arial" w:cs="Arial"/>
                <w:i/>
                <w:spacing w:val="-20"/>
                <w:sz w:val="24"/>
                <w:szCs w:val="24"/>
              </w:rPr>
              <w:t xml:space="preserve"> </w:t>
            </w:r>
            <w:r w:rsidRPr="003D3207">
              <w:rPr>
                <w:rFonts w:ascii="Arial" w:hAnsi="Arial" w:cs="Arial"/>
                <w:i/>
                <w:sz w:val="24"/>
                <w:szCs w:val="24"/>
              </w:rPr>
              <w:t>la</w:t>
            </w:r>
            <w:r w:rsidRPr="003D3207">
              <w:rPr>
                <w:rFonts w:ascii="Arial" w:hAnsi="Arial" w:cs="Arial"/>
                <w:i/>
                <w:spacing w:val="-21"/>
                <w:sz w:val="24"/>
                <w:szCs w:val="24"/>
              </w:rPr>
              <w:t xml:space="preserve"> </w:t>
            </w:r>
            <w:r w:rsidRPr="003D3207">
              <w:rPr>
                <w:rFonts w:ascii="Arial" w:hAnsi="Arial" w:cs="Arial"/>
                <w:i/>
                <w:sz w:val="24"/>
                <w:szCs w:val="24"/>
              </w:rPr>
              <w:t>cual</w:t>
            </w:r>
            <w:r w:rsidRPr="003D3207">
              <w:rPr>
                <w:rFonts w:ascii="Arial" w:hAnsi="Arial" w:cs="Arial"/>
                <w:i/>
                <w:spacing w:val="-20"/>
                <w:sz w:val="24"/>
                <w:szCs w:val="24"/>
              </w:rPr>
              <w:t xml:space="preserve"> </w:t>
            </w:r>
            <w:r w:rsidRPr="003D3207">
              <w:rPr>
                <w:rFonts w:ascii="Arial" w:hAnsi="Arial" w:cs="Arial"/>
                <w:i/>
                <w:sz w:val="24"/>
                <w:szCs w:val="24"/>
              </w:rPr>
              <w:t>se</w:t>
            </w:r>
            <w:r w:rsidRPr="003D3207">
              <w:rPr>
                <w:rFonts w:ascii="Arial" w:hAnsi="Arial" w:cs="Arial"/>
                <w:i/>
                <w:spacing w:val="-20"/>
                <w:sz w:val="24"/>
                <w:szCs w:val="24"/>
              </w:rPr>
              <w:t xml:space="preserve"> </w:t>
            </w:r>
            <w:r w:rsidRPr="003D3207">
              <w:rPr>
                <w:rFonts w:ascii="Arial" w:hAnsi="Arial" w:cs="Arial"/>
                <w:i/>
                <w:sz w:val="24"/>
                <w:szCs w:val="24"/>
              </w:rPr>
              <w:t>adopta</w:t>
            </w:r>
            <w:r w:rsidRPr="003D3207">
              <w:rPr>
                <w:rFonts w:ascii="Arial" w:hAnsi="Arial" w:cs="Arial"/>
                <w:i/>
                <w:spacing w:val="-21"/>
                <w:sz w:val="24"/>
                <w:szCs w:val="24"/>
              </w:rPr>
              <w:t xml:space="preserve"> </w:t>
            </w:r>
            <w:r w:rsidRPr="003D3207">
              <w:rPr>
                <w:rFonts w:ascii="Arial" w:hAnsi="Arial" w:cs="Arial"/>
                <w:i/>
                <w:sz w:val="24"/>
                <w:szCs w:val="24"/>
              </w:rPr>
              <w:t>la</w:t>
            </w:r>
            <w:r w:rsidRPr="003D3207">
              <w:rPr>
                <w:rFonts w:ascii="Arial" w:hAnsi="Arial" w:cs="Arial"/>
                <w:i/>
                <w:spacing w:val="-19"/>
                <w:sz w:val="24"/>
                <w:szCs w:val="24"/>
              </w:rPr>
              <w:t xml:space="preserve"> </w:t>
            </w:r>
            <w:r w:rsidRPr="003D3207">
              <w:rPr>
                <w:rFonts w:ascii="Arial" w:hAnsi="Arial" w:cs="Arial"/>
                <w:i/>
                <w:sz w:val="24"/>
                <w:szCs w:val="24"/>
              </w:rPr>
              <w:t>versión</w:t>
            </w:r>
            <w:r w:rsidRPr="003D3207">
              <w:rPr>
                <w:rFonts w:ascii="Arial" w:hAnsi="Arial" w:cs="Arial"/>
                <w:i/>
                <w:spacing w:val="-20"/>
                <w:sz w:val="24"/>
                <w:szCs w:val="24"/>
              </w:rPr>
              <w:t xml:space="preserve"> </w:t>
            </w:r>
            <w:r w:rsidRPr="003D3207">
              <w:rPr>
                <w:rFonts w:ascii="Arial" w:hAnsi="Arial" w:cs="Arial"/>
                <w:i/>
                <w:sz w:val="24"/>
                <w:szCs w:val="24"/>
              </w:rPr>
              <w:t>actualizada</w:t>
            </w:r>
            <w:r w:rsidRPr="003D3207">
              <w:rPr>
                <w:rFonts w:ascii="Arial" w:hAnsi="Arial" w:cs="Arial"/>
                <w:i/>
                <w:spacing w:val="-19"/>
                <w:sz w:val="24"/>
                <w:szCs w:val="24"/>
              </w:rPr>
              <w:t xml:space="preserve"> </w:t>
            </w:r>
            <w:r w:rsidRPr="003D3207">
              <w:rPr>
                <w:rFonts w:ascii="Arial" w:hAnsi="Arial" w:cs="Arial"/>
                <w:i/>
                <w:sz w:val="24"/>
                <w:szCs w:val="24"/>
              </w:rPr>
              <w:t>del</w:t>
            </w:r>
            <w:r w:rsidRPr="003D3207">
              <w:rPr>
                <w:rFonts w:ascii="Arial" w:hAnsi="Arial" w:cs="Arial"/>
                <w:i/>
                <w:spacing w:val="-20"/>
                <w:sz w:val="24"/>
                <w:szCs w:val="24"/>
              </w:rPr>
              <w:t xml:space="preserve"> </w:t>
            </w:r>
            <w:r w:rsidRPr="003D3207">
              <w:rPr>
                <w:rFonts w:ascii="Arial" w:hAnsi="Arial" w:cs="Arial"/>
                <w:i/>
                <w:sz w:val="24"/>
                <w:szCs w:val="24"/>
              </w:rPr>
              <w:t>Plan</w:t>
            </w:r>
            <w:r w:rsidRPr="003D3207">
              <w:rPr>
                <w:rFonts w:ascii="Arial" w:hAnsi="Arial" w:cs="Arial"/>
                <w:i/>
                <w:spacing w:val="-20"/>
                <w:sz w:val="24"/>
                <w:szCs w:val="24"/>
              </w:rPr>
              <w:t xml:space="preserve"> </w:t>
            </w:r>
            <w:r w:rsidRPr="003D3207">
              <w:rPr>
                <w:rFonts w:ascii="Arial" w:hAnsi="Arial" w:cs="Arial"/>
                <w:i/>
                <w:sz w:val="24"/>
                <w:szCs w:val="24"/>
              </w:rPr>
              <w:t>de</w:t>
            </w:r>
            <w:r w:rsidRPr="003D3207">
              <w:rPr>
                <w:rFonts w:ascii="Arial" w:hAnsi="Arial" w:cs="Arial"/>
                <w:i/>
                <w:spacing w:val="-20"/>
                <w:sz w:val="24"/>
                <w:szCs w:val="24"/>
              </w:rPr>
              <w:t xml:space="preserve"> </w:t>
            </w:r>
            <w:r w:rsidRPr="003D3207">
              <w:rPr>
                <w:rFonts w:ascii="Arial" w:hAnsi="Arial" w:cs="Arial"/>
                <w:i/>
                <w:sz w:val="24"/>
                <w:szCs w:val="24"/>
              </w:rPr>
              <w:t>Emergencias</w:t>
            </w:r>
            <w:r w:rsidRPr="003D3207">
              <w:rPr>
                <w:rFonts w:ascii="Arial" w:hAnsi="Arial" w:cs="Arial"/>
                <w:i/>
                <w:spacing w:val="-20"/>
                <w:sz w:val="24"/>
                <w:szCs w:val="24"/>
              </w:rPr>
              <w:t xml:space="preserve"> </w:t>
            </w:r>
            <w:r w:rsidRPr="003D3207">
              <w:rPr>
                <w:rFonts w:ascii="Arial" w:hAnsi="Arial" w:cs="Arial"/>
                <w:i/>
                <w:sz w:val="24"/>
                <w:szCs w:val="24"/>
              </w:rPr>
              <w:t>de</w:t>
            </w:r>
            <w:r w:rsidRPr="003D3207">
              <w:rPr>
                <w:rFonts w:ascii="Arial" w:hAnsi="Arial" w:cs="Arial"/>
                <w:i/>
                <w:spacing w:val="-21"/>
                <w:sz w:val="24"/>
                <w:szCs w:val="24"/>
              </w:rPr>
              <w:t xml:space="preserve"> </w:t>
            </w:r>
            <w:r w:rsidRPr="003D3207">
              <w:rPr>
                <w:rFonts w:ascii="Arial" w:hAnsi="Arial" w:cs="Arial"/>
                <w:i/>
                <w:sz w:val="24"/>
                <w:szCs w:val="24"/>
              </w:rPr>
              <w:t>Bogotá,</w:t>
            </w:r>
            <w:r w:rsidRPr="003D3207">
              <w:rPr>
                <w:rFonts w:ascii="Arial" w:hAnsi="Arial" w:cs="Arial"/>
                <w:i/>
                <w:spacing w:val="-20"/>
                <w:sz w:val="24"/>
                <w:szCs w:val="24"/>
              </w:rPr>
              <w:t xml:space="preserve"> </w:t>
            </w:r>
            <w:r w:rsidRPr="003D3207">
              <w:rPr>
                <w:rFonts w:ascii="Arial" w:hAnsi="Arial" w:cs="Arial"/>
                <w:i/>
                <w:sz w:val="24"/>
                <w:szCs w:val="24"/>
              </w:rPr>
              <w:t>el cual establece los parámetros e instrucciones y se definen políticas, sistemas de organización y procedimientos interinstitucionales para la administración de emergencias en Bogotá</w:t>
            </w:r>
            <w:r w:rsidRPr="003D3207">
              <w:rPr>
                <w:rFonts w:ascii="Arial" w:hAnsi="Arial" w:cs="Arial"/>
                <w:i/>
                <w:spacing w:val="-14"/>
                <w:sz w:val="24"/>
                <w:szCs w:val="24"/>
              </w:rPr>
              <w:t xml:space="preserve"> </w:t>
            </w:r>
            <w:r w:rsidRPr="003D3207">
              <w:rPr>
                <w:rFonts w:ascii="Arial" w:hAnsi="Arial" w:cs="Arial"/>
                <w:i/>
                <w:sz w:val="24"/>
                <w:szCs w:val="24"/>
              </w:rPr>
              <w:t>D.C.”</w:t>
            </w:r>
          </w:p>
        </w:tc>
      </w:tr>
      <w:tr w:rsidR="00ED2F69" w:rsidRPr="003D3207" w14:paraId="02436AA2" w14:textId="77777777" w:rsidTr="004A7918">
        <w:trPr>
          <w:trHeight w:val="1310"/>
          <w:jc w:val="center"/>
        </w:trPr>
        <w:tc>
          <w:tcPr>
            <w:tcW w:w="2054" w:type="dxa"/>
          </w:tcPr>
          <w:p w14:paraId="2935C976"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Decreto 599 de 2013</w:t>
            </w:r>
          </w:p>
        </w:tc>
        <w:tc>
          <w:tcPr>
            <w:tcW w:w="6925" w:type="dxa"/>
          </w:tcPr>
          <w:p w14:paraId="0F7E7B0D" w14:textId="77777777" w:rsidR="00ED2F69" w:rsidRPr="003D3207" w:rsidRDefault="00ED2F69" w:rsidP="00651CC3">
            <w:pPr>
              <w:rPr>
                <w:rFonts w:ascii="Arial" w:hAnsi="Arial" w:cs="Arial"/>
                <w:i/>
                <w:sz w:val="24"/>
                <w:szCs w:val="24"/>
              </w:rPr>
            </w:pPr>
            <w:r w:rsidRPr="003D3207">
              <w:rPr>
                <w:rFonts w:ascii="Arial" w:hAnsi="Arial" w:cs="Arial"/>
                <w:i/>
                <w:sz w:val="24"/>
                <w:szCs w:val="24"/>
              </w:rPr>
              <w:t>"Por el cual se establecen los requisitos para el registro, la evaluación y la expedición</w:t>
            </w:r>
            <w:r w:rsidRPr="003D3207">
              <w:rPr>
                <w:rFonts w:ascii="Arial" w:hAnsi="Arial" w:cs="Arial"/>
                <w:i/>
                <w:spacing w:val="-27"/>
                <w:sz w:val="24"/>
                <w:szCs w:val="24"/>
              </w:rPr>
              <w:t xml:space="preserve"> </w:t>
            </w:r>
            <w:r w:rsidRPr="003D3207">
              <w:rPr>
                <w:rFonts w:ascii="Arial" w:hAnsi="Arial" w:cs="Arial"/>
                <w:i/>
                <w:sz w:val="24"/>
                <w:szCs w:val="24"/>
              </w:rPr>
              <w:t>de</w:t>
            </w:r>
            <w:r w:rsidRPr="003D3207">
              <w:rPr>
                <w:rFonts w:ascii="Arial" w:hAnsi="Arial" w:cs="Arial"/>
                <w:i/>
                <w:spacing w:val="-26"/>
                <w:sz w:val="24"/>
                <w:szCs w:val="24"/>
              </w:rPr>
              <w:t xml:space="preserve"> </w:t>
            </w:r>
            <w:r w:rsidRPr="003D3207">
              <w:rPr>
                <w:rFonts w:ascii="Arial" w:hAnsi="Arial" w:cs="Arial"/>
                <w:i/>
                <w:sz w:val="24"/>
                <w:szCs w:val="24"/>
              </w:rPr>
              <w:t>la</w:t>
            </w:r>
            <w:r w:rsidRPr="003D3207">
              <w:rPr>
                <w:rFonts w:ascii="Arial" w:hAnsi="Arial" w:cs="Arial"/>
                <w:i/>
                <w:spacing w:val="-26"/>
                <w:sz w:val="24"/>
                <w:szCs w:val="24"/>
              </w:rPr>
              <w:t xml:space="preserve"> </w:t>
            </w:r>
            <w:r w:rsidRPr="003D3207">
              <w:rPr>
                <w:rFonts w:ascii="Arial" w:hAnsi="Arial" w:cs="Arial"/>
                <w:i/>
                <w:sz w:val="24"/>
                <w:szCs w:val="24"/>
              </w:rPr>
              <w:t>autorización</w:t>
            </w:r>
            <w:r w:rsidRPr="003D3207">
              <w:rPr>
                <w:rFonts w:ascii="Arial" w:hAnsi="Arial" w:cs="Arial"/>
                <w:i/>
                <w:spacing w:val="-24"/>
                <w:sz w:val="24"/>
                <w:szCs w:val="24"/>
              </w:rPr>
              <w:t xml:space="preserve"> </w:t>
            </w:r>
            <w:r w:rsidRPr="003D3207">
              <w:rPr>
                <w:rFonts w:ascii="Arial" w:hAnsi="Arial" w:cs="Arial"/>
                <w:i/>
                <w:sz w:val="24"/>
                <w:szCs w:val="24"/>
              </w:rPr>
              <w:t>para</w:t>
            </w:r>
            <w:r w:rsidRPr="003D3207">
              <w:rPr>
                <w:rFonts w:ascii="Arial" w:hAnsi="Arial" w:cs="Arial"/>
                <w:i/>
                <w:spacing w:val="-27"/>
                <w:sz w:val="24"/>
                <w:szCs w:val="24"/>
              </w:rPr>
              <w:t xml:space="preserve"> </w:t>
            </w:r>
            <w:r w:rsidRPr="003D3207">
              <w:rPr>
                <w:rFonts w:ascii="Arial" w:hAnsi="Arial" w:cs="Arial"/>
                <w:i/>
                <w:sz w:val="24"/>
                <w:szCs w:val="24"/>
              </w:rPr>
              <w:t>la</w:t>
            </w:r>
            <w:r w:rsidRPr="003D3207">
              <w:rPr>
                <w:rFonts w:ascii="Arial" w:hAnsi="Arial" w:cs="Arial"/>
                <w:i/>
                <w:spacing w:val="-27"/>
                <w:sz w:val="24"/>
                <w:szCs w:val="24"/>
              </w:rPr>
              <w:t xml:space="preserve"> </w:t>
            </w:r>
            <w:r w:rsidRPr="003D3207">
              <w:rPr>
                <w:rFonts w:ascii="Arial" w:hAnsi="Arial" w:cs="Arial"/>
                <w:i/>
                <w:sz w:val="24"/>
                <w:szCs w:val="24"/>
              </w:rPr>
              <w:t>realización</w:t>
            </w:r>
            <w:r w:rsidRPr="003D3207">
              <w:rPr>
                <w:rFonts w:ascii="Arial" w:hAnsi="Arial" w:cs="Arial"/>
                <w:i/>
                <w:spacing w:val="-26"/>
                <w:sz w:val="24"/>
                <w:szCs w:val="24"/>
              </w:rPr>
              <w:t xml:space="preserve"> </w:t>
            </w:r>
            <w:r w:rsidRPr="003D3207">
              <w:rPr>
                <w:rFonts w:ascii="Arial" w:hAnsi="Arial" w:cs="Arial"/>
                <w:i/>
                <w:sz w:val="24"/>
                <w:szCs w:val="24"/>
              </w:rPr>
              <w:t>de</w:t>
            </w:r>
            <w:r w:rsidRPr="003D3207">
              <w:rPr>
                <w:rFonts w:ascii="Arial" w:hAnsi="Arial" w:cs="Arial"/>
                <w:i/>
                <w:spacing w:val="-27"/>
                <w:sz w:val="24"/>
                <w:szCs w:val="24"/>
              </w:rPr>
              <w:t xml:space="preserve"> </w:t>
            </w:r>
            <w:r w:rsidRPr="003D3207">
              <w:rPr>
                <w:rFonts w:ascii="Arial" w:hAnsi="Arial" w:cs="Arial"/>
                <w:i/>
                <w:sz w:val="24"/>
                <w:szCs w:val="24"/>
              </w:rPr>
              <w:t>las</w:t>
            </w:r>
            <w:r w:rsidRPr="003D3207">
              <w:rPr>
                <w:rFonts w:ascii="Arial" w:hAnsi="Arial" w:cs="Arial"/>
                <w:i/>
                <w:spacing w:val="-26"/>
                <w:sz w:val="24"/>
                <w:szCs w:val="24"/>
              </w:rPr>
              <w:t xml:space="preserve"> </w:t>
            </w:r>
            <w:r w:rsidRPr="003D3207">
              <w:rPr>
                <w:rFonts w:ascii="Arial" w:hAnsi="Arial" w:cs="Arial"/>
                <w:i/>
                <w:sz w:val="24"/>
                <w:szCs w:val="24"/>
              </w:rPr>
              <w:t>actividades</w:t>
            </w:r>
            <w:r w:rsidRPr="003D3207">
              <w:rPr>
                <w:rFonts w:ascii="Arial" w:hAnsi="Arial" w:cs="Arial"/>
                <w:i/>
                <w:spacing w:val="-26"/>
                <w:sz w:val="24"/>
                <w:szCs w:val="24"/>
              </w:rPr>
              <w:t xml:space="preserve"> </w:t>
            </w:r>
            <w:r w:rsidRPr="003D3207">
              <w:rPr>
                <w:rFonts w:ascii="Arial" w:hAnsi="Arial" w:cs="Arial"/>
                <w:i/>
                <w:sz w:val="24"/>
                <w:szCs w:val="24"/>
              </w:rPr>
              <w:t>de</w:t>
            </w:r>
            <w:r w:rsidRPr="003D3207">
              <w:rPr>
                <w:rFonts w:ascii="Arial" w:hAnsi="Arial" w:cs="Arial"/>
                <w:i/>
                <w:spacing w:val="-26"/>
                <w:sz w:val="24"/>
                <w:szCs w:val="24"/>
              </w:rPr>
              <w:t xml:space="preserve"> </w:t>
            </w:r>
            <w:r w:rsidRPr="003D3207">
              <w:rPr>
                <w:rFonts w:ascii="Arial" w:hAnsi="Arial" w:cs="Arial"/>
                <w:i/>
                <w:sz w:val="24"/>
                <w:szCs w:val="24"/>
              </w:rPr>
              <w:t>aglomeración de público en el Distrito Capital, a través del Sistema Único de Gestión para el Registro,</w:t>
            </w:r>
            <w:r w:rsidRPr="003D3207">
              <w:rPr>
                <w:rFonts w:ascii="Arial" w:hAnsi="Arial" w:cs="Arial"/>
                <w:i/>
                <w:spacing w:val="-32"/>
                <w:sz w:val="24"/>
                <w:szCs w:val="24"/>
              </w:rPr>
              <w:t xml:space="preserve"> </w:t>
            </w:r>
            <w:r w:rsidRPr="003D3207">
              <w:rPr>
                <w:rFonts w:ascii="Arial" w:hAnsi="Arial" w:cs="Arial"/>
                <w:i/>
                <w:sz w:val="24"/>
                <w:szCs w:val="24"/>
              </w:rPr>
              <w:t>Evaluación</w:t>
            </w:r>
            <w:r w:rsidRPr="003D3207">
              <w:rPr>
                <w:rFonts w:ascii="Arial" w:hAnsi="Arial" w:cs="Arial"/>
                <w:i/>
                <w:spacing w:val="-31"/>
                <w:sz w:val="24"/>
                <w:szCs w:val="24"/>
              </w:rPr>
              <w:t xml:space="preserve"> </w:t>
            </w:r>
            <w:r w:rsidRPr="003D3207">
              <w:rPr>
                <w:rFonts w:ascii="Arial" w:hAnsi="Arial" w:cs="Arial"/>
                <w:i/>
                <w:sz w:val="24"/>
                <w:szCs w:val="24"/>
              </w:rPr>
              <w:t>y</w:t>
            </w:r>
            <w:r w:rsidRPr="003D3207">
              <w:rPr>
                <w:rFonts w:ascii="Arial" w:hAnsi="Arial" w:cs="Arial"/>
                <w:i/>
                <w:spacing w:val="-32"/>
                <w:sz w:val="24"/>
                <w:szCs w:val="24"/>
              </w:rPr>
              <w:t xml:space="preserve"> </w:t>
            </w:r>
            <w:r w:rsidRPr="003D3207">
              <w:rPr>
                <w:rFonts w:ascii="Arial" w:hAnsi="Arial" w:cs="Arial"/>
                <w:i/>
                <w:sz w:val="24"/>
                <w:szCs w:val="24"/>
              </w:rPr>
              <w:t>Autorización</w:t>
            </w:r>
            <w:r w:rsidRPr="003D3207">
              <w:rPr>
                <w:rFonts w:ascii="Arial" w:hAnsi="Arial" w:cs="Arial"/>
                <w:i/>
                <w:spacing w:val="-32"/>
                <w:sz w:val="24"/>
                <w:szCs w:val="24"/>
              </w:rPr>
              <w:t xml:space="preserve"> </w:t>
            </w:r>
            <w:r w:rsidRPr="003D3207">
              <w:rPr>
                <w:rFonts w:ascii="Arial" w:hAnsi="Arial" w:cs="Arial"/>
                <w:i/>
                <w:sz w:val="24"/>
                <w:szCs w:val="24"/>
              </w:rPr>
              <w:t>de</w:t>
            </w:r>
            <w:r w:rsidRPr="003D3207">
              <w:rPr>
                <w:rFonts w:ascii="Arial" w:hAnsi="Arial" w:cs="Arial"/>
                <w:i/>
                <w:spacing w:val="-32"/>
                <w:sz w:val="24"/>
                <w:szCs w:val="24"/>
              </w:rPr>
              <w:t xml:space="preserve"> </w:t>
            </w:r>
            <w:r w:rsidRPr="003D3207">
              <w:rPr>
                <w:rFonts w:ascii="Arial" w:hAnsi="Arial" w:cs="Arial"/>
                <w:i/>
                <w:sz w:val="24"/>
                <w:szCs w:val="24"/>
              </w:rPr>
              <w:t>Actividades</w:t>
            </w:r>
            <w:r w:rsidRPr="003D3207">
              <w:rPr>
                <w:rFonts w:ascii="Arial" w:hAnsi="Arial" w:cs="Arial"/>
                <w:i/>
                <w:spacing w:val="-32"/>
                <w:sz w:val="24"/>
                <w:szCs w:val="24"/>
              </w:rPr>
              <w:t xml:space="preserve"> </w:t>
            </w:r>
            <w:r w:rsidRPr="003D3207">
              <w:rPr>
                <w:rFonts w:ascii="Arial" w:hAnsi="Arial" w:cs="Arial"/>
                <w:i/>
                <w:sz w:val="24"/>
                <w:szCs w:val="24"/>
              </w:rPr>
              <w:t>de</w:t>
            </w:r>
            <w:r w:rsidRPr="003D3207">
              <w:rPr>
                <w:rFonts w:ascii="Arial" w:hAnsi="Arial" w:cs="Arial"/>
                <w:i/>
                <w:spacing w:val="-31"/>
                <w:sz w:val="24"/>
                <w:szCs w:val="24"/>
              </w:rPr>
              <w:t xml:space="preserve"> </w:t>
            </w:r>
            <w:r w:rsidRPr="003D3207">
              <w:rPr>
                <w:rFonts w:ascii="Arial" w:hAnsi="Arial" w:cs="Arial"/>
                <w:i/>
                <w:sz w:val="24"/>
                <w:szCs w:val="24"/>
              </w:rPr>
              <w:t>Aglomeración</w:t>
            </w:r>
            <w:r w:rsidRPr="003D3207">
              <w:rPr>
                <w:rFonts w:ascii="Arial" w:hAnsi="Arial" w:cs="Arial"/>
                <w:i/>
                <w:spacing w:val="-30"/>
                <w:sz w:val="24"/>
                <w:szCs w:val="24"/>
              </w:rPr>
              <w:t xml:space="preserve"> </w:t>
            </w:r>
            <w:r w:rsidRPr="003D3207">
              <w:rPr>
                <w:rFonts w:ascii="Arial" w:hAnsi="Arial" w:cs="Arial"/>
                <w:i/>
                <w:sz w:val="24"/>
                <w:szCs w:val="24"/>
              </w:rPr>
              <w:t>de</w:t>
            </w:r>
            <w:r w:rsidRPr="003D3207">
              <w:rPr>
                <w:rFonts w:ascii="Arial" w:hAnsi="Arial" w:cs="Arial"/>
                <w:i/>
                <w:spacing w:val="-31"/>
                <w:sz w:val="24"/>
                <w:szCs w:val="24"/>
              </w:rPr>
              <w:t xml:space="preserve"> </w:t>
            </w:r>
            <w:r w:rsidRPr="003D3207">
              <w:rPr>
                <w:rFonts w:ascii="Arial" w:hAnsi="Arial" w:cs="Arial"/>
                <w:i/>
                <w:sz w:val="24"/>
                <w:szCs w:val="24"/>
              </w:rPr>
              <w:t>Público</w:t>
            </w:r>
            <w:r w:rsidRPr="003D3207">
              <w:rPr>
                <w:rFonts w:ascii="Arial" w:hAnsi="Arial" w:cs="Arial"/>
                <w:i/>
                <w:spacing w:val="-32"/>
                <w:sz w:val="24"/>
                <w:szCs w:val="24"/>
              </w:rPr>
              <w:t xml:space="preserve"> </w:t>
            </w:r>
            <w:r w:rsidRPr="003D3207">
              <w:rPr>
                <w:rFonts w:ascii="Arial" w:hAnsi="Arial" w:cs="Arial"/>
                <w:i/>
                <w:sz w:val="24"/>
                <w:szCs w:val="24"/>
              </w:rPr>
              <w:t>en</w:t>
            </w:r>
            <w:r w:rsidRPr="003D3207">
              <w:rPr>
                <w:rFonts w:ascii="Arial" w:hAnsi="Arial" w:cs="Arial"/>
                <w:i/>
                <w:spacing w:val="-31"/>
                <w:sz w:val="24"/>
                <w:szCs w:val="24"/>
              </w:rPr>
              <w:t xml:space="preserve"> </w:t>
            </w:r>
            <w:r w:rsidRPr="003D3207">
              <w:rPr>
                <w:rFonts w:ascii="Arial" w:hAnsi="Arial" w:cs="Arial"/>
                <w:i/>
                <w:sz w:val="24"/>
                <w:szCs w:val="24"/>
              </w:rPr>
              <w:t>el Distrito</w:t>
            </w:r>
            <w:r w:rsidRPr="003D3207">
              <w:rPr>
                <w:rFonts w:ascii="Arial" w:hAnsi="Arial" w:cs="Arial"/>
                <w:i/>
                <w:spacing w:val="-9"/>
                <w:sz w:val="24"/>
                <w:szCs w:val="24"/>
              </w:rPr>
              <w:t xml:space="preserve"> </w:t>
            </w:r>
            <w:r w:rsidRPr="003D3207">
              <w:rPr>
                <w:rFonts w:ascii="Arial" w:hAnsi="Arial" w:cs="Arial"/>
                <w:i/>
                <w:sz w:val="24"/>
                <w:szCs w:val="24"/>
              </w:rPr>
              <w:t>Capital</w:t>
            </w:r>
            <w:r w:rsidRPr="003D3207">
              <w:rPr>
                <w:rFonts w:ascii="Arial" w:hAnsi="Arial" w:cs="Arial"/>
                <w:i/>
                <w:spacing w:val="-9"/>
                <w:sz w:val="24"/>
                <w:szCs w:val="24"/>
              </w:rPr>
              <w:t xml:space="preserve"> </w:t>
            </w:r>
            <w:r w:rsidRPr="003D3207">
              <w:rPr>
                <w:rFonts w:ascii="Arial" w:hAnsi="Arial" w:cs="Arial"/>
                <w:i/>
                <w:sz w:val="24"/>
                <w:szCs w:val="24"/>
              </w:rPr>
              <w:t>-SUGA</w:t>
            </w:r>
            <w:r w:rsidRPr="003D3207">
              <w:rPr>
                <w:rFonts w:ascii="Arial" w:hAnsi="Arial" w:cs="Arial"/>
                <w:i/>
                <w:spacing w:val="-8"/>
                <w:sz w:val="24"/>
                <w:szCs w:val="24"/>
              </w:rPr>
              <w:t xml:space="preserve"> </w:t>
            </w:r>
            <w:r w:rsidRPr="003D3207">
              <w:rPr>
                <w:rFonts w:ascii="Arial" w:hAnsi="Arial" w:cs="Arial"/>
                <w:i/>
                <w:sz w:val="24"/>
                <w:szCs w:val="24"/>
              </w:rPr>
              <w:t>y</w:t>
            </w:r>
            <w:r w:rsidRPr="003D3207">
              <w:rPr>
                <w:rFonts w:ascii="Arial" w:hAnsi="Arial" w:cs="Arial"/>
                <w:i/>
                <w:spacing w:val="-8"/>
                <w:sz w:val="24"/>
                <w:szCs w:val="24"/>
              </w:rPr>
              <w:t xml:space="preserve"> </w:t>
            </w:r>
            <w:r w:rsidRPr="003D3207">
              <w:rPr>
                <w:rFonts w:ascii="Arial" w:hAnsi="Arial" w:cs="Arial"/>
                <w:i/>
                <w:sz w:val="24"/>
                <w:szCs w:val="24"/>
              </w:rPr>
              <w:t>se</w:t>
            </w:r>
            <w:r w:rsidRPr="003D3207">
              <w:rPr>
                <w:rFonts w:ascii="Arial" w:hAnsi="Arial" w:cs="Arial"/>
                <w:i/>
                <w:spacing w:val="-9"/>
                <w:sz w:val="24"/>
                <w:szCs w:val="24"/>
              </w:rPr>
              <w:t xml:space="preserve"> </w:t>
            </w:r>
            <w:r w:rsidRPr="003D3207">
              <w:rPr>
                <w:rFonts w:ascii="Arial" w:hAnsi="Arial" w:cs="Arial"/>
                <w:i/>
                <w:sz w:val="24"/>
                <w:szCs w:val="24"/>
              </w:rPr>
              <w:t>dictan</w:t>
            </w:r>
            <w:r w:rsidRPr="003D3207">
              <w:rPr>
                <w:rFonts w:ascii="Arial" w:hAnsi="Arial" w:cs="Arial"/>
                <w:i/>
                <w:spacing w:val="-9"/>
                <w:sz w:val="24"/>
                <w:szCs w:val="24"/>
              </w:rPr>
              <w:t xml:space="preserve"> </w:t>
            </w:r>
            <w:r w:rsidRPr="003D3207">
              <w:rPr>
                <w:rFonts w:ascii="Arial" w:hAnsi="Arial" w:cs="Arial"/>
                <w:i/>
                <w:sz w:val="24"/>
                <w:szCs w:val="24"/>
              </w:rPr>
              <w:t>otras</w:t>
            </w:r>
            <w:r w:rsidRPr="003D3207">
              <w:rPr>
                <w:rFonts w:ascii="Arial" w:hAnsi="Arial" w:cs="Arial"/>
                <w:i/>
                <w:spacing w:val="-9"/>
                <w:sz w:val="24"/>
                <w:szCs w:val="24"/>
              </w:rPr>
              <w:t xml:space="preserve"> </w:t>
            </w:r>
            <w:r w:rsidRPr="003D3207">
              <w:rPr>
                <w:rFonts w:ascii="Arial" w:hAnsi="Arial" w:cs="Arial"/>
                <w:i/>
                <w:sz w:val="24"/>
                <w:szCs w:val="24"/>
              </w:rPr>
              <w:t>disposiciones".</w:t>
            </w:r>
          </w:p>
        </w:tc>
      </w:tr>
      <w:tr w:rsidR="00ED2F69" w:rsidRPr="003D3207" w14:paraId="48586E97" w14:textId="77777777" w:rsidTr="004A7918">
        <w:trPr>
          <w:trHeight w:val="1526"/>
          <w:jc w:val="center"/>
        </w:trPr>
        <w:tc>
          <w:tcPr>
            <w:tcW w:w="2054" w:type="dxa"/>
          </w:tcPr>
          <w:p w14:paraId="6F5E7236" w14:textId="77777777" w:rsidR="00ED2F69" w:rsidRPr="003D3207" w:rsidRDefault="00ED2F69" w:rsidP="00651CC3">
            <w:pPr>
              <w:rPr>
                <w:rFonts w:ascii="Arial" w:hAnsi="Arial" w:cs="Arial"/>
                <w:b/>
                <w:bCs/>
                <w:sz w:val="24"/>
                <w:szCs w:val="24"/>
              </w:rPr>
            </w:pPr>
            <w:r w:rsidRPr="003D3207">
              <w:rPr>
                <w:rFonts w:ascii="Arial" w:hAnsi="Arial" w:cs="Arial"/>
                <w:b/>
                <w:bCs/>
                <w:sz w:val="24"/>
                <w:szCs w:val="24"/>
              </w:rPr>
              <w:t>Acuerdo 546 de 2013</w:t>
            </w:r>
          </w:p>
        </w:tc>
        <w:tc>
          <w:tcPr>
            <w:tcW w:w="6925" w:type="dxa"/>
          </w:tcPr>
          <w:p w14:paraId="155065A7" w14:textId="77777777" w:rsidR="00ED2F69" w:rsidRPr="003D3207" w:rsidRDefault="00ED2F69" w:rsidP="00651CC3">
            <w:pPr>
              <w:rPr>
                <w:rFonts w:ascii="Arial" w:hAnsi="Arial" w:cs="Arial"/>
                <w:i/>
                <w:sz w:val="24"/>
                <w:szCs w:val="24"/>
              </w:rPr>
            </w:pPr>
            <w:r w:rsidRPr="003D3207">
              <w:rPr>
                <w:rFonts w:ascii="Arial" w:hAnsi="Arial" w:cs="Arial"/>
                <w:i/>
                <w:sz w:val="24"/>
                <w:szCs w:val="24"/>
              </w:rPr>
              <w:t>“Por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 creó el Fondo Distrital para la Gestión de Riesgos y Cambio Climático de Bogotá, D.C., - FONDIGER”.</w:t>
            </w:r>
          </w:p>
        </w:tc>
      </w:tr>
    </w:tbl>
    <w:p w14:paraId="442D1DB5" w14:textId="3E30F9A7" w:rsidR="001E64D9" w:rsidRPr="004830EB" w:rsidRDefault="004830EB" w:rsidP="004830EB">
      <w:pPr>
        <w:pStyle w:val="Descripcin"/>
        <w:ind w:firstLine="708"/>
        <w:rPr>
          <w:rFonts w:ascii="Arial" w:hAnsi="Arial" w:cs="Arial"/>
          <w:color w:val="auto"/>
          <w:sz w:val="24"/>
          <w:szCs w:val="24"/>
        </w:rPr>
      </w:pPr>
      <w:bookmarkStart w:id="19" w:name="_Toc99639032"/>
      <w:bookmarkStart w:id="20" w:name="_Toc99640186"/>
      <w:r w:rsidRPr="004830EB">
        <w:rPr>
          <w:rFonts w:ascii="Arial" w:hAnsi="Arial" w:cs="Arial"/>
          <w:color w:val="auto"/>
          <w:sz w:val="24"/>
          <w:szCs w:val="24"/>
        </w:rPr>
        <w:t xml:space="preserve">Tabla </w:t>
      </w:r>
      <w:r w:rsidRPr="004830EB">
        <w:rPr>
          <w:rFonts w:ascii="Arial" w:hAnsi="Arial" w:cs="Arial"/>
          <w:color w:val="auto"/>
          <w:sz w:val="24"/>
          <w:szCs w:val="24"/>
        </w:rPr>
        <w:fldChar w:fldCharType="begin"/>
      </w:r>
      <w:r w:rsidRPr="004830EB">
        <w:rPr>
          <w:rFonts w:ascii="Arial" w:hAnsi="Arial" w:cs="Arial"/>
          <w:color w:val="auto"/>
          <w:sz w:val="24"/>
          <w:szCs w:val="24"/>
        </w:rPr>
        <w:instrText xml:space="preserve"> SEQ Tabla \* ARABIC </w:instrText>
      </w:r>
      <w:r w:rsidRPr="004830EB">
        <w:rPr>
          <w:rFonts w:ascii="Arial" w:hAnsi="Arial" w:cs="Arial"/>
          <w:color w:val="auto"/>
          <w:sz w:val="24"/>
          <w:szCs w:val="24"/>
        </w:rPr>
        <w:fldChar w:fldCharType="separate"/>
      </w:r>
      <w:r w:rsidR="00FB07DF">
        <w:rPr>
          <w:rFonts w:ascii="Arial" w:hAnsi="Arial" w:cs="Arial"/>
          <w:noProof/>
          <w:color w:val="auto"/>
          <w:sz w:val="24"/>
          <w:szCs w:val="24"/>
        </w:rPr>
        <w:t>3</w:t>
      </w:r>
      <w:r w:rsidRPr="004830EB">
        <w:rPr>
          <w:rFonts w:ascii="Arial" w:hAnsi="Arial" w:cs="Arial"/>
          <w:color w:val="auto"/>
          <w:sz w:val="24"/>
          <w:szCs w:val="24"/>
        </w:rPr>
        <w:fldChar w:fldCharType="end"/>
      </w:r>
      <w:r w:rsidRPr="004830EB">
        <w:rPr>
          <w:rFonts w:ascii="Arial" w:hAnsi="Arial" w:cs="Arial"/>
          <w:color w:val="auto"/>
          <w:sz w:val="24"/>
          <w:szCs w:val="24"/>
        </w:rPr>
        <w:t>- Normatividad Distrital</w:t>
      </w:r>
      <w:bookmarkEnd w:id="19"/>
      <w:bookmarkEnd w:id="20"/>
    </w:p>
    <w:p w14:paraId="11D96F7D" w14:textId="12179594" w:rsidR="001E64D9" w:rsidRPr="003C2251" w:rsidRDefault="00580D01" w:rsidP="003C2251">
      <w:pPr>
        <w:pStyle w:val="Ttulo2"/>
      </w:pPr>
      <w:bookmarkStart w:id="21" w:name="_Toc99639033"/>
      <w:r w:rsidRPr="003C2251">
        <w:t>INFORMACIÓN BÁSICA DE LA ORGANIZACIÓN</w:t>
      </w:r>
      <w:bookmarkEnd w:id="21"/>
    </w:p>
    <w:p w14:paraId="0081531F" w14:textId="15121C3F" w:rsidR="00231DAD" w:rsidRPr="003C2251" w:rsidRDefault="003C2251" w:rsidP="00580D01">
      <w:pPr>
        <w:pStyle w:val="Ttulo3"/>
      </w:pPr>
      <w:bookmarkStart w:id="22" w:name="_Toc99639034"/>
      <w:r w:rsidRPr="003C2251">
        <w:t>Datos Generales E Identificación</w:t>
      </w:r>
      <w:bookmarkEnd w:id="22"/>
    </w:p>
    <w:tbl>
      <w:tblPr>
        <w:tblStyle w:val="Tablaconcuadrcula4-nfasis2"/>
        <w:tblW w:w="0" w:type="auto"/>
        <w:jc w:val="center"/>
        <w:tblLayout w:type="fixed"/>
        <w:tblLook w:val="01E0" w:firstRow="1" w:lastRow="1" w:firstColumn="1" w:lastColumn="1" w:noHBand="0" w:noVBand="0"/>
        <w:tblCaption w:val="Informacion basica de la organizacion"/>
        <w:tblDescription w:val="En esta tabla se muestra la informacion basica de la organizacion  de la sede comando de UAECOB donde se especifica la razon social, direccion, barrio, localidad, linderos sectoriales, vias de acceso, actividades del lugar, area de la edificacion, responsable del lugar y telefonos."/>
      </w:tblPr>
      <w:tblGrid>
        <w:gridCol w:w="3823"/>
        <w:gridCol w:w="3118"/>
        <w:gridCol w:w="2158"/>
      </w:tblGrid>
      <w:tr w:rsidR="001E64D9" w:rsidRPr="003D3207" w14:paraId="71BF4B97" w14:textId="77777777" w:rsidTr="0072221A">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823" w:type="dxa"/>
          </w:tcPr>
          <w:p w14:paraId="17B7A4DE" w14:textId="77777777" w:rsidR="001E64D9" w:rsidRPr="00005E95" w:rsidRDefault="001E64D9" w:rsidP="00651CC3">
            <w:pPr>
              <w:rPr>
                <w:rFonts w:ascii="Arial" w:hAnsi="Arial" w:cs="Arial"/>
                <w:color w:val="auto"/>
                <w:sz w:val="24"/>
                <w:szCs w:val="24"/>
              </w:rPr>
            </w:pPr>
            <w:r w:rsidRPr="00005E95">
              <w:rPr>
                <w:rFonts w:ascii="Arial" w:hAnsi="Arial" w:cs="Arial"/>
                <w:color w:val="auto"/>
                <w:sz w:val="24"/>
                <w:szCs w:val="24"/>
              </w:rPr>
              <w:t>Razón social</w:t>
            </w:r>
          </w:p>
        </w:tc>
        <w:tc>
          <w:tcPr>
            <w:cnfStyle w:val="000010000000" w:firstRow="0" w:lastRow="0" w:firstColumn="0" w:lastColumn="0" w:oddVBand="1" w:evenVBand="0" w:oddHBand="0" w:evenHBand="0" w:firstRowFirstColumn="0" w:firstRowLastColumn="0" w:lastRowFirstColumn="0" w:lastRowLastColumn="0"/>
            <w:tcW w:w="3118" w:type="dxa"/>
          </w:tcPr>
          <w:p w14:paraId="7B3C8DC5" w14:textId="77777777" w:rsidR="001E64D9" w:rsidRPr="00005E95" w:rsidRDefault="001E64D9" w:rsidP="00651CC3">
            <w:pPr>
              <w:rPr>
                <w:rFonts w:ascii="Arial" w:hAnsi="Arial" w:cs="Arial"/>
                <w:b w:val="0"/>
                <w:bCs w:val="0"/>
                <w:color w:val="auto"/>
                <w:sz w:val="24"/>
                <w:szCs w:val="24"/>
              </w:rPr>
            </w:pPr>
            <w:r w:rsidRPr="00005E95">
              <w:rPr>
                <w:rFonts w:ascii="Arial" w:hAnsi="Arial" w:cs="Arial"/>
                <w:color w:val="auto"/>
                <w:sz w:val="24"/>
                <w:szCs w:val="24"/>
              </w:rPr>
              <w:t>Dirección</w:t>
            </w:r>
          </w:p>
        </w:tc>
        <w:tc>
          <w:tcPr>
            <w:cnfStyle w:val="000100000000" w:firstRow="0" w:lastRow="0" w:firstColumn="0" w:lastColumn="1" w:oddVBand="0" w:evenVBand="0" w:oddHBand="0" w:evenHBand="0" w:firstRowFirstColumn="0" w:firstRowLastColumn="0" w:lastRowFirstColumn="0" w:lastRowLastColumn="0"/>
            <w:tcW w:w="2158" w:type="dxa"/>
          </w:tcPr>
          <w:p w14:paraId="5D17B673" w14:textId="77777777" w:rsidR="001E64D9" w:rsidRPr="00005E95" w:rsidRDefault="001E64D9" w:rsidP="00651CC3">
            <w:pPr>
              <w:rPr>
                <w:rFonts w:ascii="Arial" w:hAnsi="Arial" w:cs="Arial"/>
                <w:color w:val="auto"/>
                <w:sz w:val="24"/>
                <w:szCs w:val="24"/>
              </w:rPr>
            </w:pPr>
            <w:r w:rsidRPr="00005E95">
              <w:rPr>
                <w:rFonts w:ascii="Arial" w:hAnsi="Arial" w:cs="Arial"/>
                <w:color w:val="auto"/>
                <w:sz w:val="24"/>
                <w:szCs w:val="24"/>
              </w:rPr>
              <w:t>Teléfono</w:t>
            </w:r>
          </w:p>
        </w:tc>
      </w:tr>
      <w:tr w:rsidR="001E64D9" w:rsidRPr="003D3207" w14:paraId="4F1708BF" w14:textId="77777777" w:rsidTr="0072221A">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823" w:type="dxa"/>
          </w:tcPr>
          <w:p w14:paraId="52C3DCAF" w14:textId="77777777" w:rsidR="001E64D9" w:rsidRPr="003D3207" w:rsidRDefault="001E64D9" w:rsidP="006475CB">
            <w:pPr>
              <w:jc w:val="center"/>
              <w:rPr>
                <w:rFonts w:ascii="Arial" w:hAnsi="Arial" w:cs="Arial"/>
                <w:b w:val="0"/>
                <w:bCs w:val="0"/>
                <w:sz w:val="24"/>
                <w:szCs w:val="24"/>
              </w:rPr>
            </w:pPr>
            <w:r w:rsidRPr="003D3207">
              <w:rPr>
                <w:rFonts w:ascii="Arial" w:hAnsi="Arial" w:cs="Arial"/>
                <w:b w:val="0"/>
                <w:bCs w:val="0"/>
                <w:sz w:val="24"/>
                <w:szCs w:val="24"/>
              </w:rPr>
              <w:t>Unidad Administrativa Especial Cuerpo Oficial de</w:t>
            </w:r>
          </w:p>
          <w:p w14:paraId="3EF61717" w14:textId="77777777" w:rsidR="001E64D9" w:rsidRPr="003D3207" w:rsidRDefault="001E64D9" w:rsidP="006475CB">
            <w:pPr>
              <w:jc w:val="center"/>
              <w:rPr>
                <w:rFonts w:ascii="Arial" w:hAnsi="Arial" w:cs="Arial"/>
                <w:sz w:val="24"/>
                <w:szCs w:val="24"/>
              </w:rPr>
            </w:pPr>
            <w:r w:rsidRPr="003D3207">
              <w:rPr>
                <w:rFonts w:ascii="Arial" w:hAnsi="Arial" w:cs="Arial"/>
                <w:b w:val="0"/>
                <w:bCs w:val="0"/>
                <w:sz w:val="24"/>
                <w:szCs w:val="24"/>
              </w:rPr>
              <w:t>Bomberos De Bogotá</w:t>
            </w:r>
          </w:p>
        </w:tc>
        <w:tc>
          <w:tcPr>
            <w:cnfStyle w:val="000010000000" w:firstRow="0" w:lastRow="0" w:firstColumn="0" w:lastColumn="0" w:oddVBand="1" w:evenVBand="0" w:oddHBand="0" w:evenHBand="0" w:firstRowFirstColumn="0" w:firstRowLastColumn="0" w:lastRowFirstColumn="0" w:lastRowLastColumn="0"/>
            <w:tcW w:w="3118" w:type="dxa"/>
          </w:tcPr>
          <w:p w14:paraId="01E0AE51" w14:textId="77777777" w:rsidR="001E64D9" w:rsidRPr="003D3207" w:rsidRDefault="001E64D9" w:rsidP="00651CC3">
            <w:pPr>
              <w:rPr>
                <w:rFonts w:ascii="Arial" w:hAnsi="Arial" w:cs="Arial"/>
                <w:sz w:val="24"/>
                <w:szCs w:val="24"/>
              </w:rPr>
            </w:pPr>
            <w:r w:rsidRPr="003D3207">
              <w:rPr>
                <w:rFonts w:ascii="Arial" w:hAnsi="Arial" w:cs="Arial"/>
                <w:sz w:val="24"/>
                <w:szCs w:val="24"/>
              </w:rPr>
              <w:t>Calle 20 N. 68A-06</w:t>
            </w:r>
          </w:p>
        </w:tc>
        <w:tc>
          <w:tcPr>
            <w:cnfStyle w:val="000100000000" w:firstRow="0" w:lastRow="0" w:firstColumn="0" w:lastColumn="1" w:oddVBand="0" w:evenVBand="0" w:oddHBand="0" w:evenHBand="0" w:firstRowFirstColumn="0" w:firstRowLastColumn="0" w:lastRowFirstColumn="0" w:lastRowLastColumn="0"/>
            <w:tcW w:w="2158" w:type="dxa"/>
          </w:tcPr>
          <w:p w14:paraId="238C0E8D" w14:textId="77777777" w:rsidR="001E64D9" w:rsidRPr="003D3207" w:rsidRDefault="001E64D9" w:rsidP="00651CC3">
            <w:pPr>
              <w:rPr>
                <w:rFonts w:ascii="Arial" w:hAnsi="Arial" w:cs="Arial"/>
                <w:b w:val="0"/>
                <w:bCs w:val="0"/>
                <w:sz w:val="24"/>
                <w:szCs w:val="24"/>
              </w:rPr>
            </w:pPr>
            <w:r w:rsidRPr="003D3207">
              <w:rPr>
                <w:rFonts w:ascii="Arial" w:hAnsi="Arial" w:cs="Arial"/>
                <w:b w:val="0"/>
                <w:bCs w:val="0"/>
                <w:sz w:val="24"/>
                <w:szCs w:val="24"/>
              </w:rPr>
              <w:t>3822500</w:t>
            </w:r>
          </w:p>
        </w:tc>
      </w:tr>
      <w:tr w:rsidR="0008235F" w:rsidRPr="003D3207" w14:paraId="346450DF" w14:textId="77777777" w:rsidTr="0072221A">
        <w:trPr>
          <w:trHeight w:val="249"/>
          <w:jc w:val="center"/>
        </w:trPr>
        <w:tc>
          <w:tcPr>
            <w:cnfStyle w:val="001000000000" w:firstRow="0" w:lastRow="0" w:firstColumn="1" w:lastColumn="0" w:oddVBand="0" w:evenVBand="0" w:oddHBand="0" w:evenHBand="0" w:firstRowFirstColumn="0" w:firstRowLastColumn="0" w:lastRowFirstColumn="0" w:lastRowLastColumn="0"/>
            <w:tcW w:w="3823" w:type="dxa"/>
          </w:tcPr>
          <w:p w14:paraId="441845B0" w14:textId="77777777" w:rsidR="0008235F" w:rsidRPr="003D3207" w:rsidRDefault="0008235F" w:rsidP="00651CC3">
            <w:pPr>
              <w:rPr>
                <w:rFonts w:ascii="Arial" w:hAnsi="Arial" w:cs="Arial"/>
                <w:b w:val="0"/>
                <w:bCs w:val="0"/>
                <w:sz w:val="24"/>
                <w:szCs w:val="24"/>
              </w:rPr>
            </w:pPr>
            <w:r w:rsidRPr="003D3207">
              <w:rPr>
                <w:rFonts w:ascii="Arial" w:hAnsi="Arial" w:cs="Arial"/>
                <w:sz w:val="24"/>
                <w:szCs w:val="24"/>
              </w:rPr>
              <w:t>Localización urbana</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tcPr>
          <w:p w14:paraId="0975D82F" w14:textId="77777777" w:rsidR="0008235F" w:rsidRPr="003D3207" w:rsidRDefault="0008235F" w:rsidP="00651CC3">
            <w:pPr>
              <w:rPr>
                <w:rFonts w:ascii="Arial" w:hAnsi="Arial" w:cs="Arial"/>
                <w:b/>
                <w:bCs/>
                <w:sz w:val="24"/>
                <w:szCs w:val="24"/>
              </w:rPr>
            </w:pP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41B769D8" w14:textId="0647BEF8" w:rsidR="0008235F" w:rsidRPr="003D3207" w:rsidRDefault="0008235F" w:rsidP="00651CC3">
            <w:pPr>
              <w:rPr>
                <w:rFonts w:ascii="Arial" w:hAnsi="Arial" w:cs="Arial"/>
                <w:sz w:val="24"/>
                <w:szCs w:val="24"/>
              </w:rPr>
            </w:pPr>
          </w:p>
        </w:tc>
      </w:tr>
      <w:tr w:rsidR="0008235F" w:rsidRPr="003D3207" w14:paraId="1B2EF8AD" w14:textId="77777777" w:rsidTr="0072221A">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823" w:type="dxa"/>
          </w:tcPr>
          <w:p w14:paraId="33CA18E7" w14:textId="77777777" w:rsidR="0008235F" w:rsidRPr="003D3207" w:rsidRDefault="0008235F" w:rsidP="00651CC3">
            <w:pPr>
              <w:rPr>
                <w:rFonts w:ascii="Arial" w:hAnsi="Arial" w:cs="Arial"/>
                <w:b w:val="0"/>
                <w:bCs w:val="0"/>
                <w:sz w:val="24"/>
                <w:szCs w:val="24"/>
              </w:rPr>
            </w:pPr>
            <w:r w:rsidRPr="003D3207">
              <w:rPr>
                <w:rFonts w:ascii="Arial" w:hAnsi="Arial" w:cs="Arial"/>
                <w:sz w:val="24"/>
                <w:szCs w:val="24"/>
              </w:rPr>
              <w:t xml:space="preserve">Barrio: </w:t>
            </w:r>
            <w:r w:rsidRPr="003D3207">
              <w:rPr>
                <w:rFonts w:ascii="Arial" w:hAnsi="Arial" w:cs="Arial"/>
                <w:b w:val="0"/>
                <w:bCs w:val="0"/>
                <w:sz w:val="24"/>
                <w:szCs w:val="24"/>
              </w:rPr>
              <w:t>Montevideo</w:t>
            </w:r>
          </w:p>
          <w:p w14:paraId="21905A82" w14:textId="77777777" w:rsidR="0008235F" w:rsidRPr="003D3207" w:rsidRDefault="0008235F" w:rsidP="00651CC3">
            <w:pPr>
              <w:rPr>
                <w:rFonts w:ascii="Arial" w:hAnsi="Arial" w:cs="Arial"/>
                <w:b w:val="0"/>
                <w:bCs w:val="0"/>
                <w:sz w:val="24"/>
                <w:szCs w:val="24"/>
              </w:rPr>
            </w:pPr>
            <w:r w:rsidRPr="003D3207">
              <w:rPr>
                <w:rFonts w:ascii="Arial" w:hAnsi="Arial" w:cs="Arial"/>
                <w:sz w:val="24"/>
                <w:szCs w:val="24"/>
              </w:rPr>
              <w:t>UPZ: Granjas de Techo</w:t>
            </w:r>
          </w:p>
        </w:tc>
        <w:tc>
          <w:tcPr>
            <w:cnfStyle w:val="000010000000" w:firstRow="0" w:lastRow="0" w:firstColumn="0" w:lastColumn="0" w:oddVBand="1" w:evenVBand="0" w:oddHBand="0" w:evenHBand="0" w:firstRowFirstColumn="0" w:firstRowLastColumn="0" w:lastRowFirstColumn="0" w:lastRowLastColumn="0"/>
            <w:tcW w:w="3118" w:type="dxa"/>
          </w:tcPr>
          <w:p w14:paraId="41DEEAF8" w14:textId="77777777" w:rsidR="0008235F" w:rsidRPr="003D3207" w:rsidRDefault="0008235F" w:rsidP="00651CC3">
            <w:pPr>
              <w:rPr>
                <w:rFonts w:ascii="Arial" w:hAnsi="Arial" w:cs="Arial"/>
                <w:b/>
                <w:bCs/>
                <w:sz w:val="24"/>
                <w:szCs w:val="24"/>
              </w:rPr>
            </w:pPr>
            <w:r w:rsidRPr="003D3207">
              <w:rPr>
                <w:rFonts w:ascii="Arial" w:hAnsi="Arial" w:cs="Arial"/>
                <w:b/>
                <w:bCs/>
                <w:sz w:val="24"/>
                <w:szCs w:val="24"/>
              </w:rPr>
              <w:t>Localidad:</w:t>
            </w:r>
            <w:r w:rsidRPr="003D3207">
              <w:rPr>
                <w:rFonts w:ascii="Arial" w:hAnsi="Arial" w:cs="Arial"/>
                <w:sz w:val="24"/>
                <w:szCs w:val="24"/>
              </w:rPr>
              <w:t xml:space="preserve"> Fontibón</w:t>
            </w:r>
          </w:p>
        </w:tc>
        <w:tc>
          <w:tcPr>
            <w:cnfStyle w:val="000100000000" w:firstRow="0" w:lastRow="0" w:firstColumn="0" w:lastColumn="1" w:oddVBand="0" w:evenVBand="0" w:oddHBand="0" w:evenHBand="0" w:firstRowFirstColumn="0" w:firstRowLastColumn="0" w:lastRowFirstColumn="0" w:lastRowLastColumn="0"/>
            <w:tcW w:w="2158" w:type="dxa"/>
          </w:tcPr>
          <w:p w14:paraId="34E39DF1" w14:textId="138A7609" w:rsidR="0008235F" w:rsidRPr="003D3207" w:rsidRDefault="0008235F" w:rsidP="00651CC3">
            <w:pPr>
              <w:rPr>
                <w:rFonts w:ascii="Arial" w:hAnsi="Arial" w:cs="Arial"/>
                <w:sz w:val="24"/>
                <w:szCs w:val="24"/>
              </w:rPr>
            </w:pPr>
            <w:r w:rsidRPr="003D3207">
              <w:rPr>
                <w:rFonts w:ascii="Arial" w:hAnsi="Arial" w:cs="Arial"/>
                <w:sz w:val="24"/>
                <w:szCs w:val="24"/>
              </w:rPr>
              <w:t xml:space="preserve">Estrato: </w:t>
            </w:r>
            <w:r w:rsidRPr="003D3207">
              <w:rPr>
                <w:rFonts w:ascii="Arial" w:hAnsi="Arial" w:cs="Arial"/>
                <w:b w:val="0"/>
                <w:bCs w:val="0"/>
                <w:sz w:val="24"/>
                <w:szCs w:val="24"/>
              </w:rPr>
              <w:t>3</w:t>
            </w:r>
          </w:p>
        </w:tc>
      </w:tr>
      <w:tr w:rsidR="00D83EF7" w:rsidRPr="003D3207" w14:paraId="414D14A7" w14:textId="77777777" w:rsidTr="0072221A">
        <w:trPr>
          <w:trHeight w:val="249"/>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Pr>
          <w:p w14:paraId="5EB7A600" w14:textId="77777777" w:rsidR="00D83EF7" w:rsidRPr="003D3207" w:rsidRDefault="00D83EF7" w:rsidP="00651CC3">
            <w:pPr>
              <w:rPr>
                <w:rFonts w:ascii="Arial" w:hAnsi="Arial" w:cs="Arial"/>
                <w:b w:val="0"/>
                <w:bCs w:val="0"/>
                <w:sz w:val="24"/>
                <w:szCs w:val="24"/>
              </w:rPr>
            </w:pPr>
            <w:r w:rsidRPr="003D3207">
              <w:rPr>
                <w:rFonts w:ascii="Arial" w:hAnsi="Arial" w:cs="Arial"/>
                <w:sz w:val="24"/>
                <w:szCs w:val="24"/>
              </w:rPr>
              <w:t>Linderos sectoriales</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tcPr>
          <w:p w14:paraId="562425FC" w14:textId="77777777" w:rsidR="00D83EF7" w:rsidRPr="003D3207" w:rsidRDefault="00D83EF7" w:rsidP="00651CC3">
            <w:pPr>
              <w:rPr>
                <w:rFonts w:ascii="Arial" w:hAnsi="Arial" w:cs="Arial"/>
                <w:b/>
                <w:bCs/>
                <w:sz w:val="24"/>
                <w:szCs w:val="24"/>
              </w:rPr>
            </w:pP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7406BB51" w14:textId="55D1367C" w:rsidR="00D83EF7" w:rsidRPr="003D3207" w:rsidRDefault="00D83EF7" w:rsidP="00651CC3">
            <w:pPr>
              <w:rPr>
                <w:rFonts w:ascii="Arial" w:hAnsi="Arial" w:cs="Arial"/>
                <w:sz w:val="24"/>
                <w:szCs w:val="24"/>
              </w:rPr>
            </w:pPr>
          </w:p>
        </w:tc>
      </w:tr>
      <w:tr w:rsidR="006B4D9C" w:rsidRPr="003D3207" w14:paraId="2EAAF513" w14:textId="77777777" w:rsidTr="0072221A">
        <w:trPr>
          <w:cnfStyle w:val="000000100000" w:firstRow="0" w:lastRow="0" w:firstColumn="0" w:lastColumn="0" w:oddVBand="0" w:evenVBand="0" w:oddHBand="1"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3823" w:type="dxa"/>
          </w:tcPr>
          <w:p w14:paraId="44E165CE" w14:textId="77777777" w:rsidR="006B4D9C" w:rsidRPr="003D3207" w:rsidRDefault="006B4D9C" w:rsidP="00651CC3">
            <w:pPr>
              <w:rPr>
                <w:rFonts w:ascii="Arial" w:hAnsi="Arial" w:cs="Arial"/>
                <w:b w:val="0"/>
                <w:bCs w:val="0"/>
                <w:sz w:val="24"/>
                <w:szCs w:val="24"/>
              </w:rPr>
            </w:pPr>
            <w:r w:rsidRPr="003D3207">
              <w:rPr>
                <w:rFonts w:ascii="Arial" w:hAnsi="Arial" w:cs="Arial"/>
                <w:sz w:val="24"/>
                <w:szCs w:val="24"/>
              </w:rPr>
              <w:t xml:space="preserve">Norte: </w:t>
            </w:r>
            <w:r w:rsidRPr="003D3207">
              <w:rPr>
                <w:rFonts w:ascii="Arial" w:hAnsi="Arial" w:cs="Arial"/>
                <w:b w:val="0"/>
                <w:bCs w:val="0"/>
                <w:sz w:val="24"/>
                <w:szCs w:val="24"/>
              </w:rPr>
              <w:t>Sobre la Calle 21 se encuentra la empresa RASCHELTEX en la que se desarrollan tareas de manufactura y confección.</w:t>
            </w:r>
          </w:p>
        </w:tc>
        <w:tc>
          <w:tcPr>
            <w:cnfStyle w:val="000010000000" w:firstRow="0" w:lastRow="0" w:firstColumn="0" w:lastColumn="0" w:oddVBand="1" w:evenVBand="0" w:oddHBand="0" w:evenHBand="0" w:firstRowFirstColumn="0" w:firstRowLastColumn="0" w:lastRowFirstColumn="0" w:lastRowLastColumn="0"/>
            <w:tcW w:w="3118" w:type="dxa"/>
          </w:tcPr>
          <w:p w14:paraId="49105CE4" w14:textId="77777777" w:rsidR="006B4D9C" w:rsidRDefault="006B4D9C" w:rsidP="00651CC3">
            <w:pPr>
              <w:rPr>
                <w:rFonts w:ascii="Arial" w:hAnsi="Arial" w:cs="Arial"/>
                <w:sz w:val="24"/>
                <w:szCs w:val="24"/>
              </w:rPr>
            </w:pPr>
            <w:r w:rsidRPr="006B4D9C">
              <w:rPr>
                <w:rFonts w:ascii="Arial" w:hAnsi="Arial" w:cs="Arial"/>
                <w:b/>
                <w:bCs/>
                <w:sz w:val="24"/>
                <w:szCs w:val="24"/>
              </w:rPr>
              <w:t>Sur</w:t>
            </w:r>
            <w:r w:rsidRPr="003D3207">
              <w:rPr>
                <w:rFonts w:ascii="Arial" w:hAnsi="Arial" w:cs="Arial"/>
                <w:sz w:val="24"/>
                <w:szCs w:val="24"/>
              </w:rPr>
              <w:t>: Sobre la Calle 20 se encuentra ubicada la empresa PATEL S. A., dedicada a la confección.</w:t>
            </w:r>
          </w:p>
          <w:p w14:paraId="0AAF173C" w14:textId="56AB82DA" w:rsidR="0072221A" w:rsidRPr="003D3207" w:rsidRDefault="0072221A" w:rsidP="00651CC3">
            <w:pPr>
              <w:rPr>
                <w:rFonts w:ascii="Arial" w:hAnsi="Arial" w:cs="Arial"/>
                <w:b/>
                <w:bCs/>
                <w:sz w:val="24"/>
                <w:szCs w:val="24"/>
              </w:rPr>
            </w:pPr>
            <w:r w:rsidRPr="0072221A">
              <w:rPr>
                <w:rFonts w:ascii="Arial" w:hAnsi="Arial" w:cs="Arial"/>
                <w:b/>
                <w:bCs/>
                <w:sz w:val="24"/>
                <w:szCs w:val="24"/>
              </w:rPr>
              <w:lastRenderedPageBreak/>
              <w:t>Occidente:</w:t>
            </w:r>
            <w:r w:rsidRPr="003D3207">
              <w:rPr>
                <w:rFonts w:ascii="Arial" w:hAnsi="Arial" w:cs="Arial"/>
                <w:sz w:val="24"/>
                <w:szCs w:val="24"/>
              </w:rPr>
              <w:t xml:space="preserve"> Sobre la Carrera 68B se encuentra la compañía COLOMBIANA DE LOGÍSTICA, lugar en el que se encuentran ubicadas bodegas de almacenaje y distribución de mercancías.</w:t>
            </w:r>
          </w:p>
        </w:tc>
        <w:tc>
          <w:tcPr>
            <w:cnfStyle w:val="000100000000" w:firstRow="0" w:lastRow="0" w:firstColumn="0" w:lastColumn="1" w:oddVBand="0" w:evenVBand="0" w:oddHBand="0" w:evenHBand="0" w:firstRowFirstColumn="0" w:firstRowLastColumn="0" w:lastRowFirstColumn="0" w:lastRowLastColumn="0"/>
            <w:tcW w:w="2158" w:type="dxa"/>
          </w:tcPr>
          <w:p w14:paraId="451E18D1" w14:textId="2EDE8E69" w:rsidR="006B4D9C" w:rsidRPr="003D3207" w:rsidRDefault="006B4D9C" w:rsidP="00651CC3">
            <w:pPr>
              <w:rPr>
                <w:rFonts w:ascii="Arial" w:hAnsi="Arial" w:cs="Arial"/>
                <w:sz w:val="24"/>
                <w:szCs w:val="24"/>
              </w:rPr>
            </w:pPr>
            <w:r w:rsidRPr="003D3207">
              <w:rPr>
                <w:rFonts w:ascii="Arial" w:hAnsi="Arial" w:cs="Arial"/>
                <w:sz w:val="24"/>
                <w:szCs w:val="24"/>
              </w:rPr>
              <w:lastRenderedPageBreak/>
              <w:t xml:space="preserve">Oriente: </w:t>
            </w:r>
            <w:r w:rsidRPr="003D3207">
              <w:rPr>
                <w:rFonts w:ascii="Arial" w:hAnsi="Arial" w:cs="Arial"/>
                <w:b w:val="0"/>
                <w:bCs w:val="0"/>
                <w:sz w:val="24"/>
                <w:szCs w:val="24"/>
              </w:rPr>
              <w:t xml:space="preserve">Sobre la Carrera 68A se encuentra ubicada la Estación de </w:t>
            </w:r>
            <w:r w:rsidRPr="003D3207">
              <w:rPr>
                <w:rFonts w:ascii="Arial" w:hAnsi="Arial" w:cs="Arial"/>
                <w:b w:val="0"/>
                <w:bCs w:val="0"/>
                <w:sz w:val="24"/>
                <w:szCs w:val="24"/>
              </w:rPr>
              <w:lastRenderedPageBreak/>
              <w:t>Bomberos Bogotá B4.</w:t>
            </w:r>
          </w:p>
        </w:tc>
      </w:tr>
      <w:tr w:rsidR="0072221A" w:rsidRPr="003D3207" w14:paraId="5EA8BDFD" w14:textId="77777777" w:rsidTr="0072221A">
        <w:trPr>
          <w:trHeight w:val="251"/>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Pr>
          <w:p w14:paraId="1B230D10" w14:textId="77777777" w:rsidR="0072221A" w:rsidRPr="003D3207" w:rsidRDefault="0072221A" w:rsidP="00651CC3">
            <w:pPr>
              <w:rPr>
                <w:rFonts w:ascii="Arial" w:hAnsi="Arial" w:cs="Arial"/>
                <w:b w:val="0"/>
                <w:bCs w:val="0"/>
                <w:sz w:val="24"/>
                <w:szCs w:val="24"/>
              </w:rPr>
            </w:pPr>
            <w:r w:rsidRPr="003D3207">
              <w:rPr>
                <w:rFonts w:ascii="Arial" w:hAnsi="Arial" w:cs="Arial"/>
                <w:sz w:val="24"/>
                <w:szCs w:val="24"/>
              </w:rPr>
              <w:lastRenderedPageBreak/>
              <w:t>Vías de acceso</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tcPr>
          <w:p w14:paraId="320BD8CA" w14:textId="77777777" w:rsidR="0072221A" w:rsidRPr="003D3207" w:rsidRDefault="0072221A" w:rsidP="00651CC3">
            <w:pPr>
              <w:rPr>
                <w:rFonts w:ascii="Arial" w:hAnsi="Arial" w:cs="Arial"/>
                <w:b/>
                <w:bCs/>
                <w:sz w:val="24"/>
                <w:szCs w:val="24"/>
              </w:rPr>
            </w:pP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6B6361B8" w14:textId="34C62F28" w:rsidR="0072221A" w:rsidRPr="003D3207" w:rsidRDefault="0072221A" w:rsidP="00651CC3">
            <w:pPr>
              <w:rPr>
                <w:rFonts w:ascii="Arial" w:hAnsi="Arial" w:cs="Arial"/>
                <w:sz w:val="24"/>
                <w:szCs w:val="24"/>
              </w:rPr>
            </w:pPr>
          </w:p>
        </w:tc>
      </w:tr>
      <w:tr w:rsidR="002C7EBD" w:rsidRPr="003D3207" w14:paraId="6EA8D262" w14:textId="77777777" w:rsidTr="002C7EBD">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823" w:type="dxa"/>
          </w:tcPr>
          <w:p w14:paraId="3512F131" w14:textId="77777777" w:rsidR="002C7EBD" w:rsidRPr="003D3207" w:rsidRDefault="002C7EBD" w:rsidP="00651CC3">
            <w:pPr>
              <w:rPr>
                <w:rFonts w:ascii="Arial" w:hAnsi="Arial" w:cs="Arial"/>
                <w:b w:val="0"/>
                <w:bCs w:val="0"/>
                <w:sz w:val="24"/>
                <w:szCs w:val="24"/>
              </w:rPr>
            </w:pPr>
            <w:r w:rsidRPr="006C33FE">
              <w:rPr>
                <w:rFonts w:ascii="Arial" w:hAnsi="Arial" w:cs="Arial"/>
                <w:bCs w:val="0"/>
                <w:sz w:val="24"/>
                <w:szCs w:val="24"/>
              </w:rPr>
              <w:t>Sur</w:t>
            </w:r>
            <w:r w:rsidRPr="003D3207">
              <w:rPr>
                <w:rFonts w:ascii="Arial" w:hAnsi="Arial" w:cs="Arial"/>
                <w:b w:val="0"/>
                <w:sz w:val="24"/>
                <w:szCs w:val="24"/>
              </w:rPr>
              <w:t xml:space="preserve">: </w:t>
            </w:r>
            <w:r w:rsidRPr="006C33FE">
              <w:rPr>
                <w:rFonts w:ascii="Arial" w:hAnsi="Arial" w:cs="Arial"/>
                <w:b w:val="0"/>
                <w:bCs w:val="0"/>
                <w:sz w:val="24"/>
                <w:szCs w:val="24"/>
              </w:rPr>
              <w:t>Av. Carrera 68, girando a la izquierda por la Calle 20 Sentido occidente – oriente.</w:t>
            </w:r>
          </w:p>
        </w:tc>
        <w:tc>
          <w:tcPr>
            <w:cnfStyle w:val="000010000000" w:firstRow="0" w:lastRow="0" w:firstColumn="0" w:lastColumn="0" w:oddVBand="1" w:evenVBand="0" w:oddHBand="0" w:evenHBand="0" w:firstRowFirstColumn="0" w:firstRowLastColumn="0" w:lastRowFirstColumn="0" w:lastRowLastColumn="0"/>
            <w:tcW w:w="3118" w:type="dxa"/>
          </w:tcPr>
          <w:p w14:paraId="31B3F4A8" w14:textId="77777777" w:rsidR="002C7EBD" w:rsidRDefault="002C7EBD" w:rsidP="00651CC3">
            <w:pPr>
              <w:rPr>
                <w:rFonts w:ascii="Arial" w:hAnsi="Arial" w:cs="Arial"/>
                <w:sz w:val="24"/>
                <w:szCs w:val="24"/>
              </w:rPr>
            </w:pPr>
            <w:r w:rsidRPr="006C33FE">
              <w:rPr>
                <w:rFonts w:ascii="Arial" w:hAnsi="Arial" w:cs="Arial"/>
                <w:b/>
                <w:bCs/>
                <w:sz w:val="24"/>
                <w:szCs w:val="24"/>
              </w:rPr>
              <w:t>Norte</w:t>
            </w:r>
            <w:r w:rsidRPr="003D3207">
              <w:rPr>
                <w:rFonts w:ascii="Arial" w:hAnsi="Arial" w:cs="Arial"/>
                <w:sz w:val="24"/>
                <w:szCs w:val="24"/>
              </w:rPr>
              <w:t>: Av. Carrera 68, girando a la derecha por la Calle 20 Sentido occidente – oriente.</w:t>
            </w:r>
          </w:p>
          <w:p w14:paraId="32BBBDD1" w14:textId="5FBD9B35" w:rsidR="001D55A1" w:rsidRPr="003D3207" w:rsidRDefault="001D55A1" w:rsidP="00651CC3">
            <w:pPr>
              <w:rPr>
                <w:rFonts w:ascii="Arial" w:hAnsi="Arial" w:cs="Arial"/>
                <w:b/>
                <w:bCs/>
                <w:sz w:val="24"/>
                <w:szCs w:val="24"/>
              </w:rPr>
            </w:pPr>
            <w:r w:rsidRPr="006C33FE">
              <w:rPr>
                <w:rFonts w:ascii="Arial" w:hAnsi="Arial" w:cs="Arial"/>
                <w:b/>
                <w:bCs/>
                <w:sz w:val="24"/>
                <w:szCs w:val="24"/>
              </w:rPr>
              <w:t>Occidente:</w:t>
            </w:r>
            <w:r w:rsidRPr="003D3207">
              <w:rPr>
                <w:rFonts w:ascii="Arial" w:hAnsi="Arial" w:cs="Arial"/>
                <w:sz w:val="24"/>
                <w:szCs w:val="24"/>
              </w:rPr>
              <w:t xml:space="preserve"> Carrera 69D, girando a la derecha por la Diagonal 22A hasta la carrera 68B girando a la derecha por la Calle 20.</w:t>
            </w:r>
          </w:p>
        </w:tc>
        <w:tc>
          <w:tcPr>
            <w:cnfStyle w:val="000100000000" w:firstRow="0" w:lastRow="0" w:firstColumn="0" w:lastColumn="1" w:oddVBand="0" w:evenVBand="0" w:oddHBand="0" w:evenHBand="0" w:firstRowFirstColumn="0" w:firstRowLastColumn="0" w:lastRowFirstColumn="0" w:lastRowLastColumn="0"/>
            <w:tcW w:w="2158" w:type="dxa"/>
          </w:tcPr>
          <w:p w14:paraId="0A8D6D5A" w14:textId="7BB7EB22" w:rsidR="002C7EBD" w:rsidRPr="003D3207" w:rsidRDefault="002C7EBD" w:rsidP="00651CC3">
            <w:pPr>
              <w:rPr>
                <w:rFonts w:ascii="Arial" w:hAnsi="Arial" w:cs="Arial"/>
                <w:sz w:val="24"/>
                <w:szCs w:val="24"/>
              </w:rPr>
            </w:pPr>
            <w:r w:rsidRPr="006C33FE">
              <w:rPr>
                <w:rFonts w:ascii="Arial" w:hAnsi="Arial" w:cs="Arial"/>
                <w:bCs w:val="0"/>
                <w:sz w:val="24"/>
                <w:szCs w:val="24"/>
              </w:rPr>
              <w:t>Oriente</w:t>
            </w:r>
            <w:r w:rsidRPr="003D3207">
              <w:rPr>
                <w:rFonts w:ascii="Arial" w:hAnsi="Arial" w:cs="Arial"/>
                <w:b w:val="0"/>
                <w:sz w:val="24"/>
                <w:szCs w:val="24"/>
              </w:rPr>
              <w:t xml:space="preserve">: </w:t>
            </w:r>
            <w:r w:rsidRPr="006C33FE">
              <w:rPr>
                <w:rFonts w:ascii="Arial" w:hAnsi="Arial" w:cs="Arial"/>
                <w:b w:val="0"/>
                <w:bCs w:val="0"/>
                <w:sz w:val="24"/>
                <w:szCs w:val="24"/>
              </w:rPr>
              <w:t>Calle 20 desde la Av. Carrera 68.</w:t>
            </w:r>
          </w:p>
        </w:tc>
      </w:tr>
      <w:tr w:rsidR="006C33FE" w:rsidRPr="003D3207" w14:paraId="63F47241" w14:textId="77777777" w:rsidTr="006C33FE">
        <w:trPr>
          <w:trHeight w:val="249"/>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Pr>
          <w:p w14:paraId="50B240C6" w14:textId="77777777" w:rsidR="006C33FE" w:rsidRPr="003D3207" w:rsidRDefault="006C33FE" w:rsidP="00651CC3">
            <w:pPr>
              <w:rPr>
                <w:rFonts w:ascii="Arial" w:hAnsi="Arial" w:cs="Arial"/>
                <w:b w:val="0"/>
                <w:bCs w:val="0"/>
                <w:sz w:val="24"/>
                <w:szCs w:val="24"/>
              </w:rPr>
            </w:pPr>
            <w:r w:rsidRPr="003D3207">
              <w:rPr>
                <w:rFonts w:ascii="Arial" w:hAnsi="Arial" w:cs="Arial"/>
                <w:sz w:val="24"/>
                <w:szCs w:val="24"/>
              </w:rPr>
              <w:t>Actividades del lugar</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tcPr>
          <w:p w14:paraId="616BCCBC" w14:textId="0CC8B3CD" w:rsidR="006C33FE" w:rsidRPr="00A97735" w:rsidRDefault="00AC321F" w:rsidP="00651CC3">
            <w:pPr>
              <w:rPr>
                <w:rFonts w:ascii="Arial" w:hAnsi="Arial" w:cs="Arial"/>
                <w:b/>
                <w:bCs/>
                <w:sz w:val="24"/>
                <w:szCs w:val="24"/>
              </w:rPr>
            </w:pPr>
            <w:r w:rsidRPr="00A97735">
              <w:rPr>
                <w:rFonts w:ascii="Arial" w:hAnsi="Arial" w:cs="Arial"/>
                <w:b/>
                <w:bCs/>
                <w:sz w:val="24"/>
                <w:szCs w:val="24"/>
              </w:rPr>
              <w:t>Área de la edificación</w:t>
            </w: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7ECB9A89" w14:textId="541CADC1" w:rsidR="006C33FE" w:rsidRPr="003D3207" w:rsidRDefault="00AC321F" w:rsidP="00651CC3">
            <w:pPr>
              <w:rPr>
                <w:rFonts w:ascii="Arial" w:hAnsi="Arial" w:cs="Arial"/>
                <w:sz w:val="24"/>
                <w:szCs w:val="24"/>
              </w:rPr>
            </w:pPr>
            <w:r w:rsidRPr="003D3207">
              <w:rPr>
                <w:rFonts w:ascii="Arial" w:hAnsi="Arial" w:cs="Arial"/>
                <w:sz w:val="24"/>
                <w:szCs w:val="24"/>
              </w:rPr>
              <w:t>Número de pisos</w:t>
            </w:r>
          </w:p>
        </w:tc>
      </w:tr>
      <w:tr w:rsidR="00AC321F" w:rsidRPr="003D3207" w14:paraId="29C4E095" w14:textId="77777777" w:rsidTr="00AC321F">
        <w:trPr>
          <w:cnfStyle w:val="000000100000" w:firstRow="0" w:lastRow="0" w:firstColumn="0" w:lastColumn="0" w:oddVBand="0" w:evenVBand="0" w:oddHBand="1" w:evenHBand="0" w:firstRowFirstColumn="0" w:firstRowLastColumn="0" w:lastRowFirstColumn="0" w:lastRowLastColumn="0"/>
          <w:trHeight w:val="1250"/>
          <w:jc w:val="center"/>
        </w:trPr>
        <w:tc>
          <w:tcPr>
            <w:cnfStyle w:val="001000000000" w:firstRow="0" w:lastRow="0" w:firstColumn="1" w:lastColumn="0" w:oddVBand="0" w:evenVBand="0" w:oddHBand="0" w:evenHBand="0" w:firstRowFirstColumn="0" w:firstRowLastColumn="0" w:lastRowFirstColumn="0" w:lastRowLastColumn="0"/>
            <w:tcW w:w="3823" w:type="dxa"/>
          </w:tcPr>
          <w:p w14:paraId="6885476C" w14:textId="77777777" w:rsidR="00AC321F" w:rsidRPr="003D3207" w:rsidRDefault="00AC321F" w:rsidP="006475CB">
            <w:pPr>
              <w:jc w:val="both"/>
              <w:rPr>
                <w:rFonts w:ascii="Arial" w:hAnsi="Arial" w:cs="Arial"/>
                <w:sz w:val="24"/>
                <w:szCs w:val="24"/>
              </w:rPr>
            </w:pPr>
            <w:r w:rsidRPr="003D3207">
              <w:rPr>
                <w:rFonts w:ascii="Arial" w:hAnsi="Arial" w:cs="Arial"/>
                <w:b w:val="0"/>
                <w:bCs w:val="0"/>
                <w:sz w:val="24"/>
                <w:szCs w:val="24"/>
              </w:rPr>
              <w:t>En la sede administrativa de la Unidad (Edificio Comando), se realizan actividades orientadas a fortalecer la capacidad de gestión y desarrollo institucional para la modernización y mejoramiento continuo de la entidad. En el marco de dicho propósito, se manejan equipos de comunicación y computación, se adelantan actividades de gestión documental, se presta atención y servicio al ciudadano, y se celebran reuniones de carácter misional y administrativo.</w:t>
            </w:r>
          </w:p>
        </w:tc>
        <w:tc>
          <w:tcPr>
            <w:cnfStyle w:val="000010000000" w:firstRow="0" w:lastRow="0" w:firstColumn="0" w:lastColumn="0" w:oddVBand="1" w:evenVBand="0" w:oddHBand="0" w:evenHBand="0" w:firstRowFirstColumn="0" w:firstRowLastColumn="0" w:lastRowFirstColumn="0" w:lastRowLastColumn="0"/>
            <w:tcW w:w="3118" w:type="dxa"/>
          </w:tcPr>
          <w:p w14:paraId="5CC13F37" w14:textId="77777777" w:rsidR="00AC321F" w:rsidRDefault="00AC321F" w:rsidP="006475CB">
            <w:pPr>
              <w:jc w:val="both"/>
              <w:rPr>
                <w:rFonts w:ascii="Arial" w:hAnsi="Arial" w:cs="Arial"/>
                <w:sz w:val="24"/>
                <w:szCs w:val="24"/>
                <w:vertAlign w:val="superscript"/>
              </w:rPr>
            </w:pPr>
            <w:r w:rsidRPr="003D3207">
              <w:rPr>
                <w:rFonts w:ascii="Arial" w:hAnsi="Arial" w:cs="Arial"/>
                <w:sz w:val="24"/>
                <w:szCs w:val="24"/>
              </w:rPr>
              <w:t>Total: 3.473 m</w:t>
            </w:r>
            <w:r w:rsidRPr="003D3207">
              <w:rPr>
                <w:rFonts w:ascii="Arial" w:hAnsi="Arial" w:cs="Arial"/>
                <w:sz w:val="24"/>
                <w:szCs w:val="24"/>
                <w:vertAlign w:val="superscript"/>
              </w:rPr>
              <w:t>2</w:t>
            </w:r>
          </w:p>
          <w:p w14:paraId="1264CB0F" w14:textId="77777777" w:rsidR="00AC321F" w:rsidRDefault="00AC321F" w:rsidP="006475CB">
            <w:pPr>
              <w:jc w:val="both"/>
              <w:rPr>
                <w:rFonts w:ascii="Arial" w:hAnsi="Arial" w:cs="Arial"/>
                <w:sz w:val="24"/>
                <w:szCs w:val="24"/>
                <w:vertAlign w:val="superscript"/>
              </w:rPr>
            </w:pPr>
            <w:r w:rsidRPr="003D3207">
              <w:rPr>
                <w:rFonts w:ascii="Arial" w:hAnsi="Arial" w:cs="Arial"/>
                <w:b/>
                <w:bCs/>
                <w:sz w:val="24"/>
                <w:szCs w:val="24"/>
              </w:rPr>
              <w:t>Construida:</w:t>
            </w:r>
            <w:r w:rsidRPr="003D3207">
              <w:rPr>
                <w:rFonts w:ascii="Arial" w:hAnsi="Arial" w:cs="Arial"/>
                <w:sz w:val="24"/>
                <w:szCs w:val="24"/>
              </w:rPr>
              <w:t xml:space="preserve"> 2109 m</w:t>
            </w:r>
            <w:r w:rsidRPr="003D3207">
              <w:rPr>
                <w:rFonts w:ascii="Arial" w:hAnsi="Arial" w:cs="Arial"/>
                <w:sz w:val="24"/>
                <w:szCs w:val="24"/>
                <w:vertAlign w:val="superscript"/>
              </w:rPr>
              <w:t>2</w:t>
            </w:r>
          </w:p>
          <w:p w14:paraId="5C11E05C" w14:textId="3AD873FA" w:rsidR="00AC321F" w:rsidRPr="003D3207" w:rsidRDefault="00AC321F" w:rsidP="006475CB">
            <w:pPr>
              <w:jc w:val="both"/>
              <w:rPr>
                <w:rFonts w:ascii="Arial" w:hAnsi="Arial" w:cs="Arial"/>
                <w:sz w:val="24"/>
                <w:szCs w:val="24"/>
              </w:rPr>
            </w:pPr>
            <w:r w:rsidRPr="003D3207">
              <w:rPr>
                <w:rFonts w:ascii="Arial" w:hAnsi="Arial" w:cs="Arial"/>
                <w:sz w:val="24"/>
                <w:szCs w:val="24"/>
              </w:rPr>
              <w:t>Libre: 1.364 m</w:t>
            </w:r>
            <w:r w:rsidRPr="003D3207">
              <w:rPr>
                <w:rFonts w:ascii="Arial" w:hAnsi="Arial" w:cs="Arial"/>
                <w:sz w:val="24"/>
                <w:szCs w:val="24"/>
                <w:vertAlign w:val="superscript"/>
              </w:rPr>
              <w:t>2</w:t>
            </w:r>
          </w:p>
        </w:tc>
        <w:tc>
          <w:tcPr>
            <w:cnfStyle w:val="000100000000" w:firstRow="0" w:lastRow="0" w:firstColumn="0" w:lastColumn="1" w:oddVBand="0" w:evenVBand="0" w:oddHBand="0" w:evenHBand="0" w:firstRowFirstColumn="0" w:firstRowLastColumn="0" w:lastRowFirstColumn="0" w:lastRowLastColumn="0"/>
            <w:tcW w:w="2158" w:type="dxa"/>
          </w:tcPr>
          <w:p w14:paraId="676A2152" w14:textId="77777777" w:rsidR="00AC321F" w:rsidRDefault="00AC321F" w:rsidP="006475CB">
            <w:pPr>
              <w:jc w:val="both"/>
              <w:rPr>
                <w:rFonts w:ascii="Arial" w:hAnsi="Arial" w:cs="Arial"/>
                <w:sz w:val="24"/>
                <w:szCs w:val="24"/>
              </w:rPr>
            </w:pPr>
            <w:r w:rsidRPr="003D3207">
              <w:rPr>
                <w:rFonts w:ascii="Arial" w:hAnsi="Arial" w:cs="Arial"/>
                <w:b w:val="0"/>
                <w:bCs w:val="0"/>
                <w:sz w:val="24"/>
                <w:szCs w:val="24"/>
              </w:rPr>
              <w:t>3 (tres) 1 sótano</w:t>
            </w:r>
          </w:p>
          <w:p w14:paraId="5BFE1D14" w14:textId="77777777" w:rsidR="00AC321F" w:rsidRDefault="00AC321F" w:rsidP="006475CB">
            <w:pPr>
              <w:jc w:val="both"/>
              <w:rPr>
                <w:rFonts w:ascii="Arial" w:hAnsi="Arial" w:cs="Arial"/>
                <w:sz w:val="24"/>
                <w:szCs w:val="24"/>
              </w:rPr>
            </w:pPr>
          </w:p>
          <w:p w14:paraId="4E478BA4" w14:textId="7CD66EC9" w:rsidR="00AC321F" w:rsidRPr="003D3207" w:rsidRDefault="00AC321F" w:rsidP="006475CB">
            <w:pPr>
              <w:jc w:val="both"/>
              <w:rPr>
                <w:rFonts w:ascii="Arial" w:hAnsi="Arial" w:cs="Arial"/>
                <w:b w:val="0"/>
                <w:bCs w:val="0"/>
                <w:sz w:val="24"/>
                <w:szCs w:val="24"/>
              </w:rPr>
            </w:pPr>
            <w:r>
              <w:rPr>
                <w:rFonts w:ascii="Arial" w:hAnsi="Arial" w:cs="Arial"/>
                <w:b w:val="0"/>
                <w:bCs w:val="0"/>
                <w:sz w:val="24"/>
                <w:szCs w:val="24"/>
              </w:rPr>
              <w:t>Aforo: 320</w:t>
            </w:r>
          </w:p>
        </w:tc>
      </w:tr>
      <w:tr w:rsidR="00DF36C8" w:rsidRPr="003D3207" w14:paraId="19AD2B46" w14:textId="77777777" w:rsidTr="00DF36C8">
        <w:trPr>
          <w:trHeight w:val="249"/>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Pr>
          <w:p w14:paraId="7A799EBA" w14:textId="77777777" w:rsidR="00DF36C8" w:rsidRPr="003D3207" w:rsidRDefault="00DF36C8" w:rsidP="00651CC3">
            <w:pPr>
              <w:rPr>
                <w:rFonts w:ascii="Arial" w:hAnsi="Arial" w:cs="Arial"/>
                <w:b w:val="0"/>
                <w:bCs w:val="0"/>
                <w:sz w:val="24"/>
                <w:szCs w:val="24"/>
              </w:rPr>
            </w:pPr>
            <w:r w:rsidRPr="003D3207">
              <w:rPr>
                <w:rFonts w:ascii="Arial" w:hAnsi="Arial" w:cs="Arial"/>
                <w:sz w:val="24"/>
                <w:szCs w:val="24"/>
              </w:rPr>
              <w:t>Parqueaderos</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tcPr>
          <w:p w14:paraId="26CB4912" w14:textId="77777777" w:rsidR="00DF36C8" w:rsidRPr="003D3207" w:rsidRDefault="00DF36C8" w:rsidP="00651CC3">
            <w:pPr>
              <w:rPr>
                <w:rFonts w:ascii="Arial" w:hAnsi="Arial" w:cs="Arial"/>
                <w:b/>
                <w:bCs/>
                <w:sz w:val="24"/>
                <w:szCs w:val="24"/>
              </w:rPr>
            </w:pPr>
          </w:p>
        </w:tc>
        <w:tc>
          <w:tcPr>
            <w:cnfStyle w:val="000100000000" w:firstRow="0" w:lastRow="0" w:firstColumn="0" w:lastColumn="1" w:oddVBand="0" w:evenVBand="0" w:oddHBand="0" w:evenHBand="0" w:firstRowFirstColumn="0" w:firstRowLastColumn="0" w:lastRowFirstColumn="0" w:lastRowLastColumn="0"/>
            <w:tcW w:w="2158" w:type="dxa"/>
            <w:shd w:val="clear" w:color="auto" w:fill="FFFFFF" w:themeFill="background1"/>
          </w:tcPr>
          <w:p w14:paraId="5561880D" w14:textId="6F325F29" w:rsidR="00DF36C8" w:rsidRPr="003D3207" w:rsidRDefault="00DF36C8" w:rsidP="00651CC3">
            <w:pPr>
              <w:rPr>
                <w:rFonts w:ascii="Arial" w:hAnsi="Arial" w:cs="Arial"/>
                <w:sz w:val="24"/>
                <w:szCs w:val="24"/>
              </w:rPr>
            </w:pPr>
          </w:p>
        </w:tc>
      </w:tr>
      <w:tr w:rsidR="001E64D9" w:rsidRPr="003D3207" w14:paraId="6AF9D681" w14:textId="77777777" w:rsidTr="00DF36C8">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823" w:type="dxa"/>
          </w:tcPr>
          <w:p w14:paraId="2361DA06" w14:textId="77777777" w:rsidR="001E64D9" w:rsidRPr="003D3207" w:rsidRDefault="001E64D9" w:rsidP="00651CC3">
            <w:pPr>
              <w:rPr>
                <w:rFonts w:ascii="Arial" w:hAnsi="Arial" w:cs="Arial"/>
                <w:b w:val="0"/>
                <w:bCs w:val="0"/>
                <w:sz w:val="24"/>
                <w:szCs w:val="24"/>
              </w:rPr>
            </w:pPr>
            <w:r w:rsidRPr="003D3207">
              <w:rPr>
                <w:rFonts w:ascii="Arial" w:hAnsi="Arial" w:cs="Arial"/>
                <w:sz w:val="24"/>
                <w:szCs w:val="24"/>
              </w:rPr>
              <w:t>Niveles:</w:t>
            </w:r>
            <w:r w:rsidRPr="003D3207">
              <w:rPr>
                <w:rFonts w:ascii="Arial" w:hAnsi="Arial" w:cs="Arial"/>
                <w:b w:val="0"/>
                <w:bCs w:val="0"/>
                <w:sz w:val="24"/>
                <w:szCs w:val="24"/>
              </w:rPr>
              <w:t xml:space="preserve"> 1 Sótano</w:t>
            </w:r>
          </w:p>
        </w:tc>
        <w:tc>
          <w:tcPr>
            <w:cnfStyle w:val="000010000000" w:firstRow="0" w:lastRow="0" w:firstColumn="0" w:lastColumn="0" w:oddVBand="1" w:evenVBand="0" w:oddHBand="0" w:evenHBand="0" w:firstRowFirstColumn="0" w:firstRowLastColumn="0" w:lastRowFirstColumn="0" w:lastRowLastColumn="0"/>
            <w:tcW w:w="3118" w:type="dxa"/>
          </w:tcPr>
          <w:p w14:paraId="7BF5D77E" w14:textId="46A6FDAD" w:rsidR="001E64D9" w:rsidRPr="003D3207" w:rsidRDefault="001E64D9" w:rsidP="00651CC3">
            <w:pPr>
              <w:rPr>
                <w:rFonts w:ascii="Arial" w:hAnsi="Arial" w:cs="Arial"/>
                <w:sz w:val="24"/>
                <w:szCs w:val="24"/>
              </w:rPr>
            </w:pPr>
            <w:r w:rsidRPr="003D3207">
              <w:rPr>
                <w:rFonts w:ascii="Arial" w:hAnsi="Arial" w:cs="Arial"/>
                <w:b/>
                <w:bCs/>
                <w:sz w:val="24"/>
                <w:szCs w:val="24"/>
              </w:rPr>
              <w:t>Cupos:</w:t>
            </w:r>
            <w:r w:rsidRPr="003D3207">
              <w:rPr>
                <w:rFonts w:ascii="Arial" w:hAnsi="Arial" w:cs="Arial"/>
                <w:sz w:val="24"/>
                <w:szCs w:val="24"/>
              </w:rPr>
              <w:t xml:space="preserve"> </w:t>
            </w:r>
            <w:r w:rsidR="007B49F1">
              <w:rPr>
                <w:rFonts w:ascii="Arial" w:hAnsi="Arial" w:cs="Arial"/>
                <w:sz w:val="24"/>
                <w:szCs w:val="24"/>
              </w:rPr>
              <w:t>44</w:t>
            </w:r>
          </w:p>
        </w:tc>
        <w:tc>
          <w:tcPr>
            <w:cnfStyle w:val="000100000000" w:firstRow="0" w:lastRow="0" w:firstColumn="0" w:lastColumn="1" w:oddVBand="0" w:evenVBand="0" w:oddHBand="0" w:evenHBand="0" w:firstRowFirstColumn="0" w:firstRowLastColumn="0" w:lastRowFirstColumn="0" w:lastRowLastColumn="0"/>
            <w:tcW w:w="2158" w:type="dxa"/>
          </w:tcPr>
          <w:p w14:paraId="2158E946" w14:textId="305A8AA8" w:rsidR="001E64D9" w:rsidRPr="003D3207" w:rsidRDefault="001E64D9" w:rsidP="00651CC3">
            <w:pPr>
              <w:rPr>
                <w:rFonts w:ascii="Arial" w:hAnsi="Arial" w:cs="Arial"/>
                <w:sz w:val="24"/>
                <w:szCs w:val="24"/>
              </w:rPr>
            </w:pPr>
            <w:r w:rsidRPr="003D3207">
              <w:rPr>
                <w:rFonts w:ascii="Arial" w:hAnsi="Arial" w:cs="Arial"/>
                <w:sz w:val="24"/>
                <w:szCs w:val="24"/>
              </w:rPr>
              <w:t>Discapacitados:</w:t>
            </w:r>
            <w:r w:rsidR="007A238B" w:rsidRPr="003D3207">
              <w:rPr>
                <w:rFonts w:ascii="Arial" w:hAnsi="Arial" w:cs="Arial"/>
                <w:sz w:val="24"/>
                <w:szCs w:val="24"/>
              </w:rPr>
              <w:t>2</w:t>
            </w:r>
          </w:p>
        </w:tc>
      </w:tr>
      <w:tr w:rsidR="00DF36C8" w:rsidRPr="003D3207" w14:paraId="5935174E" w14:textId="77777777" w:rsidTr="00DF36C8">
        <w:trPr>
          <w:cnfStyle w:val="010000000000" w:firstRow="0" w:lastRow="1"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823" w:type="dxa"/>
          </w:tcPr>
          <w:p w14:paraId="688EE696" w14:textId="77777777" w:rsidR="00DF36C8" w:rsidRDefault="00DF36C8" w:rsidP="00651CC3">
            <w:pPr>
              <w:rPr>
                <w:rFonts w:ascii="Arial" w:hAnsi="Arial" w:cs="Arial"/>
                <w:b w:val="0"/>
                <w:bCs w:val="0"/>
                <w:sz w:val="24"/>
                <w:szCs w:val="24"/>
              </w:rPr>
            </w:pPr>
            <w:r w:rsidRPr="003D3207">
              <w:rPr>
                <w:rFonts w:ascii="Arial" w:hAnsi="Arial" w:cs="Arial"/>
                <w:sz w:val="24"/>
                <w:szCs w:val="24"/>
              </w:rPr>
              <w:lastRenderedPageBreak/>
              <w:t>Horarios de atención al público</w:t>
            </w:r>
          </w:p>
          <w:p w14:paraId="036D25B4" w14:textId="4D31095E" w:rsidR="00DF36C8" w:rsidRPr="003D3207" w:rsidRDefault="00DF36C8" w:rsidP="00651CC3">
            <w:pPr>
              <w:rPr>
                <w:rFonts w:ascii="Arial" w:hAnsi="Arial" w:cs="Arial"/>
                <w:b w:val="0"/>
                <w:bCs w:val="0"/>
                <w:sz w:val="24"/>
                <w:szCs w:val="24"/>
              </w:rPr>
            </w:pPr>
            <w:r w:rsidRPr="007B49F1">
              <w:rPr>
                <w:rFonts w:ascii="Arial" w:hAnsi="Arial" w:cs="Arial"/>
                <w:b w:val="0"/>
                <w:bCs w:val="0"/>
                <w:sz w:val="24"/>
                <w:szCs w:val="24"/>
              </w:rPr>
              <w:t>Lunes a viernes: 7:00 a.m. a 17:00 p.m.</w:t>
            </w:r>
          </w:p>
        </w:tc>
        <w:tc>
          <w:tcPr>
            <w:cnfStyle w:val="000010000000" w:firstRow="0" w:lastRow="0" w:firstColumn="0" w:lastColumn="0" w:oddVBand="1" w:evenVBand="0" w:oddHBand="0" w:evenHBand="0" w:firstRowFirstColumn="0" w:firstRowLastColumn="0" w:lastRowFirstColumn="0" w:lastRowLastColumn="0"/>
            <w:tcW w:w="3118" w:type="dxa"/>
          </w:tcPr>
          <w:p w14:paraId="04A93716" w14:textId="77777777" w:rsidR="00DF36C8" w:rsidRDefault="00DF36C8" w:rsidP="00651CC3">
            <w:pPr>
              <w:rPr>
                <w:rFonts w:ascii="Arial" w:hAnsi="Arial" w:cs="Arial"/>
                <w:sz w:val="24"/>
                <w:szCs w:val="24"/>
              </w:rPr>
            </w:pPr>
            <w:r w:rsidRPr="003D3207">
              <w:rPr>
                <w:rFonts w:ascii="Arial" w:hAnsi="Arial" w:cs="Arial"/>
                <w:sz w:val="24"/>
                <w:szCs w:val="24"/>
              </w:rPr>
              <w:t>Responsable del lugar</w:t>
            </w:r>
          </w:p>
          <w:p w14:paraId="0D4C1C72" w14:textId="6AB30CE6" w:rsidR="00DF36C8" w:rsidRPr="003D3207" w:rsidRDefault="00DF36C8" w:rsidP="00651CC3">
            <w:pPr>
              <w:rPr>
                <w:rFonts w:ascii="Arial" w:hAnsi="Arial" w:cs="Arial"/>
                <w:b w:val="0"/>
                <w:bCs w:val="0"/>
                <w:sz w:val="24"/>
                <w:szCs w:val="24"/>
              </w:rPr>
            </w:pPr>
            <w:r w:rsidRPr="003D3207">
              <w:rPr>
                <w:rFonts w:ascii="Arial" w:hAnsi="Arial" w:cs="Arial"/>
                <w:sz w:val="24"/>
                <w:szCs w:val="24"/>
              </w:rPr>
              <w:t xml:space="preserve">Director: </w:t>
            </w:r>
            <w:r w:rsidRPr="003D3207">
              <w:rPr>
                <w:rFonts w:ascii="Arial" w:hAnsi="Arial" w:cs="Arial"/>
                <w:b w:val="0"/>
                <w:bCs w:val="0"/>
                <w:sz w:val="24"/>
                <w:szCs w:val="24"/>
              </w:rPr>
              <w:t>Diego Andrés Moreno</w:t>
            </w:r>
          </w:p>
        </w:tc>
        <w:tc>
          <w:tcPr>
            <w:cnfStyle w:val="000100000000" w:firstRow="0" w:lastRow="0" w:firstColumn="0" w:lastColumn="1" w:oddVBand="0" w:evenVBand="0" w:oddHBand="0" w:evenHBand="0" w:firstRowFirstColumn="0" w:firstRowLastColumn="0" w:lastRowFirstColumn="0" w:lastRowLastColumn="0"/>
            <w:tcW w:w="2158" w:type="dxa"/>
          </w:tcPr>
          <w:p w14:paraId="0DA6F5EC" w14:textId="20B71886" w:rsidR="00DF36C8" w:rsidRPr="003D3207" w:rsidRDefault="00DF36C8" w:rsidP="00651CC3">
            <w:pPr>
              <w:rPr>
                <w:rFonts w:ascii="Arial" w:hAnsi="Arial" w:cs="Arial"/>
                <w:sz w:val="24"/>
                <w:szCs w:val="24"/>
              </w:rPr>
            </w:pPr>
            <w:r w:rsidRPr="003D3207">
              <w:rPr>
                <w:rFonts w:ascii="Arial" w:hAnsi="Arial" w:cs="Arial"/>
                <w:sz w:val="24"/>
                <w:szCs w:val="24"/>
              </w:rPr>
              <w:t xml:space="preserve">Teléfonos: </w:t>
            </w:r>
            <w:r w:rsidRPr="003D3207">
              <w:rPr>
                <w:rFonts w:ascii="Arial" w:hAnsi="Arial" w:cs="Arial"/>
                <w:b w:val="0"/>
                <w:sz w:val="24"/>
                <w:szCs w:val="24"/>
              </w:rPr>
              <w:t>3822500</w:t>
            </w:r>
          </w:p>
        </w:tc>
      </w:tr>
    </w:tbl>
    <w:p w14:paraId="195556BD" w14:textId="0B37ED5F" w:rsidR="009710D5" w:rsidRPr="009710D5" w:rsidRDefault="009710D5" w:rsidP="009710D5">
      <w:pPr>
        <w:pStyle w:val="Descripcin"/>
        <w:ind w:firstLine="708"/>
        <w:rPr>
          <w:rFonts w:ascii="Arial" w:hAnsi="Arial" w:cs="Arial"/>
          <w:color w:val="auto"/>
          <w:sz w:val="24"/>
          <w:szCs w:val="24"/>
        </w:rPr>
      </w:pPr>
      <w:bookmarkStart w:id="23" w:name="_Toc99640187"/>
      <w:r w:rsidRPr="009710D5">
        <w:rPr>
          <w:rFonts w:ascii="Arial" w:hAnsi="Arial" w:cs="Arial"/>
          <w:color w:val="auto"/>
          <w:sz w:val="24"/>
          <w:szCs w:val="24"/>
        </w:rPr>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4</w:t>
      </w:r>
      <w:r w:rsidRPr="009710D5">
        <w:rPr>
          <w:rFonts w:ascii="Arial" w:hAnsi="Arial" w:cs="Arial"/>
          <w:color w:val="auto"/>
          <w:sz w:val="24"/>
          <w:szCs w:val="24"/>
        </w:rPr>
        <w:fldChar w:fldCharType="end"/>
      </w:r>
      <w:r w:rsidRPr="009710D5">
        <w:rPr>
          <w:rFonts w:ascii="Arial" w:hAnsi="Arial" w:cs="Arial"/>
          <w:color w:val="auto"/>
          <w:sz w:val="24"/>
          <w:szCs w:val="24"/>
        </w:rPr>
        <w:t>-Identificación General</w:t>
      </w:r>
      <w:bookmarkEnd w:id="23"/>
    </w:p>
    <w:p w14:paraId="1490C384" w14:textId="77777777" w:rsidR="0079613C" w:rsidRPr="003D3207" w:rsidRDefault="0079613C" w:rsidP="00580D01">
      <w:pPr>
        <w:pStyle w:val="Ttulo3"/>
      </w:pPr>
      <w:bookmarkStart w:id="24" w:name="_Toc99639035"/>
      <w:r w:rsidRPr="003D3207">
        <w:t>Distribución de espacios</w:t>
      </w:r>
      <w:bookmarkEnd w:id="24"/>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de distribucion de espacios sede comando"/>
        <w:tblDescription w:val="En esta tabla se muestra la distribucion de espacios de la sede comando especificando por piso,sector, area y nomenclatura."/>
      </w:tblPr>
      <w:tblGrid>
        <w:gridCol w:w="697"/>
        <w:gridCol w:w="5801"/>
        <w:gridCol w:w="2127"/>
      </w:tblGrid>
      <w:tr w:rsidR="007B49F1" w:rsidRPr="003D3207" w14:paraId="67E3FDA6" w14:textId="77777777" w:rsidTr="009710D5">
        <w:trPr>
          <w:trHeight w:val="333"/>
        </w:trPr>
        <w:tc>
          <w:tcPr>
            <w:tcW w:w="697" w:type="dxa"/>
            <w:shd w:val="clear" w:color="auto" w:fill="FFD966" w:themeFill="accent4" w:themeFillTint="99"/>
          </w:tcPr>
          <w:p w14:paraId="10A95EA5" w14:textId="77777777" w:rsidR="007B49F1" w:rsidRPr="003D3207" w:rsidRDefault="007B49F1" w:rsidP="00BE7219">
            <w:pPr>
              <w:jc w:val="center"/>
              <w:rPr>
                <w:rFonts w:ascii="Arial" w:hAnsi="Arial" w:cs="Arial"/>
                <w:b/>
                <w:bCs/>
                <w:sz w:val="24"/>
                <w:szCs w:val="24"/>
              </w:rPr>
            </w:pPr>
            <w:r w:rsidRPr="003D3207">
              <w:rPr>
                <w:rFonts w:ascii="Arial" w:hAnsi="Arial" w:cs="Arial"/>
                <w:b/>
                <w:bCs/>
                <w:sz w:val="24"/>
                <w:szCs w:val="24"/>
              </w:rPr>
              <w:t>PISO</w:t>
            </w:r>
          </w:p>
        </w:tc>
        <w:tc>
          <w:tcPr>
            <w:tcW w:w="5801" w:type="dxa"/>
            <w:shd w:val="clear" w:color="auto" w:fill="FFD966" w:themeFill="accent4" w:themeFillTint="99"/>
          </w:tcPr>
          <w:p w14:paraId="4CA0A28D" w14:textId="77777777" w:rsidR="007B49F1" w:rsidRPr="003D3207" w:rsidRDefault="007B49F1" w:rsidP="00BE7219">
            <w:pPr>
              <w:jc w:val="center"/>
              <w:rPr>
                <w:rFonts w:ascii="Arial" w:hAnsi="Arial" w:cs="Arial"/>
                <w:b/>
                <w:bCs/>
                <w:sz w:val="24"/>
                <w:szCs w:val="24"/>
              </w:rPr>
            </w:pPr>
            <w:r w:rsidRPr="003D3207">
              <w:rPr>
                <w:rFonts w:ascii="Arial" w:hAnsi="Arial" w:cs="Arial"/>
                <w:b/>
                <w:bCs/>
                <w:sz w:val="24"/>
                <w:szCs w:val="24"/>
              </w:rPr>
              <w:t>SECTOR</w:t>
            </w:r>
          </w:p>
        </w:tc>
        <w:tc>
          <w:tcPr>
            <w:tcW w:w="2127" w:type="dxa"/>
            <w:shd w:val="clear" w:color="auto" w:fill="FFD966" w:themeFill="accent4" w:themeFillTint="99"/>
          </w:tcPr>
          <w:p w14:paraId="2422D8CD" w14:textId="77777777" w:rsidR="007B49F1" w:rsidRPr="003D3207" w:rsidRDefault="007B49F1" w:rsidP="00BE7219">
            <w:pPr>
              <w:jc w:val="center"/>
              <w:rPr>
                <w:rFonts w:ascii="Arial" w:hAnsi="Arial" w:cs="Arial"/>
                <w:b/>
                <w:bCs/>
                <w:sz w:val="24"/>
                <w:szCs w:val="24"/>
              </w:rPr>
            </w:pPr>
            <w:r w:rsidRPr="003D3207">
              <w:rPr>
                <w:rFonts w:ascii="Arial" w:hAnsi="Arial" w:cs="Arial"/>
                <w:b/>
                <w:bCs/>
                <w:sz w:val="24"/>
                <w:szCs w:val="24"/>
              </w:rPr>
              <w:t>NOMENCLATURA</w:t>
            </w:r>
          </w:p>
        </w:tc>
      </w:tr>
      <w:tr w:rsidR="007B49F1" w:rsidRPr="003D3207" w14:paraId="09EA15E2" w14:textId="77777777" w:rsidTr="009710D5">
        <w:trPr>
          <w:trHeight w:val="330"/>
        </w:trPr>
        <w:tc>
          <w:tcPr>
            <w:tcW w:w="697" w:type="dxa"/>
          </w:tcPr>
          <w:p w14:paraId="3086A697" w14:textId="134FF31A" w:rsidR="007B49F1" w:rsidRPr="003D3207" w:rsidRDefault="007B49F1" w:rsidP="00BE7219">
            <w:pPr>
              <w:jc w:val="center"/>
              <w:rPr>
                <w:rFonts w:ascii="Arial" w:hAnsi="Arial" w:cs="Arial"/>
                <w:sz w:val="24"/>
                <w:szCs w:val="24"/>
              </w:rPr>
            </w:pPr>
            <w:r w:rsidRPr="003D3207">
              <w:rPr>
                <w:rFonts w:ascii="Arial" w:hAnsi="Arial" w:cs="Arial"/>
                <w:sz w:val="24"/>
                <w:szCs w:val="24"/>
              </w:rPr>
              <w:t>0</w:t>
            </w:r>
          </w:p>
        </w:tc>
        <w:tc>
          <w:tcPr>
            <w:tcW w:w="5801" w:type="dxa"/>
          </w:tcPr>
          <w:p w14:paraId="38B1CE2A" w14:textId="77777777" w:rsidR="007B49F1" w:rsidRPr="003D3207" w:rsidRDefault="007B49F1" w:rsidP="00BE7219">
            <w:pPr>
              <w:rPr>
                <w:rFonts w:ascii="Arial" w:hAnsi="Arial" w:cs="Arial"/>
                <w:sz w:val="24"/>
                <w:szCs w:val="24"/>
              </w:rPr>
            </w:pPr>
            <w:r w:rsidRPr="003D3207">
              <w:rPr>
                <w:rFonts w:ascii="Arial" w:hAnsi="Arial" w:cs="Arial"/>
                <w:sz w:val="24"/>
                <w:szCs w:val="24"/>
              </w:rPr>
              <w:t>SOTANO</w:t>
            </w:r>
          </w:p>
        </w:tc>
        <w:tc>
          <w:tcPr>
            <w:tcW w:w="2127" w:type="dxa"/>
          </w:tcPr>
          <w:p w14:paraId="4378BCA6" w14:textId="77777777" w:rsidR="007B49F1" w:rsidRPr="003D3207" w:rsidRDefault="007B49F1" w:rsidP="00BE7219">
            <w:pPr>
              <w:rPr>
                <w:rFonts w:ascii="Arial" w:hAnsi="Arial" w:cs="Arial"/>
                <w:sz w:val="24"/>
                <w:szCs w:val="24"/>
              </w:rPr>
            </w:pPr>
          </w:p>
        </w:tc>
      </w:tr>
      <w:tr w:rsidR="007B49F1" w:rsidRPr="003D3207" w14:paraId="4BD61D80" w14:textId="77777777" w:rsidTr="009710D5">
        <w:trPr>
          <w:trHeight w:val="330"/>
        </w:trPr>
        <w:tc>
          <w:tcPr>
            <w:tcW w:w="697" w:type="dxa"/>
          </w:tcPr>
          <w:p w14:paraId="74562FF4"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1</w:t>
            </w:r>
          </w:p>
        </w:tc>
        <w:tc>
          <w:tcPr>
            <w:tcW w:w="5801" w:type="dxa"/>
          </w:tcPr>
          <w:p w14:paraId="297A8DF7" w14:textId="77777777" w:rsidR="007B49F1" w:rsidRPr="003D3207" w:rsidRDefault="007B49F1" w:rsidP="00BE7219">
            <w:pPr>
              <w:rPr>
                <w:rFonts w:ascii="Arial" w:hAnsi="Arial" w:cs="Arial"/>
                <w:sz w:val="24"/>
                <w:szCs w:val="24"/>
              </w:rPr>
            </w:pPr>
            <w:r w:rsidRPr="003D3207">
              <w:rPr>
                <w:rFonts w:ascii="Arial" w:hAnsi="Arial" w:cs="Arial"/>
                <w:sz w:val="24"/>
                <w:szCs w:val="24"/>
              </w:rPr>
              <w:t>ATENCION AL CIUDADANO</w:t>
            </w:r>
          </w:p>
        </w:tc>
        <w:tc>
          <w:tcPr>
            <w:tcW w:w="2127" w:type="dxa"/>
          </w:tcPr>
          <w:p w14:paraId="1FEFC144" w14:textId="77777777" w:rsidR="007B49F1" w:rsidRPr="003D3207" w:rsidRDefault="007B49F1" w:rsidP="00BE7219">
            <w:pPr>
              <w:rPr>
                <w:rFonts w:ascii="Arial" w:hAnsi="Arial" w:cs="Arial"/>
                <w:sz w:val="24"/>
                <w:szCs w:val="24"/>
              </w:rPr>
            </w:pPr>
            <w:r w:rsidRPr="003D3207">
              <w:rPr>
                <w:rFonts w:ascii="Arial" w:hAnsi="Arial" w:cs="Arial"/>
                <w:sz w:val="24"/>
                <w:szCs w:val="24"/>
              </w:rPr>
              <w:t>I-5</w:t>
            </w:r>
          </w:p>
        </w:tc>
      </w:tr>
      <w:tr w:rsidR="007B49F1" w:rsidRPr="003D3207" w14:paraId="0BE4E8FE" w14:textId="77777777" w:rsidTr="009710D5">
        <w:trPr>
          <w:trHeight w:val="330"/>
        </w:trPr>
        <w:tc>
          <w:tcPr>
            <w:tcW w:w="697" w:type="dxa"/>
          </w:tcPr>
          <w:p w14:paraId="7036A27F"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1</w:t>
            </w:r>
          </w:p>
        </w:tc>
        <w:tc>
          <w:tcPr>
            <w:tcW w:w="5801" w:type="dxa"/>
          </w:tcPr>
          <w:p w14:paraId="7B04CAA9" w14:textId="77777777" w:rsidR="007B49F1" w:rsidRPr="003D3207" w:rsidRDefault="007B49F1" w:rsidP="00BE7219">
            <w:pPr>
              <w:rPr>
                <w:rFonts w:ascii="Arial" w:hAnsi="Arial" w:cs="Arial"/>
                <w:sz w:val="24"/>
                <w:szCs w:val="24"/>
              </w:rPr>
            </w:pPr>
            <w:r w:rsidRPr="003D3207">
              <w:rPr>
                <w:rFonts w:ascii="Arial" w:hAnsi="Arial" w:cs="Arial"/>
                <w:sz w:val="24"/>
                <w:szCs w:val="24"/>
              </w:rPr>
              <w:t>RECEPCION</w:t>
            </w:r>
          </w:p>
        </w:tc>
        <w:tc>
          <w:tcPr>
            <w:tcW w:w="2127" w:type="dxa"/>
          </w:tcPr>
          <w:p w14:paraId="7AC5A8AD"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515447A0" w14:textId="77777777" w:rsidTr="009710D5">
        <w:trPr>
          <w:trHeight w:val="330"/>
        </w:trPr>
        <w:tc>
          <w:tcPr>
            <w:tcW w:w="697" w:type="dxa"/>
          </w:tcPr>
          <w:p w14:paraId="67CB114B"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1</w:t>
            </w:r>
          </w:p>
        </w:tc>
        <w:tc>
          <w:tcPr>
            <w:tcW w:w="5801" w:type="dxa"/>
          </w:tcPr>
          <w:p w14:paraId="74634CD9" w14:textId="77777777" w:rsidR="007B49F1" w:rsidRPr="003D3207" w:rsidRDefault="007B49F1" w:rsidP="00BE7219">
            <w:pPr>
              <w:rPr>
                <w:rFonts w:ascii="Arial" w:hAnsi="Arial" w:cs="Arial"/>
                <w:sz w:val="24"/>
                <w:szCs w:val="24"/>
                <w:lang w:val="es-CO"/>
              </w:rPr>
            </w:pPr>
            <w:r w:rsidRPr="003D3207">
              <w:rPr>
                <w:rFonts w:ascii="Arial" w:hAnsi="Arial" w:cs="Arial"/>
                <w:sz w:val="24"/>
                <w:szCs w:val="24"/>
                <w:lang w:val="es-CO"/>
              </w:rPr>
              <w:t>SUBDIRECCIÓN DE GESTIÓN DEL RIESGO - PLANEACIÓN</w:t>
            </w:r>
          </w:p>
        </w:tc>
        <w:tc>
          <w:tcPr>
            <w:tcW w:w="2127" w:type="dxa"/>
          </w:tcPr>
          <w:p w14:paraId="21A1A56F"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551DCCA1" w14:textId="77777777" w:rsidTr="009710D5">
        <w:trPr>
          <w:trHeight w:val="331"/>
        </w:trPr>
        <w:tc>
          <w:tcPr>
            <w:tcW w:w="697" w:type="dxa"/>
          </w:tcPr>
          <w:p w14:paraId="294C96B9"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1</w:t>
            </w:r>
          </w:p>
        </w:tc>
        <w:tc>
          <w:tcPr>
            <w:tcW w:w="5801" w:type="dxa"/>
          </w:tcPr>
          <w:p w14:paraId="7A3F09A0" w14:textId="77777777" w:rsidR="007B49F1" w:rsidRPr="003D3207" w:rsidRDefault="007B49F1" w:rsidP="00BE7219">
            <w:pPr>
              <w:rPr>
                <w:rFonts w:ascii="Arial" w:hAnsi="Arial" w:cs="Arial"/>
                <w:sz w:val="24"/>
                <w:szCs w:val="24"/>
              </w:rPr>
            </w:pPr>
            <w:r w:rsidRPr="003D3207">
              <w:rPr>
                <w:rFonts w:ascii="Arial" w:hAnsi="Arial" w:cs="Arial"/>
                <w:sz w:val="24"/>
                <w:szCs w:val="24"/>
              </w:rPr>
              <w:t>CAFETERIA</w:t>
            </w:r>
          </w:p>
        </w:tc>
        <w:tc>
          <w:tcPr>
            <w:tcW w:w="2127" w:type="dxa"/>
          </w:tcPr>
          <w:p w14:paraId="2FA7D832"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766A8D86" w14:textId="77777777" w:rsidTr="009710D5">
        <w:trPr>
          <w:trHeight w:val="333"/>
        </w:trPr>
        <w:tc>
          <w:tcPr>
            <w:tcW w:w="697" w:type="dxa"/>
          </w:tcPr>
          <w:p w14:paraId="73402DDA"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1</w:t>
            </w:r>
          </w:p>
        </w:tc>
        <w:tc>
          <w:tcPr>
            <w:tcW w:w="5801" w:type="dxa"/>
          </w:tcPr>
          <w:p w14:paraId="002BFD95" w14:textId="77777777" w:rsidR="007B49F1" w:rsidRPr="003D3207" w:rsidRDefault="007B49F1" w:rsidP="00BE7219">
            <w:pPr>
              <w:rPr>
                <w:rFonts w:ascii="Arial" w:hAnsi="Arial" w:cs="Arial"/>
                <w:sz w:val="24"/>
                <w:szCs w:val="24"/>
              </w:rPr>
            </w:pPr>
            <w:r w:rsidRPr="003D3207">
              <w:rPr>
                <w:rFonts w:ascii="Arial" w:hAnsi="Arial" w:cs="Arial"/>
                <w:sz w:val="24"/>
                <w:szCs w:val="24"/>
              </w:rPr>
              <w:t>AUDITORIO</w:t>
            </w:r>
          </w:p>
        </w:tc>
        <w:tc>
          <w:tcPr>
            <w:tcW w:w="2127" w:type="dxa"/>
          </w:tcPr>
          <w:p w14:paraId="0AB5AAEA" w14:textId="77777777" w:rsidR="007B49F1" w:rsidRPr="003D3207" w:rsidRDefault="007B49F1" w:rsidP="00BE7219">
            <w:pPr>
              <w:rPr>
                <w:rFonts w:ascii="Arial" w:hAnsi="Arial" w:cs="Arial"/>
                <w:sz w:val="24"/>
                <w:szCs w:val="24"/>
              </w:rPr>
            </w:pPr>
            <w:r w:rsidRPr="003D3207">
              <w:rPr>
                <w:rFonts w:ascii="Arial" w:hAnsi="Arial" w:cs="Arial"/>
                <w:sz w:val="24"/>
                <w:szCs w:val="24"/>
              </w:rPr>
              <w:t>L-3</w:t>
            </w:r>
          </w:p>
        </w:tc>
      </w:tr>
      <w:tr w:rsidR="007B49F1" w:rsidRPr="003D3207" w14:paraId="20D880E6" w14:textId="77777777" w:rsidTr="009710D5">
        <w:trPr>
          <w:trHeight w:val="546"/>
        </w:trPr>
        <w:tc>
          <w:tcPr>
            <w:tcW w:w="697" w:type="dxa"/>
          </w:tcPr>
          <w:p w14:paraId="70C4488F"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2</w:t>
            </w:r>
          </w:p>
        </w:tc>
        <w:tc>
          <w:tcPr>
            <w:tcW w:w="5801" w:type="dxa"/>
          </w:tcPr>
          <w:p w14:paraId="352091F5" w14:textId="77777777" w:rsidR="007B49F1" w:rsidRPr="003D3207" w:rsidRDefault="007B49F1" w:rsidP="00BE7219">
            <w:pPr>
              <w:rPr>
                <w:rFonts w:ascii="Arial" w:hAnsi="Arial" w:cs="Arial"/>
                <w:sz w:val="24"/>
                <w:szCs w:val="24"/>
                <w:lang w:val="es-CO"/>
              </w:rPr>
            </w:pPr>
            <w:r w:rsidRPr="003D3207">
              <w:rPr>
                <w:rFonts w:ascii="Arial" w:hAnsi="Arial" w:cs="Arial"/>
                <w:sz w:val="24"/>
                <w:szCs w:val="24"/>
                <w:lang w:val="es-CO"/>
              </w:rPr>
              <w:t>SUBDIRECCIÓN DE GESTÓN HUMANA – SUBDIRECCIÓN CORPORATIVA – SUBDIRECCIÓN LOGISTICA – ÁREA JURIDICA</w:t>
            </w:r>
          </w:p>
        </w:tc>
        <w:tc>
          <w:tcPr>
            <w:tcW w:w="2127" w:type="dxa"/>
          </w:tcPr>
          <w:p w14:paraId="45F9F27D"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39868332" w14:textId="77777777" w:rsidTr="009710D5">
        <w:trPr>
          <w:trHeight w:val="330"/>
        </w:trPr>
        <w:tc>
          <w:tcPr>
            <w:tcW w:w="697" w:type="dxa"/>
          </w:tcPr>
          <w:p w14:paraId="2CD5C914"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2</w:t>
            </w:r>
          </w:p>
        </w:tc>
        <w:tc>
          <w:tcPr>
            <w:tcW w:w="5801" w:type="dxa"/>
          </w:tcPr>
          <w:p w14:paraId="208FCFB8" w14:textId="77777777" w:rsidR="007B49F1" w:rsidRPr="003D3207" w:rsidRDefault="007B49F1" w:rsidP="00BE7219">
            <w:pPr>
              <w:rPr>
                <w:rFonts w:ascii="Arial" w:hAnsi="Arial" w:cs="Arial"/>
                <w:sz w:val="24"/>
                <w:szCs w:val="24"/>
              </w:rPr>
            </w:pPr>
            <w:r w:rsidRPr="003D3207">
              <w:rPr>
                <w:rFonts w:ascii="Arial" w:hAnsi="Arial" w:cs="Arial"/>
                <w:sz w:val="24"/>
                <w:szCs w:val="24"/>
              </w:rPr>
              <w:t>DIRECCION</w:t>
            </w:r>
          </w:p>
        </w:tc>
        <w:tc>
          <w:tcPr>
            <w:tcW w:w="2127" w:type="dxa"/>
          </w:tcPr>
          <w:p w14:paraId="26197411"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5F2FB600" w14:textId="77777777" w:rsidTr="009710D5">
        <w:trPr>
          <w:trHeight w:val="330"/>
        </w:trPr>
        <w:tc>
          <w:tcPr>
            <w:tcW w:w="697" w:type="dxa"/>
          </w:tcPr>
          <w:p w14:paraId="7863F8E4"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2</w:t>
            </w:r>
          </w:p>
        </w:tc>
        <w:tc>
          <w:tcPr>
            <w:tcW w:w="5801" w:type="dxa"/>
          </w:tcPr>
          <w:p w14:paraId="2E5039F7" w14:textId="77777777" w:rsidR="007B49F1" w:rsidRPr="003D3207" w:rsidRDefault="007B49F1" w:rsidP="00BE7219">
            <w:pPr>
              <w:rPr>
                <w:rFonts w:ascii="Arial" w:hAnsi="Arial" w:cs="Arial"/>
                <w:sz w:val="24"/>
                <w:szCs w:val="24"/>
              </w:rPr>
            </w:pPr>
            <w:r w:rsidRPr="003D3207">
              <w:rPr>
                <w:rFonts w:ascii="Arial" w:hAnsi="Arial" w:cs="Arial"/>
                <w:sz w:val="24"/>
                <w:szCs w:val="24"/>
              </w:rPr>
              <w:t xml:space="preserve">ESTACIÓN CENTRAL DE COMUNICACIONES </w:t>
            </w:r>
          </w:p>
        </w:tc>
        <w:tc>
          <w:tcPr>
            <w:tcW w:w="2127" w:type="dxa"/>
          </w:tcPr>
          <w:p w14:paraId="000BC921" w14:textId="77777777" w:rsidR="007B49F1" w:rsidRPr="003D3207" w:rsidRDefault="007B49F1" w:rsidP="00BE7219">
            <w:pPr>
              <w:rPr>
                <w:rFonts w:ascii="Arial" w:hAnsi="Arial" w:cs="Arial"/>
                <w:sz w:val="24"/>
                <w:szCs w:val="24"/>
              </w:rPr>
            </w:pPr>
            <w:r w:rsidRPr="003D3207">
              <w:rPr>
                <w:rFonts w:ascii="Arial" w:hAnsi="Arial" w:cs="Arial"/>
                <w:sz w:val="24"/>
                <w:szCs w:val="24"/>
              </w:rPr>
              <w:t>C -1</w:t>
            </w:r>
          </w:p>
        </w:tc>
      </w:tr>
      <w:tr w:rsidR="007B49F1" w:rsidRPr="003D3207" w14:paraId="77536DAB" w14:textId="77777777" w:rsidTr="009710D5">
        <w:trPr>
          <w:trHeight w:val="333"/>
        </w:trPr>
        <w:tc>
          <w:tcPr>
            <w:tcW w:w="697" w:type="dxa"/>
          </w:tcPr>
          <w:p w14:paraId="446614FD"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1B40001C" w14:textId="77777777" w:rsidR="007B49F1" w:rsidRPr="003D3207" w:rsidRDefault="007B49F1" w:rsidP="00BE7219">
            <w:pPr>
              <w:rPr>
                <w:rFonts w:ascii="Arial" w:hAnsi="Arial" w:cs="Arial"/>
                <w:sz w:val="24"/>
                <w:szCs w:val="24"/>
              </w:rPr>
            </w:pPr>
            <w:r w:rsidRPr="003D3207">
              <w:rPr>
                <w:rFonts w:ascii="Arial" w:hAnsi="Arial" w:cs="Arial"/>
                <w:sz w:val="24"/>
                <w:szCs w:val="24"/>
              </w:rPr>
              <w:t>SUBDIRECCION OPERATIVA</w:t>
            </w:r>
          </w:p>
        </w:tc>
        <w:tc>
          <w:tcPr>
            <w:tcW w:w="2127" w:type="dxa"/>
          </w:tcPr>
          <w:p w14:paraId="190531C7"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12F9B052" w14:textId="77777777" w:rsidTr="009710D5">
        <w:trPr>
          <w:trHeight w:val="330"/>
        </w:trPr>
        <w:tc>
          <w:tcPr>
            <w:tcW w:w="697" w:type="dxa"/>
          </w:tcPr>
          <w:p w14:paraId="56A31E50"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4ACEB58F" w14:textId="77777777" w:rsidR="007B49F1" w:rsidRPr="003D3207" w:rsidRDefault="007B49F1" w:rsidP="00BE7219">
            <w:pPr>
              <w:rPr>
                <w:rFonts w:ascii="Arial" w:hAnsi="Arial" w:cs="Arial"/>
                <w:sz w:val="24"/>
                <w:szCs w:val="24"/>
              </w:rPr>
            </w:pPr>
            <w:r w:rsidRPr="003D3207">
              <w:rPr>
                <w:rFonts w:ascii="Arial" w:hAnsi="Arial" w:cs="Arial"/>
                <w:sz w:val="24"/>
                <w:szCs w:val="24"/>
              </w:rPr>
              <w:t>PRENSA</w:t>
            </w:r>
          </w:p>
        </w:tc>
        <w:tc>
          <w:tcPr>
            <w:tcW w:w="2127" w:type="dxa"/>
          </w:tcPr>
          <w:p w14:paraId="7001DFF5"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0A389BCB" w14:textId="77777777" w:rsidTr="009710D5">
        <w:trPr>
          <w:trHeight w:val="330"/>
        </w:trPr>
        <w:tc>
          <w:tcPr>
            <w:tcW w:w="697" w:type="dxa"/>
          </w:tcPr>
          <w:p w14:paraId="0FEDE613"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34A027CB" w14:textId="77777777" w:rsidR="007B49F1" w:rsidRPr="003D3207" w:rsidRDefault="007B49F1" w:rsidP="00BE7219">
            <w:pPr>
              <w:rPr>
                <w:rFonts w:ascii="Arial" w:hAnsi="Arial" w:cs="Arial"/>
                <w:sz w:val="24"/>
                <w:szCs w:val="24"/>
              </w:rPr>
            </w:pPr>
            <w:r w:rsidRPr="003D3207">
              <w:rPr>
                <w:rFonts w:ascii="Arial" w:hAnsi="Arial" w:cs="Arial"/>
                <w:sz w:val="24"/>
                <w:szCs w:val="24"/>
              </w:rPr>
              <w:t>CONTROL INTERNO</w:t>
            </w:r>
          </w:p>
        </w:tc>
        <w:tc>
          <w:tcPr>
            <w:tcW w:w="2127" w:type="dxa"/>
          </w:tcPr>
          <w:p w14:paraId="099DEA77"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10AAE151" w14:textId="77777777" w:rsidTr="009710D5">
        <w:trPr>
          <w:trHeight w:val="330"/>
        </w:trPr>
        <w:tc>
          <w:tcPr>
            <w:tcW w:w="697" w:type="dxa"/>
          </w:tcPr>
          <w:p w14:paraId="38BD75F1"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5762650F" w14:textId="77777777" w:rsidR="007B49F1" w:rsidRPr="003D3207" w:rsidRDefault="007B49F1" w:rsidP="00BE7219">
            <w:pPr>
              <w:rPr>
                <w:rFonts w:ascii="Arial" w:hAnsi="Arial" w:cs="Arial"/>
                <w:sz w:val="24"/>
                <w:szCs w:val="24"/>
              </w:rPr>
            </w:pPr>
            <w:r w:rsidRPr="003D3207">
              <w:rPr>
                <w:rFonts w:ascii="Arial" w:hAnsi="Arial" w:cs="Arial"/>
                <w:sz w:val="24"/>
                <w:szCs w:val="24"/>
              </w:rPr>
              <w:t>CENTRAL DE RADIO</w:t>
            </w:r>
          </w:p>
        </w:tc>
        <w:tc>
          <w:tcPr>
            <w:tcW w:w="2127" w:type="dxa"/>
          </w:tcPr>
          <w:p w14:paraId="48AC2F99"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2A178662" w14:textId="77777777" w:rsidTr="009710D5">
        <w:trPr>
          <w:trHeight w:val="330"/>
        </w:trPr>
        <w:tc>
          <w:tcPr>
            <w:tcW w:w="697" w:type="dxa"/>
          </w:tcPr>
          <w:p w14:paraId="0692A703"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431DD59D" w14:textId="77777777" w:rsidR="007B49F1" w:rsidRPr="003D3207" w:rsidRDefault="007B49F1" w:rsidP="00BE7219">
            <w:pPr>
              <w:rPr>
                <w:rFonts w:ascii="Arial" w:hAnsi="Arial" w:cs="Arial"/>
                <w:sz w:val="24"/>
                <w:szCs w:val="24"/>
              </w:rPr>
            </w:pPr>
            <w:r w:rsidRPr="003D3207">
              <w:rPr>
                <w:rFonts w:ascii="Arial" w:hAnsi="Arial" w:cs="Arial"/>
                <w:sz w:val="24"/>
                <w:szCs w:val="24"/>
              </w:rPr>
              <w:t>SALAS SITUACIONALES (CONTRALORIA – INTERNACIONAL)</w:t>
            </w:r>
          </w:p>
        </w:tc>
        <w:tc>
          <w:tcPr>
            <w:tcW w:w="2127" w:type="dxa"/>
          </w:tcPr>
          <w:p w14:paraId="7EFF7AD0" w14:textId="77777777" w:rsidR="007B49F1" w:rsidRPr="003D3207" w:rsidRDefault="007B49F1" w:rsidP="00BE7219">
            <w:pPr>
              <w:rPr>
                <w:rFonts w:ascii="Arial" w:hAnsi="Arial" w:cs="Arial"/>
                <w:sz w:val="24"/>
                <w:szCs w:val="24"/>
              </w:rPr>
            </w:pPr>
            <w:r w:rsidRPr="003D3207">
              <w:rPr>
                <w:rFonts w:ascii="Arial" w:hAnsi="Arial" w:cs="Arial"/>
                <w:sz w:val="24"/>
                <w:szCs w:val="24"/>
              </w:rPr>
              <w:t>C-1</w:t>
            </w:r>
          </w:p>
        </w:tc>
      </w:tr>
      <w:tr w:rsidR="007B49F1" w:rsidRPr="003D3207" w14:paraId="67E3F04E" w14:textId="77777777" w:rsidTr="009710D5">
        <w:trPr>
          <w:trHeight w:val="330"/>
        </w:trPr>
        <w:tc>
          <w:tcPr>
            <w:tcW w:w="697" w:type="dxa"/>
          </w:tcPr>
          <w:p w14:paraId="638B2B27" w14:textId="77777777" w:rsidR="007B49F1" w:rsidRPr="003D3207" w:rsidRDefault="007B49F1" w:rsidP="00BE7219">
            <w:pPr>
              <w:jc w:val="center"/>
              <w:rPr>
                <w:rFonts w:ascii="Arial" w:hAnsi="Arial" w:cs="Arial"/>
                <w:sz w:val="24"/>
                <w:szCs w:val="24"/>
              </w:rPr>
            </w:pPr>
            <w:r w:rsidRPr="003D3207">
              <w:rPr>
                <w:rFonts w:ascii="Arial" w:hAnsi="Arial" w:cs="Arial"/>
                <w:sz w:val="24"/>
                <w:szCs w:val="24"/>
              </w:rPr>
              <w:t>3</w:t>
            </w:r>
          </w:p>
        </w:tc>
        <w:tc>
          <w:tcPr>
            <w:tcW w:w="5801" w:type="dxa"/>
          </w:tcPr>
          <w:p w14:paraId="6D0350EE" w14:textId="77777777" w:rsidR="007B49F1" w:rsidRPr="003D3207" w:rsidRDefault="007B49F1" w:rsidP="00BE7219">
            <w:pPr>
              <w:rPr>
                <w:rFonts w:ascii="Arial" w:hAnsi="Arial" w:cs="Arial"/>
                <w:sz w:val="24"/>
                <w:szCs w:val="24"/>
              </w:rPr>
            </w:pPr>
            <w:r w:rsidRPr="003D3207">
              <w:rPr>
                <w:rFonts w:ascii="Arial" w:hAnsi="Arial" w:cs="Arial"/>
                <w:sz w:val="24"/>
                <w:szCs w:val="24"/>
              </w:rPr>
              <w:t>SALA DE CRISIS</w:t>
            </w:r>
          </w:p>
        </w:tc>
        <w:tc>
          <w:tcPr>
            <w:tcW w:w="2127" w:type="dxa"/>
          </w:tcPr>
          <w:p w14:paraId="6C7537A0" w14:textId="77777777" w:rsidR="007B49F1" w:rsidRPr="003D3207" w:rsidRDefault="007B49F1" w:rsidP="00BE7219">
            <w:pPr>
              <w:rPr>
                <w:rFonts w:ascii="Arial" w:hAnsi="Arial" w:cs="Arial"/>
                <w:sz w:val="24"/>
                <w:szCs w:val="24"/>
              </w:rPr>
            </w:pPr>
            <w:r w:rsidRPr="003D3207">
              <w:rPr>
                <w:rFonts w:ascii="Arial" w:hAnsi="Arial" w:cs="Arial"/>
                <w:sz w:val="24"/>
                <w:szCs w:val="24"/>
              </w:rPr>
              <w:t>L</w:t>
            </w:r>
          </w:p>
        </w:tc>
      </w:tr>
    </w:tbl>
    <w:p w14:paraId="6FB0D3B3" w14:textId="709B28E8" w:rsidR="009710D5" w:rsidRDefault="009710D5" w:rsidP="009710D5">
      <w:pPr>
        <w:pStyle w:val="Descripcin"/>
        <w:ind w:firstLine="708"/>
        <w:rPr>
          <w:rFonts w:ascii="Arial" w:hAnsi="Arial" w:cs="Arial"/>
          <w:color w:val="auto"/>
          <w:sz w:val="24"/>
          <w:szCs w:val="24"/>
        </w:rPr>
      </w:pPr>
      <w:bookmarkStart w:id="25" w:name="_Toc99640188"/>
      <w:bookmarkStart w:id="26" w:name="_Toc57149382"/>
      <w:bookmarkStart w:id="27" w:name="_Toc57153673"/>
      <w:bookmarkStart w:id="28" w:name="_Toc99639036"/>
      <w:r w:rsidRPr="009710D5">
        <w:rPr>
          <w:rFonts w:ascii="Arial" w:hAnsi="Arial" w:cs="Arial"/>
          <w:color w:val="auto"/>
          <w:sz w:val="24"/>
          <w:szCs w:val="24"/>
        </w:rPr>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5</w:t>
      </w:r>
      <w:r w:rsidRPr="009710D5">
        <w:rPr>
          <w:rFonts w:ascii="Arial" w:hAnsi="Arial" w:cs="Arial"/>
          <w:color w:val="auto"/>
          <w:sz w:val="24"/>
          <w:szCs w:val="24"/>
        </w:rPr>
        <w:fldChar w:fldCharType="end"/>
      </w:r>
      <w:r w:rsidRPr="009710D5">
        <w:rPr>
          <w:rFonts w:ascii="Arial" w:hAnsi="Arial" w:cs="Arial"/>
          <w:color w:val="auto"/>
          <w:sz w:val="24"/>
          <w:szCs w:val="24"/>
        </w:rPr>
        <w:t xml:space="preserve"> - Distribución de espacios</w:t>
      </w:r>
      <w:bookmarkEnd w:id="25"/>
    </w:p>
    <w:p w14:paraId="223AEC87" w14:textId="77777777" w:rsidR="009710D5" w:rsidRPr="009710D5" w:rsidRDefault="009710D5" w:rsidP="009710D5"/>
    <w:p w14:paraId="052D7928" w14:textId="1565711B" w:rsidR="0079613C" w:rsidRPr="003D3207" w:rsidRDefault="0079613C" w:rsidP="009710D5">
      <w:pPr>
        <w:pStyle w:val="Ttulo3"/>
      </w:pPr>
      <w:r w:rsidRPr="003D3207">
        <w:t>Capacidad de ocupación por</w:t>
      </w:r>
      <w:r w:rsidRPr="009710D5">
        <w:rPr>
          <w:spacing w:val="-2"/>
        </w:rPr>
        <w:t xml:space="preserve"> </w:t>
      </w:r>
      <w:r w:rsidRPr="003D3207">
        <w:t>sectores</w:t>
      </w:r>
      <w:bookmarkEnd w:id="26"/>
      <w:bookmarkEnd w:id="27"/>
      <w:bookmarkEnd w:id="28"/>
    </w:p>
    <w:p w14:paraId="3C8DA8A8" w14:textId="77777777" w:rsidR="0079613C" w:rsidRPr="003D3207" w:rsidRDefault="0079613C" w:rsidP="003C2251">
      <w:pPr>
        <w:ind w:left="709"/>
        <w:jc w:val="both"/>
        <w:rPr>
          <w:rFonts w:ascii="Arial" w:hAnsi="Arial" w:cs="Arial"/>
          <w:sz w:val="24"/>
          <w:szCs w:val="24"/>
        </w:rPr>
      </w:pPr>
      <w:r w:rsidRPr="003D3207">
        <w:rPr>
          <w:rFonts w:ascii="Arial" w:hAnsi="Arial" w:cs="Arial"/>
          <w:sz w:val="24"/>
          <w:szCs w:val="24"/>
        </w:rPr>
        <w:t>Se conoce esta como la cantidad de personas que pueden permanecer en condiciones adecuadas de bienestar, comodidad y seguridad en un determinado</w:t>
      </w:r>
      <w:r w:rsidRPr="003D3207">
        <w:rPr>
          <w:rFonts w:ascii="Arial" w:hAnsi="Arial" w:cs="Arial"/>
          <w:spacing w:val="-9"/>
          <w:sz w:val="24"/>
          <w:szCs w:val="24"/>
        </w:rPr>
        <w:t xml:space="preserve"> </w:t>
      </w:r>
      <w:r w:rsidRPr="003D3207">
        <w:rPr>
          <w:rFonts w:ascii="Arial" w:hAnsi="Arial" w:cs="Arial"/>
          <w:sz w:val="24"/>
          <w:szCs w:val="24"/>
        </w:rPr>
        <w:t>espacio.</w:t>
      </w:r>
    </w:p>
    <w:p w14:paraId="34031BE0" w14:textId="1FEF71B4" w:rsidR="002D497C" w:rsidRPr="003D3207" w:rsidRDefault="0079613C" w:rsidP="003C2251">
      <w:pPr>
        <w:ind w:left="709"/>
        <w:jc w:val="both"/>
        <w:rPr>
          <w:rFonts w:ascii="Arial" w:hAnsi="Arial" w:cs="Arial"/>
          <w:sz w:val="24"/>
          <w:szCs w:val="24"/>
        </w:rPr>
      </w:pPr>
      <w:r w:rsidRPr="003D3207">
        <w:rPr>
          <w:rFonts w:ascii="Arial" w:hAnsi="Arial" w:cs="Arial"/>
          <w:sz w:val="24"/>
          <w:szCs w:val="24"/>
        </w:rPr>
        <w:lastRenderedPageBreak/>
        <w:t>Según la siguiente tabla el edificio Comando pertenece al grupo de ocupación de servicios C-1 correspondiente a 10 m² por persona, como índice de ocupación. Para la Oficina de Atención al Ciudadano y un Auditorio, los grupos de ocupación para cada una de estas áreas es: I-5 correspondiente a 0,3 m² y L-3 correspondiente a 1,3 m² por persona, respectivamente.</w:t>
      </w:r>
    </w:p>
    <w:p w14:paraId="552F492D" w14:textId="1741EA98" w:rsidR="00A2783F" w:rsidRDefault="00580D01" w:rsidP="00FB5927">
      <w:pPr>
        <w:pStyle w:val="Ttulo2"/>
      </w:pPr>
      <w:bookmarkStart w:id="29" w:name="_Toc99639037"/>
      <w:r w:rsidRPr="003D3207">
        <w:t>INFORMACIÓN DE CADA ESTACIÓN DE BOMBEROS</w:t>
      </w:r>
      <w:bookmarkEnd w:id="29"/>
    </w:p>
    <w:tbl>
      <w:tblPr>
        <w:tblStyle w:val="Tablaconcuadrcula4-nfasis2"/>
        <w:tblW w:w="9456" w:type="dxa"/>
        <w:jc w:val="center"/>
        <w:tblLayout w:type="fixed"/>
        <w:tblLook w:val="01E0" w:firstRow="1" w:lastRow="1" w:firstColumn="1" w:lastColumn="1" w:noHBand="0" w:noVBand="0"/>
        <w:tblCaption w:val="Tabla 6 Identificacion B1"/>
        <w:tblDescription w:val="En esta tabla se muestra la informacion basica de la organizacion  de la estacion chapinero de UAECOB donde se especifica la razon social, direccion, direccion, correo electronico, municipio, telefono, el responsable del plan de preparacion y respuesta ante emergencias (PPRF), la ARL y la actividad economica."/>
      </w:tblPr>
      <w:tblGrid>
        <w:gridCol w:w="9456"/>
      </w:tblGrid>
      <w:tr w:rsidR="00A2783F" w:rsidRPr="003D3207" w14:paraId="5AA4048D" w14:textId="77777777" w:rsidTr="00DD6708">
        <w:trPr>
          <w:cnfStyle w:val="100000000000" w:firstRow="1" w:lastRow="0"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3FFFFD45" w14:textId="77777777" w:rsidR="00A2783F" w:rsidRPr="003D3207" w:rsidRDefault="00A2783F" w:rsidP="00A2783F">
            <w:pPr>
              <w:widowControl w:val="0"/>
              <w:autoSpaceDE w:val="0"/>
              <w:autoSpaceDN w:val="0"/>
              <w:spacing w:line="246" w:lineRule="exact"/>
              <w:ind w:left="1338" w:right="1330"/>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A2783F" w:rsidRPr="003D3207" w14:paraId="3F814931" w14:textId="77777777" w:rsidTr="00DD670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9456" w:type="dxa"/>
          </w:tcPr>
          <w:p w14:paraId="614F6FCF" w14:textId="77777777" w:rsidR="00A2783F" w:rsidRPr="003D3207" w:rsidRDefault="00A2783F" w:rsidP="00A2783F">
            <w:pPr>
              <w:widowControl w:val="0"/>
              <w:autoSpaceDE w:val="0"/>
              <w:autoSpaceDN w:val="0"/>
              <w:spacing w:line="243" w:lineRule="exact"/>
              <w:ind w:left="1338" w:right="1330"/>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7521EA" w:rsidRPr="003D3207" w14:paraId="3425D474" w14:textId="77777777" w:rsidTr="002B6D02">
        <w:trPr>
          <w:trHeight w:val="247"/>
          <w:jc w:val="center"/>
        </w:trPr>
        <w:tc>
          <w:tcPr>
            <w:cnfStyle w:val="001000000000" w:firstRow="0" w:lastRow="0" w:firstColumn="1" w:lastColumn="0" w:oddVBand="0" w:evenVBand="0" w:oddHBand="0" w:evenHBand="0" w:firstRowFirstColumn="0" w:firstRowLastColumn="0" w:lastRowFirstColumn="0" w:lastRowLastColumn="0"/>
            <w:tcW w:w="9456" w:type="dxa"/>
          </w:tcPr>
          <w:p w14:paraId="0E450869" w14:textId="77777777" w:rsidR="007521EA" w:rsidRPr="003D3207" w:rsidRDefault="007521EA" w:rsidP="00601845">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36AA08F1" w14:textId="274E9F61" w:rsidR="007521EA" w:rsidRPr="003D3207" w:rsidRDefault="007521EA" w:rsidP="007521EA">
            <w:pPr>
              <w:widowControl w:val="0"/>
              <w:autoSpaceDE w:val="0"/>
              <w:autoSpaceDN w:val="0"/>
              <w:spacing w:line="246" w:lineRule="exact"/>
              <w:jc w:val="center"/>
              <w:rPr>
                <w:rFonts w:ascii="Arial" w:eastAsia="Tahoma" w:hAnsi="Arial" w:cs="Arial"/>
                <w:b w:val="0"/>
                <w:bCs w:val="0"/>
                <w:sz w:val="24"/>
                <w:szCs w:val="24"/>
                <w:lang w:val="es-ES"/>
              </w:rPr>
            </w:pPr>
            <w:r w:rsidRPr="003D3207">
              <w:rPr>
                <w:rFonts w:ascii="Arial" w:eastAsia="Tahoma" w:hAnsi="Arial" w:cs="Arial"/>
                <w:b w:val="0"/>
                <w:bCs w:val="0"/>
                <w:sz w:val="24"/>
                <w:szCs w:val="24"/>
                <w:lang w:val="es-ES"/>
              </w:rPr>
              <w:t>Diego Andrés Moreno</w:t>
            </w:r>
          </w:p>
        </w:tc>
      </w:tr>
      <w:tr w:rsidR="00A2783F" w:rsidRPr="003D3207" w14:paraId="78F16259" w14:textId="77777777" w:rsidTr="00DD6708">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2A5423E2" w14:textId="77777777" w:rsidR="00A2783F" w:rsidRPr="003D3207" w:rsidRDefault="00A2783F" w:rsidP="00A2783F">
            <w:pPr>
              <w:widowControl w:val="0"/>
              <w:autoSpaceDE w:val="0"/>
              <w:autoSpaceDN w:val="0"/>
              <w:spacing w:line="245" w:lineRule="exact"/>
              <w:ind w:left="1335" w:right="1330"/>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7521EA" w:rsidRPr="003D3207" w14:paraId="52BF6692" w14:textId="77777777" w:rsidTr="00DD6708">
        <w:trPr>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312406EB" w14:textId="7A0CECB4" w:rsidR="00AC69FB" w:rsidRPr="00AC69FB" w:rsidRDefault="00AC69FB" w:rsidP="00AC69FB">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 xml:space="preserve">Estación </w:t>
            </w:r>
            <w:r w:rsidRPr="00AC69FB">
              <w:rPr>
                <w:rFonts w:ascii="Arial" w:eastAsia="Tahoma" w:hAnsi="Arial" w:cs="Arial"/>
                <w:b w:val="0"/>
                <w:bCs w:val="0"/>
                <w:sz w:val="24"/>
                <w:szCs w:val="24"/>
                <w:lang w:val="es-ES"/>
              </w:rPr>
              <w:t xml:space="preserve">Norte </w:t>
            </w:r>
            <w:r w:rsidR="00D12F01" w:rsidRPr="00AC69FB">
              <w:rPr>
                <w:rFonts w:ascii="Arial" w:eastAsia="Tahoma" w:hAnsi="Arial" w:cs="Arial"/>
                <w:b w:val="0"/>
                <w:bCs w:val="0"/>
                <w:sz w:val="24"/>
                <w:szCs w:val="24"/>
                <w:lang w:val="es-ES"/>
              </w:rPr>
              <w:t xml:space="preserve">Chapinero </w:t>
            </w:r>
            <w:r w:rsidRPr="00AC69FB">
              <w:rPr>
                <w:rFonts w:ascii="Arial" w:eastAsia="Tahoma" w:hAnsi="Arial" w:cs="Arial"/>
                <w:b w:val="0"/>
                <w:bCs w:val="0"/>
                <w:sz w:val="24"/>
                <w:szCs w:val="24"/>
                <w:lang w:val="es-ES"/>
              </w:rPr>
              <w:t>B-1</w:t>
            </w:r>
          </w:p>
          <w:p w14:paraId="0BD707B3" w14:textId="2A3859EC" w:rsidR="00AC69FB" w:rsidRDefault="00AC69FB" w:rsidP="00AC69FB">
            <w:pPr>
              <w:widowControl w:val="0"/>
              <w:autoSpaceDE w:val="0"/>
              <w:autoSpaceDN w:val="0"/>
              <w:spacing w:line="245" w:lineRule="exact"/>
              <w:ind w:left="1335" w:right="1330"/>
              <w:rPr>
                <w:rFonts w:ascii="Arial" w:eastAsia="Tahoma" w:hAnsi="Arial" w:cs="Arial"/>
                <w:sz w:val="24"/>
                <w:szCs w:val="24"/>
                <w:lang w:val="es-ES"/>
              </w:rPr>
            </w:pPr>
            <w:r w:rsidRPr="00D12F01">
              <w:rPr>
                <w:rFonts w:ascii="Arial" w:eastAsia="Tahoma" w:hAnsi="Arial" w:cs="Arial"/>
                <w:sz w:val="24"/>
                <w:szCs w:val="24"/>
                <w:lang w:val="es-ES"/>
              </w:rPr>
              <w:t>Compañía:</w:t>
            </w:r>
            <w:r w:rsidRPr="00AC69FB">
              <w:rPr>
                <w:rFonts w:ascii="Arial" w:eastAsia="Tahoma" w:hAnsi="Arial" w:cs="Arial"/>
                <w:b w:val="0"/>
                <w:bCs w:val="0"/>
                <w:sz w:val="24"/>
                <w:szCs w:val="24"/>
                <w:lang w:val="es-ES"/>
              </w:rPr>
              <w:t xml:space="preserve"> 1</w:t>
            </w:r>
          </w:p>
          <w:p w14:paraId="492F101F" w14:textId="258684B3" w:rsidR="00AC69FB" w:rsidRDefault="00AC69FB" w:rsidP="00AC69FB">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D12F01">
              <w:rPr>
                <w:rFonts w:ascii="Arial" w:eastAsia="Tahoma" w:hAnsi="Arial" w:cs="Arial"/>
                <w:b w:val="0"/>
                <w:bCs w:val="0"/>
                <w:sz w:val="24"/>
                <w:szCs w:val="24"/>
                <w:lang w:val="es-ES"/>
              </w:rPr>
              <w:t>Carrera 9 A No. 61 – 77</w:t>
            </w:r>
          </w:p>
          <w:p w14:paraId="7F2E3D4F" w14:textId="63307644" w:rsidR="00AC69FB" w:rsidRDefault="00AC69FB" w:rsidP="00AC69FB">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12" w:history="1">
              <w:r w:rsidRPr="003D3207">
                <w:rPr>
                  <w:rStyle w:val="Hipervnculo"/>
                  <w:rFonts w:ascii="Arial" w:hAnsi="Arial" w:cs="Arial"/>
                  <w:sz w:val="24"/>
                  <w:szCs w:val="24"/>
                  <w:shd w:val="clear" w:color="auto" w:fill="FFFFFF"/>
                </w:rPr>
                <w:t>quejasysoluciones@bomberosbogota.gov.co</w:t>
              </w:r>
            </w:hyperlink>
          </w:p>
          <w:p w14:paraId="5536053D" w14:textId="21CC396C" w:rsidR="00AC69FB" w:rsidRPr="00611C5B" w:rsidRDefault="00127250" w:rsidP="00AC69FB">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2C3AB31" w14:textId="4D397663" w:rsidR="00127250" w:rsidRPr="00611C5B" w:rsidRDefault="00127250" w:rsidP="00AC69FB">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307F9E4A" w14:textId="300D4E6D" w:rsidR="00127250" w:rsidRPr="00AC69FB" w:rsidRDefault="008A02FC" w:rsidP="00AC69FB">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sidR="00127250">
              <w:rPr>
                <w:rFonts w:ascii="Arial" w:eastAsia="Tahoma" w:hAnsi="Arial" w:cs="Arial"/>
                <w:sz w:val="24"/>
                <w:szCs w:val="24"/>
                <w:lang w:val="es-ES"/>
              </w:rPr>
              <w:t>:</w:t>
            </w:r>
            <w:r w:rsidR="00127250">
              <w:rPr>
                <w:rFonts w:ascii="Arial" w:eastAsia="Tahoma" w:hAnsi="Arial" w:cs="Arial"/>
                <w:b w:val="0"/>
                <w:bCs w:val="0"/>
                <w:sz w:val="24"/>
                <w:szCs w:val="24"/>
                <w:lang w:val="es-ES"/>
              </w:rPr>
              <w:t xml:space="preserve"> 3485420</w:t>
            </w:r>
          </w:p>
          <w:p w14:paraId="04CD4AE8" w14:textId="1A2B0626" w:rsidR="007521EA" w:rsidRPr="003D3207" w:rsidRDefault="007521EA" w:rsidP="00A2783F">
            <w:pPr>
              <w:widowControl w:val="0"/>
              <w:autoSpaceDE w:val="0"/>
              <w:autoSpaceDN w:val="0"/>
              <w:spacing w:line="245" w:lineRule="exact"/>
              <w:ind w:left="1335" w:right="1330"/>
              <w:jc w:val="center"/>
              <w:rPr>
                <w:rFonts w:ascii="Arial" w:eastAsia="Tahoma" w:hAnsi="Arial" w:cs="Arial"/>
                <w:sz w:val="24"/>
                <w:szCs w:val="24"/>
                <w:lang w:val="es-ES"/>
              </w:rPr>
            </w:pPr>
          </w:p>
        </w:tc>
      </w:tr>
      <w:tr w:rsidR="00A2783F" w:rsidRPr="003D3207" w14:paraId="22AEEF24" w14:textId="77777777" w:rsidTr="00DD6708">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4494FCB1" w14:textId="77777777" w:rsidR="00A2783F" w:rsidRPr="003D3207" w:rsidRDefault="00A2783F" w:rsidP="00A2783F">
            <w:pPr>
              <w:widowControl w:val="0"/>
              <w:autoSpaceDE w:val="0"/>
              <w:autoSpaceDN w:val="0"/>
              <w:spacing w:line="246" w:lineRule="exact"/>
              <w:ind w:left="1333" w:right="1330"/>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w:t>
            </w:r>
          </w:p>
        </w:tc>
      </w:tr>
      <w:tr w:rsidR="00587D25" w:rsidRPr="003D3207" w14:paraId="63297697" w14:textId="77777777" w:rsidTr="008A24C7">
        <w:trPr>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01D5DC74" w14:textId="17FD39D5" w:rsidR="00587D25" w:rsidRPr="00587D25" w:rsidRDefault="00587D25" w:rsidP="00587D25">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proofErr w:type="spellStart"/>
            <w:r w:rsidRPr="00587D25">
              <w:rPr>
                <w:rFonts w:ascii="Arial" w:eastAsia="Tahoma" w:hAnsi="Arial" w:cs="Arial"/>
                <w:b w:val="0"/>
                <w:bCs w:val="0"/>
                <w:sz w:val="24"/>
                <w:szCs w:val="24"/>
                <w:lang w:val="es-ES"/>
              </w:rPr>
              <w:t>Ciprian</w:t>
            </w:r>
            <w:proofErr w:type="spellEnd"/>
            <w:r w:rsidRPr="00587D25">
              <w:rPr>
                <w:rFonts w:ascii="Arial" w:eastAsia="Tahoma" w:hAnsi="Arial" w:cs="Arial"/>
                <w:b w:val="0"/>
                <w:bCs w:val="0"/>
                <w:sz w:val="24"/>
                <w:szCs w:val="24"/>
                <w:lang w:val="es-ES"/>
              </w:rPr>
              <w:t xml:space="preserve"> Bohórquez </w:t>
            </w:r>
            <w:proofErr w:type="spellStart"/>
            <w:r w:rsidRPr="00587D25">
              <w:rPr>
                <w:rFonts w:ascii="Arial" w:eastAsia="Tahoma" w:hAnsi="Arial" w:cs="Arial"/>
                <w:b w:val="0"/>
                <w:bCs w:val="0"/>
                <w:sz w:val="24"/>
                <w:szCs w:val="24"/>
                <w:lang w:val="es-ES"/>
              </w:rPr>
              <w:t>Fracica</w:t>
            </w:r>
            <w:proofErr w:type="spellEnd"/>
          </w:p>
          <w:p w14:paraId="056151E7" w14:textId="77777777" w:rsidR="00587D25" w:rsidRDefault="008A02FC" w:rsidP="00587D25">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00587D25"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00587D25" w:rsidRPr="008A02FC">
              <w:rPr>
                <w:rFonts w:ascii="Arial" w:eastAsia="Tahoma" w:hAnsi="Arial" w:cs="Arial"/>
                <w:b w:val="0"/>
                <w:bCs w:val="0"/>
                <w:sz w:val="24"/>
                <w:szCs w:val="24"/>
                <w:lang w:val="es-ES"/>
              </w:rPr>
              <w:t>Teniente</w:t>
            </w:r>
            <w:proofErr w:type="gramEnd"/>
          </w:p>
          <w:p w14:paraId="51C73AD9" w14:textId="5F198F24" w:rsidR="008A02FC" w:rsidRPr="003D3207" w:rsidRDefault="008A02FC" w:rsidP="00587D25">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A.R.L: </w:t>
            </w:r>
            <w:r w:rsidRPr="00D12F01">
              <w:rPr>
                <w:rFonts w:ascii="Arial" w:eastAsia="Tahoma" w:hAnsi="Arial" w:cs="Arial"/>
                <w:b w:val="0"/>
                <w:bCs w:val="0"/>
                <w:sz w:val="24"/>
                <w:szCs w:val="24"/>
                <w:lang w:val="es-ES"/>
              </w:rPr>
              <w:t>Positiva Compañía de seguros/ARL</w:t>
            </w:r>
          </w:p>
        </w:tc>
      </w:tr>
      <w:tr w:rsidR="00A2783F" w:rsidRPr="003D3207" w14:paraId="6BD44BDB" w14:textId="77777777" w:rsidTr="00DD6708">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6DD05185" w14:textId="77777777" w:rsidR="00A2783F" w:rsidRPr="003D3207" w:rsidRDefault="00A2783F" w:rsidP="00A2783F">
            <w:pPr>
              <w:widowControl w:val="0"/>
              <w:autoSpaceDE w:val="0"/>
              <w:autoSpaceDN w:val="0"/>
              <w:spacing w:line="246" w:lineRule="exact"/>
              <w:ind w:left="1332" w:right="1330"/>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7B3A40" w:rsidRPr="003D3207" w14:paraId="0F4DB3D8" w14:textId="77777777" w:rsidTr="00DD6708">
        <w:trPr>
          <w:cnfStyle w:val="010000000000" w:firstRow="0" w:lastRow="1" w:firstColumn="0" w:lastColumn="0" w:oddVBand="0" w:evenVBand="0" w:oddHBand="0"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456" w:type="dxa"/>
          </w:tcPr>
          <w:p w14:paraId="63B53CC4" w14:textId="37DA2AD8" w:rsidR="007B3A40" w:rsidRPr="0020342B" w:rsidRDefault="0020342B" w:rsidP="007B3A40">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w:t>
            </w:r>
            <w:r w:rsidR="007B3A40">
              <w:rPr>
                <w:rFonts w:ascii="Arial" w:eastAsia="Tahoma" w:hAnsi="Arial" w:cs="Arial"/>
                <w:sz w:val="24"/>
                <w:szCs w:val="24"/>
                <w:lang w:val="es-ES"/>
              </w:rPr>
              <w:t xml:space="preserve">Código: </w:t>
            </w:r>
            <w:r w:rsidR="007B3A40" w:rsidRPr="0020342B">
              <w:rPr>
                <w:rFonts w:ascii="Arial" w:eastAsia="Tahoma" w:hAnsi="Arial" w:cs="Arial"/>
                <w:b w:val="0"/>
                <w:bCs w:val="0"/>
                <w:sz w:val="24"/>
                <w:szCs w:val="24"/>
                <w:lang w:val="es-ES"/>
              </w:rPr>
              <w:t>5752401- Actividades de la Policía y Protección Civil</w:t>
            </w:r>
          </w:p>
          <w:p w14:paraId="5517DB87" w14:textId="06B80A12" w:rsidR="007B3A40" w:rsidRPr="003D3207" w:rsidRDefault="0020342B" w:rsidP="007B3A40">
            <w:pPr>
              <w:widowControl w:val="0"/>
              <w:autoSpaceDE w:val="0"/>
              <w:autoSpaceDN w:val="0"/>
              <w:spacing w:line="246" w:lineRule="exact"/>
              <w:ind w:right="1330"/>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007B3A40" w:rsidRPr="0020342B">
              <w:rPr>
                <w:rFonts w:ascii="Arial" w:eastAsia="Tahoma" w:hAnsi="Arial" w:cs="Arial"/>
                <w:b w:val="0"/>
                <w:bCs w:val="0"/>
                <w:sz w:val="24"/>
                <w:szCs w:val="24"/>
                <w:lang w:val="es-ES"/>
              </w:rPr>
              <w:t>17</w:t>
            </w:r>
            <w:r w:rsidR="006A286D" w:rsidRPr="0020342B">
              <w:rPr>
                <w:rFonts w:ascii="Arial" w:eastAsia="Tahoma" w:hAnsi="Arial" w:cs="Arial"/>
                <w:b w:val="0"/>
                <w:bCs w:val="0"/>
                <w:sz w:val="24"/>
                <w:szCs w:val="24"/>
                <w:lang w:val="es-ES"/>
              </w:rPr>
              <w:t>51201- Actividades ejecutivas de la administración pública en general</w:t>
            </w:r>
          </w:p>
        </w:tc>
      </w:tr>
    </w:tbl>
    <w:p w14:paraId="5079E480" w14:textId="5180E2D6" w:rsidR="009710D5" w:rsidRPr="009710D5" w:rsidRDefault="009710D5" w:rsidP="009710D5">
      <w:pPr>
        <w:pStyle w:val="Descripcin"/>
        <w:ind w:firstLine="708"/>
        <w:rPr>
          <w:rFonts w:ascii="Arial" w:hAnsi="Arial" w:cs="Arial"/>
          <w:color w:val="auto"/>
          <w:sz w:val="24"/>
          <w:szCs w:val="24"/>
        </w:rPr>
      </w:pPr>
      <w:bookmarkStart w:id="30" w:name="_Toc99640189"/>
      <w:r w:rsidRPr="009710D5">
        <w:rPr>
          <w:rFonts w:ascii="Arial" w:hAnsi="Arial" w:cs="Arial"/>
          <w:color w:val="auto"/>
          <w:sz w:val="24"/>
          <w:szCs w:val="24"/>
        </w:rPr>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6</w:t>
      </w:r>
      <w:r w:rsidRPr="009710D5">
        <w:rPr>
          <w:rFonts w:ascii="Arial" w:hAnsi="Arial" w:cs="Arial"/>
          <w:color w:val="auto"/>
          <w:sz w:val="24"/>
          <w:szCs w:val="24"/>
        </w:rPr>
        <w:fldChar w:fldCharType="end"/>
      </w:r>
      <w:r w:rsidRPr="009710D5">
        <w:rPr>
          <w:rFonts w:ascii="Arial" w:hAnsi="Arial" w:cs="Arial"/>
          <w:color w:val="auto"/>
          <w:sz w:val="24"/>
          <w:szCs w:val="24"/>
        </w:rPr>
        <w:t xml:space="preserve"> - Identificación B-1</w:t>
      </w:r>
      <w:bookmarkEnd w:id="30"/>
    </w:p>
    <w:p w14:paraId="2DB13FBC" w14:textId="2D63F1C1" w:rsidR="00FB5927" w:rsidRDefault="00FB5927" w:rsidP="00FB5927"/>
    <w:p w14:paraId="6E3E31FB" w14:textId="77777777" w:rsidR="009710D5" w:rsidRDefault="009710D5" w:rsidP="00FB5927"/>
    <w:p w14:paraId="4AE9E823" w14:textId="77777777" w:rsidR="00FB5927" w:rsidRPr="00FB5927" w:rsidRDefault="00FB5927" w:rsidP="00FB5927"/>
    <w:tbl>
      <w:tblPr>
        <w:tblStyle w:val="Tablaconcuadrcula4-nfasis2"/>
        <w:tblW w:w="0" w:type="auto"/>
        <w:jc w:val="center"/>
        <w:tblLayout w:type="fixed"/>
        <w:tblLook w:val="01E0" w:firstRow="1" w:lastRow="1" w:firstColumn="1" w:lastColumn="1" w:noHBand="0" w:noVBand="0"/>
        <w:tblCaption w:val="Tabla 7 Identificacion B2"/>
        <w:tblDescription w:val="En esta tabla se muestra la informacion basica de la organizacion  de la estacion central B2 de UAECOB donde se especifica la razon social, direccion, direccion, correo electronico, municipio, telefono, el responsable del plan de preparacion y respuesta ante emergencias (PPRF), la ARL y la actividad economica."/>
      </w:tblPr>
      <w:tblGrid>
        <w:gridCol w:w="9496"/>
      </w:tblGrid>
      <w:tr w:rsidR="00C87B50" w:rsidRPr="003D3207" w14:paraId="48F064C4" w14:textId="77777777" w:rsidTr="00C87B50">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6" w:type="dxa"/>
          </w:tcPr>
          <w:p w14:paraId="24AAD66A" w14:textId="37EC181D" w:rsidR="00C87B50" w:rsidRPr="003D3207" w:rsidRDefault="00C87B50" w:rsidP="00C87B50">
            <w:pPr>
              <w:widowControl w:val="0"/>
              <w:autoSpaceDE w:val="0"/>
              <w:autoSpaceDN w:val="0"/>
              <w:spacing w:line="246" w:lineRule="exact"/>
              <w:ind w:left="1337" w:right="1317"/>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C87B50" w:rsidRPr="003D3207" w14:paraId="1B28313F" w14:textId="77777777" w:rsidTr="00C87B5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6" w:type="dxa"/>
          </w:tcPr>
          <w:p w14:paraId="49569F40" w14:textId="77777777" w:rsidR="00C87B50" w:rsidRPr="003D3207" w:rsidRDefault="00C87B50" w:rsidP="00C87B50">
            <w:pPr>
              <w:widowControl w:val="0"/>
              <w:autoSpaceDE w:val="0"/>
              <w:autoSpaceDN w:val="0"/>
              <w:spacing w:line="246" w:lineRule="exact"/>
              <w:ind w:left="1338" w:right="1317"/>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9D51DF" w:rsidRPr="003D3207" w14:paraId="4C49506B" w14:textId="77777777" w:rsidTr="002C4D1F">
        <w:trPr>
          <w:trHeight w:val="265"/>
          <w:jc w:val="center"/>
        </w:trPr>
        <w:tc>
          <w:tcPr>
            <w:cnfStyle w:val="001000000000" w:firstRow="0" w:lastRow="0" w:firstColumn="1" w:lastColumn="0" w:oddVBand="0" w:evenVBand="0" w:oddHBand="0" w:evenHBand="0" w:firstRowFirstColumn="0" w:firstRowLastColumn="0" w:lastRowFirstColumn="0" w:lastRowLastColumn="0"/>
            <w:tcW w:w="9496" w:type="dxa"/>
          </w:tcPr>
          <w:p w14:paraId="7EF30AF3" w14:textId="77777777" w:rsidR="009D51DF" w:rsidRPr="003D3207" w:rsidRDefault="009D51DF" w:rsidP="00601845">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488FB616" w14:textId="4D2426D8" w:rsidR="009D51DF" w:rsidRPr="003D3207" w:rsidRDefault="009D51DF" w:rsidP="009D51DF">
            <w:pPr>
              <w:widowControl w:val="0"/>
              <w:autoSpaceDE w:val="0"/>
              <w:autoSpaceDN w:val="0"/>
              <w:spacing w:line="246" w:lineRule="exact"/>
              <w:ind w:left="175"/>
              <w:jc w:val="center"/>
              <w:rPr>
                <w:rFonts w:ascii="Arial" w:eastAsia="Tahoma" w:hAnsi="Arial" w:cs="Arial"/>
                <w:b w:val="0"/>
                <w:bCs w:val="0"/>
                <w:sz w:val="24"/>
                <w:szCs w:val="24"/>
                <w:lang w:val="es-ES"/>
              </w:rPr>
            </w:pPr>
            <w:r w:rsidRPr="003D3207">
              <w:rPr>
                <w:rFonts w:ascii="Arial" w:eastAsia="Tahoma" w:hAnsi="Arial" w:cs="Arial"/>
                <w:b w:val="0"/>
                <w:bCs w:val="0"/>
                <w:sz w:val="24"/>
                <w:szCs w:val="24"/>
                <w:lang w:val="es-ES"/>
              </w:rPr>
              <w:t>Diego Andrés Moreno</w:t>
            </w:r>
          </w:p>
        </w:tc>
      </w:tr>
      <w:tr w:rsidR="00C87B50" w:rsidRPr="003D3207" w14:paraId="758F8DBE" w14:textId="77777777" w:rsidTr="00C87B50">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6" w:type="dxa"/>
          </w:tcPr>
          <w:p w14:paraId="339EFE53" w14:textId="77777777" w:rsidR="00C87B50" w:rsidRPr="003D3207" w:rsidRDefault="00C87B50" w:rsidP="00C87B50">
            <w:pPr>
              <w:widowControl w:val="0"/>
              <w:autoSpaceDE w:val="0"/>
              <w:autoSpaceDN w:val="0"/>
              <w:spacing w:line="243" w:lineRule="exact"/>
              <w:ind w:left="1335" w:right="1317"/>
              <w:jc w:val="center"/>
              <w:rPr>
                <w:rFonts w:ascii="Arial" w:eastAsia="Tahoma" w:hAnsi="Arial" w:cs="Arial"/>
                <w:sz w:val="24"/>
                <w:szCs w:val="24"/>
                <w:lang w:val="es-ES"/>
              </w:rPr>
            </w:pPr>
            <w:r w:rsidRPr="003D3207">
              <w:rPr>
                <w:rFonts w:ascii="Arial" w:eastAsia="Tahoma" w:hAnsi="Arial" w:cs="Arial"/>
                <w:sz w:val="24"/>
                <w:szCs w:val="24"/>
                <w:lang w:val="es-ES"/>
              </w:rPr>
              <w:lastRenderedPageBreak/>
              <w:t>UBICACIÓN</w:t>
            </w:r>
          </w:p>
        </w:tc>
      </w:tr>
      <w:tr w:rsidR="009D51DF" w:rsidRPr="003D3207" w14:paraId="10C05F8B" w14:textId="77777777" w:rsidTr="00C87B50">
        <w:trPr>
          <w:trHeight w:val="263"/>
          <w:jc w:val="center"/>
        </w:trPr>
        <w:tc>
          <w:tcPr>
            <w:cnfStyle w:val="001000000000" w:firstRow="0" w:lastRow="0" w:firstColumn="1" w:lastColumn="0" w:oddVBand="0" w:evenVBand="0" w:oddHBand="0" w:evenHBand="0" w:firstRowFirstColumn="0" w:firstRowLastColumn="0" w:lastRowFirstColumn="0" w:lastRowLastColumn="0"/>
            <w:tcW w:w="9496" w:type="dxa"/>
          </w:tcPr>
          <w:p w14:paraId="458E0E1A" w14:textId="77777777" w:rsidR="009D51DF" w:rsidRDefault="009D51DF" w:rsidP="006C11A1">
            <w:pPr>
              <w:widowControl w:val="0"/>
              <w:autoSpaceDE w:val="0"/>
              <w:autoSpaceDN w:val="0"/>
              <w:spacing w:line="243" w:lineRule="exact"/>
              <w:ind w:left="1335" w:right="1317"/>
              <w:rPr>
                <w:rFonts w:ascii="Arial" w:eastAsia="Tahoma" w:hAnsi="Arial" w:cs="Arial"/>
                <w:b w:val="0"/>
                <w:bCs w:val="0"/>
                <w:sz w:val="24"/>
                <w:szCs w:val="24"/>
                <w:lang w:val="es-ES"/>
              </w:rPr>
            </w:pPr>
            <w:r>
              <w:rPr>
                <w:rFonts w:ascii="Arial" w:eastAsia="Tahoma" w:hAnsi="Arial" w:cs="Arial"/>
                <w:sz w:val="24"/>
                <w:szCs w:val="24"/>
                <w:lang w:val="es-ES"/>
              </w:rPr>
              <w:t xml:space="preserve">Estación </w:t>
            </w:r>
            <w:r w:rsidRPr="00D12F01">
              <w:rPr>
                <w:rFonts w:ascii="Arial" w:eastAsia="Tahoma" w:hAnsi="Arial" w:cs="Arial"/>
                <w:b w:val="0"/>
                <w:bCs w:val="0"/>
                <w:sz w:val="24"/>
                <w:szCs w:val="24"/>
                <w:lang w:val="es-ES"/>
              </w:rPr>
              <w:t>Central – Rescate B-2</w:t>
            </w:r>
          </w:p>
          <w:p w14:paraId="21C8338B" w14:textId="77777777" w:rsidR="009D51DF" w:rsidRDefault="009D51DF" w:rsidP="006C11A1">
            <w:pPr>
              <w:widowControl w:val="0"/>
              <w:autoSpaceDE w:val="0"/>
              <w:autoSpaceDN w:val="0"/>
              <w:spacing w:line="243" w:lineRule="exact"/>
              <w:ind w:left="1335" w:right="1317"/>
              <w:rPr>
                <w:rFonts w:ascii="Arial" w:eastAsia="Tahoma" w:hAnsi="Arial" w:cs="Arial"/>
                <w:b w:val="0"/>
                <w:bCs w:val="0"/>
                <w:sz w:val="24"/>
                <w:szCs w:val="24"/>
                <w:lang w:val="es-ES"/>
              </w:rPr>
            </w:pPr>
            <w:r>
              <w:rPr>
                <w:rFonts w:ascii="Arial" w:eastAsia="Tahoma" w:hAnsi="Arial" w:cs="Arial"/>
                <w:sz w:val="24"/>
                <w:szCs w:val="24"/>
                <w:lang w:val="es-ES"/>
              </w:rPr>
              <w:t xml:space="preserve">Compañía: </w:t>
            </w:r>
            <w:r w:rsidRPr="00D12F01">
              <w:rPr>
                <w:rFonts w:ascii="Arial" w:eastAsia="Tahoma" w:hAnsi="Arial" w:cs="Arial"/>
                <w:b w:val="0"/>
                <w:bCs w:val="0"/>
                <w:sz w:val="24"/>
                <w:szCs w:val="24"/>
                <w:lang w:val="es-ES"/>
              </w:rPr>
              <w:t>3</w:t>
            </w:r>
          </w:p>
          <w:p w14:paraId="76384460" w14:textId="77777777" w:rsidR="009D51DF" w:rsidRDefault="006C11A1" w:rsidP="006C11A1">
            <w:pPr>
              <w:widowControl w:val="0"/>
              <w:autoSpaceDE w:val="0"/>
              <w:autoSpaceDN w:val="0"/>
              <w:spacing w:line="243" w:lineRule="exact"/>
              <w:ind w:left="1335" w:right="1317"/>
              <w:rPr>
                <w:rFonts w:ascii="Arial" w:eastAsia="Tahoma" w:hAnsi="Arial" w:cs="Arial"/>
                <w:b w:val="0"/>
                <w:bCs w:val="0"/>
                <w:sz w:val="24"/>
                <w:szCs w:val="24"/>
                <w:lang w:val="es-ES"/>
              </w:rPr>
            </w:pPr>
            <w:r>
              <w:rPr>
                <w:rFonts w:ascii="Arial" w:eastAsia="Tahoma" w:hAnsi="Arial" w:cs="Arial"/>
                <w:sz w:val="24"/>
                <w:szCs w:val="24"/>
                <w:lang w:val="es-ES"/>
              </w:rPr>
              <w:t xml:space="preserve">Dirección: </w:t>
            </w:r>
            <w:r w:rsidRPr="00D12F01">
              <w:rPr>
                <w:rFonts w:ascii="Arial" w:eastAsia="Tahoma" w:hAnsi="Arial" w:cs="Arial"/>
                <w:b w:val="0"/>
                <w:bCs w:val="0"/>
                <w:sz w:val="24"/>
                <w:szCs w:val="24"/>
                <w:lang w:val="es-ES"/>
              </w:rPr>
              <w:t>Calle 11 No. 20 A-10</w:t>
            </w:r>
          </w:p>
          <w:p w14:paraId="7919CB7B" w14:textId="3672EF22" w:rsidR="006C11A1" w:rsidRDefault="006C11A1" w:rsidP="006C11A1">
            <w:pPr>
              <w:widowControl w:val="0"/>
              <w:autoSpaceDE w:val="0"/>
              <w:autoSpaceDN w:val="0"/>
              <w:spacing w:line="243" w:lineRule="exact"/>
              <w:ind w:left="1335" w:right="1317"/>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13" w:history="1">
              <w:r w:rsidRPr="003D3207">
                <w:rPr>
                  <w:rStyle w:val="Hipervnculo"/>
                  <w:rFonts w:ascii="Arial" w:hAnsi="Arial" w:cs="Arial"/>
                  <w:sz w:val="24"/>
                  <w:szCs w:val="24"/>
                  <w:shd w:val="clear" w:color="auto" w:fill="FFFFFF"/>
                </w:rPr>
                <w:t>quejasysoluciones@bomberosbogota.gov.co</w:t>
              </w:r>
            </w:hyperlink>
          </w:p>
          <w:p w14:paraId="2F621283" w14:textId="77777777" w:rsidR="0000369F" w:rsidRPr="00611C5B" w:rsidRDefault="0000369F" w:rsidP="0000369F">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606CF2EC" w14:textId="77777777" w:rsidR="0000369F" w:rsidRPr="00611C5B" w:rsidRDefault="0000369F" w:rsidP="0000369F">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724CBC6C" w14:textId="2297F04E" w:rsidR="00C147AF" w:rsidRPr="0000369F" w:rsidRDefault="0000369F" w:rsidP="0000369F">
            <w:pPr>
              <w:widowControl w:val="0"/>
              <w:autoSpaceDE w:val="0"/>
              <w:autoSpaceDN w:val="0"/>
              <w:spacing w:line="245" w:lineRule="exact"/>
              <w:ind w:left="1335" w:right="1330"/>
              <w:rPr>
                <w:rStyle w:val="Hipervnculo"/>
                <w:rFonts w:ascii="Arial" w:eastAsia="Tahoma" w:hAnsi="Arial" w:cs="Arial"/>
                <w:b w:val="0"/>
                <w:bCs w:val="0"/>
                <w:color w:val="auto"/>
                <w:sz w:val="24"/>
                <w:szCs w:val="24"/>
                <w:u w:val="none"/>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3E710457" w14:textId="4DD82BEC" w:rsidR="006C11A1" w:rsidRPr="003D3207" w:rsidRDefault="006C11A1" w:rsidP="00C87B50">
            <w:pPr>
              <w:widowControl w:val="0"/>
              <w:autoSpaceDE w:val="0"/>
              <w:autoSpaceDN w:val="0"/>
              <w:spacing w:line="243" w:lineRule="exact"/>
              <w:ind w:left="1335" w:right="1317"/>
              <w:jc w:val="center"/>
              <w:rPr>
                <w:rFonts w:ascii="Arial" w:eastAsia="Tahoma" w:hAnsi="Arial" w:cs="Arial"/>
                <w:sz w:val="24"/>
                <w:szCs w:val="24"/>
                <w:lang w:val="es-ES"/>
              </w:rPr>
            </w:pPr>
          </w:p>
        </w:tc>
      </w:tr>
      <w:tr w:rsidR="00C87B50" w:rsidRPr="003D3207" w14:paraId="6DE5CF6B" w14:textId="77777777" w:rsidTr="00C87B5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6" w:type="dxa"/>
          </w:tcPr>
          <w:p w14:paraId="16D11380" w14:textId="77777777" w:rsidR="00C87B50" w:rsidRPr="003D3207" w:rsidRDefault="00C87B50" w:rsidP="00C87B50">
            <w:pPr>
              <w:widowControl w:val="0"/>
              <w:autoSpaceDE w:val="0"/>
              <w:autoSpaceDN w:val="0"/>
              <w:spacing w:line="246" w:lineRule="exact"/>
              <w:ind w:left="1333" w:right="1317"/>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PREPARACIÓN Y RESPUESTA ANTE EMERGENCIAS (PPRE)</w:t>
            </w:r>
          </w:p>
        </w:tc>
      </w:tr>
      <w:tr w:rsidR="00D25F30" w:rsidRPr="003D3207" w14:paraId="4E3876F7" w14:textId="77777777" w:rsidTr="00C87B50">
        <w:trPr>
          <w:trHeight w:val="265"/>
          <w:jc w:val="center"/>
        </w:trPr>
        <w:tc>
          <w:tcPr>
            <w:cnfStyle w:val="001000000000" w:firstRow="0" w:lastRow="0" w:firstColumn="1" w:lastColumn="0" w:oddVBand="0" w:evenVBand="0" w:oddHBand="0" w:evenHBand="0" w:firstRowFirstColumn="0" w:firstRowLastColumn="0" w:lastRowFirstColumn="0" w:lastRowLastColumn="0"/>
            <w:tcW w:w="9496" w:type="dxa"/>
          </w:tcPr>
          <w:p w14:paraId="4B4E3327" w14:textId="77777777" w:rsidR="00D25F30" w:rsidRDefault="00D25F30" w:rsidP="00F61708">
            <w:pPr>
              <w:widowControl w:val="0"/>
              <w:autoSpaceDE w:val="0"/>
              <w:autoSpaceDN w:val="0"/>
              <w:spacing w:line="246" w:lineRule="exact"/>
              <w:ind w:left="1333" w:right="1317"/>
              <w:rPr>
                <w:rFonts w:ascii="Arial" w:eastAsia="Tahoma" w:hAnsi="Arial" w:cs="Arial"/>
                <w:b w:val="0"/>
                <w:bCs w:val="0"/>
                <w:sz w:val="24"/>
                <w:szCs w:val="24"/>
                <w:lang w:val="es-ES"/>
              </w:rPr>
            </w:pPr>
            <w:r>
              <w:rPr>
                <w:rFonts w:ascii="Arial" w:eastAsia="Tahoma" w:hAnsi="Arial" w:cs="Arial"/>
                <w:sz w:val="24"/>
                <w:szCs w:val="24"/>
                <w:lang w:val="es-ES"/>
              </w:rPr>
              <w:t xml:space="preserve">Coordinador </w:t>
            </w:r>
            <w:proofErr w:type="spellStart"/>
            <w:r>
              <w:rPr>
                <w:rFonts w:ascii="Arial" w:eastAsia="Tahoma" w:hAnsi="Arial" w:cs="Arial"/>
                <w:sz w:val="24"/>
                <w:szCs w:val="24"/>
                <w:lang w:val="es-ES"/>
              </w:rPr>
              <w:t>Gral</w:t>
            </w:r>
            <w:proofErr w:type="spellEnd"/>
            <w:r>
              <w:rPr>
                <w:rFonts w:ascii="Arial" w:eastAsia="Tahoma" w:hAnsi="Arial" w:cs="Arial"/>
                <w:sz w:val="24"/>
                <w:szCs w:val="24"/>
                <w:lang w:val="es-ES"/>
              </w:rPr>
              <w:t xml:space="preserve">: </w:t>
            </w:r>
            <w:r w:rsidRPr="00F61708">
              <w:rPr>
                <w:rFonts w:ascii="Arial" w:eastAsia="Tahoma" w:hAnsi="Arial" w:cs="Arial"/>
                <w:b w:val="0"/>
                <w:bCs w:val="0"/>
                <w:sz w:val="24"/>
                <w:szCs w:val="24"/>
                <w:lang w:val="es-ES"/>
              </w:rPr>
              <w:t xml:space="preserve">Luis </w:t>
            </w:r>
            <w:proofErr w:type="spellStart"/>
            <w:r w:rsidRPr="00F61708">
              <w:rPr>
                <w:rFonts w:ascii="Arial" w:eastAsia="Tahoma" w:hAnsi="Arial" w:cs="Arial"/>
                <w:b w:val="0"/>
                <w:bCs w:val="0"/>
                <w:sz w:val="24"/>
                <w:szCs w:val="24"/>
                <w:lang w:val="es-ES"/>
              </w:rPr>
              <w:t>Panqueva</w:t>
            </w:r>
            <w:proofErr w:type="spellEnd"/>
            <w:r w:rsidRPr="00F61708">
              <w:rPr>
                <w:rFonts w:ascii="Arial" w:eastAsia="Tahoma" w:hAnsi="Arial" w:cs="Arial"/>
                <w:b w:val="0"/>
                <w:bCs w:val="0"/>
                <w:sz w:val="24"/>
                <w:szCs w:val="24"/>
                <w:lang w:val="es-ES"/>
              </w:rPr>
              <w:t xml:space="preserve"> Buitrago</w:t>
            </w:r>
          </w:p>
          <w:p w14:paraId="6E09C45E" w14:textId="77777777" w:rsidR="00D25F30" w:rsidRDefault="00D25F30" w:rsidP="00F61708">
            <w:pPr>
              <w:widowControl w:val="0"/>
              <w:autoSpaceDE w:val="0"/>
              <w:autoSpaceDN w:val="0"/>
              <w:spacing w:line="246" w:lineRule="exact"/>
              <w:ind w:left="1333" w:right="1317"/>
              <w:rPr>
                <w:rFonts w:ascii="Arial" w:eastAsia="Tahoma" w:hAnsi="Arial" w:cs="Arial"/>
                <w:b w:val="0"/>
                <w:bCs w:val="0"/>
                <w:sz w:val="24"/>
                <w:szCs w:val="24"/>
                <w:lang w:val="es-ES"/>
              </w:rPr>
            </w:pPr>
            <w:r>
              <w:rPr>
                <w:rFonts w:ascii="Arial" w:eastAsia="Tahoma" w:hAnsi="Arial" w:cs="Arial"/>
                <w:sz w:val="24"/>
                <w:szCs w:val="24"/>
                <w:lang w:val="es-ES"/>
              </w:rPr>
              <w:t xml:space="preserve">Cargo: </w:t>
            </w:r>
            <w:proofErr w:type="gramStart"/>
            <w:r w:rsidRPr="00F61708">
              <w:rPr>
                <w:rFonts w:ascii="Arial" w:eastAsia="Tahoma" w:hAnsi="Arial" w:cs="Arial"/>
                <w:b w:val="0"/>
                <w:bCs w:val="0"/>
                <w:sz w:val="24"/>
                <w:szCs w:val="24"/>
                <w:lang w:val="es-ES"/>
              </w:rPr>
              <w:t>Teniente</w:t>
            </w:r>
            <w:proofErr w:type="gramEnd"/>
          </w:p>
          <w:p w14:paraId="11463A55" w14:textId="137C34F8" w:rsidR="00D25F30" w:rsidRPr="003D3207" w:rsidRDefault="00F61708" w:rsidP="00F61708">
            <w:pPr>
              <w:widowControl w:val="0"/>
              <w:autoSpaceDE w:val="0"/>
              <w:autoSpaceDN w:val="0"/>
              <w:spacing w:line="246" w:lineRule="exact"/>
              <w:ind w:left="1333" w:right="1317"/>
              <w:rPr>
                <w:rFonts w:ascii="Arial" w:eastAsia="Tahoma" w:hAnsi="Arial" w:cs="Arial"/>
                <w:sz w:val="24"/>
                <w:szCs w:val="24"/>
                <w:lang w:val="es-ES"/>
              </w:rPr>
            </w:pPr>
            <w:r>
              <w:rPr>
                <w:rFonts w:ascii="Arial" w:eastAsia="Tahoma" w:hAnsi="Arial" w:cs="Arial"/>
                <w:sz w:val="24"/>
                <w:szCs w:val="24"/>
                <w:lang w:val="es-ES"/>
              </w:rPr>
              <w:t xml:space="preserve">A.R.L: </w:t>
            </w:r>
            <w:r w:rsidRPr="00F61708">
              <w:rPr>
                <w:rFonts w:ascii="Arial" w:eastAsia="Tahoma" w:hAnsi="Arial" w:cs="Arial"/>
                <w:b w:val="0"/>
                <w:bCs w:val="0"/>
                <w:sz w:val="24"/>
                <w:szCs w:val="24"/>
                <w:lang w:val="es-ES"/>
              </w:rPr>
              <w:t>Positiva Compañía de seguros/ARL</w:t>
            </w:r>
          </w:p>
        </w:tc>
      </w:tr>
      <w:tr w:rsidR="00C87B50" w:rsidRPr="003D3207" w14:paraId="19251CC5" w14:textId="77777777" w:rsidTr="00C87B5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6" w:type="dxa"/>
          </w:tcPr>
          <w:p w14:paraId="7538A529" w14:textId="77777777" w:rsidR="00C87B50" w:rsidRPr="003D3207" w:rsidRDefault="00C87B50" w:rsidP="00C87B50">
            <w:pPr>
              <w:widowControl w:val="0"/>
              <w:autoSpaceDE w:val="0"/>
              <w:autoSpaceDN w:val="0"/>
              <w:spacing w:line="246" w:lineRule="exact"/>
              <w:ind w:left="1333" w:right="1317"/>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F61708" w:rsidRPr="003D3207" w14:paraId="749E1E53" w14:textId="77777777" w:rsidTr="00C87B50">
        <w:trPr>
          <w:cnfStyle w:val="010000000000" w:firstRow="0" w:lastRow="1"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6" w:type="dxa"/>
          </w:tcPr>
          <w:p w14:paraId="1B1561C8" w14:textId="539C8C48" w:rsidR="0095440E" w:rsidRPr="0020342B" w:rsidRDefault="0095440E" w:rsidP="0095440E">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w:t>
            </w:r>
            <w:r w:rsidR="00F61708">
              <w:rPr>
                <w:rFonts w:ascii="Arial" w:eastAsia="Tahoma" w:hAnsi="Arial" w:cs="Arial"/>
                <w:sz w:val="24"/>
                <w:szCs w:val="24"/>
                <w:lang w:val="es-ES"/>
              </w:rPr>
              <w:t xml:space="preserve">Código: </w:t>
            </w:r>
            <w:r w:rsidRPr="0020342B">
              <w:rPr>
                <w:rFonts w:ascii="Arial" w:eastAsia="Tahoma" w:hAnsi="Arial" w:cs="Arial"/>
                <w:b w:val="0"/>
                <w:bCs w:val="0"/>
                <w:sz w:val="24"/>
                <w:szCs w:val="24"/>
                <w:lang w:val="es-ES"/>
              </w:rPr>
              <w:t>5752401- Actividades de la Policía y Protección Civil</w:t>
            </w:r>
          </w:p>
          <w:p w14:paraId="0E4127BC" w14:textId="6F3717C1" w:rsidR="00F61708" w:rsidRPr="003D3207" w:rsidRDefault="0095440E" w:rsidP="0095440E">
            <w:pPr>
              <w:widowControl w:val="0"/>
              <w:autoSpaceDE w:val="0"/>
              <w:autoSpaceDN w:val="0"/>
              <w:spacing w:line="246" w:lineRule="exact"/>
              <w:ind w:left="1333" w:right="1317"/>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3C5BF53F" w14:textId="16EF3D10" w:rsidR="00D67BAA" w:rsidRPr="009710D5" w:rsidRDefault="009710D5" w:rsidP="009710D5">
      <w:pPr>
        <w:pStyle w:val="Descripcin"/>
        <w:ind w:firstLine="708"/>
        <w:rPr>
          <w:rFonts w:ascii="Arial" w:hAnsi="Arial" w:cs="Arial"/>
          <w:color w:val="auto"/>
          <w:sz w:val="36"/>
          <w:szCs w:val="36"/>
        </w:rPr>
      </w:pPr>
      <w:bookmarkStart w:id="31" w:name="_Toc99640190"/>
      <w:bookmarkStart w:id="32" w:name="_Toc57149383"/>
      <w:bookmarkStart w:id="33" w:name="_Toc57153674"/>
      <w:r w:rsidRPr="009710D5">
        <w:rPr>
          <w:rFonts w:ascii="Arial" w:hAnsi="Arial" w:cs="Arial"/>
          <w:color w:val="auto"/>
          <w:sz w:val="24"/>
          <w:szCs w:val="24"/>
        </w:rPr>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7</w:t>
      </w:r>
      <w:r w:rsidRPr="009710D5">
        <w:rPr>
          <w:rFonts w:ascii="Arial" w:hAnsi="Arial" w:cs="Arial"/>
          <w:color w:val="auto"/>
          <w:sz w:val="24"/>
          <w:szCs w:val="24"/>
        </w:rPr>
        <w:fldChar w:fldCharType="end"/>
      </w:r>
      <w:r w:rsidRPr="009710D5">
        <w:rPr>
          <w:rFonts w:ascii="Arial" w:hAnsi="Arial" w:cs="Arial"/>
          <w:color w:val="auto"/>
          <w:sz w:val="24"/>
          <w:szCs w:val="24"/>
        </w:rPr>
        <w:t xml:space="preserve"> - Identificación B-2</w:t>
      </w:r>
      <w:bookmarkEnd w:id="31"/>
    </w:p>
    <w:tbl>
      <w:tblPr>
        <w:tblStyle w:val="Tablaconcuadrcula4-nfasis2"/>
        <w:tblW w:w="0" w:type="auto"/>
        <w:jc w:val="center"/>
        <w:tblLayout w:type="fixed"/>
        <w:tblLook w:val="01E0" w:firstRow="1" w:lastRow="1" w:firstColumn="1" w:lastColumn="1" w:noHBand="0" w:noVBand="0"/>
        <w:tblCaption w:val="identificacion B3"/>
        <w:tblDescription w:val="En esta tabla se muestra la informacion basica de la organizacion  de la estacion sur B3 de UAECOB donde se especifica la razon social, direccion, direccion, correo electronico, municipio, telefono, el responsable del plan de preparacion y respuesta ante emergencias (PPRF), la ARL y la actividad economica."/>
      </w:tblPr>
      <w:tblGrid>
        <w:gridCol w:w="9499"/>
      </w:tblGrid>
      <w:tr w:rsidR="00CE12AA" w:rsidRPr="003D3207" w14:paraId="62E1E53E" w14:textId="77777777" w:rsidTr="00DD6708">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535AF124" w14:textId="77777777" w:rsidR="00CE12AA" w:rsidRPr="003D3207" w:rsidRDefault="00CE12AA" w:rsidP="00CE12AA">
            <w:pPr>
              <w:widowControl w:val="0"/>
              <w:autoSpaceDE w:val="0"/>
              <w:autoSpaceDN w:val="0"/>
              <w:spacing w:line="246" w:lineRule="exact"/>
              <w:ind w:left="1336" w:right="1319"/>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CE12AA" w:rsidRPr="003D3207" w14:paraId="00F6F66F" w14:textId="77777777" w:rsidTr="00DD6708">
        <w:trPr>
          <w:cnfStyle w:val="000000100000" w:firstRow="0" w:lastRow="0" w:firstColumn="0" w:lastColumn="0" w:oddVBand="0" w:evenVBand="0" w:oddHBand="1"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9499" w:type="dxa"/>
          </w:tcPr>
          <w:p w14:paraId="0F245C56" w14:textId="77777777" w:rsidR="00CE12AA" w:rsidRPr="003D3207" w:rsidRDefault="00CE12AA" w:rsidP="00CE12AA">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035E37" w:rsidRPr="003D3207" w14:paraId="175ED778" w14:textId="77777777" w:rsidTr="00DD6708">
        <w:trPr>
          <w:trHeight w:val="112"/>
          <w:jc w:val="center"/>
        </w:trPr>
        <w:tc>
          <w:tcPr>
            <w:cnfStyle w:val="001000000000" w:firstRow="0" w:lastRow="0" w:firstColumn="1" w:lastColumn="0" w:oddVBand="0" w:evenVBand="0" w:oddHBand="0" w:evenHBand="0" w:firstRowFirstColumn="0" w:firstRowLastColumn="0" w:lastRowFirstColumn="0" w:lastRowLastColumn="0"/>
            <w:tcW w:w="9499" w:type="dxa"/>
          </w:tcPr>
          <w:p w14:paraId="401E9B88" w14:textId="77777777" w:rsidR="00F65CAE" w:rsidRPr="003D3207" w:rsidRDefault="00F65CAE" w:rsidP="00F65CAE">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076DB900" w14:textId="71419196" w:rsidR="00035E37" w:rsidRPr="003D3207" w:rsidRDefault="00F65CAE" w:rsidP="00F65CAE">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CE12AA" w:rsidRPr="003D3207" w14:paraId="76CFAAD7" w14:textId="77777777" w:rsidTr="00DD6708">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499" w:type="dxa"/>
          </w:tcPr>
          <w:p w14:paraId="01C4D297" w14:textId="77777777" w:rsidR="00CE12AA" w:rsidRPr="003D3207" w:rsidRDefault="00CE12AA" w:rsidP="00CE12AA">
            <w:pPr>
              <w:widowControl w:val="0"/>
              <w:autoSpaceDE w:val="0"/>
              <w:autoSpaceDN w:val="0"/>
              <w:spacing w:before="1" w:line="245" w:lineRule="exact"/>
              <w:ind w:left="1334" w:right="1319"/>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F65CAE" w:rsidRPr="003D3207" w14:paraId="3819529B" w14:textId="77777777" w:rsidTr="00DD6708">
        <w:trPr>
          <w:trHeight w:val="276"/>
          <w:jc w:val="center"/>
        </w:trPr>
        <w:tc>
          <w:tcPr>
            <w:cnfStyle w:val="001000000000" w:firstRow="0" w:lastRow="0" w:firstColumn="1" w:lastColumn="0" w:oddVBand="0" w:evenVBand="0" w:oddHBand="0" w:evenHBand="0" w:firstRowFirstColumn="0" w:firstRowLastColumn="0" w:lastRowFirstColumn="0" w:lastRowLastColumn="0"/>
            <w:tcW w:w="9499" w:type="dxa"/>
          </w:tcPr>
          <w:p w14:paraId="641DADA3" w14:textId="4DA34643" w:rsidR="009E624D" w:rsidRPr="00AC69FB" w:rsidRDefault="009E624D" w:rsidP="009E624D">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 xml:space="preserve">Sur </w:t>
            </w:r>
            <w:r w:rsidRPr="00AC69FB">
              <w:rPr>
                <w:rFonts w:ascii="Arial" w:eastAsia="Tahoma" w:hAnsi="Arial" w:cs="Arial"/>
                <w:b w:val="0"/>
                <w:bCs w:val="0"/>
                <w:sz w:val="24"/>
                <w:szCs w:val="24"/>
                <w:lang w:val="es-ES"/>
              </w:rPr>
              <w:t>B-</w:t>
            </w:r>
            <w:r>
              <w:rPr>
                <w:rFonts w:ascii="Arial" w:eastAsia="Tahoma" w:hAnsi="Arial" w:cs="Arial"/>
                <w:b w:val="0"/>
                <w:bCs w:val="0"/>
                <w:sz w:val="24"/>
                <w:szCs w:val="24"/>
                <w:lang w:val="es-ES"/>
              </w:rPr>
              <w:t>3 Restrep</w:t>
            </w:r>
            <w:r w:rsidRPr="00AC69FB">
              <w:rPr>
                <w:rFonts w:ascii="Arial" w:eastAsia="Tahoma" w:hAnsi="Arial" w:cs="Arial"/>
                <w:b w:val="0"/>
                <w:bCs w:val="0"/>
                <w:sz w:val="24"/>
                <w:szCs w:val="24"/>
                <w:lang w:val="es-ES"/>
              </w:rPr>
              <w:t>o</w:t>
            </w:r>
          </w:p>
          <w:p w14:paraId="619B3DE0" w14:textId="13922F93" w:rsidR="009E624D" w:rsidRDefault="009E624D" w:rsidP="009E624D">
            <w:pPr>
              <w:widowControl w:val="0"/>
              <w:autoSpaceDE w:val="0"/>
              <w:autoSpaceDN w:val="0"/>
              <w:spacing w:line="245" w:lineRule="exact"/>
              <w:ind w:left="1335" w:right="1330"/>
              <w:rPr>
                <w:rFonts w:ascii="Arial" w:eastAsia="Tahoma" w:hAnsi="Arial" w:cs="Arial"/>
                <w:sz w:val="24"/>
                <w:szCs w:val="24"/>
                <w:lang w:val="es-ES"/>
              </w:rPr>
            </w:pPr>
            <w:r w:rsidRPr="00D12F01">
              <w:rPr>
                <w:rFonts w:ascii="Arial" w:eastAsia="Tahoma" w:hAnsi="Arial" w:cs="Arial"/>
                <w:sz w:val="24"/>
                <w:szCs w:val="24"/>
                <w:lang w:val="es-ES"/>
              </w:rPr>
              <w:t>Compañía</w:t>
            </w:r>
            <w:r>
              <w:rPr>
                <w:rFonts w:ascii="Arial" w:eastAsia="Tahoma" w:hAnsi="Arial" w:cs="Arial"/>
                <w:b w:val="0"/>
                <w:bCs w:val="0"/>
                <w:sz w:val="24"/>
                <w:szCs w:val="24"/>
                <w:lang w:val="es-ES"/>
              </w:rPr>
              <w:t>:</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3</w:t>
            </w:r>
          </w:p>
          <w:p w14:paraId="1BA1974A" w14:textId="19D04639" w:rsidR="009E624D" w:rsidRDefault="009E624D" w:rsidP="009E624D">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9E624D">
              <w:rPr>
                <w:rFonts w:ascii="Arial" w:eastAsia="Tahoma" w:hAnsi="Arial" w:cs="Arial"/>
                <w:b w:val="0"/>
                <w:bCs w:val="0"/>
                <w:sz w:val="24"/>
                <w:szCs w:val="24"/>
                <w:lang w:val="es-ES"/>
              </w:rPr>
              <w:t>Avenida Carrera 27 No 19- 10 sur</w:t>
            </w:r>
          </w:p>
          <w:p w14:paraId="2135AE5A" w14:textId="77777777" w:rsidR="009E624D" w:rsidRDefault="009E624D" w:rsidP="009E624D">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14" w:history="1">
              <w:r w:rsidRPr="003D3207">
                <w:rPr>
                  <w:rStyle w:val="Hipervnculo"/>
                  <w:rFonts w:ascii="Arial" w:hAnsi="Arial" w:cs="Arial"/>
                  <w:sz w:val="24"/>
                  <w:szCs w:val="24"/>
                  <w:shd w:val="clear" w:color="auto" w:fill="FFFFFF"/>
                </w:rPr>
                <w:t>quejasysoluciones@bomberosbogota.gov.co</w:t>
              </w:r>
            </w:hyperlink>
          </w:p>
          <w:p w14:paraId="236E7C94" w14:textId="77777777" w:rsidR="009E624D" w:rsidRPr="00611C5B" w:rsidRDefault="009E624D" w:rsidP="009E624D">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60ADF0FC" w14:textId="77777777" w:rsidR="009E624D" w:rsidRPr="00611C5B" w:rsidRDefault="009E624D" w:rsidP="009E624D">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0C02EEBC" w14:textId="382023DF" w:rsidR="009E624D" w:rsidRPr="00AC69FB" w:rsidRDefault="009E624D" w:rsidP="009E624D">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673D5CAD" w14:textId="77777777" w:rsidR="00F65CAE" w:rsidRPr="003D3207" w:rsidRDefault="00F65CAE" w:rsidP="00CE12AA">
            <w:pPr>
              <w:widowControl w:val="0"/>
              <w:autoSpaceDE w:val="0"/>
              <w:autoSpaceDN w:val="0"/>
              <w:spacing w:before="1" w:line="245" w:lineRule="exact"/>
              <w:ind w:left="1334" w:right="1319"/>
              <w:jc w:val="center"/>
              <w:rPr>
                <w:rFonts w:ascii="Arial" w:eastAsia="Tahoma" w:hAnsi="Arial" w:cs="Arial"/>
                <w:sz w:val="24"/>
                <w:szCs w:val="24"/>
                <w:lang w:val="es-ES"/>
              </w:rPr>
            </w:pPr>
          </w:p>
        </w:tc>
      </w:tr>
      <w:tr w:rsidR="00CE12AA" w:rsidRPr="003D3207" w14:paraId="0D140888" w14:textId="77777777" w:rsidTr="00DD6708">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9499" w:type="dxa"/>
          </w:tcPr>
          <w:p w14:paraId="631A9005" w14:textId="77777777" w:rsidR="00CE12AA" w:rsidRPr="003D3207" w:rsidRDefault="00CE12AA" w:rsidP="00CE12AA">
            <w:pPr>
              <w:widowControl w:val="0"/>
              <w:autoSpaceDE w:val="0"/>
              <w:autoSpaceDN w:val="0"/>
              <w:spacing w:line="246"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w:t>
            </w:r>
          </w:p>
        </w:tc>
      </w:tr>
      <w:tr w:rsidR="00080BA7" w:rsidRPr="003D3207" w14:paraId="4406949F" w14:textId="77777777" w:rsidTr="00DD6708">
        <w:trPr>
          <w:trHeight w:val="544"/>
          <w:jc w:val="center"/>
        </w:trPr>
        <w:tc>
          <w:tcPr>
            <w:cnfStyle w:val="001000000000" w:firstRow="0" w:lastRow="0" w:firstColumn="1" w:lastColumn="0" w:oddVBand="0" w:evenVBand="0" w:oddHBand="0" w:evenHBand="0" w:firstRowFirstColumn="0" w:firstRowLastColumn="0" w:lastRowFirstColumn="0" w:lastRowLastColumn="0"/>
            <w:tcW w:w="9499" w:type="dxa"/>
          </w:tcPr>
          <w:p w14:paraId="04973CE1" w14:textId="122C40AB" w:rsidR="00357F90" w:rsidRPr="00587D25" w:rsidRDefault="00357F90" w:rsidP="00357F90">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Jairo Enrique Bolaños</w:t>
            </w:r>
          </w:p>
          <w:p w14:paraId="39073AD0" w14:textId="584E7886" w:rsidR="00357F90" w:rsidRDefault="00357F90" w:rsidP="00357F90">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32E987AC" w14:textId="05D0E538" w:rsidR="00080BA7" w:rsidRPr="003D3207" w:rsidRDefault="00357F90" w:rsidP="00357F90">
            <w:pPr>
              <w:widowControl w:val="0"/>
              <w:autoSpaceDE w:val="0"/>
              <w:autoSpaceDN w:val="0"/>
              <w:spacing w:line="246" w:lineRule="exact"/>
              <w:ind w:left="1337" w:right="1319"/>
              <w:rPr>
                <w:rFonts w:ascii="Arial" w:eastAsia="Tahoma" w:hAnsi="Arial" w:cs="Arial"/>
                <w:sz w:val="24"/>
                <w:szCs w:val="24"/>
                <w:lang w:val="es-ES"/>
              </w:rPr>
            </w:pPr>
            <w:r>
              <w:rPr>
                <w:rFonts w:ascii="Arial" w:eastAsia="Tahoma" w:hAnsi="Arial" w:cs="Arial"/>
                <w:sz w:val="24"/>
                <w:szCs w:val="24"/>
                <w:lang w:val="es-ES"/>
              </w:rPr>
              <w:t xml:space="preserve"> A.R.L: </w:t>
            </w:r>
            <w:r w:rsidRPr="00D12F01">
              <w:rPr>
                <w:rFonts w:ascii="Arial" w:eastAsia="Tahoma" w:hAnsi="Arial" w:cs="Arial"/>
                <w:b w:val="0"/>
                <w:bCs w:val="0"/>
                <w:sz w:val="24"/>
                <w:szCs w:val="24"/>
                <w:lang w:val="es-ES"/>
              </w:rPr>
              <w:t>Positiva Compañía de seguros/ARL</w:t>
            </w:r>
          </w:p>
        </w:tc>
      </w:tr>
      <w:tr w:rsidR="00CE12AA" w:rsidRPr="003D3207" w14:paraId="625C2CDC" w14:textId="77777777" w:rsidTr="00DD6708">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499" w:type="dxa"/>
          </w:tcPr>
          <w:p w14:paraId="7F57B232" w14:textId="77777777" w:rsidR="00CE12AA" w:rsidRPr="003D3207" w:rsidRDefault="00CE12AA" w:rsidP="00CE12AA">
            <w:pPr>
              <w:widowControl w:val="0"/>
              <w:autoSpaceDE w:val="0"/>
              <w:autoSpaceDN w:val="0"/>
              <w:spacing w:line="246"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357F90" w:rsidRPr="003D3207" w14:paraId="7E3689B2" w14:textId="77777777" w:rsidTr="00DD6708">
        <w:trPr>
          <w:cnfStyle w:val="010000000000" w:firstRow="0" w:lastRow="1"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499" w:type="dxa"/>
          </w:tcPr>
          <w:p w14:paraId="60FE5608" w14:textId="4652A03D" w:rsidR="00D17B5B" w:rsidRPr="0020342B" w:rsidRDefault="00D17B5B" w:rsidP="00D17B5B">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7A829261" w14:textId="5350E418" w:rsidR="00357F90" w:rsidRPr="003D3207" w:rsidRDefault="00D17B5B" w:rsidP="00D17B5B">
            <w:pPr>
              <w:widowControl w:val="0"/>
              <w:autoSpaceDE w:val="0"/>
              <w:autoSpaceDN w:val="0"/>
              <w:spacing w:line="246" w:lineRule="exact"/>
              <w:ind w:left="1337" w:right="1319"/>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3BFA75ED" w14:textId="7D01057E" w:rsidR="00D67BAA" w:rsidRPr="009710D5" w:rsidRDefault="009710D5" w:rsidP="009710D5">
      <w:pPr>
        <w:pStyle w:val="Descripcin"/>
        <w:ind w:firstLine="708"/>
        <w:rPr>
          <w:rFonts w:ascii="Arial" w:hAnsi="Arial" w:cs="Arial"/>
          <w:color w:val="auto"/>
          <w:sz w:val="32"/>
          <w:szCs w:val="32"/>
        </w:rPr>
      </w:pPr>
      <w:bookmarkStart w:id="34" w:name="_Toc99640191"/>
      <w:r w:rsidRPr="009710D5">
        <w:rPr>
          <w:rFonts w:ascii="Arial" w:hAnsi="Arial" w:cs="Arial"/>
          <w:color w:val="auto"/>
          <w:sz w:val="24"/>
          <w:szCs w:val="24"/>
        </w:rPr>
        <w:lastRenderedPageBreak/>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8</w:t>
      </w:r>
      <w:r w:rsidRPr="009710D5">
        <w:rPr>
          <w:rFonts w:ascii="Arial" w:hAnsi="Arial" w:cs="Arial"/>
          <w:color w:val="auto"/>
          <w:sz w:val="24"/>
          <w:szCs w:val="24"/>
        </w:rPr>
        <w:fldChar w:fldCharType="end"/>
      </w:r>
      <w:r w:rsidRPr="009710D5">
        <w:rPr>
          <w:rFonts w:ascii="Arial" w:hAnsi="Arial" w:cs="Arial"/>
          <w:color w:val="auto"/>
          <w:sz w:val="24"/>
          <w:szCs w:val="24"/>
        </w:rPr>
        <w:t xml:space="preserve"> - Identificación B-3</w:t>
      </w:r>
      <w:bookmarkEnd w:id="34"/>
    </w:p>
    <w:tbl>
      <w:tblPr>
        <w:tblStyle w:val="Tablaconcuadrcula4-nfasis2"/>
        <w:tblW w:w="0" w:type="auto"/>
        <w:jc w:val="center"/>
        <w:tblLayout w:type="fixed"/>
        <w:tblLook w:val="01E0" w:firstRow="1" w:lastRow="1" w:firstColumn="1" w:lastColumn="1" w:noHBand="0" w:noVBand="0"/>
        <w:tblCaption w:val="Identificacion B4"/>
        <w:tblDescription w:val="En esta tabla se muestra la informacion basica de la organizacion  de la estacion puente Aranda B4 de UAECOB donde se especifica la razon social, direccion, direccion, correo electronico, municipio, telefono, el responsable del plan de preparacion y respuesta ante emergencias (PPRF), la ARL y la actividad economica."/>
      </w:tblPr>
      <w:tblGrid>
        <w:gridCol w:w="9495"/>
      </w:tblGrid>
      <w:tr w:rsidR="00F433E3" w:rsidRPr="003D3207" w14:paraId="40BFD984" w14:textId="77777777" w:rsidTr="00DD6708">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4745183E" w14:textId="77777777" w:rsidR="00F433E3" w:rsidRPr="003D3207" w:rsidRDefault="00F433E3" w:rsidP="00F433E3">
            <w:pPr>
              <w:widowControl w:val="0"/>
              <w:autoSpaceDE w:val="0"/>
              <w:autoSpaceDN w:val="0"/>
              <w:spacing w:line="246" w:lineRule="exact"/>
              <w:ind w:left="1336" w:right="1315"/>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F433E3" w:rsidRPr="003D3207" w14:paraId="2E18830D" w14:textId="77777777" w:rsidTr="00DD6708">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1B087260" w14:textId="03B7AA02" w:rsidR="00F433E3" w:rsidRPr="003D3207" w:rsidRDefault="00F433E3" w:rsidP="00F433E3">
            <w:pPr>
              <w:widowControl w:val="0"/>
              <w:autoSpaceDE w:val="0"/>
              <w:autoSpaceDN w:val="0"/>
              <w:spacing w:line="246" w:lineRule="exact"/>
              <w:ind w:right="1315"/>
              <w:jc w:val="center"/>
              <w:rPr>
                <w:rFonts w:ascii="Arial" w:eastAsia="Tahoma" w:hAnsi="Arial" w:cs="Arial"/>
                <w:sz w:val="24"/>
                <w:szCs w:val="24"/>
                <w:lang w:val="es-ES"/>
              </w:rPr>
            </w:pPr>
            <w:r w:rsidRPr="003D3207">
              <w:rPr>
                <w:rFonts w:ascii="Arial" w:eastAsia="Tahoma" w:hAnsi="Arial" w:cs="Arial"/>
                <w:sz w:val="24"/>
                <w:szCs w:val="24"/>
                <w:lang w:val="es-ES"/>
              </w:rPr>
              <w:t xml:space="preserve">                     Unidad Administrativa Especial Cuerpo Oficial de Bomberos de Bogotá</w:t>
            </w:r>
          </w:p>
        </w:tc>
      </w:tr>
      <w:tr w:rsidR="00DD4F60" w:rsidRPr="003D3207" w14:paraId="07D82F48" w14:textId="77777777" w:rsidTr="00DD6708">
        <w:trPr>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7B69D189" w14:textId="77777777" w:rsidR="00E061F3" w:rsidRPr="003D3207" w:rsidRDefault="00E061F3" w:rsidP="00E061F3">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5506FB01" w14:textId="4187BD41" w:rsidR="00DD4F60" w:rsidRPr="003D3207" w:rsidRDefault="00E061F3" w:rsidP="00E061F3">
            <w:pPr>
              <w:widowControl w:val="0"/>
              <w:autoSpaceDE w:val="0"/>
              <w:autoSpaceDN w:val="0"/>
              <w:spacing w:line="246" w:lineRule="exact"/>
              <w:ind w:right="1315"/>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3D3207">
              <w:rPr>
                <w:rFonts w:ascii="Arial" w:eastAsia="Tahoma" w:hAnsi="Arial" w:cs="Arial"/>
                <w:b w:val="0"/>
                <w:bCs w:val="0"/>
                <w:sz w:val="24"/>
                <w:szCs w:val="24"/>
                <w:lang w:val="es-ES"/>
              </w:rPr>
              <w:t>Diego Andrés Moreno</w:t>
            </w:r>
          </w:p>
        </w:tc>
      </w:tr>
      <w:tr w:rsidR="00F433E3" w:rsidRPr="003D3207" w14:paraId="3C20B2D9" w14:textId="77777777" w:rsidTr="00DD6708">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5" w:type="dxa"/>
          </w:tcPr>
          <w:p w14:paraId="34DA7754" w14:textId="77777777" w:rsidR="00F433E3" w:rsidRPr="003D3207" w:rsidRDefault="00F433E3" w:rsidP="00F433E3">
            <w:pPr>
              <w:widowControl w:val="0"/>
              <w:autoSpaceDE w:val="0"/>
              <w:autoSpaceDN w:val="0"/>
              <w:spacing w:before="1" w:line="245" w:lineRule="exact"/>
              <w:ind w:left="1334" w:right="1315"/>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E061F3" w:rsidRPr="003D3207" w14:paraId="1F17DC37" w14:textId="77777777" w:rsidTr="00DD6708">
        <w:trPr>
          <w:trHeight w:val="266"/>
          <w:jc w:val="center"/>
        </w:trPr>
        <w:tc>
          <w:tcPr>
            <w:cnfStyle w:val="001000000000" w:firstRow="0" w:lastRow="0" w:firstColumn="1" w:lastColumn="0" w:oddVBand="0" w:evenVBand="0" w:oddHBand="0" w:evenHBand="0" w:firstRowFirstColumn="0" w:firstRowLastColumn="0" w:lastRowFirstColumn="0" w:lastRowLastColumn="0"/>
            <w:tcW w:w="9495" w:type="dxa"/>
          </w:tcPr>
          <w:p w14:paraId="400BD328" w14:textId="7A94BE4D" w:rsidR="00004106" w:rsidRPr="00AC69FB" w:rsidRDefault="00004106" w:rsidP="00004106">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Puente Aranda MATPEL B-4</w:t>
            </w:r>
          </w:p>
          <w:p w14:paraId="20B0794E" w14:textId="672A2FDF" w:rsidR="00004106" w:rsidRDefault="00004106" w:rsidP="00004106">
            <w:pPr>
              <w:widowControl w:val="0"/>
              <w:autoSpaceDE w:val="0"/>
              <w:autoSpaceDN w:val="0"/>
              <w:spacing w:line="245" w:lineRule="exact"/>
              <w:ind w:left="1335" w:right="1330"/>
              <w:rPr>
                <w:rFonts w:ascii="Arial" w:eastAsia="Tahoma" w:hAnsi="Arial" w:cs="Arial"/>
                <w:sz w:val="24"/>
                <w:szCs w:val="24"/>
                <w:lang w:val="es-ES"/>
              </w:rPr>
            </w:pPr>
            <w:r w:rsidRPr="00D12F01">
              <w:rPr>
                <w:rFonts w:ascii="Arial" w:eastAsia="Tahoma" w:hAnsi="Arial" w:cs="Arial"/>
                <w:sz w:val="24"/>
                <w:szCs w:val="24"/>
                <w:lang w:val="es-ES"/>
              </w:rPr>
              <w:t>Compañía</w:t>
            </w:r>
            <w:r>
              <w:rPr>
                <w:rFonts w:ascii="Arial" w:eastAsia="Tahoma" w:hAnsi="Arial" w:cs="Arial"/>
                <w:b w:val="0"/>
                <w:bCs w:val="0"/>
                <w:sz w:val="24"/>
                <w:szCs w:val="24"/>
                <w:lang w:val="es-ES"/>
              </w:rPr>
              <w:t>:</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2</w:t>
            </w:r>
          </w:p>
          <w:p w14:paraId="2D2A5BA9" w14:textId="6B210300" w:rsidR="00004106" w:rsidRDefault="00004106" w:rsidP="00004106">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004106">
              <w:rPr>
                <w:rFonts w:ascii="Arial" w:eastAsia="Tahoma" w:hAnsi="Arial" w:cs="Arial"/>
                <w:b w:val="0"/>
                <w:bCs w:val="0"/>
                <w:sz w:val="24"/>
                <w:szCs w:val="24"/>
                <w:lang w:val="es-ES"/>
              </w:rPr>
              <w:t>Calle 20 #68 A -06</w:t>
            </w:r>
          </w:p>
          <w:p w14:paraId="4D0B3052" w14:textId="77777777" w:rsidR="00004106" w:rsidRDefault="00004106" w:rsidP="00004106">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15" w:history="1">
              <w:r w:rsidRPr="003D3207">
                <w:rPr>
                  <w:rStyle w:val="Hipervnculo"/>
                  <w:rFonts w:ascii="Arial" w:hAnsi="Arial" w:cs="Arial"/>
                  <w:sz w:val="24"/>
                  <w:szCs w:val="24"/>
                  <w:shd w:val="clear" w:color="auto" w:fill="FFFFFF"/>
                </w:rPr>
                <w:t>quejasysoluciones@bomberosbogota.gov.co</w:t>
              </w:r>
            </w:hyperlink>
          </w:p>
          <w:p w14:paraId="41499008" w14:textId="77777777" w:rsidR="00004106" w:rsidRPr="00611C5B" w:rsidRDefault="00004106" w:rsidP="00004106">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E275F5E" w14:textId="77777777" w:rsidR="00004106" w:rsidRPr="00611C5B" w:rsidRDefault="00004106" w:rsidP="00004106">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07827889" w14:textId="2889ECA8" w:rsidR="00004106" w:rsidRPr="00AC69FB" w:rsidRDefault="00004106" w:rsidP="00004106">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7A07FA3C" w14:textId="77777777" w:rsidR="00E061F3" w:rsidRPr="003D3207" w:rsidRDefault="00E061F3" w:rsidP="00F433E3">
            <w:pPr>
              <w:widowControl w:val="0"/>
              <w:autoSpaceDE w:val="0"/>
              <w:autoSpaceDN w:val="0"/>
              <w:spacing w:before="1" w:line="245" w:lineRule="exact"/>
              <w:ind w:left="1334" w:right="1315"/>
              <w:jc w:val="center"/>
              <w:rPr>
                <w:rFonts w:ascii="Arial" w:eastAsia="Tahoma" w:hAnsi="Arial" w:cs="Arial"/>
                <w:sz w:val="24"/>
                <w:szCs w:val="24"/>
                <w:lang w:val="es-ES"/>
              </w:rPr>
            </w:pPr>
          </w:p>
        </w:tc>
      </w:tr>
      <w:tr w:rsidR="00F433E3" w:rsidRPr="003D3207" w14:paraId="23FB4E3E" w14:textId="77777777" w:rsidTr="00DD6708">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2C7BC9D9" w14:textId="77777777" w:rsidR="00F433E3" w:rsidRPr="003D3207" w:rsidRDefault="00F433E3" w:rsidP="00F433E3">
            <w:pPr>
              <w:widowControl w:val="0"/>
              <w:autoSpaceDE w:val="0"/>
              <w:autoSpaceDN w:val="0"/>
              <w:spacing w:line="246" w:lineRule="exact"/>
              <w:ind w:left="1337" w:right="1315"/>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004106" w:rsidRPr="003D3207" w14:paraId="1BF6F322" w14:textId="77777777" w:rsidTr="00DD6708">
        <w:trPr>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0BE89E87" w14:textId="3A623152" w:rsidR="00C53337" w:rsidRPr="00587D25" w:rsidRDefault="00C53337" w:rsidP="00C53337">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sidRPr="00C53337">
              <w:rPr>
                <w:rFonts w:ascii="Arial" w:eastAsia="Tahoma" w:hAnsi="Arial" w:cs="Arial"/>
                <w:b w:val="0"/>
                <w:bCs w:val="0"/>
                <w:sz w:val="24"/>
                <w:szCs w:val="24"/>
                <w:lang w:val="es-ES"/>
              </w:rPr>
              <w:t>Gladys Velásquez Hernández</w:t>
            </w:r>
          </w:p>
          <w:p w14:paraId="76165D5B" w14:textId="77777777" w:rsidR="00C53337" w:rsidRDefault="00C53337" w:rsidP="00C53337">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75C8306E" w14:textId="29D3FA17" w:rsidR="00004106" w:rsidRPr="003D3207" w:rsidRDefault="00C53337" w:rsidP="00C53337">
            <w:pPr>
              <w:widowControl w:val="0"/>
              <w:autoSpaceDE w:val="0"/>
              <w:autoSpaceDN w:val="0"/>
              <w:spacing w:line="246" w:lineRule="exact"/>
              <w:ind w:right="1315"/>
              <w:rPr>
                <w:rFonts w:ascii="Arial" w:eastAsia="Tahoma" w:hAnsi="Arial" w:cs="Arial"/>
                <w:sz w:val="24"/>
                <w:szCs w:val="24"/>
                <w:lang w:val="es-ES"/>
              </w:rPr>
            </w:pPr>
            <w:r>
              <w:rPr>
                <w:rFonts w:ascii="Arial" w:eastAsia="Tahoma" w:hAnsi="Arial" w:cs="Arial"/>
                <w:sz w:val="24"/>
                <w:szCs w:val="24"/>
                <w:lang w:val="es-ES"/>
              </w:rPr>
              <w:t xml:space="preserve">                  A.R.L: </w:t>
            </w:r>
            <w:r w:rsidRPr="00D12F01">
              <w:rPr>
                <w:rFonts w:ascii="Arial" w:eastAsia="Tahoma" w:hAnsi="Arial" w:cs="Arial"/>
                <w:b w:val="0"/>
                <w:bCs w:val="0"/>
                <w:sz w:val="24"/>
                <w:szCs w:val="24"/>
                <w:lang w:val="es-ES"/>
              </w:rPr>
              <w:t>Positiva Compañía de seguros/ARL</w:t>
            </w:r>
          </w:p>
        </w:tc>
      </w:tr>
      <w:tr w:rsidR="00F433E3" w:rsidRPr="003D3207" w14:paraId="21B1622E" w14:textId="77777777" w:rsidTr="00DD6708">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5" w:type="dxa"/>
          </w:tcPr>
          <w:p w14:paraId="5DE7D3B3" w14:textId="77777777" w:rsidR="00F433E3" w:rsidRPr="003D3207" w:rsidRDefault="00F433E3" w:rsidP="00F433E3">
            <w:pPr>
              <w:widowControl w:val="0"/>
              <w:autoSpaceDE w:val="0"/>
              <w:autoSpaceDN w:val="0"/>
              <w:spacing w:line="243" w:lineRule="exact"/>
              <w:ind w:left="1337" w:right="1315"/>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C53337" w:rsidRPr="003D3207" w14:paraId="533E15EC" w14:textId="77777777" w:rsidTr="00DD6708">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5" w:type="dxa"/>
          </w:tcPr>
          <w:p w14:paraId="3FB6A5C6" w14:textId="2B1726CB" w:rsidR="009D46E8" w:rsidRPr="0020342B" w:rsidRDefault="009D46E8" w:rsidP="009D46E8">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342D91C6" w14:textId="6BD340B9" w:rsidR="00C53337" w:rsidRPr="003D3207" w:rsidRDefault="009D46E8" w:rsidP="009D46E8">
            <w:pPr>
              <w:widowControl w:val="0"/>
              <w:autoSpaceDE w:val="0"/>
              <w:autoSpaceDN w:val="0"/>
              <w:spacing w:line="243" w:lineRule="exact"/>
              <w:ind w:left="1337" w:right="1315"/>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760BB1EE" w14:textId="602765CF" w:rsidR="00D67BAA" w:rsidRPr="009710D5" w:rsidRDefault="009710D5" w:rsidP="009710D5">
      <w:pPr>
        <w:pStyle w:val="Descripcin"/>
        <w:ind w:firstLine="708"/>
        <w:rPr>
          <w:rFonts w:ascii="Arial" w:hAnsi="Arial" w:cs="Arial"/>
          <w:color w:val="auto"/>
          <w:sz w:val="24"/>
          <w:szCs w:val="24"/>
        </w:rPr>
      </w:pPr>
      <w:bookmarkStart w:id="35" w:name="_Toc99640192"/>
      <w:r w:rsidRPr="009710D5">
        <w:rPr>
          <w:rFonts w:ascii="Arial" w:hAnsi="Arial" w:cs="Arial"/>
          <w:color w:val="auto"/>
          <w:sz w:val="24"/>
          <w:szCs w:val="24"/>
        </w:rPr>
        <w:t xml:space="preserve">Tabla </w:t>
      </w:r>
      <w:r w:rsidRPr="009710D5">
        <w:rPr>
          <w:rFonts w:ascii="Arial" w:hAnsi="Arial" w:cs="Arial"/>
          <w:color w:val="auto"/>
          <w:sz w:val="24"/>
          <w:szCs w:val="24"/>
        </w:rPr>
        <w:fldChar w:fldCharType="begin"/>
      </w:r>
      <w:r w:rsidRPr="009710D5">
        <w:rPr>
          <w:rFonts w:ascii="Arial" w:hAnsi="Arial" w:cs="Arial"/>
          <w:color w:val="auto"/>
          <w:sz w:val="24"/>
          <w:szCs w:val="24"/>
        </w:rPr>
        <w:instrText xml:space="preserve"> SEQ Tabla \* ARABIC </w:instrText>
      </w:r>
      <w:r w:rsidRPr="009710D5">
        <w:rPr>
          <w:rFonts w:ascii="Arial" w:hAnsi="Arial" w:cs="Arial"/>
          <w:color w:val="auto"/>
          <w:sz w:val="24"/>
          <w:szCs w:val="24"/>
        </w:rPr>
        <w:fldChar w:fldCharType="separate"/>
      </w:r>
      <w:r w:rsidR="00FB07DF">
        <w:rPr>
          <w:rFonts w:ascii="Arial" w:hAnsi="Arial" w:cs="Arial"/>
          <w:noProof/>
          <w:color w:val="auto"/>
          <w:sz w:val="24"/>
          <w:szCs w:val="24"/>
        </w:rPr>
        <w:t>9</w:t>
      </w:r>
      <w:r w:rsidRPr="009710D5">
        <w:rPr>
          <w:rFonts w:ascii="Arial" w:hAnsi="Arial" w:cs="Arial"/>
          <w:color w:val="auto"/>
          <w:sz w:val="24"/>
          <w:szCs w:val="24"/>
        </w:rPr>
        <w:fldChar w:fldCharType="end"/>
      </w:r>
      <w:r w:rsidRPr="009710D5">
        <w:rPr>
          <w:rFonts w:ascii="Arial" w:hAnsi="Arial" w:cs="Arial"/>
          <w:color w:val="auto"/>
          <w:sz w:val="24"/>
          <w:szCs w:val="24"/>
        </w:rPr>
        <w:t xml:space="preserve"> - Identificación B-4</w:t>
      </w:r>
      <w:bookmarkEnd w:id="35"/>
    </w:p>
    <w:tbl>
      <w:tblPr>
        <w:tblStyle w:val="Tablaconcuadrcula4-nfasis2"/>
        <w:tblW w:w="0" w:type="auto"/>
        <w:jc w:val="center"/>
        <w:tblLayout w:type="fixed"/>
        <w:tblLook w:val="01E0" w:firstRow="1" w:lastRow="1" w:firstColumn="1" w:lastColumn="1" w:noHBand="0" w:noVBand="0"/>
        <w:tblCaption w:val="Identificacion de B5"/>
        <w:tblDescription w:val="En esta tabla se muestra la informacion basica de la organizacion  de la estacion Kennedy B5 de UAECOB donde se especifica la razon social, direccion, direccion, correo electronico, municipio, telefono, el responsable del plan de preparacion y respuesta ante emergencias (PPRF), la ARL y la actividad economica."/>
      </w:tblPr>
      <w:tblGrid>
        <w:gridCol w:w="9491"/>
      </w:tblGrid>
      <w:tr w:rsidR="0009083D" w:rsidRPr="003D3207" w14:paraId="7E00BC60" w14:textId="77777777" w:rsidTr="0009083D">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7984FD92" w14:textId="5EB2A59E" w:rsidR="0009083D" w:rsidRPr="003D3207" w:rsidRDefault="0009083D" w:rsidP="0009083D">
            <w:pPr>
              <w:widowControl w:val="0"/>
              <w:autoSpaceDE w:val="0"/>
              <w:autoSpaceDN w:val="0"/>
              <w:spacing w:line="246" w:lineRule="exact"/>
              <w:ind w:left="1337" w:right="1312"/>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09083D" w:rsidRPr="003D3207" w14:paraId="43285799" w14:textId="77777777" w:rsidTr="0009083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7D47B644" w14:textId="77777777" w:rsidR="0009083D" w:rsidRPr="003D3207" w:rsidRDefault="0009083D" w:rsidP="0009083D">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544AD2" w:rsidRPr="003D3207" w14:paraId="2861B608" w14:textId="77777777" w:rsidTr="0009083D">
        <w:trPr>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73EF8BDD" w14:textId="77777777" w:rsidR="003623B7" w:rsidRPr="003D3207" w:rsidRDefault="003623B7" w:rsidP="003623B7">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3624446C" w14:textId="47D58237" w:rsidR="00544AD2" w:rsidRPr="003D3207" w:rsidRDefault="003623B7" w:rsidP="003623B7">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09083D" w:rsidRPr="003D3207" w14:paraId="5ED35E3B" w14:textId="77777777" w:rsidTr="0009083D">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1" w:type="dxa"/>
          </w:tcPr>
          <w:p w14:paraId="412FB8DA" w14:textId="77777777" w:rsidR="0009083D" w:rsidRPr="003D3207" w:rsidRDefault="0009083D" w:rsidP="0009083D">
            <w:pPr>
              <w:widowControl w:val="0"/>
              <w:autoSpaceDE w:val="0"/>
              <w:autoSpaceDN w:val="0"/>
              <w:spacing w:before="1" w:line="245" w:lineRule="exact"/>
              <w:ind w:left="1335" w:right="1312"/>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3623B7" w:rsidRPr="003D3207" w14:paraId="687A4C8C" w14:textId="77777777" w:rsidTr="0009083D">
        <w:trPr>
          <w:trHeight w:val="266"/>
          <w:jc w:val="center"/>
        </w:trPr>
        <w:tc>
          <w:tcPr>
            <w:cnfStyle w:val="001000000000" w:firstRow="0" w:lastRow="0" w:firstColumn="1" w:lastColumn="0" w:oddVBand="0" w:evenVBand="0" w:oddHBand="0" w:evenHBand="0" w:firstRowFirstColumn="0" w:firstRowLastColumn="0" w:lastRowFirstColumn="0" w:lastRowLastColumn="0"/>
            <w:tcW w:w="9491" w:type="dxa"/>
          </w:tcPr>
          <w:p w14:paraId="74480281" w14:textId="06423CD8" w:rsidR="00BD03AB" w:rsidRPr="00AC69FB" w:rsidRDefault="00BD03AB" w:rsidP="00BD03AB">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Kennedy B-5</w:t>
            </w:r>
          </w:p>
          <w:p w14:paraId="09951477" w14:textId="3F100256" w:rsidR="00BD03AB" w:rsidRPr="00D12F01" w:rsidRDefault="00BD03AB" w:rsidP="00BD03AB">
            <w:pPr>
              <w:widowControl w:val="0"/>
              <w:autoSpaceDE w:val="0"/>
              <w:autoSpaceDN w:val="0"/>
              <w:spacing w:line="245" w:lineRule="exact"/>
              <w:ind w:left="1335" w:right="1330"/>
              <w:rPr>
                <w:rFonts w:ascii="Arial" w:eastAsia="Tahoma" w:hAnsi="Arial" w:cs="Arial"/>
                <w:sz w:val="24"/>
                <w:szCs w:val="24"/>
                <w:lang w:val="es-ES"/>
              </w:rPr>
            </w:pPr>
            <w:r w:rsidRPr="00D12F01">
              <w:rPr>
                <w:rFonts w:ascii="Arial" w:eastAsia="Tahoma" w:hAnsi="Arial" w:cs="Arial"/>
                <w:sz w:val="24"/>
                <w:szCs w:val="24"/>
                <w:lang w:val="es-ES"/>
              </w:rPr>
              <w:t xml:space="preserve">Compañía: </w:t>
            </w:r>
            <w:r w:rsidRPr="00D12F01">
              <w:rPr>
                <w:rFonts w:ascii="Arial" w:eastAsia="Tahoma" w:hAnsi="Arial" w:cs="Arial"/>
                <w:b w:val="0"/>
                <w:bCs w:val="0"/>
                <w:sz w:val="24"/>
                <w:szCs w:val="24"/>
                <w:lang w:val="es-ES"/>
              </w:rPr>
              <w:t>3</w:t>
            </w:r>
          </w:p>
          <w:p w14:paraId="373EC79D" w14:textId="50C17991" w:rsidR="00BD03AB" w:rsidRDefault="00BD03AB" w:rsidP="00BD03AB">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BD03AB">
              <w:rPr>
                <w:rFonts w:ascii="Arial" w:eastAsia="Tahoma" w:hAnsi="Arial" w:cs="Arial"/>
                <w:b w:val="0"/>
                <w:bCs w:val="0"/>
                <w:sz w:val="24"/>
                <w:szCs w:val="24"/>
                <w:lang w:val="es-ES"/>
              </w:rPr>
              <w:t>Carrera 79 No. 41D-20 Sur</w:t>
            </w:r>
          </w:p>
          <w:p w14:paraId="7E7C9637" w14:textId="77777777" w:rsidR="00BD03AB" w:rsidRPr="00611C5B" w:rsidRDefault="00BD03AB" w:rsidP="00BD03AB">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16" w:history="1">
              <w:r w:rsidRPr="00611C5B">
                <w:rPr>
                  <w:rStyle w:val="Hipervnculo"/>
                  <w:rFonts w:ascii="Arial" w:hAnsi="Arial" w:cs="Arial"/>
                  <w:sz w:val="24"/>
                  <w:szCs w:val="24"/>
                  <w:shd w:val="clear" w:color="auto" w:fill="FFFFFF"/>
                  <w:lang w:val="pt-BR"/>
                </w:rPr>
                <w:t>quejasysoluciones@bomberosbogota.gov.co</w:t>
              </w:r>
            </w:hyperlink>
          </w:p>
          <w:p w14:paraId="0C9BC76D" w14:textId="77777777" w:rsidR="00BD03AB" w:rsidRPr="00611C5B" w:rsidRDefault="00BD03AB" w:rsidP="00BD03AB">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4F3E556C" w14:textId="77777777" w:rsidR="00BD03AB" w:rsidRPr="00611C5B" w:rsidRDefault="00BD03AB" w:rsidP="00BD03AB">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255FEC40" w14:textId="310BD1A1" w:rsidR="00BD03AB" w:rsidRPr="00AC69FB" w:rsidRDefault="00BD03AB" w:rsidP="00BD03AB">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0CE5D71E" w14:textId="77777777" w:rsidR="003623B7" w:rsidRPr="003D3207" w:rsidRDefault="003623B7" w:rsidP="0009083D">
            <w:pPr>
              <w:widowControl w:val="0"/>
              <w:autoSpaceDE w:val="0"/>
              <w:autoSpaceDN w:val="0"/>
              <w:spacing w:before="1" w:line="245" w:lineRule="exact"/>
              <w:ind w:left="1335" w:right="1312"/>
              <w:jc w:val="center"/>
              <w:rPr>
                <w:rFonts w:ascii="Arial" w:eastAsia="Tahoma" w:hAnsi="Arial" w:cs="Arial"/>
                <w:sz w:val="24"/>
                <w:szCs w:val="24"/>
                <w:lang w:val="es-ES"/>
              </w:rPr>
            </w:pPr>
          </w:p>
        </w:tc>
      </w:tr>
      <w:tr w:rsidR="0009083D" w:rsidRPr="003D3207" w14:paraId="696FDE1E" w14:textId="77777777" w:rsidTr="0009083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7C768240" w14:textId="77777777" w:rsidR="0009083D" w:rsidRPr="003D3207" w:rsidRDefault="0009083D" w:rsidP="0009083D">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4B2995" w:rsidRPr="003D3207" w14:paraId="6A4AF65F" w14:textId="77777777" w:rsidTr="0009083D">
        <w:trPr>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15D8CD8E" w14:textId="44D726C2" w:rsidR="00695AA9" w:rsidRPr="00587D25" w:rsidRDefault="00695AA9" w:rsidP="00695AA9">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Rodolfo Barrera</w:t>
            </w:r>
          </w:p>
          <w:p w14:paraId="39526B12" w14:textId="77777777" w:rsidR="00695AA9" w:rsidRDefault="00695AA9" w:rsidP="00695AA9">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lastRenderedPageBreak/>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1D6FEFB0" w14:textId="5CE43940" w:rsidR="004B2995" w:rsidRPr="003D3207" w:rsidRDefault="00695AA9" w:rsidP="00695AA9">
            <w:pPr>
              <w:widowControl w:val="0"/>
              <w:autoSpaceDE w:val="0"/>
              <w:autoSpaceDN w:val="0"/>
              <w:spacing w:line="246" w:lineRule="exact"/>
              <w:ind w:right="1312"/>
              <w:rPr>
                <w:rFonts w:ascii="Arial" w:eastAsia="Tahoma" w:hAnsi="Arial" w:cs="Arial"/>
                <w:sz w:val="24"/>
                <w:szCs w:val="24"/>
                <w:lang w:val="es-ES"/>
              </w:rPr>
            </w:pPr>
            <w:r>
              <w:rPr>
                <w:rFonts w:ascii="Arial" w:eastAsia="Tahoma" w:hAnsi="Arial" w:cs="Arial"/>
                <w:sz w:val="24"/>
                <w:szCs w:val="24"/>
                <w:lang w:val="es-ES"/>
              </w:rPr>
              <w:t xml:space="preserve">                  A.R.L: </w:t>
            </w:r>
            <w:r w:rsidRPr="00695AA9">
              <w:rPr>
                <w:rFonts w:ascii="Arial" w:eastAsia="Tahoma" w:hAnsi="Arial" w:cs="Arial"/>
                <w:b w:val="0"/>
                <w:bCs w:val="0"/>
                <w:sz w:val="24"/>
                <w:szCs w:val="24"/>
                <w:lang w:val="es-ES"/>
              </w:rPr>
              <w:t>Positiva Compañía de seguros/ARL</w:t>
            </w:r>
          </w:p>
        </w:tc>
      </w:tr>
      <w:tr w:rsidR="0009083D" w:rsidRPr="003D3207" w14:paraId="6B012672" w14:textId="77777777" w:rsidTr="0009083D">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1" w:type="dxa"/>
          </w:tcPr>
          <w:p w14:paraId="0DFE2C96" w14:textId="77777777" w:rsidR="0009083D" w:rsidRPr="003D3207" w:rsidRDefault="0009083D" w:rsidP="0009083D">
            <w:pPr>
              <w:widowControl w:val="0"/>
              <w:autoSpaceDE w:val="0"/>
              <w:autoSpaceDN w:val="0"/>
              <w:spacing w:line="243"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lastRenderedPageBreak/>
              <w:t>ACTIVIDAD ECONÓMICA</w:t>
            </w:r>
          </w:p>
        </w:tc>
      </w:tr>
      <w:tr w:rsidR="00695AA9" w:rsidRPr="003D3207" w14:paraId="7736027E" w14:textId="77777777" w:rsidTr="0009083D">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1" w:type="dxa"/>
          </w:tcPr>
          <w:p w14:paraId="742433EA" w14:textId="59F5C25D" w:rsidR="00B206D9" w:rsidRPr="0020342B" w:rsidRDefault="00B206D9" w:rsidP="00B206D9">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1C40A63C" w14:textId="7207AAF9" w:rsidR="00695AA9" w:rsidRPr="003D3207" w:rsidRDefault="00B206D9" w:rsidP="00B206D9">
            <w:pPr>
              <w:widowControl w:val="0"/>
              <w:autoSpaceDE w:val="0"/>
              <w:autoSpaceDN w:val="0"/>
              <w:spacing w:line="243" w:lineRule="exact"/>
              <w:ind w:left="1338" w:right="1312"/>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7495BF72" w14:textId="5A7ED974" w:rsidR="00E65CA5" w:rsidRPr="002421EE" w:rsidRDefault="002421EE" w:rsidP="002421EE">
      <w:pPr>
        <w:pStyle w:val="Descripcin"/>
        <w:ind w:firstLine="708"/>
        <w:rPr>
          <w:rFonts w:ascii="Arial" w:hAnsi="Arial" w:cs="Arial"/>
          <w:color w:val="auto"/>
          <w:sz w:val="24"/>
          <w:szCs w:val="24"/>
        </w:rPr>
      </w:pPr>
      <w:bookmarkStart w:id="36" w:name="_Toc99640193"/>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10</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B-5</w:t>
      </w:r>
      <w:bookmarkEnd w:id="36"/>
    </w:p>
    <w:tbl>
      <w:tblPr>
        <w:tblStyle w:val="Tablaconcuadrcula4-nfasis2"/>
        <w:tblW w:w="0" w:type="auto"/>
        <w:jc w:val="center"/>
        <w:tblLayout w:type="fixed"/>
        <w:tblLook w:val="01E0" w:firstRow="1" w:lastRow="1" w:firstColumn="1" w:lastColumn="1" w:noHBand="0" w:noVBand="0"/>
        <w:tblCaption w:val="Identificacion B6"/>
        <w:tblDescription w:val="En esta tabla se muestra la informacion basica de la organizacion  de la estacion Fontibon B6 de UAECOB donde se especifica la razon social, direccion, direccion, correo electronico, municipio, telefono, el responsable del plan de preparacion y respuesta ante emergencias (PPRF), la ARL y la actividad economica."/>
      </w:tblPr>
      <w:tblGrid>
        <w:gridCol w:w="9499"/>
      </w:tblGrid>
      <w:tr w:rsidR="00E7744F" w:rsidRPr="003D3207" w14:paraId="6E2352B5" w14:textId="77777777" w:rsidTr="000D5646">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3FC7C6D3" w14:textId="77777777" w:rsidR="00E7744F" w:rsidRPr="003D3207" w:rsidRDefault="00E7744F" w:rsidP="00E7744F">
            <w:pPr>
              <w:widowControl w:val="0"/>
              <w:autoSpaceDE w:val="0"/>
              <w:autoSpaceDN w:val="0"/>
              <w:spacing w:line="246" w:lineRule="exact"/>
              <w:ind w:left="1337" w:right="1320"/>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E7744F" w:rsidRPr="003D3207" w14:paraId="27AFD8D2" w14:textId="77777777" w:rsidTr="000D564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5C28E396" w14:textId="77777777" w:rsidR="00E7744F" w:rsidRPr="003D3207" w:rsidRDefault="00E7744F" w:rsidP="00E7744F">
            <w:pPr>
              <w:widowControl w:val="0"/>
              <w:autoSpaceDE w:val="0"/>
              <w:autoSpaceDN w:val="0"/>
              <w:spacing w:line="246" w:lineRule="exact"/>
              <w:ind w:left="1338" w:right="1320"/>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8933C5" w:rsidRPr="003D3207" w14:paraId="1E82CF8C" w14:textId="77777777" w:rsidTr="000D5646">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01BFEAAC" w14:textId="77777777" w:rsidR="006056D9" w:rsidRPr="003D3207" w:rsidRDefault="006056D9" w:rsidP="006056D9">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23EEE2E2" w14:textId="3A9A8AF2" w:rsidR="008933C5" w:rsidRPr="003D3207" w:rsidRDefault="006056D9" w:rsidP="006056D9">
            <w:pPr>
              <w:widowControl w:val="0"/>
              <w:autoSpaceDE w:val="0"/>
              <w:autoSpaceDN w:val="0"/>
              <w:spacing w:line="246" w:lineRule="exact"/>
              <w:ind w:left="1338" w:right="1320"/>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E7744F" w:rsidRPr="003D3207" w14:paraId="651AA9DA" w14:textId="77777777" w:rsidTr="000D5646">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77DFF082" w14:textId="77777777" w:rsidR="00E7744F" w:rsidRPr="003D3207" w:rsidRDefault="00E7744F" w:rsidP="00E7744F">
            <w:pPr>
              <w:widowControl w:val="0"/>
              <w:autoSpaceDE w:val="0"/>
              <w:autoSpaceDN w:val="0"/>
              <w:spacing w:before="1" w:line="245" w:lineRule="exact"/>
              <w:ind w:left="1335" w:right="1320"/>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6056D9" w:rsidRPr="003D3207" w14:paraId="42AB2174" w14:textId="77777777" w:rsidTr="000D5646">
        <w:trPr>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13207EF0" w14:textId="149E811B" w:rsidR="000133F2" w:rsidRPr="00AC69FB" w:rsidRDefault="000133F2" w:rsidP="000133F2">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Fontibón B-6</w:t>
            </w:r>
          </w:p>
          <w:p w14:paraId="60B28677" w14:textId="58BE51E1" w:rsidR="000133F2" w:rsidRDefault="000133F2" w:rsidP="000133F2">
            <w:pPr>
              <w:widowControl w:val="0"/>
              <w:autoSpaceDE w:val="0"/>
              <w:autoSpaceDN w:val="0"/>
              <w:spacing w:line="245" w:lineRule="exact"/>
              <w:ind w:left="1335" w:right="1330"/>
              <w:rPr>
                <w:rFonts w:ascii="Arial" w:eastAsia="Tahoma" w:hAnsi="Arial" w:cs="Arial"/>
                <w:sz w:val="24"/>
                <w:szCs w:val="24"/>
                <w:lang w:val="es-ES"/>
              </w:rPr>
            </w:pPr>
            <w:r w:rsidRPr="00D12F01">
              <w:rPr>
                <w:rFonts w:ascii="Arial" w:eastAsia="Tahoma" w:hAnsi="Arial" w:cs="Arial"/>
                <w:sz w:val="24"/>
                <w:szCs w:val="24"/>
                <w:lang w:val="es-ES"/>
              </w:rPr>
              <w:t>Compañía</w:t>
            </w:r>
            <w:r>
              <w:rPr>
                <w:rFonts w:ascii="Arial" w:eastAsia="Tahoma" w:hAnsi="Arial" w:cs="Arial"/>
                <w:b w:val="0"/>
                <w:bCs w:val="0"/>
                <w:sz w:val="24"/>
                <w:szCs w:val="24"/>
                <w:lang w:val="es-ES"/>
              </w:rPr>
              <w:t>:</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2</w:t>
            </w:r>
          </w:p>
          <w:p w14:paraId="3BDD75CC" w14:textId="417CE9AC" w:rsidR="000133F2" w:rsidRDefault="000133F2" w:rsidP="000133F2">
            <w:pPr>
              <w:widowControl w:val="0"/>
              <w:autoSpaceDE w:val="0"/>
              <w:autoSpaceDN w:val="0"/>
              <w:spacing w:line="245" w:lineRule="exact"/>
              <w:ind w:left="1335" w:right="1330"/>
              <w:rPr>
                <w:rFonts w:ascii="Arial" w:eastAsia="Tahoma" w:hAnsi="Arial" w:cs="Arial"/>
                <w:b w:val="0"/>
                <w:bCs w:val="0"/>
                <w:sz w:val="24"/>
                <w:szCs w:val="24"/>
                <w:lang w:val="es-ES"/>
              </w:rPr>
            </w:pPr>
            <w:r w:rsidRPr="00D12F01">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0133F2">
              <w:rPr>
                <w:rFonts w:ascii="Arial" w:eastAsia="Tahoma" w:hAnsi="Arial" w:cs="Arial"/>
                <w:b w:val="0"/>
                <w:bCs w:val="0"/>
                <w:sz w:val="24"/>
                <w:szCs w:val="24"/>
                <w:lang w:val="es-ES"/>
              </w:rPr>
              <w:t>Calle 18 # 99 - 38</w:t>
            </w:r>
          </w:p>
          <w:p w14:paraId="39FCE289" w14:textId="77777777" w:rsidR="000133F2" w:rsidRPr="00611C5B" w:rsidRDefault="000133F2" w:rsidP="000133F2">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17" w:history="1">
              <w:r w:rsidRPr="00611C5B">
                <w:rPr>
                  <w:rStyle w:val="Hipervnculo"/>
                  <w:rFonts w:ascii="Arial" w:hAnsi="Arial" w:cs="Arial"/>
                  <w:sz w:val="24"/>
                  <w:szCs w:val="24"/>
                  <w:shd w:val="clear" w:color="auto" w:fill="FFFFFF"/>
                  <w:lang w:val="pt-BR"/>
                </w:rPr>
                <w:t>quejasysoluciones@bomberosbogota.gov.co</w:t>
              </w:r>
            </w:hyperlink>
          </w:p>
          <w:p w14:paraId="358B69ED" w14:textId="77777777" w:rsidR="000133F2" w:rsidRPr="00611C5B" w:rsidRDefault="000133F2" w:rsidP="000133F2">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406B7FDD" w14:textId="77777777" w:rsidR="000133F2" w:rsidRPr="00611C5B" w:rsidRDefault="000133F2" w:rsidP="000133F2">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77152829" w14:textId="77777777" w:rsidR="000133F2" w:rsidRPr="00AC69FB" w:rsidRDefault="000133F2" w:rsidP="000133F2">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2F3C984A" w14:textId="77777777" w:rsidR="006056D9" w:rsidRPr="003D3207" w:rsidRDefault="006056D9" w:rsidP="00E7744F">
            <w:pPr>
              <w:widowControl w:val="0"/>
              <w:autoSpaceDE w:val="0"/>
              <w:autoSpaceDN w:val="0"/>
              <w:spacing w:before="1" w:line="245" w:lineRule="exact"/>
              <w:ind w:left="1335" w:right="1320"/>
              <w:jc w:val="center"/>
              <w:rPr>
                <w:rFonts w:ascii="Arial" w:eastAsia="Tahoma" w:hAnsi="Arial" w:cs="Arial"/>
                <w:sz w:val="24"/>
                <w:szCs w:val="24"/>
                <w:lang w:val="es-ES"/>
              </w:rPr>
            </w:pPr>
          </w:p>
        </w:tc>
      </w:tr>
      <w:tr w:rsidR="00E7744F" w:rsidRPr="003D3207" w14:paraId="02EB3D98" w14:textId="77777777" w:rsidTr="000D564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18A4BCCA" w14:textId="77777777" w:rsidR="00E7744F" w:rsidRPr="003D3207" w:rsidRDefault="00E7744F" w:rsidP="00E7744F">
            <w:pPr>
              <w:widowControl w:val="0"/>
              <w:autoSpaceDE w:val="0"/>
              <w:autoSpaceDN w:val="0"/>
              <w:spacing w:line="246" w:lineRule="exact"/>
              <w:ind w:left="1338" w:right="1320"/>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0133F2" w:rsidRPr="003D3207" w14:paraId="130A56FF" w14:textId="77777777" w:rsidTr="000D5646">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55E364C2" w14:textId="020883C5" w:rsidR="0008395D" w:rsidRPr="00587D25" w:rsidRDefault="0008395D" w:rsidP="0008395D">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 xml:space="preserve">Oscar Martínez </w:t>
            </w:r>
          </w:p>
          <w:p w14:paraId="2BF1372F" w14:textId="77777777" w:rsidR="00D744E7" w:rsidRDefault="0008395D" w:rsidP="0008395D">
            <w:pPr>
              <w:widowControl w:val="0"/>
              <w:autoSpaceDE w:val="0"/>
              <w:autoSpaceDN w:val="0"/>
              <w:spacing w:line="246" w:lineRule="exact"/>
              <w:ind w:left="366"/>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165341A7" w14:textId="55DB3A3E" w:rsidR="000133F2" w:rsidRPr="003D3207" w:rsidRDefault="00D744E7" w:rsidP="0008395D">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0008395D">
              <w:rPr>
                <w:rFonts w:ascii="Arial" w:eastAsia="Tahoma" w:hAnsi="Arial" w:cs="Arial"/>
                <w:sz w:val="24"/>
                <w:szCs w:val="24"/>
                <w:lang w:val="es-ES"/>
              </w:rPr>
              <w:t xml:space="preserve">A.R.L: </w:t>
            </w:r>
            <w:r w:rsidR="0008395D" w:rsidRPr="00D744E7">
              <w:rPr>
                <w:rFonts w:ascii="Arial" w:eastAsia="Tahoma" w:hAnsi="Arial" w:cs="Arial"/>
                <w:b w:val="0"/>
                <w:bCs w:val="0"/>
                <w:sz w:val="24"/>
                <w:szCs w:val="24"/>
                <w:lang w:val="es-ES"/>
              </w:rPr>
              <w:t>Positiva Compañía de seguros/ARL</w:t>
            </w:r>
          </w:p>
        </w:tc>
      </w:tr>
      <w:tr w:rsidR="00E7744F" w:rsidRPr="003D3207" w14:paraId="47CC0A82" w14:textId="77777777" w:rsidTr="000D564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2800F537" w14:textId="77777777" w:rsidR="00E7744F" w:rsidRPr="003D3207" w:rsidRDefault="00E7744F" w:rsidP="00E7744F">
            <w:pPr>
              <w:widowControl w:val="0"/>
              <w:autoSpaceDE w:val="0"/>
              <w:autoSpaceDN w:val="0"/>
              <w:spacing w:line="245" w:lineRule="exact"/>
              <w:ind w:left="1338" w:right="1320"/>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F94FDC" w:rsidRPr="003D3207" w14:paraId="48B3F922" w14:textId="77777777" w:rsidTr="000D5646">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670B6709" w14:textId="597C7D94" w:rsidR="006C55EB" w:rsidRPr="0020342B" w:rsidRDefault="006C55EB" w:rsidP="006C55EB">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36B4948F" w14:textId="015180AC" w:rsidR="00F94FDC" w:rsidRPr="003D3207" w:rsidRDefault="006C55EB" w:rsidP="006C55EB">
            <w:pPr>
              <w:widowControl w:val="0"/>
              <w:autoSpaceDE w:val="0"/>
              <w:autoSpaceDN w:val="0"/>
              <w:spacing w:line="245" w:lineRule="exact"/>
              <w:ind w:left="1338" w:right="1320"/>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15A3D8C7" w14:textId="5CCFC9C6" w:rsidR="00CE712B" w:rsidRPr="002421EE" w:rsidRDefault="002421EE" w:rsidP="002421EE">
      <w:pPr>
        <w:pStyle w:val="Descripcin"/>
        <w:ind w:firstLine="708"/>
        <w:rPr>
          <w:rFonts w:ascii="Arial" w:hAnsi="Arial" w:cs="Arial"/>
          <w:color w:val="auto"/>
          <w:sz w:val="24"/>
          <w:szCs w:val="24"/>
        </w:rPr>
      </w:pPr>
      <w:bookmarkStart w:id="37" w:name="_Toc99640194"/>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11</w:t>
      </w:r>
      <w:r w:rsidRPr="002421EE">
        <w:rPr>
          <w:rFonts w:ascii="Arial" w:hAnsi="Arial" w:cs="Arial"/>
          <w:color w:val="auto"/>
          <w:sz w:val="24"/>
          <w:szCs w:val="24"/>
        </w:rPr>
        <w:fldChar w:fldCharType="end"/>
      </w:r>
      <w:r w:rsidRPr="002421EE">
        <w:rPr>
          <w:rFonts w:ascii="Arial" w:hAnsi="Arial" w:cs="Arial"/>
          <w:color w:val="auto"/>
          <w:sz w:val="24"/>
          <w:szCs w:val="24"/>
        </w:rPr>
        <w:t>- Identificación B-6</w:t>
      </w:r>
      <w:bookmarkEnd w:id="37"/>
    </w:p>
    <w:tbl>
      <w:tblPr>
        <w:tblStyle w:val="Tablaconcuadrcula4-nfasis2"/>
        <w:tblW w:w="0" w:type="auto"/>
        <w:jc w:val="center"/>
        <w:tblLayout w:type="fixed"/>
        <w:tblLook w:val="01E0" w:firstRow="1" w:lastRow="1" w:firstColumn="1" w:lastColumn="1" w:noHBand="0" w:noVBand="0"/>
        <w:tblCaption w:val="Identificacion B7"/>
        <w:tblDescription w:val="En esta tabla se muestra la informacion basica de la organizacion  de la estacion ferias B7 de UAECOB donde se especifica la razon social, direccion, direccion, correo electronico, municipio, telefono, el responsable del plan de preparacion y respuesta ante emergencias (PPRF), la ARL y la actividad economica."/>
      </w:tblPr>
      <w:tblGrid>
        <w:gridCol w:w="9463"/>
      </w:tblGrid>
      <w:tr w:rsidR="00E56532" w:rsidRPr="003D3207" w14:paraId="2BB423A4" w14:textId="77777777" w:rsidTr="00EE0016">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7CA39C67" w14:textId="77777777" w:rsidR="00E56532" w:rsidRPr="003D3207" w:rsidRDefault="00E56532" w:rsidP="00E56532">
            <w:pPr>
              <w:widowControl w:val="0"/>
              <w:autoSpaceDE w:val="0"/>
              <w:autoSpaceDN w:val="0"/>
              <w:spacing w:line="246" w:lineRule="exact"/>
              <w:ind w:left="2258" w:right="2259"/>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E56532" w:rsidRPr="003D3207" w14:paraId="6CB7A1C1" w14:textId="77777777" w:rsidTr="00EE0016">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9463" w:type="dxa"/>
          </w:tcPr>
          <w:p w14:paraId="38C806BF" w14:textId="77777777" w:rsidR="00E56532" w:rsidRPr="003D3207" w:rsidRDefault="00E56532" w:rsidP="00E56532">
            <w:pPr>
              <w:widowControl w:val="0"/>
              <w:autoSpaceDE w:val="0"/>
              <w:autoSpaceDN w:val="0"/>
              <w:spacing w:line="264" w:lineRule="exact"/>
              <w:ind w:left="2259" w:right="2259"/>
              <w:jc w:val="center"/>
              <w:rPr>
                <w:rFonts w:ascii="Arial" w:eastAsia="Tahoma" w:hAnsi="Arial" w:cs="Arial"/>
                <w:sz w:val="24"/>
                <w:szCs w:val="24"/>
                <w:lang w:val="es-ES"/>
              </w:rPr>
            </w:pPr>
            <w:r w:rsidRPr="003D3207">
              <w:rPr>
                <w:rFonts w:ascii="Arial" w:eastAsia="Tahoma" w:hAnsi="Arial" w:cs="Arial"/>
                <w:sz w:val="24"/>
                <w:szCs w:val="24"/>
                <w:lang w:val="es-ES"/>
              </w:rPr>
              <w:t>Unidad Administrativa Cuerpo Oficial de Bomberos</w:t>
            </w:r>
          </w:p>
        </w:tc>
      </w:tr>
      <w:tr w:rsidR="00001924" w:rsidRPr="003D3207" w14:paraId="6C4E3A7B" w14:textId="77777777" w:rsidTr="00EE0016">
        <w:trPr>
          <w:trHeight w:val="347"/>
          <w:jc w:val="center"/>
        </w:trPr>
        <w:tc>
          <w:tcPr>
            <w:cnfStyle w:val="001000000000" w:firstRow="0" w:lastRow="0" w:firstColumn="1" w:lastColumn="0" w:oddVBand="0" w:evenVBand="0" w:oddHBand="0" w:evenHBand="0" w:firstRowFirstColumn="0" w:firstRowLastColumn="0" w:lastRowFirstColumn="0" w:lastRowLastColumn="0"/>
            <w:tcW w:w="9463" w:type="dxa"/>
          </w:tcPr>
          <w:p w14:paraId="3B6DDE33" w14:textId="77777777" w:rsidR="00001924" w:rsidRPr="003D3207" w:rsidRDefault="00001924" w:rsidP="00001924">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3C282CDF" w14:textId="00F22FFC" w:rsidR="00001924" w:rsidRPr="003D3207" w:rsidRDefault="00001924" w:rsidP="00001924">
            <w:pPr>
              <w:widowControl w:val="0"/>
              <w:autoSpaceDE w:val="0"/>
              <w:autoSpaceDN w:val="0"/>
              <w:spacing w:line="264" w:lineRule="exact"/>
              <w:ind w:left="2259" w:right="2259"/>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E56532" w:rsidRPr="003D3207" w14:paraId="23BF99BC" w14:textId="77777777" w:rsidTr="00EE001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45352B01" w14:textId="77777777" w:rsidR="00E56532" w:rsidRPr="003D3207" w:rsidRDefault="00E56532" w:rsidP="00E56532">
            <w:pPr>
              <w:widowControl w:val="0"/>
              <w:autoSpaceDE w:val="0"/>
              <w:autoSpaceDN w:val="0"/>
              <w:spacing w:line="245" w:lineRule="exact"/>
              <w:ind w:left="2257" w:right="2259"/>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001924" w:rsidRPr="003D3207" w14:paraId="6B163467" w14:textId="77777777" w:rsidTr="00EE0016">
        <w:trPr>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50C3A702" w14:textId="446171E5" w:rsidR="00001924" w:rsidRPr="00AC69FB" w:rsidRDefault="00001924" w:rsidP="00001924">
            <w:pPr>
              <w:widowControl w:val="0"/>
              <w:autoSpaceDE w:val="0"/>
              <w:autoSpaceDN w:val="0"/>
              <w:spacing w:line="245" w:lineRule="exact"/>
              <w:ind w:left="1335" w:right="1330"/>
              <w:rPr>
                <w:rFonts w:ascii="Arial" w:eastAsia="Tahoma" w:hAnsi="Arial" w:cs="Arial"/>
                <w:b w:val="0"/>
                <w:bCs w:val="0"/>
                <w:sz w:val="24"/>
                <w:szCs w:val="24"/>
                <w:lang w:val="es-ES"/>
              </w:rPr>
            </w:pPr>
            <w:r w:rsidRPr="00061CA7">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Ferias B-7</w:t>
            </w:r>
          </w:p>
          <w:p w14:paraId="7CEAC93F" w14:textId="6E0AFF59" w:rsidR="00001924" w:rsidRPr="006A7DB9" w:rsidRDefault="00001924" w:rsidP="00001924">
            <w:pPr>
              <w:widowControl w:val="0"/>
              <w:autoSpaceDE w:val="0"/>
              <w:autoSpaceDN w:val="0"/>
              <w:spacing w:line="245" w:lineRule="exact"/>
              <w:ind w:left="1335" w:right="1330"/>
              <w:rPr>
                <w:rFonts w:ascii="Arial" w:eastAsia="Tahoma" w:hAnsi="Arial" w:cs="Arial"/>
                <w:sz w:val="24"/>
                <w:szCs w:val="24"/>
                <w:lang w:val="es-ES"/>
              </w:rPr>
            </w:pPr>
            <w:r w:rsidRPr="006A7DB9">
              <w:rPr>
                <w:rFonts w:ascii="Arial" w:eastAsia="Tahoma" w:hAnsi="Arial" w:cs="Arial"/>
                <w:sz w:val="24"/>
                <w:szCs w:val="24"/>
                <w:lang w:val="es-ES"/>
              </w:rPr>
              <w:t xml:space="preserve">Compañía: </w:t>
            </w:r>
            <w:r w:rsidRPr="006A7DB9">
              <w:rPr>
                <w:rFonts w:ascii="Arial" w:eastAsia="Tahoma" w:hAnsi="Arial" w:cs="Arial"/>
                <w:b w:val="0"/>
                <w:bCs w:val="0"/>
                <w:sz w:val="24"/>
                <w:szCs w:val="24"/>
                <w:lang w:val="es-ES"/>
              </w:rPr>
              <w:t>2</w:t>
            </w:r>
          </w:p>
          <w:p w14:paraId="563767B4" w14:textId="7659467D" w:rsidR="00001924" w:rsidRDefault="00001924" w:rsidP="00001924">
            <w:pPr>
              <w:widowControl w:val="0"/>
              <w:autoSpaceDE w:val="0"/>
              <w:autoSpaceDN w:val="0"/>
              <w:spacing w:line="245" w:lineRule="exact"/>
              <w:ind w:left="1335" w:right="1330"/>
              <w:rPr>
                <w:rFonts w:ascii="Arial" w:eastAsia="Tahoma" w:hAnsi="Arial" w:cs="Arial"/>
                <w:b w:val="0"/>
                <w:bCs w:val="0"/>
                <w:sz w:val="24"/>
                <w:szCs w:val="24"/>
                <w:lang w:val="es-ES"/>
              </w:rPr>
            </w:pPr>
            <w:r w:rsidRPr="006A7DB9">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3D3207">
              <w:rPr>
                <w:rFonts w:ascii="Arial" w:eastAsia="Tahoma" w:hAnsi="Arial" w:cs="Arial"/>
                <w:b w:val="0"/>
                <w:bCs w:val="0"/>
                <w:sz w:val="24"/>
                <w:szCs w:val="24"/>
                <w:lang w:val="es-ES"/>
              </w:rPr>
              <w:t>Calle 77 A # 77-28</w:t>
            </w:r>
          </w:p>
          <w:p w14:paraId="26923AEF" w14:textId="77777777" w:rsidR="00001924" w:rsidRPr="00611C5B" w:rsidRDefault="00001924" w:rsidP="00001924">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18" w:history="1">
              <w:r w:rsidRPr="00611C5B">
                <w:rPr>
                  <w:rStyle w:val="Hipervnculo"/>
                  <w:rFonts w:ascii="Arial" w:hAnsi="Arial" w:cs="Arial"/>
                  <w:sz w:val="24"/>
                  <w:szCs w:val="24"/>
                  <w:shd w:val="clear" w:color="auto" w:fill="FFFFFF"/>
                  <w:lang w:val="pt-BR"/>
                </w:rPr>
                <w:t>quejasysoluciones@bomberosbogota.gov.co</w:t>
              </w:r>
            </w:hyperlink>
          </w:p>
          <w:p w14:paraId="52EBB4CC" w14:textId="77777777" w:rsidR="00001924" w:rsidRPr="00611C5B" w:rsidRDefault="00001924" w:rsidP="00001924">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lastRenderedPageBreak/>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783C502" w14:textId="77777777" w:rsidR="00001924" w:rsidRPr="00611C5B" w:rsidRDefault="00001924" w:rsidP="00001924">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5529C1D4" w14:textId="77777777" w:rsidR="00001924" w:rsidRPr="00AC69FB" w:rsidRDefault="00001924" w:rsidP="00001924">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0D7560FB" w14:textId="77777777" w:rsidR="00001924" w:rsidRPr="003D3207" w:rsidRDefault="00001924" w:rsidP="00E56532">
            <w:pPr>
              <w:widowControl w:val="0"/>
              <w:autoSpaceDE w:val="0"/>
              <w:autoSpaceDN w:val="0"/>
              <w:spacing w:line="245" w:lineRule="exact"/>
              <w:ind w:left="2257" w:right="2259"/>
              <w:jc w:val="center"/>
              <w:rPr>
                <w:rFonts w:ascii="Arial" w:eastAsia="Tahoma" w:hAnsi="Arial" w:cs="Arial"/>
                <w:sz w:val="24"/>
                <w:szCs w:val="24"/>
                <w:lang w:val="es-ES"/>
              </w:rPr>
            </w:pPr>
          </w:p>
        </w:tc>
      </w:tr>
      <w:tr w:rsidR="00E56532" w:rsidRPr="003D3207" w14:paraId="44A0DF0B" w14:textId="77777777" w:rsidTr="00EE001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7A87BE6A" w14:textId="1408D336" w:rsidR="00E56532" w:rsidRPr="003D3207" w:rsidRDefault="00292B25" w:rsidP="00292B25">
            <w:pPr>
              <w:widowControl w:val="0"/>
              <w:autoSpaceDE w:val="0"/>
              <w:autoSpaceDN w:val="0"/>
              <w:spacing w:line="246" w:lineRule="exact"/>
              <w:ind w:right="2259"/>
              <w:jc w:val="center"/>
              <w:rPr>
                <w:rFonts w:ascii="Arial" w:eastAsia="Tahoma" w:hAnsi="Arial" w:cs="Arial"/>
                <w:sz w:val="24"/>
                <w:szCs w:val="24"/>
                <w:lang w:val="es-ES"/>
              </w:rPr>
            </w:pPr>
            <w:r w:rsidRPr="003D3207">
              <w:rPr>
                <w:rFonts w:ascii="Arial" w:eastAsia="Tahoma" w:hAnsi="Arial" w:cs="Arial"/>
                <w:sz w:val="24"/>
                <w:szCs w:val="24"/>
                <w:lang w:val="es-ES"/>
              </w:rPr>
              <w:lastRenderedPageBreak/>
              <w:t xml:space="preserve">                         </w:t>
            </w:r>
            <w:r w:rsidR="00E56532" w:rsidRPr="003D3207">
              <w:rPr>
                <w:rFonts w:ascii="Arial" w:eastAsia="Tahoma" w:hAnsi="Arial" w:cs="Arial"/>
                <w:sz w:val="24"/>
                <w:szCs w:val="24"/>
                <w:lang w:val="es-ES"/>
              </w:rPr>
              <w:t>RESPONSABLE PLAN DE PREPARACION Y RESPUESTA ANTE EMERGENCIAS</w:t>
            </w:r>
            <w:r w:rsidRPr="003D3207">
              <w:rPr>
                <w:rFonts w:ascii="Arial" w:eastAsia="Tahoma" w:hAnsi="Arial" w:cs="Arial"/>
                <w:sz w:val="24"/>
                <w:szCs w:val="24"/>
                <w:lang w:val="es-ES"/>
              </w:rPr>
              <w:t xml:space="preserve"> </w:t>
            </w:r>
            <w:r w:rsidR="00E56532" w:rsidRPr="003D3207">
              <w:rPr>
                <w:rFonts w:ascii="Arial" w:eastAsia="Tahoma" w:hAnsi="Arial" w:cs="Arial"/>
                <w:sz w:val="24"/>
                <w:szCs w:val="24"/>
                <w:lang w:val="es-ES"/>
              </w:rPr>
              <w:t>(PPRE)S</w:t>
            </w:r>
          </w:p>
        </w:tc>
      </w:tr>
      <w:tr w:rsidR="00001924" w:rsidRPr="003D3207" w14:paraId="3D4B3ADF" w14:textId="77777777" w:rsidTr="00EE0016">
        <w:trPr>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54DBC00E" w14:textId="1027C33F" w:rsidR="00001924" w:rsidRPr="00587D25" w:rsidRDefault="00001924" w:rsidP="00001924">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Edgar Tovar</w:t>
            </w:r>
          </w:p>
          <w:p w14:paraId="0D63AEF5" w14:textId="77777777" w:rsidR="00001924" w:rsidRDefault="00001924" w:rsidP="00001924">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714D4B36" w14:textId="2B83275D" w:rsidR="00001924" w:rsidRPr="003D3207" w:rsidRDefault="00001924" w:rsidP="00001924">
            <w:pPr>
              <w:widowControl w:val="0"/>
              <w:autoSpaceDE w:val="0"/>
              <w:autoSpaceDN w:val="0"/>
              <w:spacing w:line="246" w:lineRule="exact"/>
              <w:ind w:right="2259"/>
              <w:jc w:val="center"/>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E56532" w:rsidRPr="003D3207" w14:paraId="6DDE7814" w14:textId="77777777" w:rsidTr="00EE001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3B52ADB3" w14:textId="77777777" w:rsidR="00E56532" w:rsidRPr="003D3207" w:rsidRDefault="00E56532" w:rsidP="00E56532">
            <w:pPr>
              <w:widowControl w:val="0"/>
              <w:autoSpaceDE w:val="0"/>
              <w:autoSpaceDN w:val="0"/>
              <w:spacing w:line="245" w:lineRule="exact"/>
              <w:ind w:left="2258" w:right="2259"/>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001924" w:rsidRPr="003D3207" w14:paraId="4D9122E8" w14:textId="77777777" w:rsidTr="00EE0016">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63" w:type="dxa"/>
          </w:tcPr>
          <w:p w14:paraId="618B93A9" w14:textId="7EEE227F" w:rsidR="00001924" w:rsidRPr="0020342B" w:rsidRDefault="00001924" w:rsidP="00001924">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576EB7E1" w14:textId="3353FE37" w:rsidR="00001924" w:rsidRPr="003D3207" w:rsidRDefault="00001924" w:rsidP="00001924">
            <w:pPr>
              <w:widowControl w:val="0"/>
              <w:autoSpaceDE w:val="0"/>
              <w:autoSpaceDN w:val="0"/>
              <w:spacing w:line="245" w:lineRule="exact"/>
              <w:ind w:left="2258" w:right="2259"/>
              <w:rPr>
                <w:rFonts w:ascii="Arial" w:eastAsia="Tahoma" w:hAnsi="Arial" w:cs="Arial"/>
                <w:sz w:val="24"/>
                <w:szCs w:val="24"/>
                <w:lang w:val="es-ES"/>
              </w:rPr>
            </w:pPr>
            <w:r>
              <w:rPr>
                <w:rFonts w:ascii="Arial" w:eastAsia="Tahoma" w:hAnsi="Arial" w:cs="Arial"/>
                <w:b w:val="0"/>
                <w:bCs w:val="0"/>
                <w:sz w:val="24"/>
                <w:szCs w:val="24"/>
                <w:lang w:val="es-ES"/>
              </w:rPr>
              <w:t>1</w:t>
            </w:r>
            <w:r w:rsidRPr="0020342B">
              <w:rPr>
                <w:rFonts w:ascii="Arial" w:eastAsia="Tahoma" w:hAnsi="Arial" w:cs="Arial"/>
                <w:b w:val="0"/>
                <w:bCs w:val="0"/>
                <w:sz w:val="24"/>
                <w:szCs w:val="24"/>
                <w:lang w:val="es-ES"/>
              </w:rPr>
              <w:t>751201- Actividades ejecutivas de la administración pública en general</w:t>
            </w:r>
          </w:p>
        </w:tc>
      </w:tr>
    </w:tbl>
    <w:p w14:paraId="41AFA3EB" w14:textId="3D797B83" w:rsidR="00E65CA5" w:rsidRPr="002421EE" w:rsidRDefault="002421EE" w:rsidP="002421EE">
      <w:pPr>
        <w:pStyle w:val="Descripcin"/>
        <w:ind w:firstLine="708"/>
        <w:rPr>
          <w:rFonts w:ascii="Arial" w:hAnsi="Arial" w:cs="Arial"/>
          <w:color w:val="auto"/>
          <w:sz w:val="24"/>
          <w:szCs w:val="24"/>
        </w:rPr>
      </w:pPr>
      <w:bookmarkStart w:id="38" w:name="_Toc99640195"/>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12</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B-7</w:t>
      </w:r>
      <w:bookmarkEnd w:id="38"/>
    </w:p>
    <w:tbl>
      <w:tblPr>
        <w:tblStyle w:val="Tablaconcuadrcula4-nfasis2"/>
        <w:tblW w:w="0" w:type="auto"/>
        <w:jc w:val="center"/>
        <w:tblLayout w:type="fixed"/>
        <w:tblLook w:val="01E0" w:firstRow="1" w:lastRow="1" w:firstColumn="1" w:lastColumn="1" w:noHBand="0" w:noVBand="0"/>
        <w:tblCaption w:val="Identificacion B8"/>
        <w:tblDescription w:val="En esta tabla se muestra la informacion basica de la organizacion  de la estacion Bosa B8 de UAECOB donde se especifica la razon social, direccion, direccion, correo electronico, municipio, telefono, el responsable del plan de preparacion y respuesta ante emergencias (PPRF), la ARL y la actividad economica."/>
      </w:tblPr>
      <w:tblGrid>
        <w:gridCol w:w="9491"/>
      </w:tblGrid>
      <w:tr w:rsidR="00292B25" w:rsidRPr="003D3207" w14:paraId="2C91A537" w14:textId="77777777" w:rsidTr="00E86F23">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38EE647B" w14:textId="77777777" w:rsidR="00292B25" w:rsidRPr="003D3207" w:rsidRDefault="00292B25" w:rsidP="00E65CA5">
            <w:pPr>
              <w:widowControl w:val="0"/>
              <w:autoSpaceDE w:val="0"/>
              <w:autoSpaceDN w:val="0"/>
              <w:spacing w:line="246" w:lineRule="exact"/>
              <w:ind w:right="1312"/>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292B25" w:rsidRPr="003D3207" w14:paraId="32995B67" w14:textId="77777777" w:rsidTr="00E86F2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6A7C0359" w14:textId="77777777" w:rsidR="00292B25" w:rsidRPr="003D3207" w:rsidRDefault="00292B25" w:rsidP="00292B25">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6A7DB9" w:rsidRPr="003D3207" w14:paraId="69C60FCF" w14:textId="77777777" w:rsidTr="00E86F23">
        <w:trPr>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4EE52C65" w14:textId="77777777" w:rsidR="006A7DB9" w:rsidRPr="003D3207" w:rsidRDefault="006A7DB9" w:rsidP="006A7DB9">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23CC2577" w14:textId="48E506D7" w:rsidR="006A7DB9" w:rsidRPr="003D3207" w:rsidRDefault="006A7DB9" w:rsidP="006A7DB9">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292B25" w:rsidRPr="003D3207" w14:paraId="2D4F7939" w14:textId="77777777" w:rsidTr="00E86F23">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1" w:type="dxa"/>
          </w:tcPr>
          <w:p w14:paraId="343D4366" w14:textId="77777777" w:rsidR="00292B25" w:rsidRPr="003D3207" w:rsidRDefault="00292B25" w:rsidP="00292B25">
            <w:pPr>
              <w:widowControl w:val="0"/>
              <w:autoSpaceDE w:val="0"/>
              <w:autoSpaceDN w:val="0"/>
              <w:spacing w:before="1" w:line="245" w:lineRule="exact"/>
              <w:ind w:left="1335" w:right="1312"/>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6A7DB9" w:rsidRPr="003D3207" w14:paraId="31D728B6" w14:textId="77777777" w:rsidTr="00E86F23">
        <w:trPr>
          <w:trHeight w:val="266"/>
          <w:jc w:val="center"/>
        </w:trPr>
        <w:tc>
          <w:tcPr>
            <w:cnfStyle w:val="001000000000" w:firstRow="0" w:lastRow="0" w:firstColumn="1" w:lastColumn="0" w:oddVBand="0" w:evenVBand="0" w:oddHBand="0" w:evenHBand="0" w:firstRowFirstColumn="0" w:firstRowLastColumn="0" w:lastRowFirstColumn="0" w:lastRowLastColumn="0"/>
            <w:tcW w:w="9491" w:type="dxa"/>
          </w:tcPr>
          <w:p w14:paraId="3A1F6B32" w14:textId="422D7DFC" w:rsidR="006A7DB9" w:rsidRPr="00AC69FB"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sidRPr="00061CA7">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Bosa B-8</w:t>
            </w:r>
          </w:p>
          <w:p w14:paraId="62602C96" w14:textId="4C90A3DD" w:rsidR="006A7DB9" w:rsidRDefault="006A7DB9" w:rsidP="006A7DB9">
            <w:pPr>
              <w:widowControl w:val="0"/>
              <w:autoSpaceDE w:val="0"/>
              <w:autoSpaceDN w:val="0"/>
              <w:spacing w:line="245" w:lineRule="exact"/>
              <w:ind w:left="1335" w:right="1330"/>
              <w:rPr>
                <w:rFonts w:ascii="Arial" w:eastAsia="Tahoma" w:hAnsi="Arial" w:cs="Arial"/>
                <w:sz w:val="24"/>
                <w:szCs w:val="24"/>
                <w:lang w:val="es-ES"/>
              </w:rPr>
            </w:pPr>
            <w:r w:rsidRPr="00766A76">
              <w:rPr>
                <w:rFonts w:ascii="Arial" w:eastAsia="Tahoma" w:hAnsi="Arial" w:cs="Arial"/>
                <w:sz w:val="24"/>
                <w:szCs w:val="24"/>
                <w:lang w:val="es-ES"/>
              </w:rPr>
              <w:t>Compañía:</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3</w:t>
            </w:r>
          </w:p>
          <w:p w14:paraId="1E9B6504" w14:textId="20A5CFEF" w:rsidR="006A7DB9"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sidRPr="00766A76">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6A7DB9">
              <w:rPr>
                <w:rFonts w:ascii="Arial" w:eastAsia="Tahoma" w:hAnsi="Arial" w:cs="Arial"/>
                <w:b w:val="0"/>
                <w:bCs w:val="0"/>
                <w:sz w:val="24"/>
                <w:szCs w:val="24"/>
                <w:lang w:val="es-ES"/>
              </w:rPr>
              <w:t>Calle 63 Sur No. 80 K - 15</w:t>
            </w:r>
          </w:p>
          <w:p w14:paraId="4A7EFADB" w14:textId="77777777" w:rsidR="006A7DB9" w:rsidRPr="00611C5B" w:rsidRDefault="006A7DB9" w:rsidP="006A7DB9">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19" w:history="1">
              <w:r w:rsidRPr="00611C5B">
                <w:rPr>
                  <w:rStyle w:val="Hipervnculo"/>
                  <w:rFonts w:ascii="Arial" w:hAnsi="Arial" w:cs="Arial"/>
                  <w:sz w:val="24"/>
                  <w:szCs w:val="24"/>
                  <w:shd w:val="clear" w:color="auto" w:fill="FFFFFF"/>
                  <w:lang w:val="pt-BR"/>
                </w:rPr>
                <w:t>quejasysoluciones@bomberosbogota.gov.co</w:t>
              </w:r>
            </w:hyperlink>
          </w:p>
          <w:p w14:paraId="046A8A70" w14:textId="77777777" w:rsidR="006A7DB9" w:rsidRPr="00611C5B" w:rsidRDefault="006A7DB9" w:rsidP="006A7DB9">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064DAD3A" w14:textId="77777777" w:rsidR="006A7DB9" w:rsidRPr="00611C5B" w:rsidRDefault="006A7DB9" w:rsidP="006A7DB9">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6CFB48EF" w14:textId="77777777" w:rsidR="006A7DB9" w:rsidRPr="00AC69FB"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3966A510" w14:textId="77777777" w:rsidR="006A7DB9" w:rsidRPr="003D3207" w:rsidRDefault="006A7DB9" w:rsidP="00292B25">
            <w:pPr>
              <w:widowControl w:val="0"/>
              <w:autoSpaceDE w:val="0"/>
              <w:autoSpaceDN w:val="0"/>
              <w:spacing w:before="1" w:line="245" w:lineRule="exact"/>
              <w:ind w:left="1335" w:right="1312"/>
              <w:jc w:val="center"/>
              <w:rPr>
                <w:rFonts w:ascii="Arial" w:eastAsia="Tahoma" w:hAnsi="Arial" w:cs="Arial"/>
                <w:sz w:val="24"/>
                <w:szCs w:val="24"/>
                <w:lang w:val="es-ES"/>
              </w:rPr>
            </w:pPr>
          </w:p>
        </w:tc>
      </w:tr>
      <w:tr w:rsidR="00292B25" w:rsidRPr="003D3207" w14:paraId="08024566" w14:textId="77777777" w:rsidTr="00E86F2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069E752F" w14:textId="77777777" w:rsidR="00292B25" w:rsidRPr="003D3207" w:rsidRDefault="00292B25" w:rsidP="00292B25">
            <w:pPr>
              <w:widowControl w:val="0"/>
              <w:autoSpaceDE w:val="0"/>
              <w:autoSpaceDN w:val="0"/>
              <w:spacing w:line="246"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6A7DB9" w:rsidRPr="003D3207" w14:paraId="747FF2FC" w14:textId="77777777" w:rsidTr="00E86F23">
        <w:trPr>
          <w:trHeight w:val="265"/>
          <w:jc w:val="center"/>
        </w:trPr>
        <w:tc>
          <w:tcPr>
            <w:cnfStyle w:val="001000000000" w:firstRow="0" w:lastRow="0" w:firstColumn="1" w:lastColumn="0" w:oddVBand="0" w:evenVBand="0" w:oddHBand="0" w:evenHBand="0" w:firstRowFirstColumn="0" w:firstRowLastColumn="0" w:lastRowFirstColumn="0" w:lastRowLastColumn="0"/>
            <w:tcW w:w="9491" w:type="dxa"/>
          </w:tcPr>
          <w:p w14:paraId="125BD464" w14:textId="4565C01D" w:rsidR="006A7DB9" w:rsidRPr="00587D25" w:rsidRDefault="006A7DB9" w:rsidP="006A7DB9">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José Omar Montoya</w:t>
            </w:r>
          </w:p>
          <w:p w14:paraId="60FF98F1" w14:textId="4956788F" w:rsidR="006A7DB9" w:rsidRDefault="006A7DB9" w:rsidP="006A7DB9">
            <w:pPr>
              <w:widowControl w:val="0"/>
              <w:autoSpaceDE w:val="0"/>
              <w:autoSpaceDN w:val="0"/>
              <w:spacing w:line="246" w:lineRule="exact"/>
              <w:ind w:left="366"/>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307786ED" w14:textId="14947DB7" w:rsidR="006A7DB9" w:rsidRPr="003D3207" w:rsidRDefault="006A7DB9" w:rsidP="006A7DB9">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292B25" w:rsidRPr="003D3207" w14:paraId="7529611F" w14:textId="77777777" w:rsidTr="00E86F23">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1" w:type="dxa"/>
          </w:tcPr>
          <w:p w14:paraId="09BEBB70" w14:textId="77777777" w:rsidR="00292B25" w:rsidRPr="003D3207" w:rsidRDefault="00292B25" w:rsidP="00292B25">
            <w:pPr>
              <w:widowControl w:val="0"/>
              <w:autoSpaceDE w:val="0"/>
              <w:autoSpaceDN w:val="0"/>
              <w:spacing w:line="243" w:lineRule="exact"/>
              <w:ind w:left="1338" w:right="1312"/>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6A7DB9" w:rsidRPr="003D3207" w14:paraId="7AAFE6D7" w14:textId="77777777" w:rsidTr="00E86F23">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1" w:type="dxa"/>
          </w:tcPr>
          <w:p w14:paraId="4F86A31E" w14:textId="21F397FC" w:rsidR="006A7DB9" w:rsidRPr="0020342B" w:rsidRDefault="006A7DB9" w:rsidP="006A7DB9">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7EC22FC7" w14:textId="6E1B113A" w:rsidR="006A7DB9" w:rsidRPr="003D3207" w:rsidRDefault="006A7DB9" w:rsidP="006A7DB9">
            <w:pPr>
              <w:widowControl w:val="0"/>
              <w:autoSpaceDE w:val="0"/>
              <w:autoSpaceDN w:val="0"/>
              <w:spacing w:line="243" w:lineRule="exact"/>
              <w:ind w:left="1338" w:right="1312"/>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7C1EEA7B" w14:textId="76C99563" w:rsidR="00550CEB" w:rsidRPr="002421EE" w:rsidRDefault="002421EE" w:rsidP="002421EE">
      <w:pPr>
        <w:pStyle w:val="Descripcin"/>
        <w:ind w:firstLine="708"/>
        <w:rPr>
          <w:rFonts w:ascii="Arial" w:hAnsi="Arial" w:cs="Arial"/>
          <w:color w:val="auto"/>
          <w:sz w:val="24"/>
          <w:szCs w:val="24"/>
        </w:rPr>
      </w:pPr>
      <w:bookmarkStart w:id="39" w:name="_Toc99640196"/>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13</w:t>
      </w:r>
      <w:r w:rsidRPr="002421EE">
        <w:rPr>
          <w:rFonts w:ascii="Arial" w:hAnsi="Arial" w:cs="Arial"/>
          <w:color w:val="auto"/>
          <w:sz w:val="24"/>
          <w:szCs w:val="24"/>
        </w:rPr>
        <w:fldChar w:fldCharType="end"/>
      </w:r>
      <w:r>
        <w:rPr>
          <w:rFonts w:ascii="Arial" w:hAnsi="Arial" w:cs="Arial"/>
          <w:color w:val="auto"/>
          <w:sz w:val="24"/>
          <w:szCs w:val="24"/>
        </w:rPr>
        <w:t xml:space="preserve"> -</w:t>
      </w:r>
      <w:r w:rsidRPr="002421EE">
        <w:rPr>
          <w:rFonts w:ascii="Arial" w:hAnsi="Arial" w:cs="Arial"/>
          <w:color w:val="auto"/>
          <w:sz w:val="24"/>
          <w:szCs w:val="24"/>
        </w:rPr>
        <w:t xml:space="preserve"> Identificación B-8</w:t>
      </w:r>
      <w:bookmarkEnd w:id="39"/>
    </w:p>
    <w:tbl>
      <w:tblPr>
        <w:tblStyle w:val="Tablaconcuadrcula4-nfasis2"/>
        <w:tblW w:w="0" w:type="auto"/>
        <w:jc w:val="center"/>
        <w:tblLayout w:type="fixed"/>
        <w:tblLook w:val="01E0" w:firstRow="1" w:lastRow="1" w:firstColumn="1" w:lastColumn="1" w:noHBand="0" w:noVBand="0"/>
        <w:tblCaption w:val="Identificacion B9"/>
        <w:tblDescription w:val="En esta tabla se muestra la informacion basica de la organizacion  de la estacion bellavista B9  de UAECOB donde se especifica la razon social, direccion, direccion, correo electronico, municipio, telefono, el responsable del plan de preparacion y respuesta ante emergencias (PPRF), la ARL y la actividad economica."/>
      </w:tblPr>
      <w:tblGrid>
        <w:gridCol w:w="9433"/>
      </w:tblGrid>
      <w:tr w:rsidR="00E86F23" w:rsidRPr="003D3207" w14:paraId="1194EDBC" w14:textId="77777777" w:rsidTr="00861486">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70E162B7" w14:textId="77777777" w:rsidR="00E86F23" w:rsidRPr="003D3207" w:rsidRDefault="00E86F23" w:rsidP="00E86F23">
            <w:pPr>
              <w:widowControl w:val="0"/>
              <w:autoSpaceDE w:val="0"/>
              <w:autoSpaceDN w:val="0"/>
              <w:spacing w:line="246" w:lineRule="exact"/>
              <w:ind w:left="1308" w:right="1282"/>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E86F23" w:rsidRPr="003D3207" w14:paraId="1FC5016E" w14:textId="77777777" w:rsidTr="0086148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19710477" w14:textId="77777777" w:rsidR="00E86F23" w:rsidRPr="003D3207" w:rsidRDefault="00E86F23" w:rsidP="00E86F23">
            <w:pPr>
              <w:widowControl w:val="0"/>
              <w:autoSpaceDE w:val="0"/>
              <w:autoSpaceDN w:val="0"/>
              <w:spacing w:line="246" w:lineRule="exact"/>
              <w:ind w:left="1309" w:right="1282"/>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6A7DB9" w:rsidRPr="003D3207" w14:paraId="1D7F3C23" w14:textId="77777777" w:rsidTr="00861486">
        <w:trPr>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6778B76C" w14:textId="77777777" w:rsidR="006A7DB9" w:rsidRPr="003D3207" w:rsidRDefault="006A7DB9" w:rsidP="006A7DB9">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455D0B17" w14:textId="1D21A1F9" w:rsidR="006A7DB9" w:rsidRPr="003D3207" w:rsidRDefault="006A7DB9" w:rsidP="006A7DB9">
            <w:pPr>
              <w:widowControl w:val="0"/>
              <w:autoSpaceDE w:val="0"/>
              <w:autoSpaceDN w:val="0"/>
              <w:spacing w:line="246" w:lineRule="exact"/>
              <w:ind w:left="1309" w:right="1282"/>
              <w:jc w:val="center"/>
              <w:rPr>
                <w:rFonts w:ascii="Arial" w:eastAsia="Tahoma" w:hAnsi="Arial" w:cs="Arial"/>
                <w:sz w:val="24"/>
                <w:szCs w:val="24"/>
                <w:lang w:val="es-ES"/>
              </w:rPr>
            </w:pPr>
            <w:r w:rsidRPr="003D3207">
              <w:rPr>
                <w:rFonts w:ascii="Arial" w:eastAsia="Tahoma" w:hAnsi="Arial" w:cs="Arial"/>
                <w:b w:val="0"/>
                <w:bCs w:val="0"/>
                <w:sz w:val="24"/>
                <w:szCs w:val="24"/>
                <w:lang w:val="es-ES"/>
              </w:rPr>
              <w:lastRenderedPageBreak/>
              <w:t>Diego Andrés Moreno</w:t>
            </w:r>
          </w:p>
        </w:tc>
      </w:tr>
      <w:tr w:rsidR="00E86F23" w:rsidRPr="003D3207" w14:paraId="79822B9F" w14:textId="77777777" w:rsidTr="0086148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5C8871CA" w14:textId="77777777" w:rsidR="00E86F23" w:rsidRPr="003D3207" w:rsidRDefault="00E86F23" w:rsidP="00E86F23">
            <w:pPr>
              <w:widowControl w:val="0"/>
              <w:autoSpaceDE w:val="0"/>
              <w:autoSpaceDN w:val="0"/>
              <w:spacing w:line="246" w:lineRule="exact"/>
              <w:ind w:left="1305" w:right="1282"/>
              <w:jc w:val="center"/>
              <w:rPr>
                <w:rFonts w:ascii="Arial" w:eastAsia="Tahoma" w:hAnsi="Arial" w:cs="Arial"/>
                <w:sz w:val="24"/>
                <w:szCs w:val="24"/>
                <w:lang w:val="es-ES"/>
              </w:rPr>
            </w:pPr>
            <w:r w:rsidRPr="003D3207">
              <w:rPr>
                <w:rFonts w:ascii="Arial" w:eastAsia="Tahoma" w:hAnsi="Arial" w:cs="Arial"/>
                <w:sz w:val="24"/>
                <w:szCs w:val="24"/>
                <w:lang w:val="es-ES"/>
              </w:rPr>
              <w:lastRenderedPageBreak/>
              <w:t>UBICACIÓN</w:t>
            </w:r>
          </w:p>
        </w:tc>
      </w:tr>
      <w:tr w:rsidR="006A7DB9" w:rsidRPr="003D3207" w14:paraId="05A3183E" w14:textId="77777777" w:rsidTr="00861486">
        <w:trPr>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03F8B483" w14:textId="44DCB126" w:rsidR="006A7DB9" w:rsidRPr="00AC69FB"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sidRPr="00766A76">
              <w:rPr>
                <w:rFonts w:ascii="Arial" w:eastAsia="Tahoma" w:hAnsi="Arial" w:cs="Arial"/>
                <w:sz w:val="24"/>
                <w:szCs w:val="24"/>
                <w:lang w:val="es-ES"/>
              </w:rPr>
              <w:t>Estación</w:t>
            </w:r>
            <w:r w:rsidRPr="00AC69FB">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Bellavista B-9</w:t>
            </w:r>
          </w:p>
          <w:p w14:paraId="7731A91A" w14:textId="77777777" w:rsidR="006A7DB9" w:rsidRDefault="006A7DB9" w:rsidP="006A7DB9">
            <w:pPr>
              <w:widowControl w:val="0"/>
              <w:autoSpaceDE w:val="0"/>
              <w:autoSpaceDN w:val="0"/>
              <w:spacing w:line="245" w:lineRule="exact"/>
              <w:ind w:left="1335" w:right="1330"/>
              <w:rPr>
                <w:rFonts w:ascii="Arial" w:eastAsia="Tahoma" w:hAnsi="Arial" w:cs="Arial"/>
                <w:sz w:val="24"/>
                <w:szCs w:val="24"/>
                <w:lang w:val="es-ES"/>
              </w:rPr>
            </w:pPr>
            <w:r w:rsidRPr="00766A76">
              <w:rPr>
                <w:rFonts w:ascii="Arial" w:eastAsia="Tahoma" w:hAnsi="Arial" w:cs="Arial"/>
                <w:sz w:val="24"/>
                <w:szCs w:val="24"/>
                <w:lang w:val="es-ES"/>
              </w:rPr>
              <w:t>Compañía</w:t>
            </w:r>
            <w:r>
              <w:rPr>
                <w:rFonts w:ascii="Arial" w:eastAsia="Tahoma" w:hAnsi="Arial" w:cs="Arial"/>
                <w:b w:val="0"/>
                <w:bCs w:val="0"/>
                <w:sz w:val="24"/>
                <w:szCs w:val="24"/>
                <w:lang w:val="es-ES"/>
              </w:rPr>
              <w:t>:</w:t>
            </w:r>
            <w:r w:rsidRPr="00AC69FB">
              <w:rPr>
                <w:rFonts w:ascii="Arial" w:eastAsia="Tahoma" w:hAnsi="Arial" w:cs="Arial"/>
                <w:b w:val="0"/>
                <w:bCs w:val="0"/>
                <w:sz w:val="24"/>
                <w:szCs w:val="24"/>
                <w:lang w:val="es-ES"/>
              </w:rPr>
              <w:t xml:space="preserve"> 1</w:t>
            </w:r>
          </w:p>
          <w:p w14:paraId="47314E65" w14:textId="27D67E66" w:rsidR="006A7DB9" w:rsidRPr="006A7DB9"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sidRPr="00766A76">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6A7DB9">
              <w:rPr>
                <w:rFonts w:ascii="Arial" w:eastAsia="Tahoma" w:hAnsi="Arial" w:cs="Arial"/>
                <w:b w:val="0"/>
                <w:bCs w:val="0"/>
                <w:sz w:val="24"/>
                <w:szCs w:val="24"/>
                <w:lang w:val="es-ES"/>
              </w:rPr>
              <w:t>Diag. 36 No. 10-01 Este</w:t>
            </w:r>
          </w:p>
          <w:p w14:paraId="49994D96" w14:textId="77777777" w:rsidR="006A7DB9" w:rsidRPr="00611C5B" w:rsidRDefault="006A7DB9" w:rsidP="006A7DB9">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20" w:history="1">
              <w:r w:rsidRPr="00611C5B">
                <w:rPr>
                  <w:rStyle w:val="Hipervnculo"/>
                  <w:rFonts w:ascii="Arial" w:hAnsi="Arial" w:cs="Arial"/>
                  <w:sz w:val="24"/>
                  <w:szCs w:val="24"/>
                  <w:shd w:val="clear" w:color="auto" w:fill="FFFFFF"/>
                  <w:lang w:val="pt-BR"/>
                </w:rPr>
                <w:t>quejasysoluciones@bomberosbogota.gov.co</w:t>
              </w:r>
            </w:hyperlink>
          </w:p>
          <w:p w14:paraId="1942459E" w14:textId="77777777" w:rsidR="006A7DB9" w:rsidRPr="00611C5B" w:rsidRDefault="006A7DB9" w:rsidP="006A7DB9">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1E7574E0" w14:textId="77777777" w:rsidR="006A7DB9" w:rsidRPr="00611C5B" w:rsidRDefault="006A7DB9" w:rsidP="006A7DB9">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1B116AE0" w14:textId="77777777" w:rsidR="006A7DB9" w:rsidRPr="00AC69FB" w:rsidRDefault="006A7DB9" w:rsidP="006A7DB9">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02D377AF" w14:textId="77777777" w:rsidR="006A7DB9" w:rsidRPr="003D3207" w:rsidRDefault="006A7DB9" w:rsidP="00E86F23">
            <w:pPr>
              <w:widowControl w:val="0"/>
              <w:autoSpaceDE w:val="0"/>
              <w:autoSpaceDN w:val="0"/>
              <w:spacing w:line="246" w:lineRule="exact"/>
              <w:ind w:left="1305" w:right="1282"/>
              <w:jc w:val="center"/>
              <w:rPr>
                <w:rFonts w:ascii="Arial" w:eastAsia="Tahoma" w:hAnsi="Arial" w:cs="Arial"/>
                <w:sz w:val="24"/>
                <w:szCs w:val="24"/>
                <w:lang w:val="es-ES"/>
              </w:rPr>
            </w:pPr>
          </w:p>
        </w:tc>
      </w:tr>
      <w:tr w:rsidR="00E86F23" w:rsidRPr="003D3207" w14:paraId="4BE05476" w14:textId="77777777" w:rsidTr="00861486">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689233F6" w14:textId="77777777" w:rsidR="00E86F23" w:rsidRPr="003D3207" w:rsidRDefault="00E86F23" w:rsidP="00E86F23">
            <w:pPr>
              <w:widowControl w:val="0"/>
              <w:autoSpaceDE w:val="0"/>
              <w:autoSpaceDN w:val="0"/>
              <w:spacing w:line="246" w:lineRule="exact"/>
              <w:ind w:left="1308" w:right="1282"/>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766A76" w:rsidRPr="003D3207" w14:paraId="681FFF1C" w14:textId="77777777" w:rsidTr="00861486">
        <w:trPr>
          <w:trHeight w:val="265"/>
          <w:jc w:val="center"/>
        </w:trPr>
        <w:tc>
          <w:tcPr>
            <w:cnfStyle w:val="001000000000" w:firstRow="0" w:lastRow="0" w:firstColumn="1" w:lastColumn="0" w:oddVBand="0" w:evenVBand="0" w:oddHBand="0" w:evenHBand="0" w:firstRowFirstColumn="0" w:firstRowLastColumn="0" w:lastRowFirstColumn="0" w:lastRowLastColumn="0"/>
            <w:tcW w:w="9433" w:type="dxa"/>
          </w:tcPr>
          <w:p w14:paraId="227F6720" w14:textId="58A9CB03" w:rsidR="00766A76" w:rsidRPr="00587D25" w:rsidRDefault="00766A76" w:rsidP="00766A76">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Luis Carlos Sarmiento</w:t>
            </w:r>
          </w:p>
          <w:p w14:paraId="0CA3F33F" w14:textId="60A6243C" w:rsidR="00766A76" w:rsidRDefault="00766A76" w:rsidP="00766A76">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7B683757" w14:textId="059CBA00" w:rsidR="00766A76" w:rsidRPr="003D3207" w:rsidRDefault="00766A76" w:rsidP="00766A76">
            <w:pPr>
              <w:widowControl w:val="0"/>
              <w:autoSpaceDE w:val="0"/>
              <w:autoSpaceDN w:val="0"/>
              <w:spacing w:line="246" w:lineRule="exact"/>
              <w:ind w:right="1282"/>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E86F23" w:rsidRPr="003D3207" w14:paraId="23B3FB42" w14:textId="77777777" w:rsidTr="0086148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33" w:type="dxa"/>
          </w:tcPr>
          <w:p w14:paraId="0DAC3D2F" w14:textId="77777777" w:rsidR="00E86F23" w:rsidRPr="003D3207" w:rsidRDefault="00E86F23" w:rsidP="00E86F23">
            <w:pPr>
              <w:widowControl w:val="0"/>
              <w:autoSpaceDE w:val="0"/>
              <w:autoSpaceDN w:val="0"/>
              <w:spacing w:line="243" w:lineRule="exact"/>
              <w:ind w:left="1308" w:right="1282"/>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766A76" w:rsidRPr="003D3207" w14:paraId="076565A9" w14:textId="77777777" w:rsidTr="00861486">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33" w:type="dxa"/>
          </w:tcPr>
          <w:p w14:paraId="02D9D0A3" w14:textId="30CC09ED" w:rsidR="00766A76" w:rsidRPr="0020342B" w:rsidRDefault="00766A76" w:rsidP="00766A76">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18942BEA" w14:textId="797EA441" w:rsidR="00766A76" w:rsidRPr="003D3207" w:rsidRDefault="00766A76" w:rsidP="00766A76">
            <w:pPr>
              <w:widowControl w:val="0"/>
              <w:autoSpaceDE w:val="0"/>
              <w:autoSpaceDN w:val="0"/>
              <w:spacing w:line="243" w:lineRule="exact"/>
              <w:ind w:left="1308" w:right="1282"/>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r>
              <w:rPr>
                <w:rFonts w:ascii="Arial" w:eastAsia="Tahoma" w:hAnsi="Arial" w:cs="Arial"/>
                <w:b w:val="0"/>
                <w:bCs w:val="0"/>
                <w:sz w:val="24"/>
                <w:szCs w:val="24"/>
                <w:lang w:val="es-ES"/>
              </w:rPr>
              <w:t xml:space="preserve"> </w:t>
            </w:r>
          </w:p>
        </w:tc>
      </w:tr>
    </w:tbl>
    <w:p w14:paraId="426465B5" w14:textId="0ACD4231" w:rsidR="00163139" w:rsidRPr="002421EE" w:rsidRDefault="002421EE" w:rsidP="002421EE">
      <w:pPr>
        <w:pStyle w:val="Descripcin"/>
        <w:ind w:firstLine="708"/>
        <w:rPr>
          <w:rFonts w:ascii="Arial" w:hAnsi="Arial" w:cs="Arial"/>
          <w:color w:val="auto"/>
          <w:sz w:val="24"/>
          <w:szCs w:val="24"/>
        </w:rPr>
      </w:pPr>
      <w:bookmarkStart w:id="40" w:name="_Toc99640197"/>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14</w:t>
      </w:r>
      <w:r w:rsidRPr="002421EE">
        <w:rPr>
          <w:rFonts w:ascii="Arial" w:hAnsi="Arial" w:cs="Arial"/>
          <w:color w:val="auto"/>
          <w:sz w:val="24"/>
          <w:szCs w:val="24"/>
        </w:rPr>
        <w:fldChar w:fldCharType="end"/>
      </w:r>
      <w:r w:rsidRPr="002421EE">
        <w:rPr>
          <w:rFonts w:ascii="Arial" w:hAnsi="Arial" w:cs="Arial"/>
          <w:color w:val="auto"/>
          <w:sz w:val="24"/>
          <w:szCs w:val="24"/>
        </w:rPr>
        <w:t xml:space="preserve"> -Identificación B-9</w:t>
      </w:r>
      <w:bookmarkEnd w:id="40"/>
    </w:p>
    <w:tbl>
      <w:tblPr>
        <w:tblStyle w:val="Tablaconcuadrcula4-nfasis2"/>
        <w:tblW w:w="0" w:type="auto"/>
        <w:jc w:val="center"/>
        <w:tblLayout w:type="fixed"/>
        <w:tblLook w:val="01E0" w:firstRow="1" w:lastRow="1" w:firstColumn="1" w:lastColumn="1" w:noHBand="0" w:noVBand="0"/>
        <w:tblCaption w:val="Identificacion B10"/>
        <w:tblDescription w:val="En esta tabla se muestra la informacion basica de la organizacion  de la estacion marichuela B10 de UAECOB donde se especifica la razon social, direccion, direccion, correo electronico, municipio, telefono, el responsable del plan de preparacion y respuesta ante emergencias (PPRF), la ARL y la actividad economica."/>
      </w:tblPr>
      <w:tblGrid>
        <w:gridCol w:w="9499"/>
      </w:tblGrid>
      <w:tr w:rsidR="00550CEB" w:rsidRPr="003D3207" w14:paraId="5B1076A0" w14:textId="77777777" w:rsidTr="00550CEB">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6BBA09A2" w14:textId="77777777" w:rsidR="00550CEB" w:rsidRPr="003D3207" w:rsidRDefault="00550CEB" w:rsidP="00550CEB">
            <w:pPr>
              <w:widowControl w:val="0"/>
              <w:autoSpaceDE w:val="0"/>
              <w:autoSpaceDN w:val="0"/>
              <w:spacing w:line="246" w:lineRule="exact"/>
              <w:ind w:left="1336" w:right="1319"/>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550CEB" w:rsidRPr="003D3207" w14:paraId="1F036D02" w14:textId="77777777" w:rsidTr="00550CE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21A3ABD2" w14:textId="77777777" w:rsidR="00550CEB" w:rsidRPr="003D3207" w:rsidRDefault="00550CEB" w:rsidP="00550CEB">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766A76" w:rsidRPr="003D3207" w14:paraId="1644DAE9" w14:textId="77777777" w:rsidTr="00550CEB">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182B1E20" w14:textId="77777777" w:rsidR="00766A76" w:rsidRPr="003D3207" w:rsidRDefault="00766A76" w:rsidP="00766A76">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12670C05" w14:textId="492F73F0" w:rsidR="00766A76" w:rsidRPr="003D3207" w:rsidRDefault="00766A76" w:rsidP="00766A76">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550CEB" w:rsidRPr="003D3207" w14:paraId="52158CB3" w14:textId="77777777" w:rsidTr="00550CE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34B9AC58" w14:textId="77777777" w:rsidR="00550CEB" w:rsidRPr="003D3207" w:rsidRDefault="00550CEB" w:rsidP="00550CEB">
            <w:pPr>
              <w:widowControl w:val="0"/>
              <w:autoSpaceDE w:val="0"/>
              <w:autoSpaceDN w:val="0"/>
              <w:spacing w:before="1" w:line="245" w:lineRule="exact"/>
              <w:ind w:left="1334" w:right="1319"/>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766A76" w:rsidRPr="003D3207" w14:paraId="34D898A6" w14:textId="77777777" w:rsidTr="00550CEB">
        <w:trPr>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1E57D09D" w14:textId="366DCBD3" w:rsidR="00766A76" w:rsidRPr="001D7628" w:rsidRDefault="00766A76" w:rsidP="00766A76">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Estación </w:t>
            </w:r>
            <w:proofErr w:type="spellStart"/>
            <w:r w:rsidRPr="00766A76">
              <w:rPr>
                <w:rFonts w:ascii="Arial" w:eastAsia="Tahoma" w:hAnsi="Arial" w:cs="Arial"/>
                <w:b w:val="0"/>
                <w:bCs w:val="0"/>
                <w:sz w:val="24"/>
                <w:szCs w:val="24"/>
                <w:lang w:val="es-ES"/>
              </w:rPr>
              <w:t>Marichuela</w:t>
            </w:r>
            <w:proofErr w:type="spellEnd"/>
            <w:r w:rsidRPr="00766A76">
              <w:rPr>
                <w:rFonts w:ascii="Arial" w:eastAsia="Tahoma" w:hAnsi="Arial" w:cs="Arial"/>
                <w:b w:val="0"/>
                <w:bCs w:val="0"/>
                <w:sz w:val="24"/>
                <w:szCs w:val="24"/>
                <w:lang w:val="es-ES"/>
              </w:rPr>
              <w:t xml:space="preserve"> B-10</w:t>
            </w:r>
          </w:p>
          <w:p w14:paraId="29EAE470" w14:textId="1E3ED61D" w:rsidR="00766A76" w:rsidRPr="001D7628" w:rsidRDefault="00766A76" w:rsidP="00766A76">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766A76">
              <w:rPr>
                <w:rFonts w:ascii="Arial" w:eastAsia="Tahoma" w:hAnsi="Arial" w:cs="Arial"/>
                <w:b w:val="0"/>
                <w:bCs w:val="0"/>
                <w:sz w:val="24"/>
                <w:szCs w:val="24"/>
                <w:lang w:val="es-ES"/>
              </w:rPr>
              <w:t>1</w:t>
            </w:r>
          </w:p>
          <w:p w14:paraId="334A6884" w14:textId="4198CEB5" w:rsidR="00766A76" w:rsidRPr="00766A76" w:rsidRDefault="00766A76" w:rsidP="00766A76">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766A76">
              <w:rPr>
                <w:rFonts w:ascii="Arial" w:eastAsia="Tahoma" w:hAnsi="Arial" w:cs="Arial"/>
                <w:b w:val="0"/>
                <w:bCs w:val="0"/>
                <w:sz w:val="24"/>
                <w:szCs w:val="24"/>
                <w:lang w:val="es-ES"/>
              </w:rPr>
              <w:t>Carrera 14B # 76 A - 25 Sur</w:t>
            </w:r>
          </w:p>
          <w:p w14:paraId="489862E6" w14:textId="77777777" w:rsidR="00766A76" w:rsidRPr="00611C5B" w:rsidRDefault="00766A76" w:rsidP="00766A76">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21" w:history="1">
              <w:r w:rsidRPr="00611C5B">
                <w:rPr>
                  <w:rStyle w:val="Hipervnculo"/>
                  <w:rFonts w:ascii="Arial" w:hAnsi="Arial" w:cs="Arial"/>
                  <w:sz w:val="24"/>
                  <w:szCs w:val="24"/>
                  <w:shd w:val="clear" w:color="auto" w:fill="FFFFFF"/>
                  <w:lang w:val="pt-BR"/>
                </w:rPr>
                <w:t>quejasysoluciones@bomberosbogota.gov.co</w:t>
              </w:r>
            </w:hyperlink>
          </w:p>
          <w:p w14:paraId="1916EE52" w14:textId="77777777" w:rsidR="00766A76" w:rsidRPr="00611C5B" w:rsidRDefault="00766A76" w:rsidP="00766A76">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1FC16E52" w14:textId="77777777" w:rsidR="00766A76" w:rsidRPr="00611C5B" w:rsidRDefault="00766A76" w:rsidP="00766A76">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5AB211E9" w14:textId="77777777" w:rsidR="00766A76" w:rsidRPr="00AC69FB" w:rsidRDefault="00766A76" w:rsidP="00766A76">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34D39A70" w14:textId="77777777" w:rsidR="00766A76" w:rsidRPr="003D3207" w:rsidRDefault="00766A76" w:rsidP="00550CEB">
            <w:pPr>
              <w:widowControl w:val="0"/>
              <w:autoSpaceDE w:val="0"/>
              <w:autoSpaceDN w:val="0"/>
              <w:spacing w:before="1" w:line="245" w:lineRule="exact"/>
              <w:ind w:left="1334" w:right="1319"/>
              <w:jc w:val="center"/>
              <w:rPr>
                <w:rFonts w:ascii="Arial" w:eastAsia="Tahoma" w:hAnsi="Arial" w:cs="Arial"/>
                <w:sz w:val="24"/>
                <w:szCs w:val="24"/>
                <w:lang w:val="es-ES"/>
              </w:rPr>
            </w:pPr>
          </w:p>
        </w:tc>
      </w:tr>
      <w:tr w:rsidR="00550CEB" w:rsidRPr="003D3207" w14:paraId="5120A30F" w14:textId="77777777" w:rsidTr="00550CE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24C91468" w14:textId="77777777" w:rsidR="00550CEB" w:rsidRPr="003D3207" w:rsidRDefault="00550CEB" w:rsidP="00550CEB">
            <w:pPr>
              <w:widowControl w:val="0"/>
              <w:autoSpaceDE w:val="0"/>
              <w:autoSpaceDN w:val="0"/>
              <w:spacing w:line="245"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766A76" w:rsidRPr="003D3207" w14:paraId="58CD4B35" w14:textId="77777777" w:rsidTr="00550CEB">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4E1DAB81" w14:textId="0DDC6BD2" w:rsidR="00766A76" w:rsidRPr="00587D25" w:rsidRDefault="00766A76" w:rsidP="00766A76">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Uriel Naranjo</w:t>
            </w:r>
          </w:p>
          <w:p w14:paraId="63494F20" w14:textId="39395341" w:rsidR="00766A76" w:rsidRDefault="00766A76" w:rsidP="00766A76">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48BEBFB4" w14:textId="44F7AD0B" w:rsidR="00766A76" w:rsidRPr="003D3207" w:rsidRDefault="00766A76" w:rsidP="00766A76">
            <w:pPr>
              <w:widowControl w:val="0"/>
              <w:autoSpaceDE w:val="0"/>
              <w:autoSpaceDN w:val="0"/>
              <w:spacing w:line="245" w:lineRule="exact"/>
              <w:ind w:right="1319"/>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550CEB" w:rsidRPr="003D3207" w14:paraId="2D739856" w14:textId="77777777" w:rsidTr="00550CE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66B0F353" w14:textId="77777777" w:rsidR="00550CEB" w:rsidRPr="003D3207" w:rsidRDefault="00550CEB" w:rsidP="00550CEB">
            <w:pPr>
              <w:widowControl w:val="0"/>
              <w:autoSpaceDE w:val="0"/>
              <w:autoSpaceDN w:val="0"/>
              <w:spacing w:line="246"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766A76" w:rsidRPr="003D3207" w14:paraId="25B10502" w14:textId="77777777" w:rsidTr="00550CEB">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78C1B41F" w14:textId="77777777" w:rsidR="00766A76" w:rsidRPr="0020342B" w:rsidRDefault="00766A76" w:rsidP="00766A76">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Código: </w:t>
            </w:r>
            <w:r w:rsidRPr="0020342B">
              <w:rPr>
                <w:rFonts w:ascii="Arial" w:eastAsia="Tahoma" w:hAnsi="Arial" w:cs="Arial"/>
                <w:b w:val="0"/>
                <w:bCs w:val="0"/>
                <w:sz w:val="24"/>
                <w:szCs w:val="24"/>
                <w:lang w:val="es-ES"/>
              </w:rPr>
              <w:t>5752401- Actividades de la Policía y Protección Civil</w:t>
            </w:r>
          </w:p>
          <w:p w14:paraId="7CE2D923" w14:textId="78093BEC" w:rsidR="00766A76" w:rsidRPr="003D3207" w:rsidRDefault="00766A76" w:rsidP="00766A76">
            <w:pPr>
              <w:widowControl w:val="0"/>
              <w:autoSpaceDE w:val="0"/>
              <w:autoSpaceDN w:val="0"/>
              <w:spacing w:line="246" w:lineRule="exact"/>
              <w:ind w:left="1337" w:right="1319"/>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1C5F2C64" w14:textId="449065BA" w:rsidR="00163139" w:rsidRPr="002421EE" w:rsidRDefault="002421EE" w:rsidP="002421EE">
      <w:pPr>
        <w:pStyle w:val="Descripcin"/>
        <w:ind w:firstLine="708"/>
        <w:rPr>
          <w:rFonts w:ascii="Arial" w:hAnsi="Arial" w:cs="Arial"/>
          <w:color w:val="auto"/>
          <w:sz w:val="24"/>
          <w:szCs w:val="24"/>
        </w:rPr>
      </w:pPr>
      <w:bookmarkStart w:id="41" w:name="_Toc99640198"/>
      <w:r w:rsidRPr="002421EE">
        <w:rPr>
          <w:rFonts w:ascii="Arial" w:hAnsi="Arial" w:cs="Arial"/>
          <w:color w:val="auto"/>
          <w:sz w:val="24"/>
          <w:szCs w:val="24"/>
        </w:rPr>
        <w:lastRenderedPageBreak/>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15</w:t>
      </w:r>
      <w:r w:rsidRPr="002421EE">
        <w:rPr>
          <w:rFonts w:ascii="Arial" w:hAnsi="Arial" w:cs="Arial"/>
          <w:color w:val="auto"/>
          <w:sz w:val="24"/>
          <w:szCs w:val="24"/>
        </w:rPr>
        <w:fldChar w:fldCharType="end"/>
      </w:r>
      <w:r w:rsidRPr="002421EE">
        <w:rPr>
          <w:rFonts w:ascii="Arial" w:hAnsi="Arial" w:cs="Arial"/>
          <w:color w:val="auto"/>
          <w:sz w:val="24"/>
          <w:szCs w:val="24"/>
        </w:rPr>
        <w:t>-– Identificación B-10</w:t>
      </w:r>
      <w:bookmarkEnd w:id="41"/>
    </w:p>
    <w:tbl>
      <w:tblPr>
        <w:tblStyle w:val="Tablaconcuadrcula4-nfasis2"/>
        <w:tblW w:w="0" w:type="auto"/>
        <w:jc w:val="center"/>
        <w:tblLayout w:type="fixed"/>
        <w:tblLook w:val="01E0" w:firstRow="1" w:lastRow="1" w:firstColumn="1" w:lastColumn="1" w:noHBand="0" w:noVBand="0"/>
        <w:tblCaption w:val="Identificacion B11"/>
        <w:tblDescription w:val="En esta tabla se muestra la informacion basica de la organizacion  de la estacion Candelaria B11 de UAECOB donde se especifica la razon social, direccion, direccion, correo electronico, municipio, telefono, el responsable del plan de preparacion y respuesta ante emergencias (PPRF), la ARL y la actividad economica."/>
      </w:tblPr>
      <w:tblGrid>
        <w:gridCol w:w="9499"/>
      </w:tblGrid>
      <w:tr w:rsidR="002F7D4A" w:rsidRPr="003D3207" w14:paraId="46E25E11" w14:textId="77777777" w:rsidTr="00FF6AB0">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12F7C8E3" w14:textId="77777777" w:rsidR="002F7D4A" w:rsidRPr="003D3207" w:rsidRDefault="002F7D4A" w:rsidP="002F7D4A">
            <w:pPr>
              <w:widowControl w:val="0"/>
              <w:autoSpaceDE w:val="0"/>
              <w:autoSpaceDN w:val="0"/>
              <w:spacing w:line="246" w:lineRule="exact"/>
              <w:ind w:left="1336" w:right="1319"/>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2F7D4A" w:rsidRPr="003D3207" w14:paraId="235576D5" w14:textId="77777777" w:rsidTr="00FF6A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753F9574" w14:textId="77777777" w:rsidR="002F7D4A" w:rsidRPr="003D3207" w:rsidRDefault="002F7D4A" w:rsidP="002F7D4A">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A81F65" w:rsidRPr="003D3207" w14:paraId="508E5E3D" w14:textId="77777777" w:rsidTr="00FF6AB0">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26272A1C" w14:textId="77777777" w:rsidR="00A81F65" w:rsidRPr="003D3207" w:rsidRDefault="00A81F65" w:rsidP="00A81F65">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16E0FE74" w14:textId="47873030" w:rsidR="00A81F65" w:rsidRPr="003D3207" w:rsidRDefault="00A81F65" w:rsidP="00A81F65">
            <w:pPr>
              <w:widowControl w:val="0"/>
              <w:autoSpaceDE w:val="0"/>
              <w:autoSpaceDN w:val="0"/>
              <w:spacing w:line="246" w:lineRule="exact"/>
              <w:ind w:left="1338" w:right="1319"/>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2F7D4A" w:rsidRPr="003D3207" w14:paraId="431867F8" w14:textId="77777777" w:rsidTr="00FF6A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651072FE" w14:textId="77777777" w:rsidR="002F7D4A" w:rsidRPr="003D3207" w:rsidRDefault="002F7D4A" w:rsidP="002F7D4A">
            <w:pPr>
              <w:widowControl w:val="0"/>
              <w:autoSpaceDE w:val="0"/>
              <w:autoSpaceDN w:val="0"/>
              <w:spacing w:before="1" w:line="245" w:lineRule="exact"/>
              <w:ind w:left="1334" w:right="1319"/>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A81F65" w:rsidRPr="003D3207" w14:paraId="088787FF" w14:textId="77777777" w:rsidTr="00FF6AB0">
        <w:trPr>
          <w:trHeight w:val="266"/>
          <w:jc w:val="center"/>
        </w:trPr>
        <w:tc>
          <w:tcPr>
            <w:cnfStyle w:val="001000000000" w:firstRow="0" w:lastRow="0" w:firstColumn="1" w:lastColumn="0" w:oddVBand="0" w:evenVBand="0" w:oddHBand="0" w:evenHBand="0" w:firstRowFirstColumn="0" w:firstRowLastColumn="0" w:lastRowFirstColumn="0" w:lastRowLastColumn="0"/>
            <w:tcW w:w="9499" w:type="dxa"/>
          </w:tcPr>
          <w:p w14:paraId="3F551DF4" w14:textId="76B0F53A" w:rsidR="00A81F65" w:rsidRPr="00A81F65" w:rsidRDefault="00A81F65" w:rsidP="00A81F65">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 xml:space="preserve">Estación </w:t>
            </w:r>
            <w:r>
              <w:rPr>
                <w:rFonts w:ascii="Arial" w:eastAsia="Tahoma" w:hAnsi="Arial" w:cs="Arial"/>
                <w:b w:val="0"/>
                <w:bCs w:val="0"/>
                <w:sz w:val="24"/>
                <w:szCs w:val="24"/>
                <w:lang w:val="es-ES"/>
              </w:rPr>
              <w:t>Candelaria B-11</w:t>
            </w:r>
          </w:p>
          <w:p w14:paraId="3F6AF295" w14:textId="7DBCAB73" w:rsidR="00A81F65" w:rsidRPr="001D7628" w:rsidRDefault="00A81F65" w:rsidP="00A81F65">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A81F65">
              <w:rPr>
                <w:rFonts w:ascii="Arial" w:eastAsia="Tahoma" w:hAnsi="Arial" w:cs="Arial"/>
                <w:b w:val="0"/>
                <w:bCs w:val="0"/>
                <w:sz w:val="24"/>
                <w:szCs w:val="24"/>
                <w:lang w:val="es-ES"/>
              </w:rPr>
              <w:t>3</w:t>
            </w:r>
          </w:p>
          <w:p w14:paraId="107EEF87" w14:textId="5842320D" w:rsidR="00A81F65" w:rsidRDefault="00A81F65" w:rsidP="00A81F65">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A81F65">
              <w:rPr>
                <w:rFonts w:ascii="Arial" w:eastAsia="Tahoma" w:hAnsi="Arial" w:cs="Arial"/>
                <w:b w:val="0"/>
                <w:bCs w:val="0"/>
                <w:sz w:val="24"/>
                <w:szCs w:val="24"/>
                <w:lang w:val="es-ES"/>
              </w:rPr>
              <w:t xml:space="preserve">Diagonal 62 Sur # 22 B </w:t>
            </w:r>
            <w:r>
              <w:rPr>
                <w:rFonts w:ascii="Arial" w:eastAsia="Tahoma" w:hAnsi="Arial" w:cs="Arial"/>
                <w:b w:val="0"/>
                <w:bCs w:val="0"/>
                <w:sz w:val="24"/>
                <w:szCs w:val="24"/>
                <w:lang w:val="es-ES"/>
              </w:rPr>
              <w:t>–</w:t>
            </w:r>
            <w:r w:rsidRPr="00A81F65">
              <w:rPr>
                <w:rFonts w:ascii="Arial" w:eastAsia="Tahoma" w:hAnsi="Arial" w:cs="Arial"/>
                <w:b w:val="0"/>
                <w:bCs w:val="0"/>
                <w:sz w:val="24"/>
                <w:szCs w:val="24"/>
                <w:lang w:val="es-ES"/>
              </w:rPr>
              <w:t xml:space="preserve"> 07</w:t>
            </w:r>
          </w:p>
          <w:p w14:paraId="7B0790C2" w14:textId="41F5DF29" w:rsidR="00A81F65" w:rsidRPr="00611C5B" w:rsidRDefault="00A81F65" w:rsidP="00A81F65">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22" w:history="1">
              <w:r w:rsidRPr="00611C5B">
                <w:rPr>
                  <w:rStyle w:val="Hipervnculo"/>
                  <w:rFonts w:ascii="Arial" w:hAnsi="Arial" w:cs="Arial"/>
                  <w:sz w:val="24"/>
                  <w:szCs w:val="24"/>
                  <w:shd w:val="clear" w:color="auto" w:fill="FFFFFF"/>
                  <w:lang w:val="pt-BR"/>
                </w:rPr>
                <w:t>quejasysoluciones@bomberosbogota.gov.co</w:t>
              </w:r>
            </w:hyperlink>
          </w:p>
          <w:p w14:paraId="6C495291" w14:textId="77777777" w:rsidR="00A81F65" w:rsidRPr="00611C5B" w:rsidRDefault="00A81F65" w:rsidP="00A81F65">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53F17AB0" w14:textId="77777777" w:rsidR="00A81F65" w:rsidRPr="00611C5B" w:rsidRDefault="00A81F65" w:rsidP="00A81F65">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71FC8F12" w14:textId="77777777" w:rsidR="00A81F65" w:rsidRPr="00AC69FB" w:rsidRDefault="00A81F65" w:rsidP="00A81F65">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2D3FED83" w14:textId="77777777" w:rsidR="00A81F65" w:rsidRPr="003D3207" w:rsidRDefault="00A81F65" w:rsidP="002F7D4A">
            <w:pPr>
              <w:widowControl w:val="0"/>
              <w:autoSpaceDE w:val="0"/>
              <w:autoSpaceDN w:val="0"/>
              <w:spacing w:before="1" w:line="245" w:lineRule="exact"/>
              <w:ind w:left="1334" w:right="1319"/>
              <w:jc w:val="center"/>
              <w:rPr>
                <w:rFonts w:ascii="Arial" w:eastAsia="Tahoma" w:hAnsi="Arial" w:cs="Arial"/>
                <w:sz w:val="24"/>
                <w:szCs w:val="24"/>
                <w:lang w:val="es-ES"/>
              </w:rPr>
            </w:pPr>
          </w:p>
        </w:tc>
      </w:tr>
      <w:tr w:rsidR="002F7D4A" w:rsidRPr="003D3207" w14:paraId="54C103D0" w14:textId="77777777" w:rsidTr="00FF6A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675F7965" w14:textId="77777777" w:rsidR="002F7D4A" w:rsidRPr="003D3207" w:rsidRDefault="002F7D4A" w:rsidP="002F7D4A">
            <w:pPr>
              <w:widowControl w:val="0"/>
              <w:autoSpaceDE w:val="0"/>
              <w:autoSpaceDN w:val="0"/>
              <w:spacing w:line="245"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A81F65" w:rsidRPr="003D3207" w14:paraId="7579F1B7" w14:textId="77777777" w:rsidTr="00FF6AB0">
        <w:trPr>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12C77885" w14:textId="663BCA54" w:rsidR="00A81F65" w:rsidRPr="00611C5B" w:rsidRDefault="00A81F65" w:rsidP="00A81F65">
            <w:pPr>
              <w:widowControl w:val="0"/>
              <w:autoSpaceDE w:val="0"/>
              <w:autoSpaceDN w:val="0"/>
              <w:spacing w:line="246" w:lineRule="exact"/>
              <w:ind w:left="107"/>
              <w:rPr>
                <w:rFonts w:ascii="Arial" w:eastAsia="Tahoma" w:hAnsi="Arial" w:cs="Arial"/>
                <w:b w:val="0"/>
                <w:bCs w:val="0"/>
                <w:sz w:val="24"/>
                <w:szCs w:val="24"/>
                <w:lang w:val="pt-BR"/>
              </w:rPr>
            </w:pPr>
            <w:r>
              <w:rPr>
                <w:rFonts w:ascii="Arial" w:eastAsia="Tahoma" w:hAnsi="Arial" w:cs="Arial"/>
                <w:sz w:val="24"/>
                <w:szCs w:val="24"/>
                <w:lang w:val="es-ES"/>
              </w:rPr>
              <w:t xml:space="preserve">                 </w:t>
            </w:r>
            <w:proofErr w:type="spellStart"/>
            <w:r w:rsidRPr="00611C5B">
              <w:rPr>
                <w:rFonts w:ascii="Arial" w:eastAsia="Tahoma" w:hAnsi="Arial" w:cs="Arial"/>
                <w:sz w:val="24"/>
                <w:szCs w:val="24"/>
                <w:lang w:val="pt-BR"/>
              </w:rPr>
              <w:t>Coordinador</w:t>
            </w:r>
            <w:proofErr w:type="spellEnd"/>
            <w:r w:rsidRPr="00611C5B">
              <w:rPr>
                <w:rFonts w:ascii="Arial" w:eastAsia="Tahoma" w:hAnsi="Arial" w:cs="Arial"/>
                <w:sz w:val="24"/>
                <w:szCs w:val="24"/>
                <w:lang w:val="pt-BR"/>
              </w:rPr>
              <w:t xml:space="preserve"> Gral</w:t>
            </w:r>
            <w:r w:rsidRPr="00611C5B">
              <w:rPr>
                <w:rFonts w:ascii="Arial" w:eastAsia="Tahoma" w:hAnsi="Arial" w:cs="Arial"/>
                <w:b w:val="0"/>
                <w:bCs w:val="0"/>
                <w:sz w:val="24"/>
                <w:szCs w:val="24"/>
                <w:lang w:val="pt-BR"/>
              </w:rPr>
              <w:t>: Neil Cárdenas</w:t>
            </w:r>
          </w:p>
          <w:p w14:paraId="78271CFA" w14:textId="3C8364D4" w:rsidR="00A81F65" w:rsidRPr="00611C5B" w:rsidRDefault="00A81F65" w:rsidP="00A81F65">
            <w:pPr>
              <w:widowControl w:val="0"/>
              <w:autoSpaceDE w:val="0"/>
              <w:autoSpaceDN w:val="0"/>
              <w:spacing w:line="246" w:lineRule="exact"/>
              <w:ind w:left="366"/>
              <w:rPr>
                <w:rFonts w:ascii="Arial" w:eastAsia="Tahoma" w:hAnsi="Arial" w:cs="Arial"/>
                <w:b w:val="0"/>
                <w:bCs w:val="0"/>
                <w:sz w:val="24"/>
                <w:szCs w:val="24"/>
                <w:lang w:val="pt-BR"/>
              </w:rPr>
            </w:pPr>
            <w:r w:rsidRPr="00611C5B">
              <w:rPr>
                <w:rFonts w:ascii="Arial" w:eastAsia="Tahoma" w:hAnsi="Arial" w:cs="Arial"/>
                <w:sz w:val="24"/>
                <w:szCs w:val="24"/>
                <w:lang w:val="pt-BR"/>
              </w:rPr>
              <w:t xml:space="preserve">             Cargo: </w:t>
            </w:r>
            <w:r w:rsidRPr="00611C5B">
              <w:rPr>
                <w:rFonts w:ascii="Arial" w:eastAsia="Tahoma" w:hAnsi="Arial" w:cs="Arial"/>
                <w:b w:val="0"/>
                <w:bCs w:val="0"/>
                <w:sz w:val="24"/>
                <w:szCs w:val="24"/>
                <w:lang w:val="pt-BR"/>
              </w:rPr>
              <w:t>Sargento</w:t>
            </w:r>
          </w:p>
          <w:p w14:paraId="1C90AE43" w14:textId="4FD6AF28" w:rsidR="00A81F65" w:rsidRPr="003D3207" w:rsidRDefault="00A81F65" w:rsidP="00A81F65">
            <w:pPr>
              <w:widowControl w:val="0"/>
              <w:autoSpaceDE w:val="0"/>
              <w:autoSpaceDN w:val="0"/>
              <w:spacing w:line="246" w:lineRule="exact"/>
              <w:ind w:left="366"/>
              <w:rPr>
                <w:rFonts w:ascii="Arial" w:eastAsia="Tahoma" w:hAnsi="Arial" w:cs="Arial"/>
                <w:sz w:val="24"/>
                <w:szCs w:val="24"/>
                <w:lang w:val="es-ES"/>
              </w:rPr>
            </w:pPr>
            <w:r w:rsidRPr="00611C5B">
              <w:rPr>
                <w:rFonts w:ascii="Arial" w:eastAsia="Tahoma" w:hAnsi="Arial" w:cs="Arial"/>
                <w:sz w:val="24"/>
                <w:szCs w:val="24"/>
                <w:lang w:val="pt-BR"/>
              </w:rPr>
              <w:t xml:space="preserve">             </w:t>
            </w:r>
            <w:r>
              <w:rPr>
                <w:rFonts w:ascii="Arial" w:eastAsia="Tahoma" w:hAnsi="Arial" w:cs="Arial"/>
                <w:sz w:val="24"/>
                <w:szCs w:val="24"/>
                <w:lang w:val="es-ES"/>
              </w:rPr>
              <w:t xml:space="preserve">A.R.L: </w:t>
            </w:r>
            <w:r w:rsidRPr="00DD091E">
              <w:rPr>
                <w:rFonts w:ascii="Arial" w:eastAsia="Tahoma" w:hAnsi="Arial" w:cs="Arial"/>
                <w:b w:val="0"/>
                <w:bCs w:val="0"/>
                <w:sz w:val="24"/>
                <w:szCs w:val="24"/>
                <w:lang w:val="es-ES"/>
              </w:rPr>
              <w:t>Positiva Compañía de seguros/ARL</w:t>
            </w:r>
          </w:p>
        </w:tc>
      </w:tr>
      <w:tr w:rsidR="002F7D4A" w:rsidRPr="003D3207" w14:paraId="57CED6DC" w14:textId="77777777" w:rsidTr="00FF6A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48C5655F" w14:textId="77777777" w:rsidR="002F7D4A" w:rsidRPr="003D3207" w:rsidRDefault="002F7D4A" w:rsidP="002F7D4A">
            <w:pPr>
              <w:widowControl w:val="0"/>
              <w:autoSpaceDE w:val="0"/>
              <w:autoSpaceDN w:val="0"/>
              <w:spacing w:line="246" w:lineRule="exact"/>
              <w:ind w:left="1337" w:right="1319"/>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A81F65" w:rsidRPr="003D3207" w14:paraId="76A770D7" w14:textId="77777777" w:rsidTr="00FF6AB0">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9" w:type="dxa"/>
          </w:tcPr>
          <w:p w14:paraId="7D05CD45" w14:textId="77777777" w:rsidR="00A81F65" w:rsidRPr="0020342B" w:rsidRDefault="00A81F65" w:rsidP="00A81F65">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5E6F80A7" w14:textId="2531C25D" w:rsidR="00A81F65" w:rsidRPr="003D3207" w:rsidRDefault="00A81F65" w:rsidP="00A81F65">
            <w:pPr>
              <w:widowControl w:val="0"/>
              <w:autoSpaceDE w:val="0"/>
              <w:autoSpaceDN w:val="0"/>
              <w:spacing w:line="246" w:lineRule="exact"/>
              <w:ind w:left="1337" w:right="1319"/>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4B8F5D98" w14:textId="1573664A" w:rsidR="003F3775" w:rsidRPr="002421EE" w:rsidRDefault="002421EE" w:rsidP="002421EE">
      <w:pPr>
        <w:pStyle w:val="Descripcin"/>
        <w:ind w:firstLine="708"/>
        <w:rPr>
          <w:rFonts w:ascii="Arial" w:hAnsi="Arial" w:cs="Arial"/>
          <w:color w:val="auto"/>
          <w:sz w:val="24"/>
          <w:szCs w:val="24"/>
        </w:rPr>
      </w:pPr>
      <w:bookmarkStart w:id="42" w:name="_Toc99640199"/>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16</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B-11</w:t>
      </w:r>
      <w:bookmarkEnd w:id="42"/>
    </w:p>
    <w:tbl>
      <w:tblPr>
        <w:tblStyle w:val="Tablaconcuadrcula4-nfasis2"/>
        <w:tblW w:w="0" w:type="auto"/>
        <w:jc w:val="center"/>
        <w:tblLayout w:type="fixed"/>
        <w:tblLook w:val="01E0" w:firstRow="1" w:lastRow="1" w:firstColumn="1" w:lastColumn="1" w:noHBand="0" w:noVBand="0"/>
        <w:tblCaption w:val="Identificacion B12"/>
        <w:tblDescription w:val="En esta tabla se muestra la informacion basica de la organizacion  de la estacion Suba B12 de UAECOB donde se especifica la razon social, direccion, direccion, correo electronico, municipio, telefono, el responsable del plan de preparacion y respuesta ante emergencias (PPRF), la ARL y la actividad economica."/>
      </w:tblPr>
      <w:tblGrid>
        <w:gridCol w:w="9495"/>
      </w:tblGrid>
      <w:tr w:rsidR="00A520F8" w:rsidRPr="003D3207" w14:paraId="179DF6FF" w14:textId="77777777" w:rsidTr="00545781">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2BFCADA2" w14:textId="77777777" w:rsidR="00A520F8" w:rsidRPr="003D3207" w:rsidRDefault="00A520F8" w:rsidP="00A520F8">
            <w:pPr>
              <w:widowControl w:val="0"/>
              <w:autoSpaceDE w:val="0"/>
              <w:autoSpaceDN w:val="0"/>
              <w:spacing w:line="246" w:lineRule="exact"/>
              <w:ind w:left="1336" w:right="1315"/>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A520F8" w:rsidRPr="003D3207" w14:paraId="405D61C8" w14:textId="77777777" w:rsidTr="0054578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221951A1" w14:textId="77777777" w:rsidR="00A520F8" w:rsidRPr="003D3207" w:rsidRDefault="00A520F8" w:rsidP="00A520F8">
            <w:pPr>
              <w:widowControl w:val="0"/>
              <w:autoSpaceDE w:val="0"/>
              <w:autoSpaceDN w:val="0"/>
              <w:spacing w:line="246" w:lineRule="exact"/>
              <w:ind w:left="1338" w:right="1315"/>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923AE4" w:rsidRPr="003D3207" w14:paraId="5ED4F68A" w14:textId="77777777" w:rsidTr="00545781">
        <w:trPr>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5D8FD361" w14:textId="77777777" w:rsidR="00923AE4" w:rsidRPr="003D3207" w:rsidRDefault="00923AE4" w:rsidP="00923AE4">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58A8CD33" w14:textId="71AD1F0E" w:rsidR="00923AE4" w:rsidRPr="003D3207" w:rsidRDefault="00923AE4" w:rsidP="00923AE4">
            <w:pPr>
              <w:widowControl w:val="0"/>
              <w:autoSpaceDE w:val="0"/>
              <w:autoSpaceDN w:val="0"/>
              <w:spacing w:line="246" w:lineRule="exact"/>
              <w:ind w:left="1338" w:right="1315"/>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A520F8" w:rsidRPr="003D3207" w14:paraId="2D3EF6B2" w14:textId="77777777" w:rsidTr="00545781">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5" w:type="dxa"/>
          </w:tcPr>
          <w:p w14:paraId="4B2A34F8" w14:textId="77777777" w:rsidR="00A520F8" w:rsidRPr="003D3207" w:rsidRDefault="00A520F8" w:rsidP="00A520F8">
            <w:pPr>
              <w:widowControl w:val="0"/>
              <w:autoSpaceDE w:val="0"/>
              <w:autoSpaceDN w:val="0"/>
              <w:spacing w:before="1" w:line="245" w:lineRule="exact"/>
              <w:ind w:left="1334" w:right="1315"/>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923AE4" w:rsidRPr="003D3207" w14:paraId="1F36E80C" w14:textId="77777777" w:rsidTr="00545781">
        <w:trPr>
          <w:trHeight w:val="266"/>
          <w:jc w:val="center"/>
        </w:trPr>
        <w:tc>
          <w:tcPr>
            <w:cnfStyle w:val="001000000000" w:firstRow="0" w:lastRow="0" w:firstColumn="1" w:lastColumn="0" w:oddVBand="0" w:evenVBand="0" w:oddHBand="0" w:evenHBand="0" w:firstRowFirstColumn="0" w:firstRowLastColumn="0" w:lastRowFirstColumn="0" w:lastRowLastColumn="0"/>
            <w:tcW w:w="9495" w:type="dxa"/>
          </w:tcPr>
          <w:p w14:paraId="3CD29DC2" w14:textId="3E431A59" w:rsidR="00923AE4" w:rsidRPr="001D7628" w:rsidRDefault="00923AE4" w:rsidP="00923AE4">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Estación</w:t>
            </w:r>
            <w:r>
              <w:rPr>
                <w:rFonts w:ascii="Arial" w:eastAsia="Tahoma" w:hAnsi="Arial" w:cs="Arial"/>
                <w:sz w:val="24"/>
                <w:szCs w:val="24"/>
                <w:lang w:val="es-ES"/>
              </w:rPr>
              <w:t xml:space="preserve"> </w:t>
            </w:r>
            <w:r>
              <w:rPr>
                <w:rFonts w:ascii="Arial" w:eastAsia="Tahoma" w:hAnsi="Arial" w:cs="Arial"/>
                <w:b w:val="0"/>
                <w:bCs w:val="0"/>
                <w:sz w:val="24"/>
                <w:szCs w:val="24"/>
                <w:lang w:val="es-ES"/>
              </w:rPr>
              <w:t>Suba B-12</w:t>
            </w:r>
            <w:r w:rsidRPr="001D7628">
              <w:rPr>
                <w:rFonts w:ascii="Arial" w:eastAsia="Tahoma" w:hAnsi="Arial" w:cs="Arial"/>
                <w:sz w:val="24"/>
                <w:szCs w:val="24"/>
                <w:lang w:val="es-ES"/>
              </w:rPr>
              <w:t xml:space="preserve"> </w:t>
            </w:r>
          </w:p>
          <w:p w14:paraId="76FAE787" w14:textId="2F56A4B8" w:rsidR="00923AE4" w:rsidRPr="001D7628" w:rsidRDefault="00923AE4" w:rsidP="00923AE4">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923AE4">
              <w:rPr>
                <w:rFonts w:ascii="Arial" w:eastAsia="Tahoma" w:hAnsi="Arial" w:cs="Arial"/>
                <w:b w:val="0"/>
                <w:bCs w:val="0"/>
                <w:sz w:val="24"/>
                <w:szCs w:val="24"/>
                <w:lang w:val="es-ES"/>
              </w:rPr>
              <w:t>2</w:t>
            </w:r>
          </w:p>
          <w:p w14:paraId="12910DE6" w14:textId="1536E47E" w:rsidR="00923AE4" w:rsidRDefault="00923AE4" w:rsidP="00923AE4">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DD091E">
              <w:rPr>
                <w:rFonts w:ascii="Arial" w:eastAsia="Tahoma" w:hAnsi="Arial" w:cs="Arial"/>
                <w:b w:val="0"/>
                <w:bCs w:val="0"/>
                <w:sz w:val="24"/>
                <w:szCs w:val="24"/>
                <w:lang w:val="es-ES"/>
              </w:rPr>
              <w:t>Carrera 9</w:t>
            </w:r>
            <w:r>
              <w:rPr>
                <w:rFonts w:ascii="Arial" w:eastAsia="Tahoma" w:hAnsi="Arial" w:cs="Arial"/>
                <w:b w:val="0"/>
                <w:bCs w:val="0"/>
                <w:sz w:val="24"/>
                <w:szCs w:val="24"/>
                <w:lang w:val="es-ES"/>
              </w:rPr>
              <w:t>2 No. 143-23</w:t>
            </w:r>
          </w:p>
          <w:p w14:paraId="61CEDABD" w14:textId="77777777" w:rsidR="00923AE4" w:rsidRPr="00611C5B" w:rsidRDefault="00923AE4" w:rsidP="00923AE4">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23" w:history="1">
              <w:r w:rsidRPr="00611C5B">
                <w:rPr>
                  <w:rStyle w:val="Hipervnculo"/>
                  <w:rFonts w:ascii="Arial" w:hAnsi="Arial" w:cs="Arial"/>
                  <w:sz w:val="24"/>
                  <w:szCs w:val="24"/>
                  <w:shd w:val="clear" w:color="auto" w:fill="FFFFFF"/>
                  <w:lang w:val="pt-BR"/>
                </w:rPr>
                <w:t>quejasysoluciones@bomberosbogota.gov.co</w:t>
              </w:r>
            </w:hyperlink>
          </w:p>
          <w:p w14:paraId="57AA689D" w14:textId="77777777" w:rsidR="00923AE4" w:rsidRPr="00611C5B" w:rsidRDefault="00923AE4" w:rsidP="00923AE4">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F7C34B7" w14:textId="77777777" w:rsidR="00923AE4" w:rsidRPr="00611C5B" w:rsidRDefault="00923AE4" w:rsidP="00923AE4">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1AFF169E" w14:textId="77777777" w:rsidR="00923AE4" w:rsidRPr="00AC69FB" w:rsidRDefault="00923AE4" w:rsidP="00923AE4">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504FC49F" w14:textId="77777777" w:rsidR="00923AE4" w:rsidRPr="003D3207" w:rsidRDefault="00923AE4" w:rsidP="00A520F8">
            <w:pPr>
              <w:widowControl w:val="0"/>
              <w:autoSpaceDE w:val="0"/>
              <w:autoSpaceDN w:val="0"/>
              <w:spacing w:before="1" w:line="245" w:lineRule="exact"/>
              <w:ind w:left="1334" w:right="1315"/>
              <w:jc w:val="center"/>
              <w:rPr>
                <w:rFonts w:ascii="Arial" w:eastAsia="Tahoma" w:hAnsi="Arial" w:cs="Arial"/>
                <w:sz w:val="24"/>
                <w:szCs w:val="24"/>
                <w:lang w:val="es-ES"/>
              </w:rPr>
            </w:pPr>
          </w:p>
        </w:tc>
      </w:tr>
      <w:tr w:rsidR="00A520F8" w:rsidRPr="003D3207" w14:paraId="2B6CCC71" w14:textId="77777777" w:rsidTr="0054578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54A079C8" w14:textId="77777777" w:rsidR="00A520F8" w:rsidRPr="003D3207" w:rsidRDefault="00A520F8" w:rsidP="00A520F8">
            <w:pPr>
              <w:widowControl w:val="0"/>
              <w:autoSpaceDE w:val="0"/>
              <w:autoSpaceDN w:val="0"/>
              <w:spacing w:line="245" w:lineRule="exact"/>
              <w:ind w:left="1337" w:right="1315"/>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923AE4" w:rsidRPr="003D3207" w14:paraId="577D064F" w14:textId="77777777" w:rsidTr="00545781">
        <w:trPr>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4221B6EA" w14:textId="5D59CD7A" w:rsidR="00923AE4" w:rsidRPr="00587D25" w:rsidRDefault="00923AE4" w:rsidP="00923AE4">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Gerardo Llanos</w:t>
            </w:r>
          </w:p>
          <w:p w14:paraId="2272FD03" w14:textId="3B918A78" w:rsidR="00923AE4" w:rsidRDefault="00923AE4" w:rsidP="00923AE4">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lastRenderedPageBreak/>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7017AE0C" w14:textId="4115E3A7" w:rsidR="00923AE4" w:rsidRPr="003D3207" w:rsidRDefault="00923AE4" w:rsidP="00923AE4">
            <w:pPr>
              <w:widowControl w:val="0"/>
              <w:autoSpaceDE w:val="0"/>
              <w:autoSpaceDN w:val="0"/>
              <w:spacing w:line="245" w:lineRule="exact"/>
              <w:ind w:right="1315"/>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A520F8" w:rsidRPr="003D3207" w14:paraId="062721DC" w14:textId="77777777" w:rsidTr="00545781">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7790B971" w14:textId="77777777" w:rsidR="00A520F8" w:rsidRPr="003D3207" w:rsidRDefault="00A520F8" w:rsidP="00A520F8">
            <w:pPr>
              <w:widowControl w:val="0"/>
              <w:autoSpaceDE w:val="0"/>
              <w:autoSpaceDN w:val="0"/>
              <w:spacing w:line="246" w:lineRule="exact"/>
              <w:ind w:left="1337" w:right="1315"/>
              <w:jc w:val="center"/>
              <w:rPr>
                <w:rFonts w:ascii="Arial" w:eastAsia="Tahoma" w:hAnsi="Arial" w:cs="Arial"/>
                <w:sz w:val="24"/>
                <w:szCs w:val="24"/>
                <w:lang w:val="es-ES"/>
              </w:rPr>
            </w:pPr>
            <w:r w:rsidRPr="003D3207">
              <w:rPr>
                <w:rFonts w:ascii="Arial" w:eastAsia="Tahoma" w:hAnsi="Arial" w:cs="Arial"/>
                <w:sz w:val="24"/>
                <w:szCs w:val="24"/>
                <w:lang w:val="es-ES"/>
              </w:rPr>
              <w:lastRenderedPageBreak/>
              <w:t>ACTIVIDAD ECONÓMICA</w:t>
            </w:r>
          </w:p>
        </w:tc>
      </w:tr>
      <w:tr w:rsidR="00923AE4" w:rsidRPr="003D3207" w14:paraId="6C692137" w14:textId="77777777" w:rsidTr="00545781">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5" w:type="dxa"/>
          </w:tcPr>
          <w:p w14:paraId="1558688E" w14:textId="6FB664EE" w:rsidR="00923AE4" w:rsidRPr="0020342B" w:rsidRDefault="00923AE4" w:rsidP="00923AE4">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37D11D98" w14:textId="0E0C9ECB" w:rsidR="00923AE4" w:rsidRPr="003D3207" w:rsidRDefault="00923AE4" w:rsidP="00923AE4">
            <w:pPr>
              <w:widowControl w:val="0"/>
              <w:autoSpaceDE w:val="0"/>
              <w:autoSpaceDN w:val="0"/>
              <w:spacing w:line="246" w:lineRule="exact"/>
              <w:ind w:left="1337" w:right="1315"/>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1CDBD6E1" w14:textId="2C1BAB56" w:rsidR="00923AE4" w:rsidRPr="002421EE" w:rsidRDefault="002421EE" w:rsidP="002421EE">
      <w:pPr>
        <w:pStyle w:val="Descripcin"/>
        <w:ind w:firstLine="708"/>
        <w:rPr>
          <w:rFonts w:ascii="Arial" w:hAnsi="Arial" w:cs="Arial"/>
          <w:color w:val="auto"/>
          <w:sz w:val="24"/>
          <w:szCs w:val="24"/>
        </w:rPr>
      </w:pPr>
      <w:bookmarkStart w:id="43" w:name="_Toc99640200"/>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17</w:t>
      </w:r>
      <w:r w:rsidRPr="002421EE">
        <w:rPr>
          <w:rFonts w:ascii="Arial" w:hAnsi="Arial" w:cs="Arial"/>
          <w:color w:val="auto"/>
          <w:sz w:val="24"/>
          <w:szCs w:val="24"/>
        </w:rPr>
        <w:fldChar w:fldCharType="end"/>
      </w:r>
      <w:r w:rsidRPr="002421EE">
        <w:rPr>
          <w:rFonts w:ascii="Arial" w:hAnsi="Arial" w:cs="Arial"/>
          <w:color w:val="auto"/>
          <w:sz w:val="24"/>
          <w:szCs w:val="24"/>
        </w:rPr>
        <w:t>-Identificación B-12</w:t>
      </w:r>
      <w:bookmarkEnd w:id="43"/>
    </w:p>
    <w:tbl>
      <w:tblPr>
        <w:tblStyle w:val="Tablaconcuadrcula4-nfasis2"/>
        <w:tblW w:w="0" w:type="auto"/>
        <w:jc w:val="center"/>
        <w:tblLayout w:type="fixed"/>
        <w:tblLook w:val="01E0" w:firstRow="1" w:lastRow="1" w:firstColumn="1" w:lastColumn="1" w:noHBand="0" w:noVBand="0"/>
        <w:tblCaption w:val="Identificacion B13"/>
        <w:tblDescription w:val="En esta tabla se muestra la informacion basica de la organizacion  de la estacion CAOBOS Salazar B13 de UAECOB donde se especifica la razon social, direccion, direccion, correo electronico, municipio, telefono, el responsable del plan de preparacion y respuesta ante emergencias (PPRF), la ARL y la actividad economica."/>
      </w:tblPr>
      <w:tblGrid>
        <w:gridCol w:w="9490"/>
      </w:tblGrid>
      <w:tr w:rsidR="00FF6AB0" w:rsidRPr="003D3207" w14:paraId="7DA261E7" w14:textId="77777777" w:rsidTr="00FF6AB0">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0" w:type="dxa"/>
          </w:tcPr>
          <w:p w14:paraId="3A983E7F" w14:textId="77777777" w:rsidR="00FF6AB0" w:rsidRPr="003D3207" w:rsidRDefault="00FF6AB0" w:rsidP="00FF6AB0">
            <w:pPr>
              <w:widowControl w:val="0"/>
              <w:autoSpaceDE w:val="0"/>
              <w:autoSpaceDN w:val="0"/>
              <w:spacing w:line="246" w:lineRule="exact"/>
              <w:ind w:left="1336" w:right="1310"/>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FF6AB0" w:rsidRPr="003D3207" w14:paraId="725A4117" w14:textId="77777777" w:rsidTr="00FF6A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0" w:type="dxa"/>
          </w:tcPr>
          <w:p w14:paraId="5992DDF7" w14:textId="77777777" w:rsidR="00FF6AB0" w:rsidRPr="003D3207" w:rsidRDefault="00FF6AB0" w:rsidP="00FF6AB0">
            <w:pPr>
              <w:widowControl w:val="0"/>
              <w:autoSpaceDE w:val="0"/>
              <w:autoSpaceDN w:val="0"/>
              <w:spacing w:line="246" w:lineRule="exact"/>
              <w:ind w:left="1338" w:right="1310"/>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E33BF5" w:rsidRPr="003D3207" w14:paraId="5BE30972" w14:textId="77777777" w:rsidTr="00FF6AB0">
        <w:trPr>
          <w:trHeight w:val="265"/>
          <w:jc w:val="center"/>
        </w:trPr>
        <w:tc>
          <w:tcPr>
            <w:cnfStyle w:val="001000000000" w:firstRow="0" w:lastRow="0" w:firstColumn="1" w:lastColumn="0" w:oddVBand="0" w:evenVBand="0" w:oddHBand="0" w:evenHBand="0" w:firstRowFirstColumn="0" w:firstRowLastColumn="0" w:lastRowFirstColumn="0" w:lastRowLastColumn="0"/>
            <w:tcW w:w="9490" w:type="dxa"/>
          </w:tcPr>
          <w:p w14:paraId="41262BCD" w14:textId="77777777" w:rsidR="00E33BF5" w:rsidRPr="003D3207" w:rsidRDefault="00E33BF5" w:rsidP="00E33BF5">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332CE1E6" w14:textId="706B34AE" w:rsidR="00E33BF5" w:rsidRPr="003D3207" w:rsidRDefault="00E33BF5" w:rsidP="00E33BF5">
            <w:pPr>
              <w:widowControl w:val="0"/>
              <w:autoSpaceDE w:val="0"/>
              <w:autoSpaceDN w:val="0"/>
              <w:spacing w:line="246" w:lineRule="exact"/>
              <w:ind w:left="1338" w:right="1310"/>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FF6AB0" w:rsidRPr="003D3207" w14:paraId="55C9670C" w14:textId="77777777" w:rsidTr="00FF6AB0">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0" w:type="dxa"/>
          </w:tcPr>
          <w:p w14:paraId="371C5A85" w14:textId="77777777" w:rsidR="00FF6AB0" w:rsidRPr="003D3207" w:rsidRDefault="00FF6AB0" w:rsidP="00FF6AB0">
            <w:pPr>
              <w:widowControl w:val="0"/>
              <w:autoSpaceDE w:val="0"/>
              <w:autoSpaceDN w:val="0"/>
              <w:spacing w:before="1" w:line="245" w:lineRule="exact"/>
              <w:ind w:left="1334" w:right="1310"/>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E33BF5" w:rsidRPr="003D3207" w14:paraId="43151E7A" w14:textId="77777777" w:rsidTr="00FF6AB0">
        <w:trPr>
          <w:trHeight w:val="266"/>
          <w:jc w:val="center"/>
        </w:trPr>
        <w:tc>
          <w:tcPr>
            <w:cnfStyle w:val="001000000000" w:firstRow="0" w:lastRow="0" w:firstColumn="1" w:lastColumn="0" w:oddVBand="0" w:evenVBand="0" w:oddHBand="0" w:evenHBand="0" w:firstRowFirstColumn="0" w:firstRowLastColumn="0" w:lastRowFirstColumn="0" w:lastRowLastColumn="0"/>
            <w:tcW w:w="9490" w:type="dxa"/>
          </w:tcPr>
          <w:p w14:paraId="6BAD9C51" w14:textId="63974C9C" w:rsidR="00E33BF5" w:rsidRPr="00E33BF5" w:rsidRDefault="00E33BF5" w:rsidP="00E33BF5">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 xml:space="preserve">Estación </w:t>
            </w:r>
            <w:r>
              <w:rPr>
                <w:rFonts w:ascii="Arial" w:eastAsia="Tahoma" w:hAnsi="Arial" w:cs="Arial"/>
                <w:b w:val="0"/>
                <w:bCs w:val="0"/>
                <w:sz w:val="24"/>
                <w:szCs w:val="24"/>
                <w:lang w:val="es-ES"/>
              </w:rPr>
              <w:t>Caobos Salazar B-13</w:t>
            </w:r>
          </w:p>
          <w:p w14:paraId="7E52B8EC" w14:textId="3E62F934" w:rsidR="00E33BF5" w:rsidRPr="001D7628" w:rsidRDefault="00E33BF5" w:rsidP="00E33BF5">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E33BF5">
              <w:rPr>
                <w:rFonts w:ascii="Arial" w:eastAsia="Tahoma" w:hAnsi="Arial" w:cs="Arial"/>
                <w:b w:val="0"/>
                <w:bCs w:val="0"/>
                <w:sz w:val="24"/>
                <w:szCs w:val="24"/>
                <w:lang w:val="es-ES"/>
              </w:rPr>
              <w:t>1</w:t>
            </w:r>
          </w:p>
          <w:p w14:paraId="468D2C59" w14:textId="40E27F61" w:rsidR="00E33BF5" w:rsidRDefault="00E33BF5" w:rsidP="00E33BF5">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DD091E">
              <w:rPr>
                <w:rFonts w:ascii="Arial" w:eastAsia="Tahoma" w:hAnsi="Arial" w:cs="Arial"/>
                <w:b w:val="0"/>
                <w:bCs w:val="0"/>
                <w:sz w:val="24"/>
                <w:szCs w:val="24"/>
                <w:lang w:val="es-ES"/>
              </w:rPr>
              <w:t xml:space="preserve">Carrera </w:t>
            </w:r>
            <w:r>
              <w:rPr>
                <w:rFonts w:ascii="Arial" w:eastAsia="Tahoma" w:hAnsi="Arial" w:cs="Arial"/>
                <w:b w:val="0"/>
                <w:bCs w:val="0"/>
                <w:sz w:val="24"/>
                <w:szCs w:val="24"/>
                <w:lang w:val="es-ES"/>
              </w:rPr>
              <w:t>14B No 146-05</w:t>
            </w:r>
          </w:p>
          <w:p w14:paraId="30EB1A7D" w14:textId="77777777" w:rsidR="00E33BF5" w:rsidRDefault="00E33BF5" w:rsidP="00E33BF5">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24" w:history="1">
              <w:r w:rsidRPr="003D3207">
                <w:rPr>
                  <w:rStyle w:val="Hipervnculo"/>
                  <w:rFonts w:ascii="Arial" w:hAnsi="Arial" w:cs="Arial"/>
                  <w:sz w:val="24"/>
                  <w:szCs w:val="24"/>
                  <w:shd w:val="clear" w:color="auto" w:fill="FFFFFF"/>
                </w:rPr>
                <w:t>quejasysoluciones@bomberosbogota.gov.co</w:t>
              </w:r>
            </w:hyperlink>
          </w:p>
          <w:p w14:paraId="4664042D" w14:textId="77777777" w:rsidR="00E33BF5" w:rsidRPr="00611C5B" w:rsidRDefault="00E33BF5" w:rsidP="00E33BF5">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0601193A" w14:textId="77777777" w:rsidR="00E33BF5" w:rsidRPr="00611C5B" w:rsidRDefault="00E33BF5" w:rsidP="00E33BF5">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7331889B" w14:textId="77777777" w:rsidR="00E33BF5" w:rsidRPr="00AC69FB" w:rsidRDefault="00E33BF5" w:rsidP="00E33BF5">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3A17EE13" w14:textId="77777777" w:rsidR="00E33BF5" w:rsidRPr="003D3207" w:rsidRDefault="00E33BF5" w:rsidP="00FF6AB0">
            <w:pPr>
              <w:widowControl w:val="0"/>
              <w:autoSpaceDE w:val="0"/>
              <w:autoSpaceDN w:val="0"/>
              <w:spacing w:before="1" w:line="245" w:lineRule="exact"/>
              <w:ind w:left="1334" w:right="1310"/>
              <w:jc w:val="center"/>
              <w:rPr>
                <w:rFonts w:ascii="Arial" w:eastAsia="Tahoma" w:hAnsi="Arial" w:cs="Arial"/>
                <w:sz w:val="24"/>
                <w:szCs w:val="24"/>
                <w:lang w:val="es-ES"/>
              </w:rPr>
            </w:pPr>
          </w:p>
        </w:tc>
      </w:tr>
      <w:tr w:rsidR="00FF6AB0" w:rsidRPr="003D3207" w14:paraId="07F2A130" w14:textId="77777777" w:rsidTr="00FF6AB0">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0" w:type="dxa"/>
          </w:tcPr>
          <w:p w14:paraId="664F36B5" w14:textId="77777777" w:rsidR="00FF6AB0" w:rsidRPr="003D3207" w:rsidRDefault="00FF6AB0" w:rsidP="00FF6AB0">
            <w:pPr>
              <w:widowControl w:val="0"/>
              <w:autoSpaceDE w:val="0"/>
              <w:autoSpaceDN w:val="0"/>
              <w:spacing w:line="246" w:lineRule="exact"/>
              <w:ind w:left="1337" w:right="1310"/>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E33BF5" w:rsidRPr="003D3207" w14:paraId="3696C77B" w14:textId="77777777" w:rsidTr="00FF6AB0">
        <w:trPr>
          <w:trHeight w:val="265"/>
          <w:jc w:val="center"/>
        </w:trPr>
        <w:tc>
          <w:tcPr>
            <w:cnfStyle w:val="001000000000" w:firstRow="0" w:lastRow="0" w:firstColumn="1" w:lastColumn="0" w:oddVBand="0" w:evenVBand="0" w:oddHBand="0" w:evenHBand="0" w:firstRowFirstColumn="0" w:firstRowLastColumn="0" w:lastRowFirstColumn="0" w:lastRowLastColumn="0"/>
            <w:tcW w:w="9490" w:type="dxa"/>
          </w:tcPr>
          <w:p w14:paraId="7AE51E2C" w14:textId="36C07AE4" w:rsidR="00E33BF5" w:rsidRPr="00587D25" w:rsidRDefault="00E33BF5" w:rsidP="00E33BF5">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Fabio Sastoque</w:t>
            </w:r>
          </w:p>
          <w:p w14:paraId="42C37B7D" w14:textId="77777777" w:rsidR="00E33BF5" w:rsidRDefault="00E33BF5" w:rsidP="00E33BF5">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6DFA4E32" w14:textId="23285851" w:rsidR="00E33BF5" w:rsidRPr="003D3207" w:rsidRDefault="00E33BF5" w:rsidP="00E33BF5">
            <w:pPr>
              <w:widowControl w:val="0"/>
              <w:autoSpaceDE w:val="0"/>
              <w:autoSpaceDN w:val="0"/>
              <w:spacing w:line="246" w:lineRule="exact"/>
              <w:ind w:right="1310"/>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FF6AB0" w:rsidRPr="003D3207" w14:paraId="090CA6CE" w14:textId="77777777" w:rsidTr="00FF6AB0">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0" w:type="dxa"/>
          </w:tcPr>
          <w:p w14:paraId="5B7094E3" w14:textId="77777777" w:rsidR="00FF6AB0" w:rsidRPr="003D3207" w:rsidRDefault="00FF6AB0" w:rsidP="00FF6AB0">
            <w:pPr>
              <w:widowControl w:val="0"/>
              <w:autoSpaceDE w:val="0"/>
              <w:autoSpaceDN w:val="0"/>
              <w:spacing w:line="243" w:lineRule="exact"/>
              <w:ind w:left="1337" w:right="1310"/>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E33BF5" w:rsidRPr="003D3207" w14:paraId="6ED6763E" w14:textId="77777777" w:rsidTr="00FF6AB0">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0" w:type="dxa"/>
          </w:tcPr>
          <w:p w14:paraId="48BC69DE" w14:textId="4E8E44F6" w:rsidR="00E33BF5" w:rsidRPr="0020342B" w:rsidRDefault="00E33BF5" w:rsidP="00E33BF5">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2D5D496C" w14:textId="12C3E455" w:rsidR="00E33BF5" w:rsidRPr="003D3207" w:rsidRDefault="00E33BF5" w:rsidP="00E33BF5">
            <w:pPr>
              <w:widowControl w:val="0"/>
              <w:autoSpaceDE w:val="0"/>
              <w:autoSpaceDN w:val="0"/>
              <w:spacing w:line="243" w:lineRule="exact"/>
              <w:ind w:left="1337" w:right="1310"/>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449EA2AF" w14:textId="2442FE80" w:rsidR="00163139" w:rsidRPr="002421EE" w:rsidRDefault="002421EE" w:rsidP="002421EE">
      <w:pPr>
        <w:pStyle w:val="Descripcin"/>
        <w:ind w:firstLine="708"/>
        <w:rPr>
          <w:rFonts w:ascii="Arial" w:hAnsi="Arial" w:cs="Arial"/>
          <w:color w:val="auto"/>
          <w:sz w:val="24"/>
          <w:szCs w:val="24"/>
        </w:rPr>
      </w:pPr>
      <w:bookmarkStart w:id="44" w:name="_Toc99640201"/>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18</w:t>
      </w:r>
      <w:r w:rsidRPr="002421EE">
        <w:rPr>
          <w:rFonts w:ascii="Arial" w:hAnsi="Arial" w:cs="Arial"/>
          <w:color w:val="auto"/>
          <w:sz w:val="24"/>
          <w:szCs w:val="24"/>
        </w:rPr>
        <w:fldChar w:fldCharType="end"/>
      </w:r>
      <w:r w:rsidRPr="002421EE">
        <w:rPr>
          <w:rFonts w:ascii="Arial" w:hAnsi="Arial" w:cs="Arial"/>
          <w:color w:val="auto"/>
          <w:sz w:val="24"/>
          <w:szCs w:val="24"/>
        </w:rPr>
        <w:t xml:space="preserve"> -Identificación B-13</w:t>
      </w:r>
      <w:bookmarkEnd w:id="44"/>
    </w:p>
    <w:tbl>
      <w:tblPr>
        <w:tblStyle w:val="Tablaconcuadrcula4-nfasis2"/>
        <w:tblW w:w="0" w:type="auto"/>
        <w:jc w:val="center"/>
        <w:tblLayout w:type="fixed"/>
        <w:tblLook w:val="01E0" w:firstRow="1" w:lastRow="1" w:firstColumn="1" w:lastColumn="1" w:noHBand="0" w:noVBand="0"/>
        <w:tblCaption w:val="Identificacion B14"/>
        <w:tblDescription w:val="En esta tabla se muestra la informacion basica de la organizacion  de la estacion Bicentenario de la independencia B14 de UAECOB donde se especifica la razon social, direccion, direccion, correo electronico, municipio, telefono, el responsable del plan de preparacion y respuesta ante emergencias (PPRF), la ARL y la actividad economica."/>
      </w:tblPr>
      <w:tblGrid>
        <w:gridCol w:w="9497"/>
      </w:tblGrid>
      <w:tr w:rsidR="00780F15" w:rsidRPr="003D3207" w14:paraId="1D856348" w14:textId="77777777" w:rsidTr="00780F15">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7" w:type="dxa"/>
          </w:tcPr>
          <w:p w14:paraId="05E7827B" w14:textId="77777777" w:rsidR="00780F15" w:rsidRPr="003D3207" w:rsidRDefault="00780F15" w:rsidP="00780F15">
            <w:pPr>
              <w:widowControl w:val="0"/>
              <w:autoSpaceDE w:val="0"/>
              <w:autoSpaceDN w:val="0"/>
              <w:spacing w:line="246" w:lineRule="exact"/>
              <w:ind w:left="1336" w:right="1317"/>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780F15" w:rsidRPr="003D3207" w14:paraId="744C79AD" w14:textId="77777777" w:rsidTr="00780F1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7" w:type="dxa"/>
          </w:tcPr>
          <w:p w14:paraId="213E7648" w14:textId="77777777" w:rsidR="00780F15" w:rsidRPr="003D3207" w:rsidRDefault="00780F15" w:rsidP="00780F15">
            <w:pPr>
              <w:widowControl w:val="0"/>
              <w:autoSpaceDE w:val="0"/>
              <w:autoSpaceDN w:val="0"/>
              <w:spacing w:line="246" w:lineRule="exact"/>
              <w:ind w:left="1338" w:right="1317"/>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06600C" w:rsidRPr="003D3207" w14:paraId="718F6642" w14:textId="77777777" w:rsidTr="00780F15">
        <w:trPr>
          <w:trHeight w:val="265"/>
          <w:jc w:val="center"/>
        </w:trPr>
        <w:tc>
          <w:tcPr>
            <w:cnfStyle w:val="001000000000" w:firstRow="0" w:lastRow="0" w:firstColumn="1" w:lastColumn="0" w:oddVBand="0" w:evenVBand="0" w:oddHBand="0" w:evenHBand="0" w:firstRowFirstColumn="0" w:firstRowLastColumn="0" w:lastRowFirstColumn="0" w:lastRowLastColumn="0"/>
            <w:tcW w:w="9497" w:type="dxa"/>
          </w:tcPr>
          <w:p w14:paraId="53ED191F" w14:textId="77777777" w:rsidR="0006600C" w:rsidRPr="003D3207" w:rsidRDefault="0006600C" w:rsidP="0006600C">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513ECEC6" w14:textId="49E98D6F" w:rsidR="0006600C" w:rsidRPr="003D3207" w:rsidRDefault="0006600C" w:rsidP="0006600C">
            <w:pPr>
              <w:widowControl w:val="0"/>
              <w:autoSpaceDE w:val="0"/>
              <w:autoSpaceDN w:val="0"/>
              <w:spacing w:line="246" w:lineRule="exact"/>
              <w:ind w:left="1338" w:right="1317"/>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780F15" w:rsidRPr="003D3207" w14:paraId="70EEDFAA" w14:textId="77777777" w:rsidTr="00780F1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97" w:type="dxa"/>
          </w:tcPr>
          <w:p w14:paraId="110110D1" w14:textId="77777777" w:rsidR="00780F15" w:rsidRPr="003D3207" w:rsidRDefault="00780F15" w:rsidP="00780F15">
            <w:pPr>
              <w:widowControl w:val="0"/>
              <w:autoSpaceDE w:val="0"/>
              <w:autoSpaceDN w:val="0"/>
              <w:spacing w:before="1" w:line="245" w:lineRule="exact"/>
              <w:ind w:left="1334" w:right="1317"/>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06600C" w:rsidRPr="003D3207" w14:paraId="09BAF739" w14:textId="77777777" w:rsidTr="00780F15">
        <w:trPr>
          <w:trHeight w:val="266"/>
          <w:jc w:val="center"/>
        </w:trPr>
        <w:tc>
          <w:tcPr>
            <w:cnfStyle w:val="001000000000" w:firstRow="0" w:lastRow="0" w:firstColumn="1" w:lastColumn="0" w:oddVBand="0" w:evenVBand="0" w:oddHBand="0" w:evenHBand="0" w:firstRowFirstColumn="0" w:firstRowLastColumn="0" w:lastRowFirstColumn="0" w:lastRowLastColumn="0"/>
            <w:tcW w:w="9497" w:type="dxa"/>
          </w:tcPr>
          <w:p w14:paraId="43169898" w14:textId="29C3C899" w:rsidR="0006600C" w:rsidRPr="0006600C" w:rsidRDefault="0006600C" w:rsidP="0006600C">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 xml:space="preserve">Estación </w:t>
            </w:r>
            <w:r>
              <w:rPr>
                <w:rFonts w:ascii="Arial" w:eastAsia="Tahoma" w:hAnsi="Arial" w:cs="Arial"/>
                <w:b w:val="0"/>
                <w:bCs w:val="0"/>
                <w:sz w:val="24"/>
                <w:szCs w:val="24"/>
                <w:lang w:val="es-ES"/>
              </w:rPr>
              <w:t>Bicentenario de la Independencia B-14</w:t>
            </w:r>
          </w:p>
          <w:p w14:paraId="54E8CEF1" w14:textId="56F35891" w:rsidR="0006600C" w:rsidRPr="001D7628" w:rsidRDefault="0006600C" w:rsidP="0006600C">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06600C">
              <w:rPr>
                <w:rFonts w:ascii="Arial" w:eastAsia="Tahoma" w:hAnsi="Arial" w:cs="Arial"/>
                <w:b w:val="0"/>
                <w:bCs w:val="0"/>
                <w:sz w:val="24"/>
                <w:szCs w:val="24"/>
                <w:lang w:val="es-ES"/>
              </w:rPr>
              <w:t>1</w:t>
            </w:r>
          </w:p>
          <w:p w14:paraId="0257D796" w14:textId="30133ADE" w:rsidR="0006600C" w:rsidRDefault="0006600C" w:rsidP="0006600C">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06600C">
              <w:rPr>
                <w:rFonts w:ascii="Arial" w:eastAsia="Tahoma" w:hAnsi="Arial" w:cs="Arial"/>
                <w:b w:val="0"/>
                <w:bCs w:val="0"/>
                <w:sz w:val="24"/>
                <w:szCs w:val="24"/>
                <w:lang w:val="es-ES"/>
              </w:rPr>
              <w:t>Cra 55 No 167-51</w:t>
            </w:r>
          </w:p>
          <w:p w14:paraId="7EF63568" w14:textId="77777777" w:rsidR="0006600C" w:rsidRDefault="0006600C" w:rsidP="0006600C">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25" w:history="1">
              <w:r w:rsidRPr="003D3207">
                <w:rPr>
                  <w:rStyle w:val="Hipervnculo"/>
                  <w:rFonts w:ascii="Arial" w:hAnsi="Arial" w:cs="Arial"/>
                  <w:sz w:val="24"/>
                  <w:szCs w:val="24"/>
                  <w:shd w:val="clear" w:color="auto" w:fill="FFFFFF"/>
                </w:rPr>
                <w:t>quejasysoluciones@bomberosbogota.gov.co</w:t>
              </w:r>
            </w:hyperlink>
          </w:p>
          <w:p w14:paraId="466BE586" w14:textId="77777777" w:rsidR="0006600C" w:rsidRPr="00611C5B" w:rsidRDefault="0006600C" w:rsidP="0006600C">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4511122" w14:textId="77777777" w:rsidR="0006600C" w:rsidRPr="00611C5B" w:rsidRDefault="0006600C" w:rsidP="0006600C">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lastRenderedPageBreak/>
              <w:t>Departamento:</w:t>
            </w:r>
            <w:r w:rsidRPr="00611C5B">
              <w:rPr>
                <w:rFonts w:ascii="Arial" w:eastAsia="Tahoma" w:hAnsi="Arial" w:cs="Arial"/>
                <w:b w:val="0"/>
                <w:bCs w:val="0"/>
                <w:sz w:val="24"/>
                <w:szCs w:val="24"/>
                <w:lang w:val="pt-BR"/>
              </w:rPr>
              <w:t xml:space="preserve"> Bogotá</w:t>
            </w:r>
          </w:p>
          <w:p w14:paraId="250B1BD2" w14:textId="77777777" w:rsidR="0006600C" w:rsidRPr="00AC69FB" w:rsidRDefault="0006600C" w:rsidP="0006600C">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4906175C" w14:textId="77777777" w:rsidR="0006600C" w:rsidRPr="003D3207" w:rsidRDefault="0006600C" w:rsidP="00780F15">
            <w:pPr>
              <w:widowControl w:val="0"/>
              <w:autoSpaceDE w:val="0"/>
              <w:autoSpaceDN w:val="0"/>
              <w:spacing w:before="1" w:line="245" w:lineRule="exact"/>
              <w:ind w:left="1334" w:right="1317"/>
              <w:jc w:val="center"/>
              <w:rPr>
                <w:rFonts w:ascii="Arial" w:eastAsia="Tahoma" w:hAnsi="Arial" w:cs="Arial"/>
                <w:sz w:val="24"/>
                <w:szCs w:val="24"/>
                <w:lang w:val="es-ES"/>
              </w:rPr>
            </w:pPr>
          </w:p>
        </w:tc>
      </w:tr>
      <w:tr w:rsidR="00780F15" w:rsidRPr="003D3207" w14:paraId="440DACD2" w14:textId="77777777" w:rsidTr="00780F1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97" w:type="dxa"/>
          </w:tcPr>
          <w:p w14:paraId="40D199FF" w14:textId="77777777" w:rsidR="00780F15" w:rsidRPr="003D3207" w:rsidRDefault="00780F15" w:rsidP="00780F15">
            <w:pPr>
              <w:widowControl w:val="0"/>
              <w:autoSpaceDE w:val="0"/>
              <w:autoSpaceDN w:val="0"/>
              <w:spacing w:line="246" w:lineRule="exact"/>
              <w:ind w:left="1337" w:right="1317"/>
              <w:jc w:val="center"/>
              <w:rPr>
                <w:rFonts w:ascii="Arial" w:eastAsia="Tahoma" w:hAnsi="Arial" w:cs="Arial"/>
                <w:sz w:val="24"/>
                <w:szCs w:val="24"/>
                <w:lang w:val="es-ES"/>
              </w:rPr>
            </w:pPr>
            <w:r w:rsidRPr="003D3207">
              <w:rPr>
                <w:rFonts w:ascii="Arial" w:eastAsia="Tahoma" w:hAnsi="Arial" w:cs="Arial"/>
                <w:sz w:val="24"/>
                <w:szCs w:val="24"/>
                <w:lang w:val="es-ES"/>
              </w:rPr>
              <w:lastRenderedPageBreak/>
              <w:t>RESPONSABLE PLAN DE PREPARACION Y RESPUESTA ANTE EMERGENCIAS (PPRE)S</w:t>
            </w:r>
          </w:p>
        </w:tc>
      </w:tr>
      <w:tr w:rsidR="0006600C" w:rsidRPr="003D3207" w14:paraId="4383BAC2" w14:textId="77777777" w:rsidTr="00780F15">
        <w:trPr>
          <w:trHeight w:val="265"/>
          <w:jc w:val="center"/>
        </w:trPr>
        <w:tc>
          <w:tcPr>
            <w:cnfStyle w:val="001000000000" w:firstRow="0" w:lastRow="0" w:firstColumn="1" w:lastColumn="0" w:oddVBand="0" w:evenVBand="0" w:oddHBand="0" w:evenHBand="0" w:firstRowFirstColumn="0" w:firstRowLastColumn="0" w:lastRowFirstColumn="0" w:lastRowLastColumn="0"/>
            <w:tcW w:w="9497" w:type="dxa"/>
          </w:tcPr>
          <w:p w14:paraId="107C531A" w14:textId="7E848D13" w:rsidR="0006600C" w:rsidRPr="00587D25" w:rsidRDefault="0006600C" w:rsidP="0006600C">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proofErr w:type="spellStart"/>
            <w:r>
              <w:rPr>
                <w:rFonts w:ascii="Arial" w:eastAsia="Tahoma" w:hAnsi="Arial" w:cs="Arial"/>
                <w:b w:val="0"/>
                <w:bCs w:val="0"/>
                <w:sz w:val="24"/>
                <w:szCs w:val="24"/>
                <w:lang w:val="es-ES"/>
              </w:rPr>
              <w:t>Joselin</w:t>
            </w:r>
            <w:proofErr w:type="spellEnd"/>
            <w:r>
              <w:rPr>
                <w:rFonts w:ascii="Arial" w:eastAsia="Tahoma" w:hAnsi="Arial" w:cs="Arial"/>
                <w:b w:val="0"/>
                <w:bCs w:val="0"/>
                <w:sz w:val="24"/>
                <w:szCs w:val="24"/>
                <w:lang w:val="es-ES"/>
              </w:rPr>
              <w:t xml:space="preserve"> Pinilla</w:t>
            </w:r>
          </w:p>
          <w:p w14:paraId="0C8CD368" w14:textId="2A08CC95" w:rsidR="0006600C" w:rsidRDefault="0006600C" w:rsidP="0006600C">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081FB587" w14:textId="195B1116" w:rsidR="0006600C" w:rsidRPr="003D3207" w:rsidRDefault="0006600C" w:rsidP="0006600C">
            <w:pPr>
              <w:widowControl w:val="0"/>
              <w:autoSpaceDE w:val="0"/>
              <w:autoSpaceDN w:val="0"/>
              <w:spacing w:line="246" w:lineRule="exact"/>
              <w:ind w:left="1337" w:right="1317"/>
              <w:rPr>
                <w:rFonts w:ascii="Arial" w:eastAsia="Tahoma" w:hAnsi="Arial" w:cs="Arial"/>
                <w:sz w:val="24"/>
                <w:szCs w:val="24"/>
                <w:lang w:val="es-ES"/>
              </w:rPr>
            </w:pPr>
            <w:r>
              <w:rPr>
                <w:rFonts w:ascii="Arial" w:eastAsia="Tahoma" w:hAnsi="Arial" w:cs="Arial"/>
                <w:sz w:val="24"/>
                <w:szCs w:val="24"/>
                <w:lang w:val="es-ES"/>
              </w:rPr>
              <w:t xml:space="preserve">A.R.L: </w:t>
            </w:r>
            <w:r w:rsidRPr="00DD091E">
              <w:rPr>
                <w:rFonts w:ascii="Arial" w:eastAsia="Tahoma" w:hAnsi="Arial" w:cs="Arial"/>
                <w:b w:val="0"/>
                <w:bCs w:val="0"/>
                <w:sz w:val="24"/>
                <w:szCs w:val="24"/>
                <w:lang w:val="es-ES"/>
              </w:rPr>
              <w:t>Positiva Compañía de seguros/ARL</w:t>
            </w:r>
          </w:p>
        </w:tc>
      </w:tr>
      <w:tr w:rsidR="00780F15" w:rsidRPr="003D3207" w14:paraId="2E1AD2A2" w14:textId="77777777" w:rsidTr="00780F1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7" w:type="dxa"/>
          </w:tcPr>
          <w:p w14:paraId="74DBC4D3" w14:textId="77777777" w:rsidR="00780F15" w:rsidRPr="003D3207" w:rsidRDefault="00780F15" w:rsidP="00780F15">
            <w:pPr>
              <w:widowControl w:val="0"/>
              <w:autoSpaceDE w:val="0"/>
              <w:autoSpaceDN w:val="0"/>
              <w:spacing w:line="243" w:lineRule="exact"/>
              <w:ind w:left="1337" w:right="1317"/>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06600C" w:rsidRPr="003D3207" w14:paraId="7E137339" w14:textId="77777777" w:rsidTr="00780F15">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97" w:type="dxa"/>
          </w:tcPr>
          <w:p w14:paraId="69A002FC" w14:textId="7733DC12" w:rsidR="0006600C" w:rsidRPr="0020342B" w:rsidRDefault="0006600C" w:rsidP="0006600C">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772914E4" w14:textId="416641DB" w:rsidR="0006600C" w:rsidRPr="003D3207" w:rsidRDefault="0006600C" w:rsidP="0006600C">
            <w:pPr>
              <w:widowControl w:val="0"/>
              <w:autoSpaceDE w:val="0"/>
              <w:autoSpaceDN w:val="0"/>
              <w:spacing w:line="243" w:lineRule="exact"/>
              <w:ind w:left="1337" w:right="1317"/>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3C752B84" w14:textId="15F72B0B" w:rsidR="00163139" w:rsidRPr="002421EE" w:rsidRDefault="002421EE" w:rsidP="002421EE">
      <w:pPr>
        <w:pStyle w:val="Descripcin"/>
        <w:ind w:firstLine="708"/>
        <w:rPr>
          <w:rFonts w:ascii="Arial" w:hAnsi="Arial" w:cs="Arial"/>
          <w:color w:val="auto"/>
          <w:sz w:val="24"/>
          <w:szCs w:val="24"/>
        </w:rPr>
      </w:pPr>
      <w:bookmarkStart w:id="45" w:name="_Toc99640202"/>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19</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B-14</w:t>
      </w:r>
      <w:bookmarkEnd w:id="45"/>
    </w:p>
    <w:tbl>
      <w:tblPr>
        <w:tblStyle w:val="Tablaconcuadrcula4-nfasis2"/>
        <w:tblW w:w="0" w:type="auto"/>
        <w:jc w:val="center"/>
        <w:tblLayout w:type="fixed"/>
        <w:tblLook w:val="01E0" w:firstRow="1" w:lastRow="1" w:firstColumn="1" w:lastColumn="1" w:noHBand="0" w:noVBand="0"/>
        <w:tblCaption w:val="Idntificacion B15"/>
        <w:tblDescription w:val="En esta tabla se muestra la informacion basica de la organizacion  de la estacion Garces Navas B15 de UAECOB donde se especifica la razon social, direccion, direccion, correo electronico, municipio, telefono, el responsable del plan de preparacion y respuesta ante emergencias (PPRF), la ARL y la actividad economica."/>
      </w:tblPr>
      <w:tblGrid>
        <w:gridCol w:w="9486"/>
      </w:tblGrid>
      <w:tr w:rsidR="00780F15" w:rsidRPr="003D3207" w14:paraId="37EC826D" w14:textId="77777777" w:rsidTr="00780F15">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86" w:type="dxa"/>
          </w:tcPr>
          <w:p w14:paraId="35AFE4E2" w14:textId="77777777" w:rsidR="00780F15" w:rsidRPr="003D3207" w:rsidRDefault="00780F15" w:rsidP="00780F15">
            <w:pPr>
              <w:widowControl w:val="0"/>
              <w:autoSpaceDE w:val="0"/>
              <w:autoSpaceDN w:val="0"/>
              <w:spacing w:line="246" w:lineRule="exact"/>
              <w:ind w:left="1336" w:right="1306"/>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780F15" w:rsidRPr="003D3207" w14:paraId="4ABFD1FB" w14:textId="77777777" w:rsidTr="00780F1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86" w:type="dxa"/>
          </w:tcPr>
          <w:p w14:paraId="07545EA7" w14:textId="77777777" w:rsidR="00780F15" w:rsidRPr="003D3207" w:rsidRDefault="00780F15" w:rsidP="00780F15">
            <w:pPr>
              <w:widowControl w:val="0"/>
              <w:autoSpaceDE w:val="0"/>
              <w:autoSpaceDN w:val="0"/>
              <w:spacing w:line="246" w:lineRule="exact"/>
              <w:ind w:left="1338" w:right="1306"/>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06600C" w:rsidRPr="003D3207" w14:paraId="6C1DE177" w14:textId="77777777" w:rsidTr="00780F15">
        <w:trPr>
          <w:trHeight w:val="265"/>
          <w:jc w:val="center"/>
        </w:trPr>
        <w:tc>
          <w:tcPr>
            <w:cnfStyle w:val="001000000000" w:firstRow="0" w:lastRow="0" w:firstColumn="1" w:lastColumn="0" w:oddVBand="0" w:evenVBand="0" w:oddHBand="0" w:evenHBand="0" w:firstRowFirstColumn="0" w:firstRowLastColumn="0" w:lastRowFirstColumn="0" w:lastRowLastColumn="0"/>
            <w:tcW w:w="9486" w:type="dxa"/>
          </w:tcPr>
          <w:p w14:paraId="1AF412EC" w14:textId="77777777" w:rsidR="0006600C" w:rsidRPr="003D3207" w:rsidRDefault="0006600C" w:rsidP="0006600C">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1A272E09" w14:textId="2086AB8C" w:rsidR="0006600C" w:rsidRPr="003D3207" w:rsidRDefault="0006600C" w:rsidP="0006600C">
            <w:pPr>
              <w:widowControl w:val="0"/>
              <w:autoSpaceDE w:val="0"/>
              <w:autoSpaceDN w:val="0"/>
              <w:spacing w:line="246" w:lineRule="exact"/>
              <w:ind w:left="1338" w:right="1306"/>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780F15" w:rsidRPr="003D3207" w14:paraId="44403DF1" w14:textId="77777777" w:rsidTr="00780F1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486" w:type="dxa"/>
          </w:tcPr>
          <w:p w14:paraId="048A2F2B" w14:textId="77777777" w:rsidR="00780F15" w:rsidRPr="003D3207" w:rsidRDefault="00780F15" w:rsidP="00780F15">
            <w:pPr>
              <w:widowControl w:val="0"/>
              <w:autoSpaceDE w:val="0"/>
              <w:autoSpaceDN w:val="0"/>
              <w:spacing w:before="1" w:line="245" w:lineRule="exact"/>
              <w:ind w:left="1334" w:right="1306"/>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06600C" w:rsidRPr="003D3207" w14:paraId="381E5FA2" w14:textId="77777777" w:rsidTr="00780F15">
        <w:trPr>
          <w:trHeight w:val="266"/>
          <w:jc w:val="center"/>
        </w:trPr>
        <w:tc>
          <w:tcPr>
            <w:cnfStyle w:val="001000000000" w:firstRow="0" w:lastRow="0" w:firstColumn="1" w:lastColumn="0" w:oddVBand="0" w:evenVBand="0" w:oddHBand="0" w:evenHBand="0" w:firstRowFirstColumn="0" w:firstRowLastColumn="0" w:lastRowFirstColumn="0" w:lastRowLastColumn="0"/>
            <w:tcW w:w="9486" w:type="dxa"/>
          </w:tcPr>
          <w:p w14:paraId="4CD7548A" w14:textId="1D7279F3" w:rsidR="0006600C" w:rsidRPr="001D7628" w:rsidRDefault="0006600C" w:rsidP="0006600C">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Estación </w:t>
            </w:r>
            <w:r w:rsidRPr="0006600C">
              <w:rPr>
                <w:rFonts w:ascii="Arial" w:eastAsia="Tahoma" w:hAnsi="Arial" w:cs="Arial"/>
                <w:b w:val="0"/>
                <w:bCs w:val="0"/>
                <w:sz w:val="24"/>
                <w:szCs w:val="24"/>
                <w:lang w:val="es-ES"/>
              </w:rPr>
              <w:t>Garcés Navas B-15</w:t>
            </w:r>
          </w:p>
          <w:p w14:paraId="7BD3145C" w14:textId="4BBD23FC" w:rsidR="0006600C" w:rsidRPr="001D7628" w:rsidRDefault="0006600C" w:rsidP="0006600C">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06600C">
              <w:rPr>
                <w:rFonts w:ascii="Arial" w:eastAsia="Tahoma" w:hAnsi="Arial" w:cs="Arial"/>
                <w:b w:val="0"/>
                <w:bCs w:val="0"/>
                <w:sz w:val="24"/>
                <w:szCs w:val="24"/>
                <w:lang w:val="es-ES"/>
              </w:rPr>
              <w:t>2</w:t>
            </w:r>
          </w:p>
          <w:p w14:paraId="6BC112A4" w14:textId="7F287001" w:rsidR="0006600C" w:rsidRDefault="0006600C" w:rsidP="0006600C">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06600C">
              <w:rPr>
                <w:rFonts w:ascii="Arial" w:eastAsia="Tahoma" w:hAnsi="Arial" w:cs="Arial"/>
                <w:b w:val="0"/>
                <w:bCs w:val="0"/>
                <w:sz w:val="24"/>
                <w:szCs w:val="24"/>
                <w:lang w:val="es-ES"/>
              </w:rPr>
              <w:t>Carrera 110 No 77-24</w:t>
            </w:r>
          </w:p>
          <w:p w14:paraId="68F51C48" w14:textId="77777777" w:rsidR="0006600C" w:rsidRDefault="0006600C" w:rsidP="0006600C">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26" w:history="1">
              <w:r w:rsidRPr="003D3207">
                <w:rPr>
                  <w:rStyle w:val="Hipervnculo"/>
                  <w:rFonts w:ascii="Arial" w:hAnsi="Arial" w:cs="Arial"/>
                  <w:sz w:val="24"/>
                  <w:szCs w:val="24"/>
                  <w:shd w:val="clear" w:color="auto" w:fill="FFFFFF"/>
                </w:rPr>
                <w:t>quejasysoluciones@bomberosbogota.gov.co</w:t>
              </w:r>
            </w:hyperlink>
          </w:p>
          <w:p w14:paraId="1E4AD5FE" w14:textId="77777777" w:rsidR="0006600C" w:rsidRPr="00611C5B" w:rsidRDefault="0006600C" w:rsidP="0006600C">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380030F7" w14:textId="77777777" w:rsidR="0006600C" w:rsidRPr="00611C5B" w:rsidRDefault="0006600C" w:rsidP="0006600C">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7A633657" w14:textId="77777777" w:rsidR="0006600C" w:rsidRPr="00AC69FB" w:rsidRDefault="0006600C" w:rsidP="0006600C">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632FB422" w14:textId="77777777" w:rsidR="0006600C" w:rsidRPr="003D3207" w:rsidRDefault="0006600C" w:rsidP="00780F15">
            <w:pPr>
              <w:widowControl w:val="0"/>
              <w:autoSpaceDE w:val="0"/>
              <w:autoSpaceDN w:val="0"/>
              <w:spacing w:before="1" w:line="245" w:lineRule="exact"/>
              <w:ind w:left="1334" w:right="1306"/>
              <w:jc w:val="center"/>
              <w:rPr>
                <w:rFonts w:ascii="Arial" w:eastAsia="Tahoma" w:hAnsi="Arial" w:cs="Arial"/>
                <w:sz w:val="24"/>
                <w:szCs w:val="24"/>
                <w:lang w:val="es-ES"/>
              </w:rPr>
            </w:pPr>
          </w:p>
        </w:tc>
      </w:tr>
      <w:tr w:rsidR="00780F15" w:rsidRPr="003D3207" w14:paraId="39700891" w14:textId="77777777" w:rsidTr="00780F1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486" w:type="dxa"/>
          </w:tcPr>
          <w:p w14:paraId="6C52A425" w14:textId="77777777" w:rsidR="00780F15" w:rsidRPr="003D3207" w:rsidRDefault="00780F15" w:rsidP="00780F15">
            <w:pPr>
              <w:widowControl w:val="0"/>
              <w:autoSpaceDE w:val="0"/>
              <w:autoSpaceDN w:val="0"/>
              <w:spacing w:line="246" w:lineRule="exact"/>
              <w:ind w:left="1337" w:right="1306"/>
              <w:jc w:val="center"/>
              <w:rPr>
                <w:rFonts w:ascii="Arial" w:eastAsia="Tahoma" w:hAnsi="Arial" w:cs="Arial"/>
                <w:sz w:val="24"/>
                <w:szCs w:val="24"/>
                <w:lang w:val="es-ES"/>
              </w:rPr>
            </w:pPr>
            <w:r w:rsidRPr="003D3207">
              <w:rPr>
                <w:rFonts w:ascii="Arial" w:eastAsia="Tahoma" w:hAnsi="Arial" w:cs="Arial"/>
                <w:sz w:val="24"/>
                <w:szCs w:val="24"/>
                <w:lang w:val="es-ES"/>
              </w:rPr>
              <w:t>RESPONSABLE PLAN DE PREPARACION Y RESPUESTA ANTE EMERGENCIAS (PPRE)S</w:t>
            </w:r>
          </w:p>
        </w:tc>
      </w:tr>
      <w:tr w:rsidR="0006600C" w:rsidRPr="003D3207" w14:paraId="4F73307D" w14:textId="77777777" w:rsidTr="00780F15">
        <w:trPr>
          <w:trHeight w:val="265"/>
          <w:jc w:val="center"/>
        </w:trPr>
        <w:tc>
          <w:tcPr>
            <w:cnfStyle w:val="001000000000" w:firstRow="0" w:lastRow="0" w:firstColumn="1" w:lastColumn="0" w:oddVBand="0" w:evenVBand="0" w:oddHBand="0" w:evenHBand="0" w:firstRowFirstColumn="0" w:firstRowLastColumn="0" w:lastRowFirstColumn="0" w:lastRowLastColumn="0"/>
            <w:tcW w:w="9486" w:type="dxa"/>
          </w:tcPr>
          <w:p w14:paraId="035E1B61" w14:textId="1921E034" w:rsidR="0006600C" w:rsidRPr="00587D25" w:rsidRDefault="0006600C" w:rsidP="0006600C">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w:t>
            </w:r>
            <w:r>
              <w:rPr>
                <w:rFonts w:ascii="Arial" w:eastAsia="Tahoma" w:hAnsi="Arial" w:cs="Arial"/>
                <w:b w:val="0"/>
                <w:bCs w:val="0"/>
                <w:sz w:val="24"/>
                <w:szCs w:val="24"/>
                <w:lang w:val="es-ES"/>
              </w:rPr>
              <w:t xml:space="preserve"> Omar Castañeda</w:t>
            </w:r>
          </w:p>
          <w:p w14:paraId="4C4CFF45" w14:textId="77777777" w:rsidR="0006600C" w:rsidRDefault="0006600C" w:rsidP="0006600C">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Teniente</w:t>
            </w:r>
            <w:proofErr w:type="gramEnd"/>
          </w:p>
          <w:p w14:paraId="213A2A3D" w14:textId="214F018F" w:rsidR="0006600C" w:rsidRPr="003D3207" w:rsidRDefault="0006600C" w:rsidP="0006600C">
            <w:pPr>
              <w:widowControl w:val="0"/>
              <w:autoSpaceDE w:val="0"/>
              <w:autoSpaceDN w:val="0"/>
              <w:spacing w:line="246" w:lineRule="exact"/>
              <w:ind w:right="1306"/>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780F15" w:rsidRPr="003D3207" w14:paraId="15CE2CC2" w14:textId="77777777" w:rsidTr="00780F15">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86" w:type="dxa"/>
          </w:tcPr>
          <w:p w14:paraId="3D2A2B5C" w14:textId="77777777" w:rsidR="00780F15" w:rsidRPr="003D3207" w:rsidRDefault="00780F15" w:rsidP="00780F15">
            <w:pPr>
              <w:widowControl w:val="0"/>
              <w:autoSpaceDE w:val="0"/>
              <w:autoSpaceDN w:val="0"/>
              <w:spacing w:line="243" w:lineRule="exact"/>
              <w:ind w:left="1337" w:right="1306"/>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391431" w:rsidRPr="003D3207" w14:paraId="166CC491" w14:textId="77777777" w:rsidTr="00780F15">
        <w:trPr>
          <w:cnfStyle w:val="010000000000" w:firstRow="0" w:lastRow="1"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9486" w:type="dxa"/>
          </w:tcPr>
          <w:p w14:paraId="234CE9AF" w14:textId="0704181F" w:rsidR="00391431" w:rsidRPr="0020342B" w:rsidRDefault="00391431" w:rsidP="00391431">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1E2BEE96" w14:textId="23696E07" w:rsidR="00391431" w:rsidRPr="003D3207" w:rsidRDefault="00391431" w:rsidP="00391431">
            <w:pPr>
              <w:widowControl w:val="0"/>
              <w:autoSpaceDE w:val="0"/>
              <w:autoSpaceDN w:val="0"/>
              <w:spacing w:line="243" w:lineRule="exact"/>
              <w:ind w:left="1337" w:right="1306"/>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794C3B4E" w14:textId="6A82AFD7" w:rsidR="00163139" w:rsidRPr="002421EE" w:rsidRDefault="002421EE" w:rsidP="002421EE">
      <w:pPr>
        <w:pStyle w:val="Descripcin"/>
        <w:ind w:firstLine="708"/>
        <w:rPr>
          <w:rFonts w:ascii="Arial" w:hAnsi="Arial" w:cs="Arial"/>
          <w:color w:val="auto"/>
          <w:sz w:val="24"/>
          <w:szCs w:val="24"/>
        </w:rPr>
      </w:pPr>
      <w:bookmarkStart w:id="46" w:name="_Toc99640203"/>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20</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B-15</w:t>
      </w:r>
      <w:bookmarkEnd w:id="46"/>
    </w:p>
    <w:tbl>
      <w:tblPr>
        <w:tblStyle w:val="Tablaconcuadrcula4-nfasis2"/>
        <w:tblW w:w="0" w:type="auto"/>
        <w:jc w:val="center"/>
        <w:tblLayout w:type="fixed"/>
        <w:tblLook w:val="01E0" w:firstRow="1" w:lastRow="1" w:firstColumn="1" w:lastColumn="1" w:noHBand="0" w:noVBand="0"/>
        <w:tblCaption w:val="Identificacion B16"/>
        <w:tblDescription w:val="En esta tabla se muestra la informacion basica de la organizacion  de la estacion Venecia B16 de UAECOB donde se especifica la razon social, direccion, direccion, correo electronico, municipio, telefono, el responsable del plan de preparacion y respuesta ante emergencias (PPRF), la ARL y la actividad economica."/>
      </w:tblPr>
      <w:tblGrid>
        <w:gridCol w:w="9504"/>
      </w:tblGrid>
      <w:tr w:rsidR="00E72425" w:rsidRPr="003D3207" w14:paraId="1E83DCBB" w14:textId="77777777" w:rsidTr="00E72425">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1A1E7BE6" w14:textId="77777777" w:rsidR="00E72425" w:rsidRPr="003D3207" w:rsidRDefault="00E72425" w:rsidP="00E72425">
            <w:pPr>
              <w:widowControl w:val="0"/>
              <w:autoSpaceDE w:val="0"/>
              <w:autoSpaceDN w:val="0"/>
              <w:spacing w:line="246" w:lineRule="exact"/>
              <w:ind w:left="1336" w:right="1324"/>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E72425" w:rsidRPr="003D3207" w14:paraId="79318937" w14:textId="77777777" w:rsidTr="00E7242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43B7B1EC" w14:textId="77777777" w:rsidR="00E72425" w:rsidRPr="003D3207" w:rsidRDefault="00E72425" w:rsidP="00E72425">
            <w:pPr>
              <w:widowControl w:val="0"/>
              <w:autoSpaceDE w:val="0"/>
              <w:autoSpaceDN w:val="0"/>
              <w:spacing w:line="246" w:lineRule="exact"/>
              <w:ind w:left="1338" w:right="1324"/>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391431" w:rsidRPr="003D3207" w14:paraId="5B4945F8" w14:textId="77777777" w:rsidTr="00E72425">
        <w:trPr>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056B942E" w14:textId="77777777" w:rsidR="00391431" w:rsidRPr="003D3207" w:rsidRDefault="00391431" w:rsidP="00391431">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336C42BE" w14:textId="0B205E37" w:rsidR="00391431" w:rsidRPr="003D3207" w:rsidRDefault="00391431" w:rsidP="00391431">
            <w:pPr>
              <w:widowControl w:val="0"/>
              <w:autoSpaceDE w:val="0"/>
              <w:autoSpaceDN w:val="0"/>
              <w:spacing w:line="246" w:lineRule="exact"/>
              <w:ind w:left="1338" w:right="1324"/>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E72425" w:rsidRPr="003D3207" w14:paraId="5384432F" w14:textId="77777777" w:rsidTr="00E7242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3CEFB875" w14:textId="77777777" w:rsidR="00E72425" w:rsidRPr="003D3207" w:rsidRDefault="00E72425" w:rsidP="00E72425">
            <w:pPr>
              <w:widowControl w:val="0"/>
              <w:autoSpaceDE w:val="0"/>
              <w:autoSpaceDN w:val="0"/>
              <w:spacing w:line="246" w:lineRule="exact"/>
              <w:ind w:left="1334" w:right="1324"/>
              <w:jc w:val="center"/>
              <w:rPr>
                <w:rFonts w:ascii="Arial" w:eastAsia="Tahoma" w:hAnsi="Arial" w:cs="Arial"/>
                <w:sz w:val="24"/>
                <w:szCs w:val="24"/>
                <w:lang w:val="es-ES"/>
              </w:rPr>
            </w:pPr>
            <w:r w:rsidRPr="003D3207">
              <w:rPr>
                <w:rFonts w:ascii="Arial" w:eastAsia="Tahoma" w:hAnsi="Arial" w:cs="Arial"/>
                <w:sz w:val="24"/>
                <w:szCs w:val="24"/>
                <w:lang w:val="es-ES"/>
              </w:rPr>
              <w:lastRenderedPageBreak/>
              <w:t>UBICACIÓN</w:t>
            </w:r>
          </w:p>
        </w:tc>
      </w:tr>
      <w:tr w:rsidR="00391431" w:rsidRPr="003D3207" w14:paraId="523E5935" w14:textId="77777777" w:rsidTr="00E72425">
        <w:trPr>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40B61AC5" w14:textId="4D6098B9" w:rsidR="00391431" w:rsidRPr="001D7628" w:rsidRDefault="00391431" w:rsidP="00391431">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Estación </w:t>
            </w:r>
            <w:r w:rsidRPr="00391431">
              <w:rPr>
                <w:rFonts w:ascii="Arial" w:eastAsia="Tahoma" w:hAnsi="Arial" w:cs="Arial"/>
                <w:b w:val="0"/>
                <w:bCs w:val="0"/>
                <w:sz w:val="24"/>
                <w:szCs w:val="24"/>
                <w:lang w:val="es-ES"/>
              </w:rPr>
              <w:t>Venecia B-16</w:t>
            </w:r>
          </w:p>
          <w:p w14:paraId="252DC44C" w14:textId="0DCFC235" w:rsidR="00391431" w:rsidRPr="001D7628" w:rsidRDefault="00391431" w:rsidP="00391431">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391431">
              <w:rPr>
                <w:rFonts w:ascii="Arial" w:eastAsia="Tahoma" w:hAnsi="Arial" w:cs="Arial"/>
                <w:b w:val="0"/>
                <w:bCs w:val="0"/>
                <w:sz w:val="24"/>
                <w:szCs w:val="24"/>
                <w:lang w:val="es-ES"/>
              </w:rPr>
              <w:t>3</w:t>
            </w:r>
          </w:p>
          <w:p w14:paraId="1D55C470" w14:textId="77777777" w:rsidR="00391431" w:rsidRDefault="00391431" w:rsidP="00391431">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391431">
              <w:rPr>
                <w:rFonts w:ascii="Arial" w:eastAsia="Tahoma" w:hAnsi="Arial" w:cs="Arial"/>
                <w:b w:val="0"/>
                <w:bCs w:val="0"/>
                <w:sz w:val="24"/>
                <w:szCs w:val="24"/>
                <w:lang w:val="es-ES"/>
              </w:rPr>
              <w:t>Carrera 49 No 48-02 Sur</w:t>
            </w:r>
            <w:r>
              <w:rPr>
                <w:rFonts w:ascii="Arial" w:eastAsia="Tahoma" w:hAnsi="Arial" w:cs="Arial"/>
                <w:sz w:val="24"/>
                <w:szCs w:val="24"/>
                <w:lang w:val="es-ES"/>
              </w:rPr>
              <w:t xml:space="preserve"> </w:t>
            </w:r>
          </w:p>
          <w:p w14:paraId="3CDD5CAA" w14:textId="5D2631EA" w:rsidR="00391431" w:rsidRPr="00611C5B" w:rsidRDefault="00391431" w:rsidP="00391431">
            <w:pPr>
              <w:widowControl w:val="0"/>
              <w:autoSpaceDE w:val="0"/>
              <w:autoSpaceDN w:val="0"/>
              <w:spacing w:line="245" w:lineRule="exact"/>
              <w:ind w:left="1335" w:right="1330"/>
              <w:rPr>
                <w:rStyle w:val="Hipervnculo"/>
                <w:rFonts w:ascii="Arial" w:hAnsi="Arial" w:cs="Arial"/>
                <w:b w:val="0"/>
                <w:bCs w:val="0"/>
                <w:sz w:val="24"/>
                <w:szCs w:val="24"/>
                <w:shd w:val="clear" w:color="auto" w:fill="FFFFFF"/>
                <w:lang w:val="pt-BR"/>
              </w:rPr>
            </w:pPr>
            <w:proofErr w:type="spellStart"/>
            <w:r w:rsidRPr="00611C5B">
              <w:rPr>
                <w:rFonts w:ascii="Arial" w:eastAsia="Tahoma" w:hAnsi="Arial" w:cs="Arial"/>
                <w:sz w:val="24"/>
                <w:szCs w:val="24"/>
                <w:lang w:val="pt-BR"/>
              </w:rPr>
              <w:t>Correo</w:t>
            </w:r>
            <w:proofErr w:type="spellEnd"/>
            <w:r w:rsidRPr="00611C5B">
              <w:rPr>
                <w:rFonts w:ascii="Arial" w:eastAsia="Tahoma" w:hAnsi="Arial" w:cs="Arial"/>
                <w:sz w:val="24"/>
                <w:szCs w:val="24"/>
                <w:lang w:val="pt-BR"/>
              </w:rPr>
              <w:t xml:space="preserve">: </w:t>
            </w:r>
            <w:hyperlink r:id="rId27" w:history="1">
              <w:r w:rsidRPr="00611C5B">
                <w:rPr>
                  <w:rStyle w:val="Hipervnculo"/>
                  <w:rFonts w:ascii="Arial" w:hAnsi="Arial" w:cs="Arial"/>
                  <w:sz w:val="24"/>
                  <w:szCs w:val="24"/>
                  <w:shd w:val="clear" w:color="auto" w:fill="FFFFFF"/>
                  <w:lang w:val="pt-BR"/>
                </w:rPr>
                <w:t>quejasysoluciones@bomberosbogota.gov.co</w:t>
              </w:r>
            </w:hyperlink>
          </w:p>
          <w:p w14:paraId="1338BF26" w14:textId="77777777" w:rsidR="00391431" w:rsidRPr="00611C5B" w:rsidRDefault="00391431" w:rsidP="00391431">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0309E309" w14:textId="77777777" w:rsidR="00391431" w:rsidRPr="00611C5B" w:rsidRDefault="00391431" w:rsidP="00391431">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2D5775A9" w14:textId="77777777" w:rsidR="00391431" w:rsidRPr="00AC69FB" w:rsidRDefault="00391431" w:rsidP="00391431">
            <w:pPr>
              <w:widowControl w:val="0"/>
              <w:autoSpaceDE w:val="0"/>
              <w:autoSpaceDN w:val="0"/>
              <w:spacing w:line="245" w:lineRule="exact"/>
              <w:ind w:left="1335" w:right="1330"/>
              <w:rPr>
                <w:rFonts w:ascii="Arial" w:eastAsia="Tahoma" w:hAnsi="Arial" w:cs="Arial"/>
                <w:b w:val="0"/>
                <w:bCs w:val="0"/>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p w14:paraId="33E0CDA7" w14:textId="77777777" w:rsidR="00391431" w:rsidRPr="003D3207" w:rsidRDefault="00391431" w:rsidP="00E72425">
            <w:pPr>
              <w:widowControl w:val="0"/>
              <w:autoSpaceDE w:val="0"/>
              <w:autoSpaceDN w:val="0"/>
              <w:spacing w:line="246" w:lineRule="exact"/>
              <w:ind w:left="1334" w:right="1324"/>
              <w:jc w:val="center"/>
              <w:rPr>
                <w:rFonts w:ascii="Arial" w:eastAsia="Tahoma" w:hAnsi="Arial" w:cs="Arial"/>
                <w:sz w:val="24"/>
                <w:szCs w:val="24"/>
                <w:lang w:val="es-ES"/>
              </w:rPr>
            </w:pPr>
          </w:p>
        </w:tc>
      </w:tr>
      <w:tr w:rsidR="00E72425" w:rsidRPr="003D3207" w14:paraId="7EDE256E" w14:textId="77777777" w:rsidTr="00E7242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74EE8E83" w14:textId="7C1A9965" w:rsidR="00E72425" w:rsidRPr="003D3207" w:rsidRDefault="00E72425" w:rsidP="00E72425">
            <w:pPr>
              <w:widowControl w:val="0"/>
              <w:autoSpaceDE w:val="0"/>
              <w:autoSpaceDN w:val="0"/>
              <w:spacing w:line="246" w:lineRule="exact"/>
              <w:ind w:left="1337" w:right="1324"/>
              <w:jc w:val="center"/>
              <w:rPr>
                <w:rFonts w:ascii="Arial" w:eastAsia="Tahoma" w:hAnsi="Arial" w:cs="Arial"/>
                <w:sz w:val="24"/>
                <w:szCs w:val="24"/>
                <w:lang w:val="es-ES"/>
              </w:rPr>
            </w:pPr>
            <w:r w:rsidRPr="003D3207">
              <w:rPr>
                <w:rFonts w:ascii="Arial" w:eastAsia="Tahoma" w:hAnsi="Arial" w:cs="Arial"/>
                <w:sz w:val="24"/>
                <w:szCs w:val="24"/>
                <w:lang w:val="es-ES"/>
              </w:rPr>
              <w:t xml:space="preserve">RESPONSABLE </w:t>
            </w:r>
            <w:r w:rsidR="00395CD6" w:rsidRPr="003D3207">
              <w:rPr>
                <w:rFonts w:ascii="Arial" w:eastAsia="Tahoma" w:hAnsi="Arial" w:cs="Arial"/>
                <w:sz w:val="24"/>
                <w:szCs w:val="24"/>
                <w:lang w:val="es-ES"/>
              </w:rPr>
              <w:t>PLAN DE PREPARACION Y RESPUESTA ANTE EMERGENCIAS (PPRE)S</w:t>
            </w:r>
          </w:p>
        </w:tc>
      </w:tr>
      <w:tr w:rsidR="00391431" w:rsidRPr="003D3207" w14:paraId="3E6AFCFB" w14:textId="77777777" w:rsidTr="00E72425">
        <w:trPr>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31844414" w14:textId="09E6DE4B" w:rsidR="00391431" w:rsidRPr="00587D25" w:rsidRDefault="00391431" w:rsidP="00391431">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John Alexander Paredes</w:t>
            </w:r>
          </w:p>
          <w:p w14:paraId="3A348E74" w14:textId="260A20DC" w:rsidR="00391431" w:rsidRDefault="00391431" w:rsidP="00391431">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r>
              <w:rPr>
                <w:rFonts w:ascii="Arial" w:eastAsia="Tahoma" w:hAnsi="Arial" w:cs="Arial"/>
                <w:b w:val="0"/>
                <w:bCs w:val="0"/>
                <w:sz w:val="24"/>
                <w:szCs w:val="24"/>
                <w:lang w:val="es-ES"/>
              </w:rPr>
              <w:t>Sargento</w:t>
            </w:r>
          </w:p>
          <w:p w14:paraId="6CF998E2" w14:textId="7CAA5FA6" w:rsidR="00391431" w:rsidRPr="003D3207" w:rsidRDefault="00391431" w:rsidP="00391431">
            <w:pPr>
              <w:widowControl w:val="0"/>
              <w:autoSpaceDE w:val="0"/>
              <w:autoSpaceDN w:val="0"/>
              <w:spacing w:line="246" w:lineRule="exact"/>
              <w:ind w:right="1324"/>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E72425" w:rsidRPr="003D3207" w14:paraId="49B3999C" w14:textId="77777777" w:rsidTr="00E72425">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0F65A690" w14:textId="77777777" w:rsidR="00E72425" w:rsidRPr="003D3207" w:rsidRDefault="00E72425" w:rsidP="00E72425">
            <w:pPr>
              <w:widowControl w:val="0"/>
              <w:autoSpaceDE w:val="0"/>
              <w:autoSpaceDN w:val="0"/>
              <w:spacing w:line="245" w:lineRule="exact"/>
              <w:ind w:left="1336" w:right="1324"/>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391431" w:rsidRPr="003D3207" w14:paraId="2F6DF00B" w14:textId="77777777" w:rsidTr="00E72425">
        <w:trPr>
          <w:cnfStyle w:val="010000000000" w:firstRow="0" w:lastRow="1"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721101A2" w14:textId="111B7249" w:rsidR="00391431" w:rsidRPr="0020342B" w:rsidRDefault="00391431" w:rsidP="00391431">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7E2A14D3" w14:textId="688333F5" w:rsidR="00391431" w:rsidRPr="003D3207" w:rsidRDefault="00391431" w:rsidP="00391431">
            <w:pPr>
              <w:widowControl w:val="0"/>
              <w:autoSpaceDE w:val="0"/>
              <w:autoSpaceDN w:val="0"/>
              <w:spacing w:line="245" w:lineRule="exact"/>
              <w:ind w:left="1336" w:right="1324"/>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3D6217D2" w14:textId="0E04116B" w:rsidR="00163139" w:rsidRPr="002421EE" w:rsidRDefault="002421EE" w:rsidP="002421EE">
      <w:pPr>
        <w:pStyle w:val="Descripcin"/>
        <w:ind w:firstLine="708"/>
        <w:rPr>
          <w:rFonts w:ascii="Arial" w:hAnsi="Arial" w:cs="Arial"/>
          <w:color w:val="auto"/>
          <w:sz w:val="24"/>
          <w:szCs w:val="24"/>
        </w:rPr>
      </w:pPr>
      <w:bookmarkStart w:id="47" w:name="_Toc99640204"/>
      <w:r w:rsidRPr="002421EE">
        <w:rPr>
          <w:rFonts w:ascii="Arial" w:hAnsi="Arial" w:cs="Arial"/>
          <w:color w:val="auto"/>
          <w:sz w:val="24"/>
          <w:szCs w:val="24"/>
        </w:rPr>
        <w:t xml:space="preserve">Tabla </w:t>
      </w:r>
      <w:r w:rsidRPr="002421EE">
        <w:rPr>
          <w:rFonts w:ascii="Arial" w:hAnsi="Arial" w:cs="Arial"/>
          <w:color w:val="auto"/>
          <w:sz w:val="24"/>
          <w:szCs w:val="24"/>
        </w:rPr>
        <w:fldChar w:fldCharType="begin"/>
      </w:r>
      <w:r w:rsidRPr="002421EE">
        <w:rPr>
          <w:rFonts w:ascii="Arial" w:hAnsi="Arial" w:cs="Arial"/>
          <w:color w:val="auto"/>
          <w:sz w:val="24"/>
          <w:szCs w:val="24"/>
        </w:rPr>
        <w:instrText xml:space="preserve"> SEQ Tabla \* ARABIC </w:instrText>
      </w:r>
      <w:r w:rsidRPr="002421EE">
        <w:rPr>
          <w:rFonts w:ascii="Arial" w:hAnsi="Arial" w:cs="Arial"/>
          <w:color w:val="auto"/>
          <w:sz w:val="24"/>
          <w:szCs w:val="24"/>
        </w:rPr>
        <w:fldChar w:fldCharType="separate"/>
      </w:r>
      <w:r w:rsidR="00FB07DF">
        <w:rPr>
          <w:rFonts w:ascii="Arial" w:hAnsi="Arial" w:cs="Arial"/>
          <w:noProof/>
          <w:color w:val="auto"/>
          <w:sz w:val="24"/>
          <w:szCs w:val="24"/>
        </w:rPr>
        <w:t>21</w:t>
      </w:r>
      <w:r w:rsidRPr="002421EE">
        <w:rPr>
          <w:rFonts w:ascii="Arial" w:hAnsi="Arial" w:cs="Arial"/>
          <w:color w:val="auto"/>
          <w:sz w:val="24"/>
          <w:szCs w:val="24"/>
        </w:rPr>
        <w:fldChar w:fldCharType="end"/>
      </w:r>
      <w:r w:rsidRPr="002421EE">
        <w:rPr>
          <w:rFonts w:ascii="Arial" w:hAnsi="Arial" w:cs="Arial"/>
          <w:color w:val="auto"/>
          <w:sz w:val="24"/>
          <w:szCs w:val="24"/>
        </w:rPr>
        <w:t xml:space="preserve"> - Identificación B-16</w:t>
      </w:r>
      <w:bookmarkEnd w:id="47"/>
    </w:p>
    <w:tbl>
      <w:tblPr>
        <w:tblStyle w:val="Tablaconcuadrcula4-nfasis2"/>
        <w:tblW w:w="0" w:type="auto"/>
        <w:jc w:val="center"/>
        <w:tblLayout w:type="fixed"/>
        <w:tblLook w:val="01E0" w:firstRow="1" w:lastRow="1" w:firstColumn="1" w:lastColumn="1" w:noHBand="0" w:noVBand="0"/>
        <w:tblCaption w:val="Identificacion B17"/>
        <w:tblDescription w:val="En esta tabla se muestra la informacion basica de la organizacion  de la estacion Centro historico B17 de UAECOB donde se especifica la razon social, direccion, direccion, correo electronico, municipio, telefono, el responsable del plan de preparacion y respuesta ante emergencias (PPRF), la ARL y la actividad economica."/>
      </w:tblPr>
      <w:tblGrid>
        <w:gridCol w:w="9504"/>
      </w:tblGrid>
      <w:tr w:rsidR="00F8312A" w:rsidRPr="003D3207" w14:paraId="60584B64" w14:textId="77777777" w:rsidTr="00BE7219">
        <w:trPr>
          <w:cnfStyle w:val="100000000000" w:firstRow="1" w:lastRow="0"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2DEC612A" w14:textId="77777777" w:rsidR="00F8312A" w:rsidRPr="003D3207" w:rsidRDefault="00F8312A" w:rsidP="00BE7219">
            <w:pPr>
              <w:widowControl w:val="0"/>
              <w:autoSpaceDE w:val="0"/>
              <w:autoSpaceDN w:val="0"/>
              <w:spacing w:line="246" w:lineRule="exact"/>
              <w:ind w:left="1336" w:right="1324"/>
              <w:jc w:val="center"/>
              <w:rPr>
                <w:rFonts w:ascii="Arial" w:eastAsia="Tahoma" w:hAnsi="Arial" w:cs="Arial"/>
                <w:sz w:val="24"/>
                <w:szCs w:val="24"/>
                <w:lang w:val="es-ES"/>
              </w:rPr>
            </w:pPr>
            <w:r w:rsidRPr="005C6477">
              <w:rPr>
                <w:rFonts w:ascii="Arial" w:eastAsia="Tahoma" w:hAnsi="Arial" w:cs="Arial"/>
                <w:color w:val="auto"/>
                <w:sz w:val="24"/>
                <w:szCs w:val="24"/>
                <w:lang w:val="es-ES"/>
              </w:rPr>
              <w:t>Razón Social</w:t>
            </w:r>
          </w:p>
        </w:tc>
      </w:tr>
      <w:tr w:rsidR="00F8312A" w:rsidRPr="003D3207" w14:paraId="63F5B2A1" w14:textId="77777777" w:rsidTr="00BE721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365131F1" w14:textId="77777777" w:rsidR="00F8312A" w:rsidRPr="003D3207" w:rsidRDefault="00F8312A" w:rsidP="00BE7219">
            <w:pPr>
              <w:widowControl w:val="0"/>
              <w:autoSpaceDE w:val="0"/>
              <w:autoSpaceDN w:val="0"/>
              <w:spacing w:line="246" w:lineRule="exact"/>
              <w:ind w:left="1338" w:right="1324"/>
              <w:jc w:val="center"/>
              <w:rPr>
                <w:rFonts w:ascii="Arial" w:eastAsia="Tahoma" w:hAnsi="Arial" w:cs="Arial"/>
                <w:sz w:val="24"/>
                <w:szCs w:val="24"/>
                <w:lang w:val="es-ES"/>
              </w:rPr>
            </w:pPr>
            <w:r w:rsidRPr="003D3207">
              <w:rPr>
                <w:rFonts w:ascii="Arial" w:eastAsia="Tahoma" w:hAnsi="Arial" w:cs="Arial"/>
                <w:sz w:val="24"/>
                <w:szCs w:val="24"/>
                <w:lang w:val="es-ES"/>
              </w:rPr>
              <w:t>Unidad Administrativa Especial Cuerpo Oficial de Bomberos de Bogotá</w:t>
            </w:r>
          </w:p>
        </w:tc>
      </w:tr>
      <w:tr w:rsidR="00391431" w:rsidRPr="003D3207" w14:paraId="493B766E" w14:textId="77777777" w:rsidTr="00BE7219">
        <w:trPr>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22A1BFB6" w14:textId="77777777" w:rsidR="00391431" w:rsidRPr="003D3207" w:rsidRDefault="00391431" w:rsidP="00391431">
            <w:pPr>
              <w:widowControl w:val="0"/>
              <w:autoSpaceDE w:val="0"/>
              <w:autoSpaceDN w:val="0"/>
              <w:spacing w:line="246" w:lineRule="exact"/>
              <w:ind w:left="107"/>
              <w:jc w:val="center"/>
              <w:rPr>
                <w:rFonts w:ascii="Arial" w:eastAsia="Tahoma" w:hAnsi="Arial" w:cs="Arial"/>
                <w:b w:val="0"/>
                <w:bCs w:val="0"/>
                <w:sz w:val="24"/>
                <w:szCs w:val="24"/>
                <w:lang w:val="es-ES"/>
              </w:rPr>
            </w:pPr>
            <w:r w:rsidRPr="003D3207">
              <w:rPr>
                <w:rFonts w:ascii="Arial" w:eastAsia="Tahoma" w:hAnsi="Arial" w:cs="Arial"/>
                <w:sz w:val="24"/>
                <w:szCs w:val="24"/>
                <w:lang w:val="es-ES"/>
              </w:rPr>
              <w:t>Director</w:t>
            </w:r>
          </w:p>
          <w:p w14:paraId="52CACD86" w14:textId="32447984" w:rsidR="00391431" w:rsidRPr="003D3207" w:rsidRDefault="00391431" w:rsidP="00391431">
            <w:pPr>
              <w:widowControl w:val="0"/>
              <w:autoSpaceDE w:val="0"/>
              <w:autoSpaceDN w:val="0"/>
              <w:spacing w:line="246" w:lineRule="exact"/>
              <w:ind w:left="1338" w:right="1324"/>
              <w:jc w:val="center"/>
              <w:rPr>
                <w:rFonts w:ascii="Arial" w:eastAsia="Tahoma" w:hAnsi="Arial" w:cs="Arial"/>
                <w:sz w:val="24"/>
                <w:szCs w:val="24"/>
                <w:lang w:val="es-ES"/>
              </w:rPr>
            </w:pPr>
            <w:r w:rsidRPr="003D3207">
              <w:rPr>
                <w:rFonts w:ascii="Arial" w:eastAsia="Tahoma" w:hAnsi="Arial" w:cs="Arial"/>
                <w:b w:val="0"/>
                <w:bCs w:val="0"/>
                <w:sz w:val="24"/>
                <w:szCs w:val="24"/>
                <w:lang w:val="es-ES"/>
              </w:rPr>
              <w:t>Diego Andrés Moreno</w:t>
            </w:r>
          </w:p>
        </w:tc>
      </w:tr>
      <w:tr w:rsidR="00F8312A" w:rsidRPr="003D3207" w14:paraId="3D6844C2" w14:textId="77777777" w:rsidTr="00BE721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19967DE4" w14:textId="77777777" w:rsidR="00F8312A" w:rsidRPr="003D3207" w:rsidRDefault="00F8312A" w:rsidP="00BE7219">
            <w:pPr>
              <w:widowControl w:val="0"/>
              <w:autoSpaceDE w:val="0"/>
              <w:autoSpaceDN w:val="0"/>
              <w:spacing w:line="246" w:lineRule="exact"/>
              <w:ind w:left="1334" w:right="1324"/>
              <w:jc w:val="center"/>
              <w:rPr>
                <w:rFonts w:ascii="Arial" w:eastAsia="Tahoma" w:hAnsi="Arial" w:cs="Arial"/>
                <w:sz w:val="24"/>
                <w:szCs w:val="24"/>
                <w:lang w:val="es-ES"/>
              </w:rPr>
            </w:pPr>
            <w:r w:rsidRPr="003D3207">
              <w:rPr>
                <w:rFonts w:ascii="Arial" w:eastAsia="Tahoma" w:hAnsi="Arial" w:cs="Arial"/>
                <w:sz w:val="24"/>
                <w:szCs w:val="24"/>
                <w:lang w:val="es-ES"/>
              </w:rPr>
              <w:t>UBICACIÓN</w:t>
            </w:r>
          </w:p>
        </w:tc>
      </w:tr>
      <w:tr w:rsidR="00391431" w:rsidRPr="003D3207" w14:paraId="4EB77695" w14:textId="77777777" w:rsidTr="00BE7219">
        <w:trPr>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63DC3E36" w14:textId="19959FB9" w:rsidR="00391431" w:rsidRPr="001D7628" w:rsidRDefault="00391431" w:rsidP="00391431">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Estación</w:t>
            </w:r>
            <w:r w:rsidRPr="00391431">
              <w:rPr>
                <w:rFonts w:ascii="Arial" w:eastAsia="Tahoma" w:hAnsi="Arial" w:cs="Arial"/>
                <w:b w:val="0"/>
                <w:bCs w:val="0"/>
                <w:sz w:val="24"/>
                <w:szCs w:val="24"/>
                <w:lang w:val="es-ES"/>
              </w:rPr>
              <w:t xml:space="preserve"> Centro Histórico B-17</w:t>
            </w:r>
          </w:p>
          <w:p w14:paraId="134B8060" w14:textId="1C1D3D66" w:rsidR="00391431" w:rsidRPr="001D7628" w:rsidRDefault="00391431" w:rsidP="00391431">
            <w:pPr>
              <w:widowControl w:val="0"/>
              <w:autoSpaceDE w:val="0"/>
              <w:autoSpaceDN w:val="0"/>
              <w:spacing w:line="245" w:lineRule="exact"/>
              <w:ind w:left="1335" w:right="1330"/>
              <w:rPr>
                <w:rFonts w:ascii="Arial" w:eastAsia="Tahoma" w:hAnsi="Arial" w:cs="Arial"/>
                <w:sz w:val="24"/>
                <w:szCs w:val="24"/>
                <w:lang w:val="es-ES"/>
              </w:rPr>
            </w:pPr>
            <w:r w:rsidRPr="001D7628">
              <w:rPr>
                <w:rFonts w:ascii="Arial" w:eastAsia="Tahoma" w:hAnsi="Arial" w:cs="Arial"/>
                <w:sz w:val="24"/>
                <w:szCs w:val="24"/>
                <w:lang w:val="es-ES"/>
              </w:rPr>
              <w:t xml:space="preserve">Compañía: </w:t>
            </w:r>
            <w:r w:rsidRPr="00391431">
              <w:rPr>
                <w:rFonts w:ascii="Arial" w:eastAsia="Tahoma" w:hAnsi="Arial" w:cs="Arial"/>
                <w:b w:val="0"/>
                <w:bCs w:val="0"/>
                <w:sz w:val="24"/>
                <w:szCs w:val="24"/>
                <w:lang w:val="es-ES"/>
              </w:rPr>
              <w:t>1</w:t>
            </w:r>
          </w:p>
          <w:p w14:paraId="5288A5C9" w14:textId="44B19A18" w:rsidR="00391431" w:rsidRPr="00391431" w:rsidRDefault="00391431" w:rsidP="00391431">
            <w:pPr>
              <w:widowControl w:val="0"/>
              <w:autoSpaceDE w:val="0"/>
              <w:autoSpaceDN w:val="0"/>
              <w:spacing w:line="245" w:lineRule="exact"/>
              <w:ind w:left="1335" w:right="1330"/>
              <w:rPr>
                <w:rFonts w:ascii="Arial" w:eastAsia="Tahoma" w:hAnsi="Arial" w:cs="Arial"/>
                <w:b w:val="0"/>
                <w:bCs w:val="0"/>
                <w:sz w:val="24"/>
                <w:szCs w:val="24"/>
                <w:lang w:val="es-ES"/>
              </w:rPr>
            </w:pPr>
            <w:r w:rsidRPr="001D7628">
              <w:rPr>
                <w:rFonts w:ascii="Arial" w:eastAsia="Tahoma" w:hAnsi="Arial" w:cs="Arial"/>
                <w:sz w:val="24"/>
                <w:szCs w:val="24"/>
                <w:lang w:val="es-ES"/>
              </w:rPr>
              <w:t>Dirección</w:t>
            </w:r>
            <w:r>
              <w:rPr>
                <w:rFonts w:ascii="Arial" w:eastAsia="Tahoma" w:hAnsi="Arial" w:cs="Arial"/>
                <w:b w:val="0"/>
                <w:bCs w:val="0"/>
                <w:sz w:val="24"/>
                <w:szCs w:val="24"/>
                <w:lang w:val="es-ES"/>
              </w:rPr>
              <w:t xml:space="preserve">: </w:t>
            </w:r>
            <w:r w:rsidRPr="00391431">
              <w:rPr>
                <w:rFonts w:ascii="Arial" w:eastAsia="Tahoma" w:hAnsi="Arial" w:cs="Arial"/>
                <w:b w:val="0"/>
                <w:bCs w:val="0"/>
                <w:sz w:val="24"/>
                <w:szCs w:val="24"/>
                <w:lang w:val="es-ES"/>
              </w:rPr>
              <w:t>Calle 9 # 3 - 12 Este</w:t>
            </w:r>
          </w:p>
          <w:p w14:paraId="5F4CF1B9" w14:textId="77777777" w:rsidR="00391431" w:rsidRDefault="00391431" w:rsidP="00391431">
            <w:pPr>
              <w:widowControl w:val="0"/>
              <w:autoSpaceDE w:val="0"/>
              <w:autoSpaceDN w:val="0"/>
              <w:spacing w:line="245" w:lineRule="exact"/>
              <w:ind w:left="1335" w:right="1330"/>
              <w:rPr>
                <w:rStyle w:val="Hipervnculo"/>
                <w:rFonts w:ascii="Arial" w:hAnsi="Arial" w:cs="Arial"/>
                <w:b w:val="0"/>
                <w:bCs w:val="0"/>
                <w:sz w:val="24"/>
                <w:szCs w:val="24"/>
                <w:shd w:val="clear" w:color="auto" w:fill="FFFFFF"/>
              </w:rPr>
            </w:pPr>
            <w:r>
              <w:rPr>
                <w:rFonts w:ascii="Arial" w:eastAsia="Tahoma" w:hAnsi="Arial" w:cs="Arial"/>
                <w:sz w:val="24"/>
                <w:szCs w:val="24"/>
                <w:lang w:val="es-ES"/>
              </w:rPr>
              <w:t xml:space="preserve">Correo: </w:t>
            </w:r>
            <w:hyperlink r:id="rId28" w:history="1">
              <w:r w:rsidRPr="003D3207">
                <w:rPr>
                  <w:rStyle w:val="Hipervnculo"/>
                  <w:rFonts w:ascii="Arial" w:hAnsi="Arial" w:cs="Arial"/>
                  <w:sz w:val="24"/>
                  <w:szCs w:val="24"/>
                  <w:shd w:val="clear" w:color="auto" w:fill="FFFFFF"/>
                </w:rPr>
                <w:t>quejasysoluciones@bomberosbogota.gov.co</w:t>
              </w:r>
            </w:hyperlink>
          </w:p>
          <w:p w14:paraId="25E24104" w14:textId="77777777" w:rsidR="00391431" w:rsidRPr="00611C5B" w:rsidRDefault="00391431" w:rsidP="00391431">
            <w:pPr>
              <w:widowControl w:val="0"/>
              <w:autoSpaceDE w:val="0"/>
              <w:autoSpaceDN w:val="0"/>
              <w:spacing w:line="245" w:lineRule="exact"/>
              <w:ind w:left="1335" w:right="1330"/>
              <w:rPr>
                <w:rFonts w:ascii="Arial" w:eastAsia="Tahoma" w:hAnsi="Arial" w:cs="Arial"/>
                <w:sz w:val="24"/>
                <w:szCs w:val="24"/>
                <w:lang w:val="pt-BR"/>
              </w:rPr>
            </w:pPr>
            <w:proofErr w:type="spellStart"/>
            <w:r w:rsidRPr="00611C5B">
              <w:rPr>
                <w:rFonts w:ascii="Arial" w:eastAsia="Tahoma" w:hAnsi="Arial" w:cs="Arial"/>
                <w:sz w:val="24"/>
                <w:szCs w:val="24"/>
                <w:lang w:val="pt-BR"/>
              </w:rPr>
              <w:t>Municipio</w:t>
            </w:r>
            <w:proofErr w:type="spellEnd"/>
            <w:r w:rsidRPr="00611C5B">
              <w:rPr>
                <w:rFonts w:ascii="Arial" w:eastAsia="Tahoma" w:hAnsi="Arial" w:cs="Arial"/>
                <w:sz w:val="24"/>
                <w:szCs w:val="24"/>
                <w:lang w:val="pt-BR"/>
              </w:rPr>
              <w:t>:</w:t>
            </w:r>
            <w:r w:rsidRPr="00611C5B">
              <w:rPr>
                <w:rFonts w:ascii="Arial" w:eastAsia="Tahoma" w:hAnsi="Arial" w:cs="Arial"/>
                <w:b w:val="0"/>
                <w:bCs w:val="0"/>
                <w:sz w:val="24"/>
                <w:szCs w:val="24"/>
                <w:lang w:val="pt-BR"/>
              </w:rPr>
              <w:t xml:space="preserve"> Bogotá D.C</w:t>
            </w:r>
          </w:p>
          <w:p w14:paraId="73E50520" w14:textId="77777777" w:rsidR="00391431" w:rsidRPr="00611C5B" w:rsidRDefault="00391431" w:rsidP="00391431">
            <w:pPr>
              <w:widowControl w:val="0"/>
              <w:autoSpaceDE w:val="0"/>
              <w:autoSpaceDN w:val="0"/>
              <w:spacing w:line="245" w:lineRule="exact"/>
              <w:ind w:left="1335" w:right="1330"/>
              <w:rPr>
                <w:rFonts w:ascii="Arial" w:eastAsia="Tahoma" w:hAnsi="Arial" w:cs="Arial"/>
                <w:sz w:val="24"/>
                <w:szCs w:val="24"/>
                <w:lang w:val="pt-BR"/>
              </w:rPr>
            </w:pPr>
            <w:r w:rsidRPr="00611C5B">
              <w:rPr>
                <w:rFonts w:ascii="Arial" w:eastAsia="Tahoma" w:hAnsi="Arial" w:cs="Arial"/>
                <w:sz w:val="24"/>
                <w:szCs w:val="24"/>
                <w:lang w:val="pt-BR"/>
              </w:rPr>
              <w:t>Departamento:</w:t>
            </w:r>
            <w:r w:rsidRPr="00611C5B">
              <w:rPr>
                <w:rFonts w:ascii="Arial" w:eastAsia="Tahoma" w:hAnsi="Arial" w:cs="Arial"/>
                <w:b w:val="0"/>
                <w:bCs w:val="0"/>
                <w:sz w:val="24"/>
                <w:szCs w:val="24"/>
                <w:lang w:val="pt-BR"/>
              </w:rPr>
              <w:t xml:space="preserve"> Bogotá</w:t>
            </w:r>
          </w:p>
          <w:p w14:paraId="31CE3441" w14:textId="34029230" w:rsidR="00391431" w:rsidRPr="003D3207" w:rsidRDefault="00391431" w:rsidP="00391431">
            <w:pPr>
              <w:widowControl w:val="0"/>
              <w:autoSpaceDE w:val="0"/>
              <w:autoSpaceDN w:val="0"/>
              <w:spacing w:line="246" w:lineRule="exact"/>
              <w:ind w:left="1334" w:right="1324"/>
              <w:rPr>
                <w:rFonts w:ascii="Arial" w:eastAsia="Tahoma" w:hAnsi="Arial" w:cs="Arial"/>
                <w:sz w:val="24"/>
                <w:szCs w:val="24"/>
                <w:lang w:val="es-ES"/>
              </w:rPr>
            </w:pPr>
            <w:r>
              <w:rPr>
                <w:rFonts w:ascii="Arial" w:eastAsia="Tahoma" w:hAnsi="Arial" w:cs="Arial"/>
                <w:sz w:val="24"/>
                <w:szCs w:val="24"/>
                <w:lang w:val="es-ES"/>
              </w:rPr>
              <w:t>Teléfono:</w:t>
            </w:r>
            <w:r>
              <w:rPr>
                <w:rFonts w:ascii="Arial" w:eastAsia="Tahoma" w:hAnsi="Arial" w:cs="Arial"/>
                <w:b w:val="0"/>
                <w:bCs w:val="0"/>
                <w:sz w:val="24"/>
                <w:szCs w:val="24"/>
                <w:lang w:val="es-ES"/>
              </w:rPr>
              <w:t xml:space="preserve"> 3822500</w:t>
            </w:r>
          </w:p>
        </w:tc>
      </w:tr>
      <w:tr w:rsidR="00F8312A" w:rsidRPr="003D3207" w14:paraId="78CD2B80" w14:textId="77777777" w:rsidTr="00BE7219">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648260EC" w14:textId="5B08AC6C" w:rsidR="00F8312A" w:rsidRPr="003D3207" w:rsidRDefault="00F8312A" w:rsidP="00BE7219">
            <w:pPr>
              <w:widowControl w:val="0"/>
              <w:autoSpaceDE w:val="0"/>
              <w:autoSpaceDN w:val="0"/>
              <w:spacing w:line="246" w:lineRule="exact"/>
              <w:ind w:left="1337" w:right="1324"/>
              <w:jc w:val="center"/>
              <w:rPr>
                <w:rFonts w:ascii="Arial" w:eastAsia="Tahoma" w:hAnsi="Arial" w:cs="Arial"/>
                <w:sz w:val="24"/>
                <w:szCs w:val="24"/>
                <w:lang w:val="es-ES"/>
              </w:rPr>
            </w:pPr>
            <w:r w:rsidRPr="003D3207">
              <w:rPr>
                <w:rFonts w:ascii="Arial" w:eastAsia="Tahoma" w:hAnsi="Arial" w:cs="Arial"/>
                <w:sz w:val="24"/>
                <w:szCs w:val="24"/>
                <w:lang w:val="es-ES"/>
              </w:rPr>
              <w:t xml:space="preserve">RESPONSABLE </w:t>
            </w:r>
            <w:r w:rsidR="00395CD6" w:rsidRPr="003D3207">
              <w:rPr>
                <w:rFonts w:ascii="Arial" w:eastAsia="Tahoma" w:hAnsi="Arial" w:cs="Arial"/>
                <w:sz w:val="24"/>
                <w:szCs w:val="24"/>
                <w:lang w:val="es-ES"/>
              </w:rPr>
              <w:t>PLAN DE PREPARACION Y RESPUESTA ANTE EMERGENCIAS (PPRE)S</w:t>
            </w:r>
          </w:p>
        </w:tc>
      </w:tr>
      <w:tr w:rsidR="00391431" w:rsidRPr="003D3207" w14:paraId="30C0B4B1" w14:textId="77777777" w:rsidTr="00BE7219">
        <w:trPr>
          <w:trHeight w:val="265"/>
          <w:jc w:val="center"/>
        </w:trPr>
        <w:tc>
          <w:tcPr>
            <w:cnfStyle w:val="001000000000" w:firstRow="0" w:lastRow="0" w:firstColumn="1" w:lastColumn="0" w:oddVBand="0" w:evenVBand="0" w:oddHBand="0" w:evenHBand="0" w:firstRowFirstColumn="0" w:firstRowLastColumn="0" w:lastRowFirstColumn="0" w:lastRowLastColumn="0"/>
            <w:tcW w:w="9504" w:type="dxa"/>
          </w:tcPr>
          <w:p w14:paraId="0AF23458" w14:textId="0FD49128" w:rsidR="00391431" w:rsidRPr="00587D25" w:rsidRDefault="00391431" w:rsidP="00391431">
            <w:pPr>
              <w:widowControl w:val="0"/>
              <w:autoSpaceDE w:val="0"/>
              <w:autoSpaceDN w:val="0"/>
              <w:spacing w:line="246" w:lineRule="exact"/>
              <w:ind w:left="107"/>
              <w:rPr>
                <w:rFonts w:ascii="Arial" w:eastAsia="Tahoma" w:hAnsi="Arial" w:cs="Arial"/>
                <w:b w:val="0"/>
                <w:bCs w:val="0"/>
                <w:sz w:val="24"/>
                <w:szCs w:val="24"/>
                <w:lang w:val="es-ES"/>
              </w:rPr>
            </w:pPr>
            <w:r>
              <w:rPr>
                <w:rFonts w:ascii="Arial" w:eastAsia="Tahoma" w:hAnsi="Arial" w:cs="Arial"/>
                <w:sz w:val="24"/>
                <w:szCs w:val="24"/>
                <w:lang w:val="es-ES"/>
              </w:rPr>
              <w:t xml:space="preserve">                 </w:t>
            </w:r>
            <w:r w:rsidRPr="003D3207">
              <w:rPr>
                <w:rFonts w:ascii="Arial" w:eastAsia="Tahoma" w:hAnsi="Arial" w:cs="Arial"/>
                <w:sz w:val="24"/>
                <w:szCs w:val="24"/>
                <w:lang w:val="es-ES"/>
              </w:rPr>
              <w:t xml:space="preserve">Coordinador </w:t>
            </w:r>
            <w:proofErr w:type="spellStart"/>
            <w:r w:rsidRPr="003D3207">
              <w:rPr>
                <w:rFonts w:ascii="Arial" w:eastAsia="Tahoma" w:hAnsi="Arial" w:cs="Arial"/>
                <w:sz w:val="24"/>
                <w:szCs w:val="24"/>
                <w:lang w:val="es-ES"/>
              </w:rPr>
              <w:t>Gral</w:t>
            </w:r>
            <w:proofErr w:type="spellEnd"/>
            <w:r w:rsidRPr="00587D25">
              <w:rPr>
                <w:rFonts w:ascii="Arial" w:eastAsia="Tahoma" w:hAnsi="Arial" w:cs="Arial"/>
                <w:b w:val="0"/>
                <w:bCs w:val="0"/>
                <w:sz w:val="24"/>
                <w:szCs w:val="24"/>
                <w:lang w:val="es-ES"/>
              </w:rPr>
              <w:t xml:space="preserve">: </w:t>
            </w:r>
            <w:r>
              <w:rPr>
                <w:rFonts w:ascii="Arial" w:eastAsia="Tahoma" w:hAnsi="Arial" w:cs="Arial"/>
                <w:b w:val="0"/>
                <w:bCs w:val="0"/>
                <w:sz w:val="24"/>
                <w:szCs w:val="24"/>
                <w:lang w:val="es-ES"/>
              </w:rPr>
              <w:t>Asdrúbal Lozano</w:t>
            </w:r>
          </w:p>
          <w:p w14:paraId="1AC3FF7A" w14:textId="77777777" w:rsidR="00391431" w:rsidRDefault="00391431" w:rsidP="00391431">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w:t>
            </w:r>
            <w:r w:rsidRPr="00587D25">
              <w:rPr>
                <w:rFonts w:ascii="Arial" w:eastAsia="Tahoma" w:hAnsi="Arial" w:cs="Arial"/>
                <w:sz w:val="24"/>
                <w:szCs w:val="24"/>
                <w:lang w:val="es-ES"/>
              </w:rPr>
              <w:t>Cargo:</w:t>
            </w:r>
            <w:r>
              <w:rPr>
                <w:rFonts w:ascii="Arial" w:eastAsia="Tahoma" w:hAnsi="Arial" w:cs="Arial"/>
                <w:sz w:val="24"/>
                <w:szCs w:val="24"/>
                <w:lang w:val="es-ES"/>
              </w:rPr>
              <w:t xml:space="preserve"> </w:t>
            </w:r>
            <w:proofErr w:type="gramStart"/>
            <w:r w:rsidRPr="008A02FC">
              <w:rPr>
                <w:rFonts w:ascii="Arial" w:eastAsia="Tahoma" w:hAnsi="Arial" w:cs="Arial"/>
                <w:b w:val="0"/>
                <w:bCs w:val="0"/>
                <w:sz w:val="24"/>
                <w:szCs w:val="24"/>
                <w:lang w:val="es-ES"/>
              </w:rPr>
              <w:t>Tenient</w:t>
            </w:r>
            <w:r>
              <w:rPr>
                <w:rFonts w:ascii="Arial" w:eastAsia="Tahoma" w:hAnsi="Arial" w:cs="Arial"/>
                <w:b w:val="0"/>
                <w:bCs w:val="0"/>
                <w:sz w:val="24"/>
                <w:szCs w:val="24"/>
                <w:lang w:val="es-ES"/>
              </w:rPr>
              <w:t>e</w:t>
            </w:r>
            <w:proofErr w:type="gramEnd"/>
          </w:p>
          <w:p w14:paraId="572B3C9A" w14:textId="4F1DE2D8" w:rsidR="00391431" w:rsidRPr="003D3207" w:rsidRDefault="00391431" w:rsidP="00391431">
            <w:pPr>
              <w:widowControl w:val="0"/>
              <w:autoSpaceDE w:val="0"/>
              <w:autoSpaceDN w:val="0"/>
              <w:spacing w:line="246" w:lineRule="exact"/>
              <w:ind w:left="366"/>
              <w:rPr>
                <w:rFonts w:ascii="Arial" w:eastAsia="Tahoma" w:hAnsi="Arial" w:cs="Arial"/>
                <w:sz w:val="24"/>
                <w:szCs w:val="24"/>
                <w:lang w:val="es-ES"/>
              </w:rPr>
            </w:pPr>
            <w:r>
              <w:rPr>
                <w:rFonts w:ascii="Arial" w:eastAsia="Tahoma" w:hAnsi="Arial" w:cs="Arial"/>
                <w:sz w:val="24"/>
                <w:szCs w:val="24"/>
                <w:lang w:val="es-ES"/>
              </w:rPr>
              <w:t xml:space="preserve">             A.R.L: </w:t>
            </w:r>
            <w:r w:rsidRPr="00DD091E">
              <w:rPr>
                <w:rFonts w:ascii="Arial" w:eastAsia="Tahoma" w:hAnsi="Arial" w:cs="Arial"/>
                <w:b w:val="0"/>
                <w:bCs w:val="0"/>
                <w:sz w:val="24"/>
                <w:szCs w:val="24"/>
                <w:lang w:val="es-ES"/>
              </w:rPr>
              <w:t>Positiva Compañía de seguros/ARL</w:t>
            </w:r>
          </w:p>
        </w:tc>
      </w:tr>
      <w:tr w:rsidR="00F8312A" w:rsidRPr="003D3207" w14:paraId="30D4A7B0" w14:textId="77777777" w:rsidTr="00BE7219">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1A4A5612" w14:textId="77777777" w:rsidR="00F8312A" w:rsidRPr="003D3207" w:rsidRDefault="00F8312A" w:rsidP="00BE7219">
            <w:pPr>
              <w:widowControl w:val="0"/>
              <w:autoSpaceDE w:val="0"/>
              <w:autoSpaceDN w:val="0"/>
              <w:spacing w:line="245" w:lineRule="exact"/>
              <w:ind w:left="1336" w:right="1324"/>
              <w:jc w:val="center"/>
              <w:rPr>
                <w:rFonts w:ascii="Arial" w:eastAsia="Tahoma" w:hAnsi="Arial" w:cs="Arial"/>
                <w:sz w:val="24"/>
                <w:szCs w:val="24"/>
                <w:lang w:val="es-ES"/>
              </w:rPr>
            </w:pPr>
            <w:r w:rsidRPr="003D3207">
              <w:rPr>
                <w:rFonts w:ascii="Arial" w:eastAsia="Tahoma" w:hAnsi="Arial" w:cs="Arial"/>
                <w:sz w:val="24"/>
                <w:szCs w:val="24"/>
                <w:lang w:val="es-ES"/>
              </w:rPr>
              <w:t>ACTIVIDAD ECONÓMICA</w:t>
            </w:r>
          </w:p>
        </w:tc>
      </w:tr>
      <w:tr w:rsidR="00391431" w:rsidRPr="003D3207" w14:paraId="7ACB1FA1" w14:textId="77777777" w:rsidTr="00BE7219">
        <w:trPr>
          <w:cnfStyle w:val="010000000000" w:firstRow="0" w:lastRow="1" w:firstColumn="0" w:lastColumn="0" w:oddVBand="0" w:evenVBand="0" w:oddHBand="0"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9504" w:type="dxa"/>
          </w:tcPr>
          <w:p w14:paraId="27095CAB" w14:textId="3F062AB3" w:rsidR="00391431" w:rsidRPr="0020342B" w:rsidRDefault="00391431" w:rsidP="00391431">
            <w:pPr>
              <w:widowControl w:val="0"/>
              <w:autoSpaceDE w:val="0"/>
              <w:autoSpaceDN w:val="0"/>
              <w:spacing w:line="246" w:lineRule="exact"/>
              <w:ind w:right="1330"/>
              <w:jc w:val="center"/>
              <w:rPr>
                <w:rFonts w:ascii="Arial" w:eastAsia="Tahoma" w:hAnsi="Arial" w:cs="Arial"/>
                <w:b w:val="0"/>
                <w:bCs w:val="0"/>
                <w:sz w:val="24"/>
                <w:szCs w:val="24"/>
                <w:lang w:val="es-ES"/>
              </w:rPr>
            </w:pPr>
            <w:r>
              <w:rPr>
                <w:rFonts w:ascii="Arial" w:eastAsia="Tahoma" w:hAnsi="Arial" w:cs="Arial"/>
                <w:sz w:val="24"/>
                <w:szCs w:val="24"/>
                <w:lang w:val="es-ES"/>
              </w:rPr>
              <w:t xml:space="preserve">                Código: </w:t>
            </w:r>
            <w:r w:rsidRPr="0020342B">
              <w:rPr>
                <w:rFonts w:ascii="Arial" w:eastAsia="Tahoma" w:hAnsi="Arial" w:cs="Arial"/>
                <w:b w:val="0"/>
                <w:bCs w:val="0"/>
                <w:sz w:val="24"/>
                <w:szCs w:val="24"/>
                <w:lang w:val="es-ES"/>
              </w:rPr>
              <w:t>5752401- Actividades de la Policía y Protección Civil</w:t>
            </w:r>
          </w:p>
          <w:p w14:paraId="7AF3ECAA" w14:textId="6AA0E8A5" w:rsidR="00391431" w:rsidRPr="003D3207" w:rsidRDefault="00391431" w:rsidP="00391431">
            <w:pPr>
              <w:widowControl w:val="0"/>
              <w:autoSpaceDE w:val="0"/>
              <w:autoSpaceDN w:val="0"/>
              <w:spacing w:line="245" w:lineRule="exact"/>
              <w:ind w:left="1336" w:right="1324"/>
              <w:jc w:val="center"/>
              <w:rPr>
                <w:rFonts w:ascii="Arial" w:eastAsia="Tahoma" w:hAnsi="Arial" w:cs="Arial"/>
                <w:sz w:val="24"/>
                <w:szCs w:val="24"/>
                <w:lang w:val="es-ES"/>
              </w:rPr>
            </w:pPr>
            <w:r>
              <w:rPr>
                <w:rFonts w:ascii="Arial" w:eastAsia="Tahoma" w:hAnsi="Arial" w:cs="Arial"/>
                <w:b w:val="0"/>
                <w:bCs w:val="0"/>
                <w:sz w:val="24"/>
                <w:szCs w:val="24"/>
                <w:lang w:val="es-ES"/>
              </w:rPr>
              <w:t xml:space="preserve">           </w:t>
            </w:r>
            <w:r w:rsidRPr="0020342B">
              <w:rPr>
                <w:rFonts w:ascii="Arial" w:eastAsia="Tahoma" w:hAnsi="Arial" w:cs="Arial"/>
                <w:b w:val="0"/>
                <w:bCs w:val="0"/>
                <w:sz w:val="24"/>
                <w:szCs w:val="24"/>
                <w:lang w:val="es-ES"/>
              </w:rPr>
              <w:t>1751201- Actividades ejecutivas de la administración pública en general</w:t>
            </w:r>
          </w:p>
        </w:tc>
      </w:tr>
    </w:tbl>
    <w:p w14:paraId="648E176C" w14:textId="0DF5CBE4" w:rsidR="000042E8" w:rsidRPr="000042E8" w:rsidRDefault="000042E8" w:rsidP="000042E8">
      <w:pPr>
        <w:pStyle w:val="Descripcin"/>
        <w:ind w:firstLine="708"/>
        <w:rPr>
          <w:rFonts w:ascii="Arial" w:hAnsi="Arial" w:cs="Arial"/>
          <w:color w:val="auto"/>
          <w:sz w:val="24"/>
          <w:szCs w:val="24"/>
        </w:rPr>
      </w:pPr>
      <w:bookmarkStart w:id="48" w:name="_Toc99640205"/>
      <w:bookmarkStart w:id="49" w:name="_Toc99639038"/>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22</w:t>
      </w:r>
      <w:r w:rsidRPr="000042E8">
        <w:rPr>
          <w:rFonts w:ascii="Arial" w:hAnsi="Arial" w:cs="Arial"/>
          <w:color w:val="auto"/>
          <w:sz w:val="24"/>
          <w:szCs w:val="24"/>
        </w:rPr>
        <w:fldChar w:fldCharType="end"/>
      </w:r>
      <w:r w:rsidRPr="000042E8">
        <w:rPr>
          <w:rFonts w:ascii="Arial" w:hAnsi="Arial" w:cs="Arial"/>
          <w:color w:val="auto"/>
          <w:sz w:val="24"/>
          <w:szCs w:val="24"/>
        </w:rPr>
        <w:t xml:space="preserve"> - Identificación B-17</w:t>
      </w:r>
      <w:bookmarkEnd w:id="48"/>
    </w:p>
    <w:p w14:paraId="0E9719F4" w14:textId="78A1718D" w:rsidR="00651CC3" w:rsidRPr="003D3207" w:rsidRDefault="00580D01" w:rsidP="00FB5927">
      <w:pPr>
        <w:pStyle w:val="Ttulo2"/>
      </w:pPr>
      <w:r w:rsidRPr="003D3207">
        <w:lastRenderedPageBreak/>
        <w:t>CAPACIDAD POR NÚMERO DE</w:t>
      </w:r>
      <w:r w:rsidRPr="003D3207">
        <w:rPr>
          <w:spacing w:val="-2"/>
        </w:rPr>
        <w:t xml:space="preserve"> </w:t>
      </w:r>
      <w:r w:rsidRPr="003D3207">
        <w:t>SALIDAS</w:t>
      </w:r>
      <w:bookmarkEnd w:id="32"/>
      <w:bookmarkEnd w:id="33"/>
      <w:bookmarkEnd w:id="49"/>
    </w:p>
    <w:p w14:paraId="6D616219" w14:textId="050A0D2A" w:rsidR="00651CC3" w:rsidRDefault="001E64D9" w:rsidP="00FB5927">
      <w:pPr>
        <w:ind w:left="709"/>
        <w:rPr>
          <w:rFonts w:ascii="Arial" w:hAnsi="Arial" w:cs="Arial"/>
          <w:sz w:val="24"/>
          <w:szCs w:val="24"/>
        </w:rPr>
      </w:pPr>
      <w:r w:rsidRPr="003D3207">
        <w:rPr>
          <w:rFonts w:ascii="Arial" w:hAnsi="Arial" w:cs="Arial"/>
          <w:sz w:val="24"/>
          <w:szCs w:val="24"/>
        </w:rPr>
        <w:t xml:space="preserve">Se conoce como la cantidad de personas que pueden evacuar a un lugar o espacio de manera adecuada y segura </w:t>
      </w:r>
      <w:r w:rsidR="005E4E99" w:rsidRPr="003D3207">
        <w:rPr>
          <w:rFonts w:ascii="Arial" w:hAnsi="Arial" w:cs="Arial"/>
          <w:sz w:val="24"/>
          <w:szCs w:val="24"/>
        </w:rPr>
        <w:t>de acuerdo con</w:t>
      </w:r>
      <w:r w:rsidRPr="003D3207">
        <w:rPr>
          <w:rFonts w:ascii="Arial" w:hAnsi="Arial" w:cs="Arial"/>
          <w:sz w:val="24"/>
          <w:szCs w:val="24"/>
        </w:rPr>
        <w:t xml:space="preserve"> la cantidad de salidas disponibles</w:t>
      </w:r>
      <w:r w:rsidR="00651CC3" w:rsidRPr="003D3207">
        <w:rPr>
          <w:rFonts w:ascii="Arial" w:hAnsi="Arial" w:cs="Arial"/>
          <w:sz w:val="24"/>
          <w:szCs w:val="24"/>
        </w:rPr>
        <w:t>.</w:t>
      </w:r>
    </w:p>
    <w:p w14:paraId="6DA7B69B" w14:textId="77777777" w:rsidR="002B312F" w:rsidRPr="003D3207" w:rsidRDefault="002B312F" w:rsidP="00651CC3">
      <w:pPr>
        <w:rPr>
          <w:rFonts w:ascii="Arial" w:hAnsi="Arial" w:cs="Arial"/>
          <w:sz w:val="24"/>
          <w:szCs w:val="24"/>
        </w:rPr>
      </w:pPr>
    </w:p>
    <w:tbl>
      <w:tblPr>
        <w:tblStyle w:val="TableNormal"/>
        <w:tblW w:w="0" w:type="auto"/>
        <w:tblInd w:w="2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3 Carga de ocupacion por numero de salidas"/>
        <w:tblDescription w:val="En esta tabla se muestra en una columna la carga de ocupacion en personas y en otra columna el numero minimo de salidas"/>
      </w:tblPr>
      <w:tblGrid>
        <w:gridCol w:w="2653"/>
        <w:gridCol w:w="2310"/>
      </w:tblGrid>
      <w:tr w:rsidR="001E64D9" w:rsidRPr="003D3207" w14:paraId="7B375155" w14:textId="77777777" w:rsidTr="008A177D">
        <w:trPr>
          <w:trHeight w:val="436"/>
        </w:trPr>
        <w:tc>
          <w:tcPr>
            <w:tcW w:w="2653" w:type="dxa"/>
            <w:shd w:val="clear" w:color="auto" w:fill="FFD966" w:themeFill="accent4" w:themeFillTint="99"/>
          </w:tcPr>
          <w:p w14:paraId="1D91BC55" w14:textId="77777777" w:rsidR="001E64D9" w:rsidRPr="003D3207" w:rsidRDefault="001E64D9" w:rsidP="00903D79">
            <w:pPr>
              <w:jc w:val="center"/>
              <w:rPr>
                <w:rFonts w:ascii="Arial" w:hAnsi="Arial" w:cs="Arial"/>
                <w:b/>
                <w:bCs/>
                <w:sz w:val="24"/>
                <w:szCs w:val="24"/>
              </w:rPr>
            </w:pPr>
            <w:r w:rsidRPr="003D3207">
              <w:rPr>
                <w:rFonts w:ascii="Arial" w:hAnsi="Arial" w:cs="Arial"/>
                <w:b/>
                <w:bCs/>
                <w:sz w:val="24"/>
                <w:szCs w:val="24"/>
              </w:rPr>
              <w:t>CARGA DE OCUPACION</w:t>
            </w:r>
          </w:p>
          <w:p w14:paraId="7AF2DA8C" w14:textId="77777777" w:rsidR="001E64D9" w:rsidRPr="003D3207" w:rsidRDefault="001E64D9" w:rsidP="00903D79">
            <w:pPr>
              <w:jc w:val="center"/>
              <w:rPr>
                <w:rFonts w:ascii="Arial" w:hAnsi="Arial" w:cs="Arial"/>
                <w:b/>
                <w:bCs/>
                <w:sz w:val="24"/>
                <w:szCs w:val="24"/>
              </w:rPr>
            </w:pPr>
            <w:r w:rsidRPr="003D3207">
              <w:rPr>
                <w:rFonts w:ascii="Arial" w:hAnsi="Arial" w:cs="Arial"/>
                <w:b/>
                <w:bCs/>
                <w:sz w:val="24"/>
                <w:szCs w:val="24"/>
              </w:rPr>
              <w:t>(personas)</w:t>
            </w:r>
          </w:p>
        </w:tc>
        <w:tc>
          <w:tcPr>
            <w:tcW w:w="2310" w:type="dxa"/>
            <w:shd w:val="clear" w:color="auto" w:fill="FFD966" w:themeFill="accent4" w:themeFillTint="99"/>
          </w:tcPr>
          <w:p w14:paraId="51B72C9D" w14:textId="77777777" w:rsidR="001E64D9" w:rsidRPr="003D3207" w:rsidRDefault="001E64D9" w:rsidP="00903D79">
            <w:pPr>
              <w:jc w:val="center"/>
              <w:rPr>
                <w:rFonts w:ascii="Arial" w:hAnsi="Arial" w:cs="Arial"/>
                <w:b/>
                <w:bCs/>
                <w:sz w:val="24"/>
                <w:szCs w:val="24"/>
              </w:rPr>
            </w:pPr>
            <w:r w:rsidRPr="003D3207">
              <w:rPr>
                <w:rFonts w:ascii="Arial" w:hAnsi="Arial" w:cs="Arial"/>
                <w:b/>
                <w:bCs/>
                <w:sz w:val="24"/>
                <w:szCs w:val="24"/>
              </w:rPr>
              <w:t>NUMERO MINIMO DE SALIDAS</w:t>
            </w:r>
          </w:p>
        </w:tc>
      </w:tr>
      <w:tr w:rsidR="001E64D9" w:rsidRPr="003D3207" w14:paraId="0F88CCC1" w14:textId="77777777" w:rsidTr="00E50A08">
        <w:trPr>
          <w:trHeight w:val="211"/>
        </w:trPr>
        <w:tc>
          <w:tcPr>
            <w:tcW w:w="2653" w:type="dxa"/>
          </w:tcPr>
          <w:p w14:paraId="143822F7"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0-100</w:t>
            </w:r>
          </w:p>
        </w:tc>
        <w:tc>
          <w:tcPr>
            <w:tcW w:w="2310" w:type="dxa"/>
          </w:tcPr>
          <w:p w14:paraId="48A22596"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1</w:t>
            </w:r>
          </w:p>
        </w:tc>
      </w:tr>
      <w:tr w:rsidR="001E64D9" w:rsidRPr="003D3207" w14:paraId="65958255" w14:textId="77777777" w:rsidTr="00E50A08">
        <w:trPr>
          <w:trHeight w:val="218"/>
        </w:trPr>
        <w:tc>
          <w:tcPr>
            <w:tcW w:w="2653" w:type="dxa"/>
            <w:tcBorders>
              <w:left w:val="single" w:sz="4" w:space="0" w:color="auto"/>
              <w:bottom w:val="single" w:sz="2" w:space="0" w:color="000000"/>
            </w:tcBorders>
          </w:tcPr>
          <w:p w14:paraId="0E23B2C0"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101-500</w:t>
            </w:r>
          </w:p>
        </w:tc>
        <w:tc>
          <w:tcPr>
            <w:tcW w:w="2310" w:type="dxa"/>
            <w:tcBorders>
              <w:bottom w:val="single" w:sz="2" w:space="0" w:color="000000"/>
            </w:tcBorders>
          </w:tcPr>
          <w:p w14:paraId="0A8D30CB"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2</w:t>
            </w:r>
          </w:p>
        </w:tc>
      </w:tr>
      <w:tr w:rsidR="001E64D9" w:rsidRPr="003D3207" w14:paraId="2AB2ACD7" w14:textId="77777777" w:rsidTr="00E50A08">
        <w:trPr>
          <w:trHeight w:val="217"/>
        </w:trPr>
        <w:tc>
          <w:tcPr>
            <w:tcW w:w="2653" w:type="dxa"/>
            <w:tcBorders>
              <w:top w:val="single" w:sz="2" w:space="0" w:color="000000"/>
              <w:left w:val="single" w:sz="4" w:space="0" w:color="auto"/>
              <w:bottom w:val="single" w:sz="4" w:space="0" w:color="auto"/>
            </w:tcBorders>
          </w:tcPr>
          <w:p w14:paraId="33B5E5A0"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501-1000</w:t>
            </w:r>
          </w:p>
        </w:tc>
        <w:tc>
          <w:tcPr>
            <w:tcW w:w="2310" w:type="dxa"/>
            <w:tcBorders>
              <w:top w:val="single" w:sz="2" w:space="0" w:color="000000"/>
              <w:bottom w:val="single" w:sz="4" w:space="0" w:color="auto"/>
              <w:right w:val="single" w:sz="4" w:space="0" w:color="auto"/>
            </w:tcBorders>
          </w:tcPr>
          <w:p w14:paraId="6436F06F"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3</w:t>
            </w:r>
          </w:p>
        </w:tc>
      </w:tr>
      <w:tr w:rsidR="001E64D9" w:rsidRPr="003D3207" w14:paraId="3E783A3F" w14:textId="77777777" w:rsidTr="00E50A08">
        <w:trPr>
          <w:trHeight w:val="218"/>
        </w:trPr>
        <w:tc>
          <w:tcPr>
            <w:tcW w:w="2653" w:type="dxa"/>
            <w:tcBorders>
              <w:top w:val="single" w:sz="4" w:space="0" w:color="auto"/>
              <w:left w:val="single" w:sz="4" w:space="0" w:color="auto"/>
              <w:bottom w:val="single" w:sz="4" w:space="0" w:color="auto"/>
            </w:tcBorders>
          </w:tcPr>
          <w:p w14:paraId="239D77C5"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1001 o mas</w:t>
            </w:r>
          </w:p>
        </w:tc>
        <w:tc>
          <w:tcPr>
            <w:tcW w:w="2310" w:type="dxa"/>
            <w:tcBorders>
              <w:top w:val="single" w:sz="4" w:space="0" w:color="auto"/>
              <w:bottom w:val="single" w:sz="4" w:space="0" w:color="auto"/>
              <w:right w:val="single" w:sz="4" w:space="0" w:color="auto"/>
            </w:tcBorders>
          </w:tcPr>
          <w:p w14:paraId="6B0874DD" w14:textId="77777777" w:rsidR="001E64D9" w:rsidRPr="003D3207" w:rsidRDefault="001E64D9" w:rsidP="00903D79">
            <w:pPr>
              <w:jc w:val="center"/>
              <w:rPr>
                <w:rFonts w:ascii="Arial" w:hAnsi="Arial" w:cs="Arial"/>
                <w:sz w:val="24"/>
                <w:szCs w:val="24"/>
              </w:rPr>
            </w:pPr>
            <w:r w:rsidRPr="003D3207">
              <w:rPr>
                <w:rFonts w:ascii="Arial" w:hAnsi="Arial" w:cs="Arial"/>
                <w:sz w:val="24"/>
                <w:szCs w:val="24"/>
              </w:rPr>
              <w:t>4</w:t>
            </w:r>
          </w:p>
        </w:tc>
      </w:tr>
    </w:tbl>
    <w:p w14:paraId="6A79D849" w14:textId="7888E504" w:rsidR="000042E8" w:rsidRPr="000042E8" w:rsidRDefault="000042E8" w:rsidP="000042E8">
      <w:pPr>
        <w:pStyle w:val="Descripcin"/>
        <w:ind w:firstLine="708"/>
        <w:rPr>
          <w:rFonts w:ascii="Arial" w:hAnsi="Arial" w:cs="Arial"/>
          <w:color w:val="auto"/>
          <w:sz w:val="24"/>
          <w:szCs w:val="24"/>
        </w:rPr>
      </w:pPr>
      <w:bookmarkStart w:id="50" w:name="_Toc99640206"/>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23</w:t>
      </w:r>
      <w:r w:rsidRPr="000042E8">
        <w:rPr>
          <w:rFonts w:ascii="Arial" w:hAnsi="Arial" w:cs="Arial"/>
          <w:color w:val="auto"/>
          <w:sz w:val="24"/>
          <w:szCs w:val="24"/>
        </w:rPr>
        <w:fldChar w:fldCharType="end"/>
      </w:r>
      <w:r w:rsidRPr="000042E8">
        <w:rPr>
          <w:rFonts w:ascii="Arial" w:hAnsi="Arial" w:cs="Arial"/>
          <w:color w:val="auto"/>
          <w:sz w:val="24"/>
          <w:szCs w:val="24"/>
        </w:rPr>
        <w:t>-Carga de ocupación por número de salidas</w:t>
      </w:r>
      <w:bookmarkEnd w:id="50"/>
    </w:p>
    <w:p w14:paraId="35AB5CC4" w14:textId="54FD1F78" w:rsidR="008A177D" w:rsidRPr="003D3207" w:rsidRDefault="008A177D" w:rsidP="008F53E2">
      <w:pPr>
        <w:pStyle w:val="Ttulo1"/>
      </w:pPr>
      <w:bookmarkStart w:id="51" w:name="_Toc99639039"/>
      <w:bookmarkEnd w:id="12"/>
      <w:r w:rsidRPr="003D3207">
        <w:t>ANÁLISIS DE RIESGO</w:t>
      </w:r>
      <w:bookmarkEnd w:id="51"/>
    </w:p>
    <w:p w14:paraId="569AA6D9" w14:textId="77777777" w:rsidR="008A177D" w:rsidRPr="003D3207" w:rsidRDefault="008A177D" w:rsidP="008A177D">
      <w:pPr>
        <w:autoSpaceDE w:val="0"/>
        <w:autoSpaceDN w:val="0"/>
        <w:adjustRightInd w:val="0"/>
        <w:spacing w:after="0" w:line="240" w:lineRule="auto"/>
        <w:jc w:val="both"/>
        <w:rPr>
          <w:rFonts w:ascii="Arial" w:hAnsi="Arial" w:cs="Arial"/>
          <w:b/>
          <w:bCs/>
          <w:sz w:val="24"/>
          <w:szCs w:val="24"/>
        </w:rPr>
      </w:pPr>
    </w:p>
    <w:p w14:paraId="6F8B24F5" w14:textId="50E23F48" w:rsidR="008A177D" w:rsidRPr="003D3207" w:rsidRDefault="008A177D" w:rsidP="008A177D">
      <w:pPr>
        <w:autoSpaceDE w:val="0"/>
        <w:autoSpaceDN w:val="0"/>
        <w:adjustRightInd w:val="0"/>
        <w:spacing w:after="0" w:line="240" w:lineRule="auto"/>
        <w:jc w:val="both"/>
        <w:rPr>
          <w:rFonts w:ascii="Arial" w:hAnsi="Arial" w:cs="Arial"/>
          <w:sz w:val="24"/>
          <w:szCs w:val="24"/>
        </w:rPr>
      </w:pPr>
      <w:r w:rsidRPr="003D3207">
        <w:rPr>
          <w:rFonts w:ascii="Arial" w:hAnsi="Arial" w:cs="Arial"/>
          <w:sz w:val="24"/>
          <w:szCs w:val="24"/>
        </w:rPr>
        <w:t>La</w:t>
      </w:r>
      <w:r w:rsidRPr="003D3207">
        <w:rPr>
          <w:rFonts w:ascii="Arial" w:hAnsi="Arial" w:cs="Arial"/>
          <w:b/>
          <w:bCs/>
          <w:sz w:val="24"/>
          <w:szCs w:val="24"/>
        </w:rPr>
        <w:t xml:space="preserve"> </w:t>
      </w:r>
      <w:r w:rsidRPr="003D3207">
        <w:rPr>
          <w:rFonts w:ascii="Arial" w:hAnsi="Arial" w:cs="Arial"/>
          <w:sz w:val="24"/>
          <w:szCs w:val="24"/>
        </w:rPr>
        <w:t>UAE Cuerpo Oficial Bomberos de Bogotá,</w:t>
      </w:r>
      <w:r w:rsidRPr="003D3207">
        <w:rPr>
          <w:rFonts w:ascii="Arial" w:hAnsi="Arial" w:cs="Arial"/>
          <w:b/>
          <w:bCs/>
          <w:sz w:val="24"/>
          <w:szCs w:val="24"/>
        </w:rPr>
        <w:t xml:space="preserve"> </w:t>
      </w:r>
      <w:r w:rsidRPr="003D3207">
        <w:rPr>
          <w:rFonts w:ascii="Arial" w:hAnsi="Arial" w:cs="Arial"/>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12A29F0D" w14:textId="4208DD12" w:rsidR="005355AB" w:rsidRDefault="005355AB" w:rsidP="008A177D">
      <w:pPr>
        <w:autoSpaceDE w:val="0"/>
        <w:autoSpaceDN w:val="0"/>
        <w:adjustRightInd w:val="0"/>
        <w:spacing w:after="0" w:line="240" w:lineRule="auto"/>
        <w:jc w:val="both"/>
        <w:rPr>
          <w:rFonts w:ascii="Arial" w:hAnsi="Arial" w:cs="Arial"/>
          <w:sz w:val="24"/>
          <w:szCs w:val="24"/>
        </w:rPr>
      </w:pPr>
    </w:p>
    <w:p w14:paraId="6915DD8B" w14:textId="44BF5499" w:rsidR="004A7918" w:rsidRDefault="004A7918" w:rsidP="008A177D">
      <w:pPr>
        <w:autoSpaceDE w:val="0"/>
        <w:autoSpaceDN w:val="0"/>
        <w:adjustRightInd w:val="0"/>
        <w:spacing w:after="0" w:line="240" w:lineRule="auto"/>
        <w:jc w:val="both"/>
        <w:rPr>
          <w:rFonts w:ascii="Arial" w:hAnsi="Arial" w:cs="Arial"/>
          <w:sz w:val="24"/>
          <w:szCs w:val="24"/>
        </w:rPr>
      </w:pPr>
    </w:p>
    <w:p w14:paraId="7B1D3D1C" w14:textId="77777777" w:rsidR="004A7918" w:rsidRPr="003D3207" w:rsidRDefault="004A7918" w:rsidP="008A177D">
      <w:pPr>
        <w:autoSpaceDE w:val="0"/>
        <w:autoSpaceDN w:val="0"/>
        <w:adjustRightInd w:val="0"/>
        <w:spacing w:after="0" w:line="240" w:lineRule="auto"/>
        <w:jc w:val="both"/>
        <w:rPr>
          <w:rFonts w:ascii="Arial" w:hAnsi="Arial" w:cs="Arial"/>
          <w:sz w:val="24"/>
          <w:szCs w:val="24"/>
        </w:rPr>
      </w:pPr>
    </w:p>
    <w:tbl>
      <w:tblPr>
        <w:tblStyle w:val="Tablaconcuadrcula11"/>
        <w:tblW w:w="4033" w:type="pct"/>
        <w:jc w:val="center"/>
        <w:tblLook w:val="04A0" w:firstRow="1" w:lastRow="0" w:firstColumn="1" w:lastColumn="0" w:noHBand="0" w:noVBand="1"/>
      </w:tblPr>
      <w:tblGrid>
        <w:gridCol w:w="1416"/>
        <w:gridCol w:w="4257"/>
        <w:gridCol w:w="2551"/>
      </w:tblGrid>
      <w:tr w:rsidR="005355AB" w:rsidRPr="003D3207" w14:paraId="2527C29F" w14:textId="77777777" w:rsidTr="004A7918">
        <w:trPr>
          <w:trHeight w:val="303"/>
          <w:jc w:val="center"/>
        </w:trPr>
        <w:tc>
          <w:tcPr>
            <w:tcW w:w="861" w:type="pct"/>
            <w:shd w:val="clear" w:color="auto" w:fill="C5E0B3" w:themeFill="accent6" w:themeFillTint="66"/>
          </w:tcPr>
          <w:p w14:paraId="07AEA7AC" w14:textId="77777777" w:rsidR="005355AB" w:rsidRPr="003D3207" w:rsidRDefault="005355AB" w:rsidP="00BE7219">
            <w:pPr>
              <w:adjustRightInd w:val="0"/>
              <w:jc w:val="center"/>
              <w:rPr>
                <w:rFonts w:ascii="Arial" w:hAnsi="Arial" w:cs="Arial"/>
                <w:b/>
                <w:sz w:val="24"/>
                <w:szCs w:val="24"/>
              </w:rPr>
            </w:pPr>
            <w:r w:rsidRPr="003D3207">
              <w:rPr>
                <w:rFonts w:ascii="Arial" w:hAnsi="Arial" w:cs="Arial"/>
                <w:b/>
                <w:sz w:val="24"/>
                <w:szCs w:val="24"/>
              </w:rPr>
              <w:t>EVENTO</w:t>
            </w:r>
          </w:p>
        </w:tc>
        <w:tc>
          <w:tcPr>
            <w:tcW w:w="2588" w:type="pct"/>
            <w:shd w:val="clear" w:color="auto" w:fill="C5E0B3" w:themeFill="accent6" w:themeFillTint="66"/>
          </w:tcPr>
          <w:p w14:paraId="52632B67" w14:textId="77777777" w:rsidR="005355AB" w:rsidRPr="003D3207" w:rsidRDefault="005355AB" w:rsidP="00BE7219">
            <w:pPr>
              <w:adjustRightInd w:val="0"/>
              <w:jc w:val="center"/>
              <w:rPr>
                <w:rFonts w:ascii="Arial" w:hAnsi="Arial" w:cs="Arial"/>
                <w:b/>
                <w:sz w:val="24"/>
                <w:szCs w:val="24"/>
              </w:rPr>
            </w:pPr>
            <w:r w:rsidRPr="003D3207">
              <w:rPr>
                <w:rFonts w:ascii="Arial" w:hAnsi="Arial" w:cs="Arial"/>
                <w:b/>
                <w:sz w:val="24"/>
                <w:szCs w:val="24"/>
              </w:rPr>
              <w:t>COMPORTAMIENTO</w:t>
            </w:r>
          </w:p>
        </w:tc>
        <w:tc>
          <w:tcPr>
            <w:tcW w:w="1551" w:type="pct"/>
            <w:shd w:val="clear" w:color="auto" w:fill="C5E0B3" w:themeFill="accent6" w:themeFillTint="66"/>
          </w:tcPr>
          <w:p w14:paraId="4184F7EB" w14:textId="77777777" w:rsidR="005355AB" w:rsidRPr="003D3207" w:rsidRDefault="005355AB" w:rsidP="00BE7219">
            <w:pPr>
              <w:adjustRightInd w:val="0"/>
              <w:jc w:val="center"/>
              <w:rPr>
                <w:rFonts w:ascii="Arial" w:hAnsi="Arial" w:cs="Arial"/>
                <w:b/>
                <w:sz w:val="24"/>
                <w:szCs w:val="24"/>
              </w:rPr>
            </w:pPr>
            <w:r w:rsidRPr="003D3207">
              <w:rPr>
                <w:rFonts w:ascii="Arial" w:hAnsi="Arial" w:cs="Arial"/>
                <w:b/>
                <w:sz w:val="24"/>
                <w:szCs w:val="24"/>
              </w:rPr>
              <w:t>COLOR ASIGNADO</w:t>
            </w:r>
          </w:p>
        </w:tc>
      </w:tr>
      <w:tr w:rsidR="005355AB" w:rsidRPr="003D3207" w14:paraId="5A501D0D" w14:textId="77777777" w:rsidTr="004A7918">
        <w:trPr>
          <w:trHeight w:val="70"/>
          <w:jc w:val="center"/>
        </w:trPr>
        <w:tc>
          <w:tcPr>
            <w:tcW w:w="861" w:type="pct"/>
          </w:tcPr>
          <w:p w14:paraId="3769CBE8" w14:textId="77777777" w:rsidR="005355AB" w:rsidRPr="003D3207" w:rsidRDefault="005355AB" w:rsidP="005355AB">
            <w:pPr>
              <w:adjustRightInd w:val="0"/>
              <w:jc w:val="center"/>
              <w:rPr>
                <w:rFonts w:ascii="Arial" w:hAnsi="Arial" w:cs="Arial"/>
                <w:sz w:val="24"/>
                <w:szCs w:val="24"/>
              </w:rPr>
            </w:pPr>
          </w:p>
          <w:p w14:paraId="7005B428" w14:textId="25DD5745" w:rsidR="005355AB" w:rsidRPr="003D3207" w:rsidRDefault="005355AB" w:rsidP="005355AB">
            <w:pPr>
              <w:adjustRightInd w:val="0"/>
              <w:jc w:val="center"/>
              <w:rPr>
                <w:rFonts w:ascii="Arial" w:hAnsi="Arial" w:cs="Arial"/>
                <w:sz w:val="24"/>
                <w:szCs w:val="24"/>
              </w:rPr>
            </w:pPr>
            <w:r w:rsidRPr="003D3207">
              <w:rPr>
                <w:rFonts w:ascii="Arial" w:hAnsi="Arial" w:cs="Arial"/>
                <w:sz w:val="24"/>
                <w:szCs w:val="24"/>
              </w:rPr>
              <w:t>Posible</w:t>
            </w:r>
          </w:p>
          <w:p w14:paraId="016215D9" w14:textId="137E5168" w:rsidR="005355AB" w:rsidRPr="003D3207" w:rsidRDefault="005355AB" w:rsidP="005355AB">
            <w:pPr>
              <w:adjustRightInd w:val="0"/>
              <w:jc w:val="center"/>
              <w:rPr>
                <w:rFonts w:ascii="Arial" w:hAnsi="Arial" w:cs="Arial"/>
                <w:sz w:val="24"/>
                <w:szCs w:val="24"/>
              </w:rPr>
            </w:pPr>
          </w:p>
        </w:tc>
        <w:tc>
          <w:tcPr>
            <w:tcW w:w="2588" w:type="pct"/>
          </w:tcPr>
          <w:p w14:paraId="2AECCF45" w14:textId="77777777" w:rsidR="005355AB" w:rsidRPr="003D3207" w:rsidRDefault="005355AB" w:rsidP="00BE7219">
            <w:pPr>
              <w:adjustRightInd w:val="0"/>
              <w:jc w:val="both"/>
              <w:rPr>
                <w:rFonts w:ascii="Arial" w:hAnsi="Arial" w:cs="Arial"/>
                <w:sz w:val="24"/>
                <w:szCs w:val="24"/>
                <w:lang w:eastAsia="es-MX"/>
              </w:rPr>
            </w:pPr>
            <w:r w:rsidRPr="003D3207">
              <w:rPr>
                <w:rFonts w:ascii="Arial" w:hAnsi="Arial" w:cs="Arial"/>
                <w:sz w:val="24"/>
                <w:szCs w:val="24"/>
                <w:lang w:eastAsia="es-MX"/>
              </w:rPr>
              <w:t>Es aquel fenómeno que puede suceder o que es factible porque no existen razones históricas y científicas para decir que esto no sucederá.</w:t>
            </w:r>
          </w:p>
        </w:tc>
        <w:tc>
          <w:tcPr>
            <w:tcW w:w="1551" w:type="pct"/>
          </w:tcPr>
          <w:p w14:paraId="59D84EB3" w14:textId="77777777" w:rsidR="005355AB" w:rsidRPr="003D3207" w:rsidRDefault="005355AB" w:rsidP="00BE7219">
            <w:pPr>
              <w:adjustRightInd w:val="0"/>
              <w:jc w:val="both"/>
              <w:rPr>
                <w:rFonts w:ascii="Arial" w:hAnsi="Arial" w:cs="Arial"/>
                <w:sz w:val="24"/>
                <w:szCs w:val="24"/>
              </w:rPr>
            </w:pPr>
            <w:r w:rsidRPr="003D3207">
              <w:rPr>
                <w:rFonts w:ascii="Arial" w:hAnsi="Arial" w:cs="Arial"/>
                <w:noProof/>
                <w:color w:val="FF0000"/>
                <w:sz w:val="24"/>
                <w:szCs w:val="24"/>
                <w:lang w:val="en-US"/>
              </w:rPr>
              <mc:AlternateContent>
                <mc:Choice Requires="wps">
                  <w:drawing>
                    <wp:anchor distT="0" distB="0" distL="114300" distR="114300" simplePos="0" relativeHeight="251668480" behindDoc="0" locked="0" layoutInCell="1" allowOverlap="1" wp14:anchorId="44484689" wp14:editId="7A119BA7">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CBB76" id="_x0000_t110" coordsize="21600,21600" o:spt="110" path="m10800,l,10800,10800,21600,21600,10800xe">
                      <v:stroke joinstyle="miter"/>
                      <v:path gradientshapeok="t" o:connecttype="rect" textboxrect="5400,5400,16200,16200"/>
                    </v:shapetype>
                    <v:shape id="AutoShape 625" o:spid="_x0000_s1026" type="#_x0000_t110" alt="&quot;&quot;" style="position:absolute;margin-left:52.75pt;margin-top:1.85pt;width:3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fillcolor="#00b050" strokecolor="#243f60" strokeweight="2pt"/>
                  </w:pict>
                </mc:Fallback>
              </mc:AlternateContent>
            </w:r>
            <w:r w:rsidRPr="003D3207">
              <w:rPr>
                <w:rFonts w:ascii="Arial" w:hAnsi="Arial" w:cs="Arial"/>
                <w:sz w:val="24"/>
                <w:szCs w:val="24"/>
              </w:rPr>
              <w:t xml:space="preserve">Verde </w:t>
            </w:r>
          </w:p>
        </w:tc>
      </w:tr>
      <w:tr w:rsidR="005355AB" w:rsidRPr="003D3207" w14:paraId="75CA2781" w14:textId="77777777" w:rsidTr="004A7918">
        <w:trPr>
          <w:trHeight w:val="77"/>
          <w:jc w:val="center"/>
        </w:trPr>
        <w:tc>
          <w:tcPr>
            <w:tcW w:w="861" w:type="pct"/>
          </w:tcPr>
          <w:p w14:paraId="4E777328" w14:textId="4A0284AE" w:rsidR="005355AB" w:rsidRPr="003D3207" w:rsidRDefault="005355AB" w:rsidP="005355AB">
            <w:pPr>
              <w:adjustRightInd w:val="0"/>
              <w:spacing w:before="240"/>
              <w:jc w:val="center"/>
              <w:rPr>
                <w:rFonts w:ascii="Arial" w:hAnsi="Arial" w:cs="Arial"/>
                <w:sz w:val="24"/>
                <w:szCs w:val="24"/>
              </w:rPr>
            </w:pPr>
            <w:r w:rsidRPr="003D3207">
              <w:rPr>
                <w:rFonts w:ascii="Arial" w:hAnsi="Arial" w:cs="Arial"/>
                <w:sz w:val="24"/>
                <w:szCs w:val="24"/>
              </w:rPr>
              <w:t>Probable</w:t>
            </w:r>
          </w:p>
        </w:tc>
        <w:tc>
          <w:tcPr>
            <w:tcW w:w="2588" w:type="pct"/>
          </w:tcPr>
          <w:p w14:paraId="5789B3E6" w14:textId="77777777" w:rsidR="005355AB" w:rsidRPr="003D3207" w:rsidRDefault="005355AB" w:rsidP="00BE7219">
            <w:pPr>
              <w:adjustRightInd w:val="0"/>
              <w:jc w:val="both"/>
              <w:rPr>
                <w:rFonts w:ascii="Arial" w:hAnsi="Arial" w:cs="Arial"/>
                <w:sz w:val="24"/>
                <w:szCs w:val="24"/>
                <w:lang w:eastAsia="es-MX"/>
              </w:rPr>
            </w:pPr>
            <w:r w:rsidRPr="003D3207">
              <w:rPr>
                <w:rFonts w:ascii="Arial" w:hAnsi="Arial" w:cs="Arial"/>
                <w:sz w:val="24"/>
                <w:szCs w:val="24"/>
                <w:lang w:eastAsia="es-MX"/>
              </w:rPr>
              <w:t>Es aquel fenómeno esperado del cual existen razones y argumentos técnicos científicos para creer que sucederá.</w:t>
            </w:r>
          </w:p>
        </w:tc>
        <w:tc>
          <w:tcPr>
            <w:tcW w:w="1551" w:type="pct"/>
          </w:tcPr>
          <w:p w14:paraId="58C76DBF" w14:textId="77777777" w:rsidR="005355AB" w:rsidRPr="003D3207" w:rsidRDefault="005355AB" w:rsidP="00BE7219">
            <w:pPr>
              <w:adjustRightInd w:val="0"/>
              <w:jc w:val="both"/>
              <w:rPr>
                <w:rFonts w:ascii="Arial" w:hAnsi="Arial" w:cs="Arial"/>
                <w:sz w:val="24"/>
                <w:szCs w:val="24"/>
              </w:rPr>
            </w:pPr>
            <w:r w:rsidRPr="003D3207">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1C53EE24" wp14:editId="19498B12">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2715C" id="AutoShape 626" o:spid="_x0000_s1026" type="#_x0000_t110" alt="&quot;&quot;" style="position:absolute;margin-left:51.6pt;margin-top:11.05pt;width:36.8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fillcolor="yellow" strokecolor="#243f60" strokeweight="2pt"/>
                  </w:pict>
                </mc:Fallback>
              </mc:AlternateContent>
            </w:r>
            <w:r w:rsidRPr="003D3207">
              <w:rPr>
                <w:rFonts w:ascii="Arial" w:hAnsi="Arial" w:cs="Arial"/>
                <w:sz w:val="24"/>
                <w:szCs w:val="24"/>
              </w:rPr>
              <w:t xml:space="preserve">Amarillo </w:t>
            </w:r>
          </w:p>
        </w:tc>
      </w:tr>
      <w:tr w:rsidR="005355AB" w:rsidRPr="003D3207" w14:paraId="22DE46A1" w14:textId="77777777" w:rsidTr="00061CA7">
        <w:trPr>
          <w:trHeight w:val="828"/>
          <w:jc w:val="center"/>
        </w:trPr>
        <w:tc>
          <w:tcPr>
            <w:tcW w:w="861" w:type="pct"/>
          </w:tcPr>
          <w:p w14:paraId="675A6803" w14:textId="77777777" w:rsidR="005355AB" w:rsidRPr="003D3207" w:rsidRDefault="005355AB" w:rsidP="005355AB">
            <w:pPr>
              <w:adjustRightInd w:val="0"/>
              <w:jc w:val="center"/>
              <w:rPr>
                <w:rFonts w:ascii="Arial" w:hAnsi="Arial" w:cs="Arial"/>
                <w:sz w:val="24"/>
                <w:szCs w:val="24"/>
              </w:rPr>
            </w:pPr>
            <w:r w:rsidRPr="003D3207">
              <w:rPr>
                <w:rFonts w:ascii="Arial" w:hAnsi="Arial" w:cs="Arial"/>
                <w:sz w:val="24"/>
                <w:szCs w:val="24"/>
              </w:rPr>
              <w:t>Inminente</w:t>
            </w:r>
          </w:p>
        </w:tc>
        <w:tc>
          <w:tcPr>
            <w:tcW w:w="2588" w:type="pct"/>
          </w:tcPr>
          <w:p w14:paraId="12552784" w14:textId="77777777" w:rsidR="005355AB" w:rsidRPr="003D3207" w:rsidRDefault="005355AB" w:rsidP="00BE7219">
            <w:pPr>
              <w:adjustRightInd w:val="0"/>
              <w:jc w:val="both"/>
              <w:rPr>
                <w:rFonts w:ascii="Arial" w:hAnsi="Arial" w:cs="Arial"/>
                <w:sz w:val="24"/>
                <w:szCs w:val="24"/>
                <w:lang w:eastAsia="es-MX"/>
              </w:rPr>
            </w:pPr>
            <w:r w:rsidRPr="003D3207">
              <w:rPr>
                <w:rFonts w:ascii="Arial" w:hAnsi="Arial" w:cs="Arial"/>
                <w:sz w:val="24"/>
                <w:szCs w:val="24"/>
                <w:lang w:eastAsia="es-MX"/>
              </w:rPr>
              <w:t>Es aquel fenómeno esperado que tiene alta probabilidad de ocurrir.</w:t>
            </w:r>
          </w:p>
        </w:tc>
        <w:tc>
          <w:tcPr>
            <w:tcW w:w="1551" w:type="pct"/>
          </w:tcPr>
          <w:p w14:paraId="67D9A00F" w14:textId="77777777" w:rsidR="005355AB" w:rsidRPr="003D3207" w:rsidRDefault="005355AB" w:rsidP="00BE7219">
            <w:pPr>
              <w:adjustRightInd w:val="0"/>
              <w:jc w:val="both"/>
              <w:rPr>
                <w:rFonts w:ascii="Arial" w:hAnsi="Arial" w:cs="Arial"/>
                <w:sz w:val="24"/>
                <w:szCs w:val="24"/>
              </w:rPr>
            </w:pPr>
            <w:r w:rsidRPr="003D3207">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688FDBDB" wp14:editId="18A34D6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E20A7" id="AutoShape 627" o:spid="_x0000_s1026" type="#_x0000_t110" alt="&quot;&quot;" style="position:absolute;margin-left:52.75pt;margin-top:3.35pt;width:35.1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fillcolor="red" strokecolor="#243f60" strokeweight="2pt"/>
                  </w:pict>
                </mc:Fallback>
              </mc:AlternateContent>
            </w:r>
            <w:r w:rsidRPr="003D3207">
              <w:rPr>
                <w:rFonts w:ascii="Arial" w:hAnsi="Arial" w:cs="Arial"/>
                <w:sz w:val="24"/>
                <w:szCs w:val="24"/>
              </w:rPr>
              <w:t xml:space="preserve">Rojo </w:t>
            </w:r>
          </w:p>
        </w:tc>
      </w:tr>
    </w:tbl>
    <w:p w14:paraId="01B26B8D" w14:textId="2949CF70" w:rsidR="005355AB" w:rsidRPr="000042E8" w:rsidRDefault="000042E8" w:rsidP="000042E8">
      <w:pPr>
        <w:pStyle w:val="Descripcin"/>
        <w:ind w:firstLine="708"/>
        <w:rPr>
          <w:rFonts w:ascii="Arial" w:hAnsi="Arial" w:cs="Arial"/>
          <w:color w:val="auto"/>
          <w:sz w:val="24"/>
          <w:szCs w:val="24"/>
        </w:rPr>
      </w:pPr>
      <w:bookmarkStart w:id="52" w:name="_Toc99640207"/>
      <w:bookmarkStart w:id="53" w:name="_Toc29724985"/>
      <w:r w:rsidRPr="000042E8">
        <w:rPr>
          <w:rFonts w:ascii="Arial" w:hAnsi="Arial" w:cs="Arial"/>
          <w:color w:val="auto"/>
          <w:sz w:val="24"/>
          <w:szCs w:val="24"/>
        </w:rPr>
        <w:lastRenderedPageBreak/>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24</w:t>
      </w:r>
      <w:r w:rsidRPr="000042E8">
        <w:rPr>
          <w:rFonts w:ascii="Arial" w:hAnsi="Arial" w:cs="Arial"/>
          <w:color w:val="auto"/>
          <w:sz w:val="24"/>
          <w:szCs w:val="24"/>
        </w:rPr>
        <w:fldChar w:fldCharType="end"/>
      </w:r>
      <w:r w:rsidRPr="000042E8">
        <w:rPr>
          <w:rFonts w:ascii="Arial" w:hAnsi="Arial" w:cs="Arial"/>
          <w:color w:val="auto"/>
          <w:sz w:val="24"/>
          <w:szCs w:val="24"/>
        </w:rPr>
        <w:t>-Clasificación de las posibles amenazas</w:t>
      </w:r>
      <w:bookmarkEnd w:id="52"/>
    </w:p>
    <w:p w14:paraId="42F56405" w14:textId="77777777" w:rsidR="00641125" w:rsidRPr="003D3207" w:rsidRDefault="00641125" w:rsidP="005355AB">
      <w:pPr>
        <w:spacing w:after="0"/>
        <w:rPr>
          <w:rFonts w:ascii="Arial" w:hAnsi="Arial" w:cs="Arial"/>
          <w:sz w:val="24"/>
          <w:szCs w:val="24"/>
        </w:rPr>
      </w:pPr>
    </w:p>
    <w:p w14:paraId="2D400CA0" w14:textId="06AA0102" w:rsidR="005355AB" w:rsidRPr="003D3207" w:rsidRDefault="005355AB" w:rsidP="005355AB">
      <w:pPr>
        <w:spacing w:after="0"/>
        <w:rPr>
          <w:rFonts w:ascii="Arial" w:hAnsi="Arial" w:cs="Arial"/>
          <w:sz w:val="24"/>
          <w:szCs w:val="24"/>
        </w:rPr>
      </w:pPr>
      <w:r w:rsidRPr="003D3207">
        <w:rPr>
          <w:rFonts w:ascii="Arial" w:hAnsi="Arial" w:cs="Arial"/>
          <w:sz w:val="24"/>
          <w:szCs w:val="24"/>
        </w:rPr>
        <w:t>Calificación De La Amenaza</w:t>
      </w:r>
      <w:bookmarkEnd w:id="53"/>
    </w:p>
    <w:p w14:paraId="0D311F09" w14:textId="77777777" w:rsidR="005355AB" w:rsidRPr="003D3207" w:rsidRDefault="005355AB" w:rsidP="005355AB">
      <w:pPr>
        <w:adjustRightInd w:val="0"/>
        <w:spacing w:after="0"/>
        <w:jc w:val="both"/>
        <w:rPr>
          <w:rFonts w:ascii="Arial" w:hAnsi="Arial" w:cs="Arial"/>
          <w:bCs/>
          <w:sz w:val="24"/>
          <w:szCs w:val="24"/>
          <w:lang w:eastAsia="es-MX"/>
        </w:rPr>
      </w:pPr>
      <w:r w:rsidRPr="003D3207">
        <w:rPr>
          <w:rFonts w:ascii="Arial" w:hAnsi="Arial" w:cs="Arial"/>
          <w:b/>
          <w:bCs/>
          <w:sz w:val="24"/>
          <w:szCs w:val="24"/>
          <w:lang w:eastAsia="es-MX"/>
        </w:rPr>
        <w:t xml:space="preserve">POSIBLE: </w:t>
      </w:r>
      <w:r w:rsidRPr="003D3207">
        <w:rPr>
          <w:rFonts w:ascii="Arial" w:hAnsi="Arial" w:cs="Arial"/>
          <w:bCs/>
          <w:sz w:val="24"/>
          <w:szCs w:val="24"/>
          <w:lang w:eastAsia="es-MX"/>
        </w:rPr>
        <w:t xml:space="preserve">NUNCA HA SUCEDIDO </w:t>
      </w:r>
      <w:r w:rsidRPr="005C6477">
        <w:rPr>
          <w:rFonts w:ascii="Arial" w:hAnsi="Arial" w:cs="Arial"/>
          <w:b/>
          <w:bCs/>
          <w:color w:val="FFFFFF" w:themeColor="background1"/>
          <w:sz w:val="24"/>
          <w:szCs w:val="24"/>
          <w:highlight w:val="darkGreen"/>
          <w:lang w:eastAsia="es-MX"/>
        </w:rPr>
        <w:t>Color Verde.</w:t>
      </w:r>
    </w:p>
    <w:p w14:paraId="308045A2" w14:textId="77777777" w:rsidR="005355AB" w:rsidRPr="003D3207" w:rsidRDefault="005355AB" w:rsidP="005355AB">
      <w:pPr>
        <w:adjustRightInd w:val="0"/>
        <w:spacing w:after="0"/>
        <w:jc w:val="both"/>
        <w:rPr>
          <w:rFonts w:ascii="Arial" w:hAnsi="Arial" w:cs="Arial"/>
          <w:bCs/>
          <w:sz w:val="24"/>
          <w:szCs w:val="24"/>
          <w:lang w:eastAsia="es-MX"/>
        </w:rPr>
      </w:pPr>
      <w:r w:rsidRPr="003D3207">
        <w:rPr>
          <w:rFonts w:ascii="Arial" w:hAnsi="Arial" w:cs="Arial"/>
          <w:b/>
          <w:bCs/>
          <w:sz w:val="24"/>
          <w:szCs w:val="24"/>
          <w:lang w:eastAsia="es-MX"/>
        </w:rPr>
        <w:t>PROBABLE:</w:t>
      </w:r>
      <w:r w:rsidRPr="003D3207">
        <w:rPr>
          <w:rFonts w:ascii="Arial" w:hAnsi="Arial" w:cs="Arial"/>
          <w:bCs/>
          <w:sz w:val="24"/>
          <w:szCs w:val="24"/>
          <w:lang w:eastAsia="es-MX"/>
        </w:rPr>
        <w:t xml:space="preserve"> YA HA OCURRIDO </w:t>
      </w:r>
      <w:r w:rsidRPr="003D3207">
        <w:rPr>
          <w:rFonts w:ascii="Arial" w:hAnsi="Arial" w:cs="Arial"/>
          <w:bCs/>
          <w:sz w:val="24"/>
          <w:szCs w:val="24"/>
          <w:lang w:eastAsia="es-MX"/>
        </w:rPr>
        <w:tab/>
      </w:r>
      <w:r w:rsidRPr="003D3207">
        <w:rPr>
          <w:rFonts w:ascii="Arial" w:hAnsi="Arial" w:cs="Arial"/>
          <w:b/>
          <w:bCs/>
          <w:sz w:val="24"/>
          <w:szCs w:val="24"/>
          <w:highlight w:val="yellow"/>
          <w:lang w:eastAsia="es-MX"/>
        </w:rPr>
        <w:t>Color Amarillo</w:t>
      </w:r>
      <w:r w:rsidRPr="003D3207">
        <w:rPr>
          <w:rFonts w:ascii="Arial" w:hAnsi="Arial" w:cs="Arial"/>
          <w:bCs/>
          <w:sz w:val="24"/>
          <w:szCs w:val="24"/>
          <w:highlight w:val="yellow"/>
          <w:lang w:eastAsia="es-MX"/>
        </w:rPr>
        <w:t>.</w:t>
      </w:r>
    </w:p>
    <w:p w14:paraId="43FC1585" w14:textId="77777777" w:rsidR="005355AB" w:rsidRPr="003D3207" w:rsidRDefault="005355AB" w:rsidP="005355AB">
      <w:pPr>
        <w:adjustRightInd w:val="0"/>
        <w:spacing w:after="0"/>
        <w:jc w:val="both"/>
        <w:rPr>
          <w:rFonts w:ascii="Arial" w:hAnsi="Arial" w:cs="Arial"/>
          <w:bCs/>
          <w:sz w:val="24"/>
          <w:szCs w:val="24"/>
          <w:lang w:eastAsia="es-MX"/>
        </w:rPr>
      </w:pPr>
      <w:r w:rsidRPr="003D3207">
        <w:rPr>
          <w:rFonts w:ascii="Arial" w:hAnsi="Arial" w:cs="Arial"/>
          <w:b/>
          <w:bCs/>
          <w:sz w:val="24"/>
          <w:szCs w:val="24"/>
          <w:lang w:eastAsia="es-MX"/>
        </w:rPr>
        <w:t xml:space="preserve">INMINENTE: </w:t>
      </w:r>
      <w:r w:rsidRPr="003D3207">
        <w:rPr>
          <w:rFonts w:ascii="Arial" w:hAnsi="Arial" w:cs="Arial"/>
          <w:bCs/>
          <w:sz w:val="24"/>
          <w:szCs w:val="24"/>
          <w:lang w:eastAsia="es-MX"/>
        </w:rPr>
        <w:t xml:space="preserve">EVIDENTE, DETECTABLE </w:t>
      </w:r>
      <w:r w:rsidRPr="003D3207">
        <w:rPr>
          <w:rFonts w:ascii="Arial" w:hAnsi="Arial" w:cs="Arial"/>
          <w:b/>
          <w:bCs/>
          <w:sz w:val="24"/>
          <w:szCs w:val="24"/>
          <w:highlight w:val="red"/>
          <w:lang w:eastAsia="es-MX"/>
        </w:rPr>
        <w:t>Color Rojo</w:t>
      </w:r>
      <w:r w:rsidRPr="003D3207">
        <w:rPr>
          <w:rFonts w:ascii="Arial" w:hAnsi="Arial" w:cs="Arial"/>
          <w:bCs/>
          <w:sz w:val="24"/>
          <w:szCs w:val="24"/>
          <w:highlight w:val="red"/>
          <w:lang w:eastAsia="es-MX"/>
        </w:rPr>
        <w:t>.</w:t>
      </w:r>
    </w:p>
    <w:p w14:paraId="3B937179" w14:textId="77777777" w:rsidR="00675C54" w:rsidRPr="003D3207" w:rsidRDefault="00675C54" w:rsidP="00651CC3">
      <w:pPr>
        <w:rPr>
          <w:rFonts w:ascii="Arial" w:hAnsi="Arial" w:cs="Arial"/>
          <w:sz w:val="24"/>
          <w:szCs w:val="24"/>
        </w:rPr>
      </w:pPr>
    </w:p>
    <w:p w14:paraId="39B95627" w14:textId="4020DE6A" w:rsidR="00675C54" w:rsidRPr="003D3207" w:rsidRDefault="00675C54" w:rsidP="008F53E2">
      <w:pPr>
        <w:pStyle w:val="Ttulo1"/>
      </w:pPr>
      <w:bookmarkStart w:id="54" w:name="_Toc99639040"/>
      <w:r w:rsidRPr="003D3207">
        <w:t>IDENTIFICACIÓN DE AMENAZAS Y DETERMINACION DE LA VULNERABILIDAD</w:t>
      </w:r>
      <w:bookmarkEnd w:id="54"/>
    </w:p>
    <w:p w14:paraId="58A43AF8" w14:textId="18FC303E" w:rsidR="00675C54" w:rsidRPr="003D3207" w:rsidRDefault="00675C54" w:rsidP="00675C54">
      <w:pPr>
        <w:pStyle w:val="Sinespaciado"/>
        <w:jc w:val="both"/>
        <w:rPr>
          <w:rFonts w:ascii="Arial" w:hAnsi="Arial" w:cs="Arial"/>
          <w:sz w:val="24"/>
          <w:szCs w:val="24"/>
        </w:rPr>
      </w:pPr>
      <w:r w:rsidRPr="003D3207">
        <w:rPr>
          <w:rFonts w:ascii="Arial" w:hAnsi="Arial" w:cs="Arial"/>
          <w:sz w:val="24"/>
          <w:szCs w:val="24"/>
        </w:rPr>
        <w:t xml:space="preserve">Teniendo en cuenta que una “EMERGENCIA” es cualquier evento no planeado que puede causar muertes o lesiones considerables a los </w:t>
      </w:r>
      <w:r w:rsidR="00C63795" w:rsidRPr="003D3207">
        <w:rPr>
          <w:rFonts w:ascii="Arial" w:hAnsi="Arial" w:cs="Arial"/>
          <w:sz w:val="24"/>
          <w:szCs w:val="24"/>
        </w:rPr>
        <w:t xml:space="preserve">servidores públicos, personal de planta, contratitas visitantes </w:t>
      </w:r>
      <w:r w:rsidRPr="003D3207">
        <w:rPr>
          <w:rFonts w:ascii="Arial" w:hAnsi="Arial" w:cs="Arial"/>
          <w:sz w:val="24"/>
          <w:szCs w:val="24"/>
        </w:rPr>
        <w:t xml:space="preserve">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w:t>
      </w:r>
      <w:r w:rsidR="00C63795" w:rsidRPr="003D3207">
        <w:rPr>
          <w:rFonts w:ascii="Arial" w:hAnsi="Arial" w:cs="Arial"/>
          <w:sz w:val="24"/>
          <w:szCs w:val="24"/>
        </w:rPr>
        <w:t>entidad.</w:t>
      </w:r>
    </w:p>
    <w:p w14:paraId="2F772572" w14:textId="77777777" w:rsidR="00675C54" w:rsidRPr="003D3207" w:rsidRDefault="00675C54" w:rsidP="00675C54">
      <w:pPr>
        <w:pStyle w:val="Sinespaciado"/>
        <w:jc w:val="both"/>
        <w:rPr>
          <w:rFonts w:ascii="Arial" w:hAnsi="Arial" w:cs="Arial"/>
          <w:sz w:val="24"/>
          <w:szCs w:val="24"/>
        </w:rPr>
      </w:pPr>
    </w:p>
    <w:p w14:paraId="08E448BB" w14:textId="57460302" w:rsidR="00675C54" w:rsidRPr="003D3207" w:rsidRDefault="00675C54" w:rsidP="00675C54">
      <w:pPr>
        <w:pStyle w:val="Sinespaciado"/>
        <w:jc w:val="both"/>
        <w:rPr>
          <w:rFonts w:ascii="Arial" w:hAnsi="Arial" w:cs="Arial"/>
          <w:sz w:val="24"/>
          <w:szCs w:val="24"/>
        </w:rPr>
      </w:pPr>
      <w:r w:rsidRPr="003D3207">
        <w:rPr>
          <w:rFonts w:ascii="Arial" w:hAnsi="Arial" w:cs="Arial"/>
          <w:b/>
          <w:sz w:val="24"/>
          <w:szCs w:val="24"/>
        </w:rPr>
        <w:t>Causas Naturales:</w:t>
      </w:r>
      <w:r w:rsidRPr="003D3207">
        <w:rPr>
          <w:rFonts w:ascii="Arial" w:hAnsi="Arial" w:cs="Arial"/>
          <w:bCs/>
          <w:sz w:val="24"/>
          <w:szCs w:val="24"/>
        </w:rPr>
        <w:t xml:space="preserve"> </w:t>
      </w:r>
      <w:r w:rsidR="00C63795" w:rsidRPr="003D3207">
        <w:rPr>
          <w:rFonts w:ascii="Arial" w:hAnsi="Arial" w:cs="Arial"/>
          <w:sz w:val="24"/>
          <w:szCs w:val="24"/>
        </w:rPr>
        <w:t>fenómenos de remoción en masa, movimientos sísmicos, inundaciones, lluvias torrenciales, granizadas, vientos fuertes y otros dependiendo de la geografía y clima.</w:t>
      </w:r>
    </w:p>
    <w:p w14:paraId="38C6D7E5" w14:textId="1FCCAB26" w:rsidR="00675C54" w:rsidRPr="003D3207" w:rsidRDefault="00675C54" w:rsidP="00675C54">
      <w:pPr>
        <w:pStyle w:val="Sinespaciado"/>
        <w:jc w:val="both"/>
        <w:rPr>
          <w:rFonts w:ascii="Arial" w:hAnsi="Arial" w:cs="Arial"/>
          <w:bCs/>
          <w:sz w:val="24"/>
          <w:szCs w:val="24"/>
        </w:rPr>
      </w:pPr>
      <w:r w:rsidRPr="003D3207">
        <w:rPr>
          <w:rFonts w:ascii="Arial" w:hAnsi="Arial" w:cs="Arial"/>
          <w:b/>
          <w:sz w:val="24"/>
          <w:szCs w:val="24"/>
        </w:rPr>
        <w:t>Causas Tecnológicas:</w:t>
      </w:r>
      <w:r w:rsidRPr="003D3207">
        <w:rPr>
          <w:rFonts w:ascii="Arial" w:hAnsi="Arial" w:cs="Arial"/>
          <w:bCs/>
          <w:sz w:val="24"/>
          <w:szCs w:val="24"/>
        </w:rPr>
        <w:t xml:space="preserve"> </w:t>
      </w:r>
      <w:r w:rsidRPr="003D3207">
        <w:rPr>
          <w:rFonts w:ascii="Arial" w:hAnsi="Arial" w:cs="Arial"/>
          <w:sz w:val="24"/>
          <w:szCs w:val="24"/>
        </w:rPr>
        <w:t>Son aquellas inherentes a los procesos, equipos, materias primas e insumos, desarrollados y utilizados durante el desarrollo de la actividad económica, tales como: Incendios, explosiones, derrames</w:t>
      </w:r>
      <w:r w:rsidR="00C63795" w:rsidRPr="003D3207">
        <w:rPr>
          <w:rFonts w:ascii="Arial" w:hAnsi="Arial" w:cs="Arial"/>
          <w:sz w:val="24"/>
          <w:szCs w:val="24"/>
        </w:rPr>
        <w:t>, fallas estructurales, fallas en equipos y sistemas,</w:t>
      </w:r>
      <w:r w:rsidRPr="003D3207">
        <w:rPr>
          <w:rFonts w:ascii="Arial" w:hAnsi="Arial" w:cs="Arial"/>
          <w:sz w:val="24"/>
          <w:szCs w:val="24"/>
        </w:rPr>
        <w:t xml:space="preserve"> intoxicaciones</w:t>
      </w:r>
      <w:r w:rsidR="00C63795" w:rsidRPr="003D3207">
        <w:rPr>
          <w:rFonts w:ascii="Arial" w:hAnsi="Arial" w:cs="Arial"/>
          <w:bCs/>
          <w:sz w:val="24"/>
          <w:szCs w:val="24"/>
        </w:rPr>
        <w:t>, trabajos de alto riesgo, entre otros.</w:t>
      </w:r>
    </w:p>
    <w:p w14:paraId="5168E07C" w14:textId="77777777" w:rsidR="00C63795" w:rsidRPr="003D3207" w:rsidRDefault="00675C54" w:rsidP="00675C54">
      <w:pPr>
        <w:pStyle w:val="Sinespaciado"/>
        <w:jc w:val="both"/>
        <w:rPr>
          <w:rFonts w:ascii="Arial" w:hAnsi="Arial" w:cs="Arial"/>
          <w:sz w:val="24"/>
          <w:szCs w:val="24"/>
        </w:rPr>
      </w:pPr>
      <w:r w:rsidRPr="003D3207">
        <w:rPr>
          <w:rFonts w:ascii="Arial" w:hAnsi="Arial" w:cs="Arial"/>
          <w:b/>
          <w:sz w:val="24"/>
          <w:szCs w:val="24"/>
        </w:rPr>
        <w:t>Causas Sociales:</w:t>
      </w:r>
      <w:r w:rsidR="00C63795" w:rsidRPr="003D3207">
        <w:rPr>
          <w:rFonts w:ascii="Arial" w:hAnsi="Arial" w:cs="Arial"/>
          <w:bCs/>
          <w:sz w:val="24"/>
          <w:szCs w:val="24"/>
        </w:rPr>
        <w:t xml:space="preserve"> </w:t>
      </w:r>
      <w:r w:rsidR="00C63795" w:rsidRPr="003D3207">
        <w:rPr>
          <w:rFonts w:ascii="Arial" w:hAnsi="Arial" w:cs="Arial"/>
          <w:sz w:val="24"/>
          <w:szCs w:val="24"/>
        </w:rPr>
        <w:t xml:space="preserve">hurto, asaltos, secuestros, asonadas, terrorismo, concentraciones masivas, entre otros. </w:t>
      </w:r>
    </w:p>
    <w:p w14:paraId="1791B88E" w14:textId="77777777" w:rsidR="00C63795" w:rsidRPr="003D3207" w:rsidRDefault="00C63795" w:rsidP="00675C54">
      <w:pPr>
        <w:pStyle w:val="Sinespaciado"/>
        <w:jc w:val="both"/>
        <w:rPr>
          <w:rFonts w:ascii="Arial" w:hAnsi="Arial" w:cs="Arial"/>
          <w:sz w:val="24"/>
          <w:szCs w:val="24"/>
        </w:rPr>
      </w:pPr>
    </w:p>
    <w:p w14:paraId="71D47D38" w14:textId="189AD795" w:rsidR="00675C54" w:rsidRPr="003D3207" w:rsidRDefault="00C63795" w:rsidP="00675C54">
      <w:pPr>
        <w:pStyle w:val="Sinespaciado"/>
        <w:jc w:val="both"/>
        <w:rPr>
          <w:rFonts w:ascii="Arial" w:hAnsi="Arial" w:cs="Arial"/>
          <w:sz w:val="24"/>
          <w:szCs w:val="24"/>
        </w:rPr>
      </w:pPr>
      <w:r w:rsidRPr="003D3207">
        <w:rPr>
          <w:rFonts w:ascii="Arial" w:hAnsi="Arial" w:cs="Arial"/>
          <w:sz w:val="24"/>
          <w:szCs w:val="24"/>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 Se realiza la priorización de las amenazas, organizándolas desde las amenazas de calificación “Alta” hasta las amenazas de calificación “Baja para cada una de estas se definirán las medidas de intervención, ya sea de prevención, mitigación o ambas</w:t>
      </w:r>
      <w:r w:rsidR="00EA0525" w:rsidRPr="003D3207">
        <w:rPr>
          <w:rFonts w:ascii="Arial" w:hAnsi="Arial" w:cs="Arial"/>
          <w:sz w:val="24"/>
          <w:szCs w:val="24"/>
        </w:rPr>
        <w:t>.</w:t>
      </w:r>
    </w:p>
    <w:p w14:paraId="074D37F7" w14:textId="3868A120" w:rsidR="00EA0525" w:rsidRPr="003D3207" w:rsidRDefault="00EA0525" w:rsidP="00675C54">
      <w:pPr>
        <w:pStyle w:val="Sinespaciado"/>
        <w:jc w:val="both"/>
        <w:rPr>
          <w:rFonts w:ascii="Arial" w:hAnsi="Arial" w:cs="Arial"/>
          <w:sz w:val="24"/>
          <w:szCs w:val="24"/>
        </w:rPr>
      </w:pPr>
    </w:p>
    <w:p w14:paraId="098A1443" w14:textId="77777777" w:rsidR="00EA0525" w:rsidRPr="003D3207" w:rsidRDefault="00EA0525" w:rsidP="00675C54">
      <w:pPr>
        <w:pStyle w:val="Sinespaciado"/>
        <w:jc w:val="both"/>
        <w:rPr>
          <w:rFonts w:ascii="Arial" w:hAnsi="Arial" w:cs="Arial"/>
          <w:sz w:val="24"/>
          <w:szCs w:val="24"/>
        </w:rPr>
      </w:pPr>
      <w:r w:rsidRPr="003D3207">
        <w:rPr>
          <w:rFonts w:ascii="Arial" w:hAnsi="Arial" w:cs="Arial"/>
          <w:sz w:val="24"/>
          <w:szCs w:val="24"/>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w:t>
      </w:r>
      <w:r w:rsidRPr="003D3207">
        <w:rPr>
          <w:rFonts w:ascii="Arial" w:hAnsi="Arial" w:cs="Arial"/>
          <w:sz w:val="24"/>
          <w:szCs w:val="24"/>
        </w:rPr>
        <w:lastRenderedPageBreak/>
        <w:t xml:space="preserve">con una determinada severidad o consecuencias en la seguridad, salud, medio ambiente y/o bienestar público. </w:t>
      </w:r>
    </w:p>
    <w:p w14:paraId="20FA0A6A" w14:textId="729ECEAC" w:rsidR="00EA0525" w:rsidRPr="003D3207" w:rsidRDefault="00EA0525" w:rsidP="00675C54">
      <w:pPr>
        <w:pStyle w:val="Sinespaciado"/>
        <w:jc w:val="both"/>
        <w:rPr>
          <w:rFonts w:ascii="Arial" w:hAnsi="Arial" w:cs="Arial"/>
          <w:sz w:val="24"/>
          <w:szCs w:val="24"/>
        </w:rPr>
      </w:pPr>
      <w:r w:rsidRPr="003D3207">
        <w:rPr>
          <w:rFonts w:ascii="Arial" w:hAnsi="Arial" w:cs="Arial"/>
          <w:sz w:val="24"/>
          <w:szCs w:val="24"/>
        </w:rPr>
        <w:t xml:space="preserve">Así mismo, el presente plan de preparación y respuesta ante </w:t>
      </w:r>
      <w:r w:rsidR="005E4E99" w:rsidRPr="003D3207">
        <w:rPr>
          <w:rFonts w:ascii="Arial" w:hAnsi="Arial" w:cs="Arial"/>
          <w:sz w:val="24"/>
          <w:szCs w:val="24"/>
        </w:rPr>
        <w:t>emergencias</w:t>
      </w:r>
      <w:r w:rsidRPr="003D3207">
        <w:rPr>
          <w:rFonts w:ascii="Arial" w:hAnsi="Arial" w:cs="Arial"/>
          <w:sz w:val="24"/>
          <w:szCs w:val="24"/>
        </w:rPr>
        <w:t xml:space="preserve"> permite prevenir y mitigar riesgos, atender los eventos con la suficiente eficacia, minimizando los daños y recuperarse en el menor tiempo posible.</w:t>
      </w:r>
    </w:p>
    <w:p w14:paraId="06F8EEFD" w14:textId="77777777" w:rsidR="00C63795" w:rsidRPr="003D3207" w:rsidRDefault="00C63795" w:rsidP="00675C54">
      <w:pPr>
        <w:pStyle w:val="Sinespaciado"/>
        <w:jc w:val="both"/>
        <w:rPr>
          <w:rFonts w:ascii="Arial" w:hAnsi="Arial" w:cs="Arial"/>
          <w:sz w:val="24"/>
          <w:szCs w:val="2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536"/>
        <w:gridCol w:w="2126"/>
      </w:tblGrid>
      <w:tr w:rsidR="00006814" w:rsidRPr="003D3207" w14:paraId="385EF346" w14:textId="77777777" w:rsidTr="00061CA7">
        <w:trPr>
          <w:trHeight w:val="765"/>
        </w:trPr>
        <w:tc>
          <w:tcPr>
            <w:tcW w:w="2262" w:type="dxa"/>
          </w:tcPr>
          <w:p w14:paraId="3095FE1D" w14:textId="77777777" w:rsidR="00006814" w:rsidRPr="003D3207" w:rsidRDefault="00006814" w:rsidP="00BE7219">
            <w:pPr>
              <w:pStyle w:val="TableParagraph"/>
              <w:spacing w:before="115"/>
              <w:ind w:left="182" w:right="154" w:firstLine="273"/>
              <w:rPr>
                <w:b/>
                <w:bCs/>
                <w:sz w:val="24"/>
                <w:szCs w:val="24"/>
              </w:rPr>
            </w:pPr>
            <w:r w:rsidRPr="003D3207">
              <w:rPr>
                <w:b/>
                <w:bCs/>
                <w:sz w:val="24"/>
                <w:szCs w:val="24"/>
              </w:rPr>
              <w:t>NIVEL DE CUMPLIMENTO</w:t>
            </w:r>
          </w:p>
        </w:tc>
        <w:tc>
          <w:tcPr>
            <w:tcW w:w="4536" w:type="dxa"/>
          </w:tcPr>
          <w:p w14:paraId="05426964" w14:textId="77777777" w:rsidR="00006814" w:rsidRPr="003D3207" w:rsidRDefault="00006814" w:rsidP="00BE7219">
            <w:pPr>
              <w:pStyle w:val="TableParagraph"/>
              <w:spacing w:before="6"/>
              <w:rPr>
                <w:b/>
                <w:bCs/>
                <w:sz w:val="24"/>
                <w:szCs w:val="24"/>
              </w:rPr>
            </w:pPr>
          </w:p>
          <w:p w14:paraId="5FD1E669" w14:textId="77777777" w:rsidR="00006814" w:rsidRPr="003D3207" w:rsidRDefault="00006814" w:rsidP="00BE7219">
            <w:pPr>
              <w:pStyle w:val="TableParagraph"/>
              <w:ind w:left="397"/>
              <w:rPr>
                <w:b/>
                <w:bCs/>
                <w:sz w:val="24"/>
                <w:szCs w:val="24"/>
              </w:rPr>
            </w:pPr>
            <w:r w:rsidRPr="003D3207">
              <w:rPr>
                <w:b/>
                <w:bCs/>
                <w:sz w:val="24"/>
                <w:szCs w:val="24"/>
              </w:rPr>
              <w:t>DESCRIPCIÓN NIVEL DE CUMPLIMIENTO</w:t>
            </w:r>
          </w:p>
        </w:tc>
        <w:tc>
          <w:tcPr>
            <w:tcW w:w="2126" w:type="dxa"/>
          </w:tcPr>
          <w:p w14:paraId="1281361F" w14:textId="77777777" w:rsidR="00006814" w:rsidRPr="003D3207" w:rsidRDefault="00006814" w:rsidP="00BE7219">
            <w:pPr>
              <w:pStyle w:val="TableParagraph"/>
              <w:spacing w:before="6"/>
              <w:rPr>
                <w:b/>
                <w:bCs/>
                <w:sz w:val="24"/>
                <w:szCs w:val="24"/>
              </w:rPr>
            </w:pPr>
          </w:p>
          <w:p w14:paraId="0205ECED" w14:textId="77777777" w:rsidR="00006814" w:rsidRPr="003D3207" w:rsidRDefault="00006814" w:rsidP="00BE7219">
            <w:pPr>
              <w:pStyle w:val="TableParagraph"/>
              <w:ind w:left="182" w:right="177"/>
              <w:rPr>
                <w:b/>
                <w:bCs/>
                <w:sz w:val="24"/>
                <w:szCs w:val="24"/>
              </w:rPr>
            </w:pPr>
            <w:r w:rsidRPr="003D3207">
              <w:rPr>
                <w:b/>
                <w:bCs/>
                <w:sz w:val="24"/>
                <w:szCs w:val="24"/>
              </w:rPr>
              <w:t>CALIFICACIÓN</w:t>
            </w:r>
          </w:p>
        </w:tc>
      </w:tr>
      <w:tr w:rsidR="00006814" w:rsidRPr="003D3207" w14:paraId="08EE8745" w14:textId="77777777" w:rsidTr="00061CA7">
        <w:trPr>
          <w:trHeight w:val="70"/>
        </w:trPr>
        <w:tc>
          <w:tcPr>
            <w:tcW w:w="2262" w:type="dxa"/>
          </w:tcPr>
          <w:p w14:paraId="2DA7A098" w14:textId="77777777" w:rsidR="00006814" w:rsidRPr="003D3207" w:rsidRDefault="00006814" w:rsidP="00BE7219">
            <w:pPr>
              <w:pStyle w:val="TableParagraph"/>
              <w:spacing w:before="9"/>
              <w:rPr>
                <w:sz w:val="24"/>
                <w:szCs w:val="24"/>
              </w:rPr>
            </w:pPr>
          </w:p>
          <w:p w14:paraId="12C8C1BC" w14:textId="77777777" w:rsidR="00006814" w:rsidRPr="003D3207" w:rsidRDefault="00006814" w:rsidP="00BE7219">
            <w:pPr>
              <w:pStyle w:val="TableParagraph"/>
              <w:ind w:left="69"/>
              <w:rPr>
                <w:sz w:val="24"/>
                <w:szCs w:val="24"/>
              </w:rPr>
            </w:pPr>
            <w:r w:rsidRPr="003D3207">
              <w:rPr>
                <w:sz w:val="24"/>
                <w:szCs w:val="24"/>
              </w:rPr>
              <w:t>SÍ</w:t>
            </w:r>
          </w:p>
        </w:tc>
        <w:tc>
          <w:tcPr>
            <w:tcW w:w="4536" w:type="dxa"/>
          </w:tcPr>
          <w:p w14:paraId="3ABD0CF5" w14:textId="77777777" w:rsidR="00006814" w:rsidRPr="003D3207" w:rsidRDefault="00006814" w:rsidP="00BE7219">
            <w:pPr>
              <w:pStyle w:val="TableParagraph"/>
              <w:ind w:left="68" w:right="164"/>
              <w:jc w:val="left"/>
              <w:rPr>
                <w:sz w:val="24"/>
                <w:szCs w:val="24"/>
              </w:rPr>
            </w:pPr>
            <w:r w:rsidRPr="003D3207">
              <w:rPr>
                <w:sz w:val="24"/>
                <w:szCs w:val="24"/>
              </w:rPr>
              <w:t>Cuando se dispone de los elementos, recursos, cuando se realizan los procedimientos, entre otros</w:t>
            </w:r>
          </w:p>
        </w:tc>
        <w:tc>
          <w:tcPr>
            <w:tcW w:w="2126" w:type="dxa"/>
          </w:tcPr>
          <w:p w14:paraId="01A6EDAC" w14:textId="77777777" w:rsidR="00006814" w:rsidRPr="003D3207" w:rsidRDefault="00006814" w:rsidP="00BE7219">
            <w:pPr>
              <w:pStyle w:val="TableParagraph"/>
              <w:spacing w:before="9"/>
              <w:rPr>
                <w:sz w:val="24"/>
                <w:szCs w:val="24"/>
              </w:rPr>
            </w:pPr>
          </w:p>
          <w:p w14:paraId="7BF88AB7" w14:textId="77777777" w:rsidR="00006814" w:rsidRPr="003D3207" w:rsidRDefault="00006814" w:rsidP="00BE7219">
            <w:pPr>
              <w:pStyle w:val="TableParagraph"/>
              <w:ind w:left="179" w:right="177"/>
              <w:rPr>
                <w:sz w:val="24"/>
                <w:szCs w:val="24"/>
              </w:rPr>
            </w:pPr>
            <w:r w:rsidRPr="003D3207">
              <w:rPr>
                <w:sz w:val="24"/>
                <w:szCs w:val="24"/>
              </w:rPr>
              <w:t>0,0</w:t>
            </w:r>
          </w:p>
        </w:tc>
      </w:tr>
      <w:tr w:rsidR="00006814" w:rsidRPr="003D3207" w14:paraId="687617A2" w14:textId="77777777" w:rsidTr="00061CA7">
        <w:trPr>
          <w:trHeight w:val="188"/>
        </w:trPr>
        <w:tc>
          <w:tcPr>
            <w:tcW w:w="2262" w:type="dxa"/>
          </w:tcPr>
          <w:p w14:paraId="41C81997" w14:textId="77777777" w:rsidR="00006814" w:rsidRPr="003D3207" w:rsidRDefault="00006814" w:rsidP="00BE7219">
            <w:pPr>
              <w:pStyle w:val="TableParagraph"/>
              <w:spacing w:before="1"/>
              <w:rPr>
                <w:sz w:val="24"/>
                <w:szCs w:val="24"/>
              </w:rPr>
            </w:pPr>
          </w:p>
          <w:p w14:paraId="348A802F" w14:textId="77777777" w:rsidR="00006814" w:rsidRPr="003D3207" w:rsidRDefault="00006814" w:rsidP="00BE7219">
            <w:pPr>
              <w:pStyle w:val="TableParagraph"/>
              <w:ind w:left="69"/>
              <w:rPr>
                <w:sz w:val="24"/>
                <w:szCs w:val="24"/>
              </w:rPr>
            </w:pPr>
            <w:r w:rsidRPr="003D3207">
              <w:rPr>
                <w:sz w:val="24"/>
                <w:szCs w:val="24"/>
              </w:rPr>
              <w:t>PARCIAL</w:t>
            </w:r>
          </w:p>
        </w:tc>
        <w:tc>
          <w:tcPr>
            <w:tcW w:w="4536" w:type="dxa"/>
          </w:tcPr>
          <w:p w14:paraId="40646C1B" w14:textId="77777777" w:rsidR="00006814" w:rsidRPr="003D3207" w:rsidRDefault="00006814" w:rsidP="00BE7219">
            <w:pPr>
              <w:pStyle w:val="TableParagraph"/>
              <w:spacing w:before="15"/>
              <w:ind w:left="68" w:right="231"/>
              <w:jc w:val="left"/>
              <w:rPr>
                <w:sz w:val="24"/>
                <w:szCs w:val="24"/>
              </w:rPr>
            </w:pPr>
            <w:r w:rsidRPr="003D3207">
              <w:rPr>
                <w:sz w:val="24"/>
                <w:szCs w:val="24"/>
              </w:rPr>
              <w:t>Cuando se dispone de los elementos, recursos o cuando se realizan los procedimientos de manera parcial, entre otros</w:t>
            </w:r>
          </w:p>
        </w:tc>
        <w:tc>
          <w:tcPr>
            <w:tcW w:w="2126" w:type="dxa"/>
          </w:tcPr>
          <w:p w14:paraId="67942A43" w14:textId="77777777" w:rsidR="00006814" w:rsidRPr="003D3207" w:rsidRDefault="00006814" w:rsidP="00BE7219">
            <w:pPr>
              <w:pStyle w:val="TableParagraph"/>
              <w:spacing w:before="1"/>
              <w:rPr>
                <w:sz w:val="24"/>
                <w:szCs w:val="24"/>
              </w:rPr>
            </w:pPr>
          </w:p>
          <w:p w14:paraId="3A26401B" w14:textId="77777777" w:rsidR="00006814" w:rsidRPr="003D3207" w:rsidRDefault="00006814" w:rsidP="00BE7219">
            <w:pPr>
              <w:pStyle w:val="TableParagraph"/>
              <w:ind w:left="179" w:right="177"/>
              <w:rPr>
                <w:sz w:val="24"/>
                <w:szCs w:val="24"/>
              </w:rPr>
            </w:pPr>
            <w:r w:rsidRPr="003D3207">
              <w:rPr>
                <w:sz w:val="24"/>
                <w:szCs w:val="24"/>
              </w:rPr>
              <w:t>0,5</w:t>
            </w:r>
          </w:p>
        </w:tc>
      </w:tr>
      <w:tr w:rsidR="00006814" w:rsidRPr="003D3207" w14:paraId="4D093893" w14:textId="77777777" w:rsidTr="00061CA7">
        <w:trPr>
          <w:trHeight w:val="112"/>
        </w:trPr>
        <w:tc>
          <w:tcPr>
            <w:tcW w:w="2262" w:type="dxa"/>
          </w:tcPr>
          <w:p w14:paraId="15759B2A" w14:textId="77777777" w:rsidR="00006814" w:rsidRPr="003D3207" w:rsidRDefault="00006814" w:rsidP="00BE7219">
            <w:pPr>
              <w:pStyle w:val="TableParagraph"/>
              <w:spacing w:before="11"/>
              <w:rPr>
                <w:sz w:val="24"/>
                <w:szCs w:val="24"/>
              </w:rPr>
            </w:pPr>
          </w:p>
          <w:p w14:paraId="5BCE50A8" w14:textId="77777777" w:rsidR="00006814" w:rsidRPr="003D3207" w:rsidRDefault="00006814" w:rsidP="00BE7219">
            <w:pPr>
              <w:pStyle w:val="TableParagraph"/>
              <w:ind w:left="69"/>
              <w:rPr>
                <w:sz w:val="24"/>
                <w:szCs w:val="24"/>
              </w:rPr>
            </w:pPr>
            <w:r w:rsidRPr="003D3207">
              <w:rPr>
                <w:sz w:val="24"/>
                <w:szCs w:val="24"/>
              </w:rPr>
              <w:t>NO</w:t>
            </w:r>
          </w:p>
        </w:tc>
        <w:tc>
          <w:tcPr>
            <w:tcW w:w="4536" w:type="dxa"/>
          </w:tcPr>
          <w:p w14:paraId="14F911EE" w14:textId="77777777" w:rsidR="00006814" w:rsidRPr="003D3207" w:rsidRDefault="00006814" w:rsidP="00BE7219">
            <w:pPr>
              <w:pStyle w:val="TableParagraph"/>
              <w:ind w:left="68" w:right="285"/>
              <w:jc w:val="left"/>
              <w:rPr>
                <w:sz w:val="24"/>
                <w:szCs w:val="24"/>
              </w:rPr>
            </w:pPr>
            <w:r w:rsidRPr="003D3207">
              <w:rPr>
                <w:sz w:val="24"/>
                <w:szCs w:val="24"/>
              </w:rPr>
              <w:t>Cuando se carece de los elementos, recursos, cuando NO se realizan los procedimientos, entre otros</w:t>
            </w:r>
          </w:p>
        </w:tc>
        <w:tc>
          <w:tcPr>
            <w:tcW w:w="2126" w:type="dxa"/>
          </w:tcPr>
          <w:p w14:paraId="32318338" w14:textId="77777777" w:rsidR="00006814" w:rsidRPr="003D3207" w:rsidRDefault="00006814" w:rsidP="00BE7219">
            <w:pPr>
              <w:pStyle w:val="TableParagraph"/>
              <w:spacing w:before="11"/>
              <w:rPr>
                <w:sz w:val="24"/>
                <w:szCs w:val="24"/>
              </w:rPr>
            </w:pPr>
          </w:p>
          <w:p w14:paraId="3083D82E" w14:textId="77777777" w:rsidR="00006814" w:rsidRPr="003D3207" w:rsidRDefault="00006814" w:rsidP="00BE7219">
            <w:pPr>
              <w:pStyle w:val="TableParagraph"/>
              <w:ind w:left="179" w:right="177"/>
              <w:rPr>
                <w:sz w:val="24"/>
                <w:szCs w:val="24"/>
              </w:rPr>
            </w:pPr>
            <w:r w:rsidRPr="003D3207">
              <w:rPr>
                <w:sz w:val="24"/>
                <w:szCs w:val="24"/>
              </w:rPr>
              <w:t>1,0</w:t>
            </w:r>
          </w:p>
        </w:tc>
      </w:tr>
    </w:tbl>
    <w:p w14:paraId="160524FB" w14:textId="175CA817" w:rsidR="00A91F34" w:rsidRPr="000042E8" w:rsidRDefault="000042E8" w:rsidP="000042E8">
      <w:pPr>
        <w:pStyle w:val="Descripcin"/>
        <w:ind w:firstLine="708"/>
        <w:rPr>
          <w:rFonts w:ascii="Arial" w:hAnsi="Arial" w:cs="Arial"/>
          <w:color w:val="auto"/>
          <w:sz w:val="24"/>
          <w:szCs w:val="24"/>
        </w:rPr>
      </w:pPr>
      <w:bookmarkStart w:id="55" w:name="_Toc99640208"/>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25</w:t>
      </w:r>
      <w:r w:rsidRPr="000042E8">
        <w:rPr>
          <w:rFonts w:ascii="Arial" w:hAnsi="Arial" w:cs="Arial"/>
          <w:color w:val="auto"/>
          <w:sz w:val="24"/>
          <w:szCs w:val="24"/>
        </w:rPr>
        <w:fldChar w:fldCharType="end"/>
      </w:r>
      <w:r w:rsidRPr="000042E8">
        <w:rPr>
          <w:rFonts w:ascii="Arial" w:hAnsi="Arial" w:cs="Arial"/>
          <w:color w:val="auto"/>
          <w:sz w:val="24"/>
          <w:szCs w:val="24"/>
        </w:rPr>
        <w:t xml:space="preserve"> -Calificación de la Vulnerabilidad</w:t>
      </w:r>
      <w:bookmarkEnd w:id="55"/>
    </w:p>
    <w:p w14:paraId="5D06D248" w14:textId="014244DC" w:rsidR="00006814" w:rsidRPr="003D3207" w:rsidRDefault="00006814" w:rsidP="00006814">
      <w:pPr>
        <w:adjustRightInd w:val="0"/>
        <w:ind w:right="851"/>
        <w:jc w:val="both"/>
        <w:rPr>
          <w:rFonts w:ascii="Arial" w:hAnsi="Arial" w:cs="Arial"/>
          <w:sz w:val="24"/>
          <w:szCs w:val="24"/>
          <w:lang w:eastAsia="es-CO"/>
        </w:rPr>
      </w:pPr>
      <w:r w:rsidRPr="003D3207">
        <w:rPr>
          <w:rFonts w:ascii="Arial" w:hAnsi="Arial" w:cs="Arial"/>
          <w:b/>
          <w:bCs/>
          <w:iCs/>
          <w:sz w:val="24"/>
          <w:szCs w:val="24"/>
          <w:lang w:eastAsia="es-CO"/>
        </w:rPr>
        <w:t xml:space="preserve">Promedio = Suma de las calificaciones / Número total de preguntas por aspecto </w:t>
      </w:r>
      <w:r w:rsidRPr="003D3207">
        <w:rPr>
          <w:rFonts w:ascii="Arial" w:hAnsi="Arial" w:cs="Arial"/>
          <w:sz w:val="24"/>
          <w:szCs w:val="24"/>
          <w:lang w:eastAsia="es-CO"/>
        </w:rPr>
        <w:t>(Obtenido deberá tener máximo 2 decimales)</w:t>
      </w:r>
    </w:p>
    <w:p w14:paraId="374BD6B4" w14:textId="53AE8C1B" w:rsidR="00006814" w:rsidRPr="003D3207" w:rsidRDefault="00006814" w:rsidP="00006814">
      <w:pPr>
        <w:pStyle w:val="Textoindependiente"/>
        <w:spacing w:before="1"/>
        <w:ind w:right="851"/>
        <w:jc w:val="both"/>
        <w:rPr>
          <w:rFonts w:ascii="Arial" w:hAnsi="Arial" w:cs="Arial"/>
        </w:rPr>
      </w:pPr>
      <w:r w:rsidRPr="003D3207">
        <w:rPr>
          <w:rFonts w:ascii="Arial" w:hAnsi="Arial" w:cs="Arial"/>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6A41D760" w14:textId="77777777" w:rsidR="00006814" w:rsidRPr="003D3207" w:rsidRDefault="00006814" w:rsidP="00006814">
      <w:pPr>
        <w:pStyle w:val="Textoindependiente"/>
        <w:spacing w:before="1"/>
        <w:ind w:right="851"/>
        <w:jc w:val="both"/>
        <w:rPr>
          <w:rFonts w:ascii="Arial" w:hAnsi="Arial" w:cs="Arial"/>
        </w:rPr>
      </w:pPr>
    </w:p>
    <w:tbl>
      <w:tblPr>
        <w:tblStyle w:val="TableNormal"/>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6 Calificacion de la vulnerabilidad general"/>
        <w:tblDescription w:val="En esta tabla se muestra el rango de calificacion en tres niveles y el nivel de vulnerabiidad en baja, media y alta."/>
      </w:tblPr>
      <w:tblGrid>
        <w:gridCol w:w="3291"/>
        <w:gridCol w:w="4191"/>
      </w:tblGrid>
      <w:tr w:rsidR="00006814" w:rsidRPr="003D3207" w14:paraId="23AF3006" w14:textId="77777777" w:rsidTr="00BE7219">
        <w:trPr>
          <w:trHeight w:val="266"/>
        </w:trPr>
        <w:tc>
          <w:tcPr>
            <w:tcW w:w="3291" w:type="dxa"/>
          </w:tcPr>
          <w:p w14:paraId="521A1E1E" w14:textId="77777777" w:rsidR="00006814" w:rsidRPr="003D3207" w:rsidRDefault="00006814" w:rsidP="00BE7219">
            <w:pPr>
              <w:pStyle w:val="TableParagraph"/>
              <w:spacing w:line="246" w:lineRule="exact"/>
              <w:ind w:left="358" w:right="350"/>
              <w:rPr>
                <w:b/>
                <w:sz w:val="24"/>
                <w:szCs w:val="24"/>
              </w:rPr>
            </w:pPr>
            <w:r w:rsidRPr="003D3207">
              <w:rPr>
                <w:b/>
                <w:sz w:val="24"/>
                <w:szCs w:val="24"/>
              </w:rPr>
              <w:t>RANGO CALIFICACIÓN</w:t>
            </w:r>
          </w:p>
        </w:tc>
        <w:tc>
          <w:tcPr>
            <w:tcW w:w="4191" w:type="dxa"/>
          </w:tcPr>
          <w:p w14:paraId="4F023B71" w14:textId="77777777" w:rsidR="00006814" w:rsidRPr="003D3207" w:rsidRDefault="00006814" w:rsidP="00BE7219">
            <w:pPr>
              <w:pStyle w:val="TableParagraph"/>
              <w:spacing w:line="246" w:lineRule="exact"/>
              <w:ind w:left="686" w:right="678"/>
              <w:rPr>
                <w:b/>
                <w:sz w:val="24"/>
                <w:szCs w:val="24"/>
              </w:rPr>
            </w:pPr>
            <w:r w:rsidRPr="003D3207">
              <w:rPr>
                <w:b/>
                <w:sz w:val="24"/>
                <w:szCs w:val="24"/>
              </w:rPr>
              <w:t>NIVEL VULNERABILIDAD</w:t>
            </w:r>
          </w:p>
        </w:tc>
      </w:tr>
      <w:tr w:rsidR="00006814" w:rsidRPr="003D3207" w14:paraId="52E28DC3" w14:textId="77777777" w:rsidTr="00BE7219">
        <w:trPr>
          <w:trHeight w:val="263"/>
        </w:trPr>
        <w:tc>
          <w:tcPr>
            <w:tcW w:w="3291" w:type="dxa"/>
          </w:tcPr>
          <w:p w14:paraId="12D22515" w14:textId="77777777" w:rsidR="00006814" w:rsidRPr="003D3207" w:rsidRDefault="00006814" w:rsidP="00BE7219">
            <w:pPr>
              <w:pStyle w:val="TableParagraph"/>
              <w:spacing w:line="244" w:lineRule="exact"/>
              <w:ind w:left="358" w:right="345"/>
              <w:rPr>
                <w:sz w:val="24"/>
                <w:szCs w:val="24"/>
              </w:rPr>
            </w:pPr>
            <w:r w:rsidRPr="003D3207">
              <w:rPr>
                <w:sz w:val="24"/>
                <w:szCs w:val="24"/>
              </w:rPr>
              <w:t>0.0 – 1.0</w:t>
            </w:r>
          </w:p>
        </w:tc>
        <w:tc>
          <w:tcPr>
            <w:tcW w:w="4191" w:type="dxa"/>
          </w:tcPr>
          <w:p w14:paraId="22E5545F" w14:textId="77777777" w:rsidR="00006814" w:rsidRPr="003D3207" w:rsidRDefault="00006814" w:rsidP="00BE7219">
            <w:pPr>
              <w:pStyle w:val="TableParagraph"/>
              <w:spacing w:line="244" w:lineRule="exact"/>
              <w:ind w:left="683" w:right="678"/>
              <w:rPr>
                <w:sz w:val="24"/>
                <w:szCs w:val="24"/>
              </w:rPr>
            </w:pPr>
            <w:r w:rsidRPr="003D3207">
              <w:rPr>
                <w:sz w:val="24"/>
                <w:szCs w:val="24"/>
              </w:rPr>
              <w:t>BAJA</w:t>
            </w:r>
          </w:p>
        </w:tc>
      </w:tr>
      <w:tr w:rsidR="00006814" w:rsidRPr="003D3207" w14:paraId="4349ED4B" w14:textId="77777777" w:rsidTr="00BE7219">
        <w:trPr>
          <w:trHeight w:val="265"/>
        </w:trPr>
        <w:tc>
          <w:tcPr>
            <w:tcW w:w="3291" w:type="dxa"/>
          </w:tcPr>
          <w:p w14:paraId="58655618" w14:textId="77777777" w:rsidR="00006814" w:rsidRPr="003D3207" w:rsidRDefault="00006814" w:rsidP="00BE7219">
            <w:pPr>
              <w:pStyle w:val="TableParagraph"/>
              <w:spacing w:line="246" w:lineRule="exact"/>
              <w:ind w:left="358" w:right="345"/>
              <w:rPr>
                <w:sz w:val="24"/>
                <w:szCs w:val="24"/>
              </w:rPr>
            </w:pPr>
            <w:r w:rsidRPr="003D3207">
              <w:rPr>
                <w:sz w:val="24"/>
                <w:szCs w:val="24"/>
              </w:rPr>
              <w:t>1.1 – 2.0</w:t>
            </w:r>
          </w:p>
        </w:tc>
        <w:tc>
          <w:tcPr>
            <w:tcW w:w="4191" w:type="dxa"/>
          </w:tcPr>
          <w:p w14:paraId="42A4B1E8" w14:textId="77777777" w:rsidR="00006814" w:rsidRPr="003D3207" w:rsidRDefault="00006814" w:rsidP="00BE7219">
            <w:pPr>
              <w:pStyle w:val="TableParagraph"/>
              <w:spacing w:line="246" w:lineRule="exact"/>
              <w:ind w:left="686" w:right="676"/>
              <w:rPr>
                <w:sz w:val="24"/>
                <w:szCs w:val="24"/>
              </w:rPr>
            </w:pPr>
            <w:r w:rsidRPr="003D3207">
              <w:rPr>
                <w:sz w:val="24"/>
                <w:szCs w:val="24"/>
              </w:rPr>
              <w:t>MEDIA</w:t>
            </w:r>
          </w:p>
        </w:tc>
      </w:tr>
      <w:tr w:rsidR="00006814" w:rsidRPr="003D3207" w14:paraId="04812117" w14:textId="77777777" w:rsidTr="00BE7219">
        <w:trPr>
          <w:trHeight w:val="265"/>
        </w:trPr>
        <w:tc>
          <w:tcPr>
            <w:tcW w:w="3291" w:type="dxa"/>
          </w:tcPr>
          <w:p w14:paraId="06213230" w14:textId="77777777" w:rsidR="00006814" w:rsidRPr="003D3207" w:rsidRDefault="00006814" w:rsidP="00BE7219">
            <w:pPr>
              <w:pStyle w:val="TableParagraph"/>
              <w:spacing w:line="246" w:lineRule="exact"/>
              <w:ind w:left="358" w:right="345"/>
              <w:rPr>
                <w:sz w:val="24"/>
                <w:szCs w:val="24"/>
              </w:rPr>
            </w:pPr>
            <w:r w:rsidRPr="003D3207">
              <w:rPr>
                <w:sz w:val="24"/>
                <w:szCs w:val="24"/>
              </w:rPr>
              <w:lastRenderedPageBreak/>
              <w:t>2.1 – 3.0</w:t>
            </w:r>
          </w:p>
        </w:tc>
        <w:tc>
          <w:tcPr>
            <w:tcW w:w="4191" w:type="dxa"/>
          </w:tcPr>
          <w:p w14:paraId="428F0A0B" w14:textId="77777777" w:rsidR="00006814" w:rsidRPr="003D3207" w:rsidRDefault="00006814" w:rsidP="00BE7219">
            <w:pPr>
              <w:pStyle w:val="TableParagraph"/>
              <w:spacing w:line="246" w:lineRule="exact"/>
              <w:ind w:left="686" w:right="677"/>
              <w:rPr>
                <w:sz w:val="24"/>
                <w:szCs w:val="24"/>
              </w:rPr>
            </w:pPr>
            <w:r w:rsidRPr="003D3207">
              <w:rPr>
                <w:sz w:val="24"/>
                <w:szCs w:val="24"/>
              </w:rPr>
              <w:t>ALTA</w:t>
            </w:r>
          </w:p>
        </w:tc>
      </w:tr>
    </w:tbl>
    <w:p w14:paraId="200EB781" w14:textId="1DBB7C4C" w:rsidR="001655F2" w:rsidRPr="000042E8" w:rsidRDefault="000042E8" w:rsidP="000042E8">
      <w:pPr>
        <w:pStyle w:val="Descripcin"/>
        <w:ind w:firstLine="708"/>
        <w:rPr>
          <w:rFonts w:ascii="Arial" w:hAnsi="Arial" w:cs="Arial"/>
          <w:color w:val="auto"/>
          <w:sz w:val="24"/>
          <w:szCs w:val="24"/>
        </w:rPr>
      </w:pPr>
      <w:bookmarkStart w:id="56" w:name="_Toc99640209"/>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26</w:t>
      </w:r>
      <w:r w:rsidRPr="000042E8">
        <w:rPr>
          <w:rFonts w:ascii="Arial" w:hAnsi="Arial" w:cs="Arial"/>
          <w:color w:val="auto"/>
          <w:sz w:val="24"/>
          <w:szCs w:val="24"/>
        </w:rPr>
        <w:fldChar w:fldCharType="end"/>
      </w:r>
      <w:r w:rsidRPr="000042E8">
        <w:rPr>
          <w:rFonts w:ascii="Arial" w:hAnsi="Arial" w:cs="Arial"/>
          <w:color w:val="auto"/>
          <w:sz w:val="24"/>
          <w:szCs w:val="24"/>
        </w:rPr>
        <w:t xml:space="preserve"> -Calificación de la vulnerabilidad general</w:t>
      </w:r>
      <w:bookmarkEnd w:id="56"/>
    </w:p>
    <w:p w14:paraId="4A540E0B" w14:textId="51D4EB62" w:rsidR="00EB7589" w:rsidRPr="003D3207" w:rsidRDefault="00AA0761" w:rsidP="00EB7589">
      <w:pPr>
        <w:jc w:val="center"/>
        <w:rPr>
          <w:rFonts w:ascii="Arial" w:hAnsi="Arial" w:cs="Arial"/>
          <w:sz w:val="24"/>
          <w:szCs w:val="24"/>
          <w:lang w:val="es-ES"/>
        </w:rPr>
      </w:pPr>
      <w:r w:rsidRPr="003D3207">
        <w:rPr>
          <w:rFonts w:ascii="Arial" w:hAnsi="Arial" w:cs="Arial"/>
          <w:sz w:val="24"/>
          <w:szCs w:val="24"/>
          <w:lang w:val="es-ES"/>
        </w:rPr>
        <w:t xml:space="preserve"> </w:t>
      </w:r>
    </w:p>
    <w:tbl>
      <w:tblPr>
        <w:tblStyle w:val="TableNormal"/>
        <w:tblW w:w="10179"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2268"/>
        <w:gridCol w:w="1984"/>
        <w:gridCol w:w="2410"/>
      </w:tblGrid>
      <w:tr w:rsidR="001655F2" w:rsidRPr="003D3207" w14:paraId="4FF21048" w14:textId="77777777" w:rsidTr="00061CA7">
        <w:trPr>
          <w:trHeight w:val="510"/>
        </w:trPr>
        <w:tc>
          <w:tcPr>
            <w:tcW w:w="3517" w:type="dxa"/>
            <w:shd w:val="clear" w:color="auto" w:fill="FFD966" w:themeFill="accent4" w:themeFillTint="99"/>
          </w:tcPr>
          <w:p w14:paraId="37781AB8" w14:textId="77777777" w:rsidR="001655F2" w:rsidRPr="003D3207" w:rsidRDefault="001655F2" w:rsidP="001655F2">
            <w:pPr>
              <w:pStyle w:val="TableParagraph"/>
              <w:spacing w:before="133" w:line="240" w:lineRule="auto"/>
              <w:ind w:left="111"/>
              <w:rPr>
                <w:b/>
                <w:sz w:val="24"/>
                <w:szCs w:val="24"/>
              </w:rPr>
            </w:pPr>
            <w:r w:rsidRPr="003D3207">
              <w:rPr>
                <w:b/>
                <w:sz w:val="24"/>
                <w:szCs w:val="24"/>
              </w:rPr>
              <w:t>PUNTO VULNERABLE</w:t>
            </w:r>
          </w:p>
        </w:tc>
        <w:tc>
          <w:tcPr>
            <w:tcW w:w="2268" w:type="dxa"/>
            <w:shd w:val="clear" w:color="auto" w:fill="FFD966" w:themeFill="accent4" w:themeFillTint="99"/>
          </w:tcPr>
          <w:p w14:paraId="15A5E5CE" w14:textId="77777777" w:rsidR="001655F2" w:rsidRPr="003D3207" w:rsidRDefault="001655F2" w:rsidP="001655F2">
            <w:pPr>
              <w:pStyle w:val="TableParagraph"/>
              <w:spacing w:before="13" w:line="240" w:lineRule="auto"/>
              <w:ind w:left="126" w:firstLine="338"/>
              <w:jc w:val="left"/>
              <w:rPr>
                <w:b/>
                <w:sz w:val="24"/>
                <w:szCs w:val="24"/>
              </w:rPr>
            </w:pPr>
            <w:r w:rsidRPr="003D3207">
              <w:rPr>
                <w:b/>
                <w:sz w:val="24"/>
                <w:szCs w:val="24"/>
              </w:rPr>
              <w:t xml:space="preserve">NIVEL DE </w:t>
            </w:r>
            <w:r w:rsidRPr="003D3207">
              <w:rPr>
                <w:b/>
                <w:w w:val="95"/>
                <w:sz w:val="24"/>
                <w:szCs w:val="24"/>
              </w:rPr>
              <w:t>CUMPLIMIENTO</w:t>
            </w:r>
          </w:p>
        </w:tc>
        <w:tc>
          <w:tcPr>
            <w:tcW w:w="1984" w:type="dxa"/>
            <w:shd w:val="clear" w:color="auto" w:fill="FFD966" w:themeFill="accent4" w:themeFillTint="99"/>
          </w:tcPr>
          <w:p w14:paraId="186DC4F6" w14:textId="77777777" w:rsidR="001655F2" w:rsidRPr="003D3207" w:rsidRDefault="001655F2" w:rsidP="00BE7219">
            <w:pPr>
              <w:pStyle w:val="TableParagraph"/>
              <w:spacing w:before="133" w:line="240" w:lineRule="auto"/>
              <w:ind w:left="75" w:right="73"/>
              <w:rPr>
                <w:b/>
                <w:sz w:val="24"/>
                <w:szCs w:val="24"/>
              </w:rPr>
            </w:pPr>
            <w:r w:rsidRPr="003D3207">
              <w:rPr>
                <w:b/>
                <w:sz w:val="24"/>
                <w:szCs w:val="24"/>
              </w:rPr>
              <w:t>CALIFICACIÓN</w:t>
            </w:r>
          </w:p>
        </w:tc>
        <w:tc>
          <w:tcPr>
            <w:tcW w:w="2410" w:type="dxa"/>
            <w:shd w:val="clear" w:color="auto" w:fill="FFD966" w:themeFill="accent4" w:themeFillTint="99"/>
          </w:tcPr>
          <w:p w14:paraId="4629E2E4" w14:textId="2E46A317" w:rsidR="001655F2" w:rsidRPr="003D3207" w:rsidRDefault="00061CA7" w:rsidP="00061CA7">
            <w:pPr>
              <w:pStyle w:val="TableParagraph"/>
              <w:spacing w:before="133" w:line="240" w:lineRule="auto"/>
              <w:jc w:val="left"/>
              <w:rPr>
                <w:b/>
                <w:sz w:val="24"/>
                <w:szCs w:val="24"/>
              </w:rPr>
            </w:pPr>
            <w:r>
              <w:rPr>
                <w:b/>
                <w:sz w:val="24"/>
                <w:szCs w:val="24"/>
              </w:rPr>
              <w:t xml:space="preserve"> </w:t>
            </w:r>
            <w:r w:rsidR="001655F2" w:rsidRPr="003D3207">
              <w:rPr>
                <w:b/>
                <w:sz w:val="24"/>
                <w:szCs w:val="24"/>
              </w:rPr>
              <w:t>RECOMENDACIÓN</w:t>
            </w:r>
          </w:p>
        </w:tc>
      </w:tr>
      <w:tr w:rsidR="006354A6" w:rsidRPr="003D3207" w14:paraId="5F587520" w14:textId="77777777" w:rsidTr="00061CA7">
        <w:trPr>
          <w:trHeight w:val="391"/>
        </w:trPr>
        <w:tc>
          <w:tcPr>
            <w:tcW w:w="3517" w:type="dxa"/>
            <w:shd w:val="clear" w:color="auto" w:fill="FFD966" w:themeFill="accent4" w:themeFillTint="99"/>
          </w:tcPr>
          <w:p w14:paraId="13285CF0" w14:textId="77777777" w:rsidR="006354A6" w:rsidRPr="003D3207" w:rsidRDefault="006354A6" w:rsidP="00BE7219">
            <w:pPr>
              <w:pStyle w:val="TableParagraph"/>
              <w:spacing w:before="61" w:line="240" w:lineRule="auto"/>
              <w:ind w:left="-31"/>
              <w:jc w:val="left"/>
              <w:rPr>
                <w:b/>
                <w:sz w:val="24"/>
                <w:szCs w:val="24"/>
              </w:rPr>
            </w:pPr>
            <w:r w:rsidRPr="003D3207">
              <w:rPr>
                <w:b/>
                <w:sz w:val="24"/>
                <w:szCs w:val="24"/>
              </w:rPr>
              <w:t>1. PERSONAS</w:t>
            </w:r>
          </w:p>
        </w:tc>
        <w:tc>
          <w:tcPr>
            <w:tcW w:w="2268" w:type="dxa"/>
            <w:shd w:val="clear" w:color="auto" w:fill="FFD966" w:themeFill="accent4" w:themeFillTint="99"/>
          </w:tcPr>
          <w:p w14:paraId="0E821445" w14:textId="77777777" w:rsidR="006354A6" w:rsidRPr="003D3207" w:rsidRDefault="006354A6" w:rsidP="00BE7219">
            <w:pPr>
              <w:pStyle w:val="TableParagraph"/>
              <w:spacing w:before="61" w:line="240" w:lineRule="auto"/>
              <w:ind w:left="-31"/>
              <w:jc w:val="left"/>
              <w:rPr>
                <w:b/>
                <w:sz w:val="24"/>
                <w:szCs w:val="24"/>
              </w:rPr>
            </w:pPr>
          </w:p>
        </w:tc>
        <w:tc>
          <w:tcPr>
            <w:tcW w:w="1984" w:type="dxa"/>
            <w:shd w:val="clear" w:color="auto" w:fill="FFD966" w:themeFill="accent4" w:themeFillTint="99"/>
          </w:tcPr>
          <w:p w14:paraId="2F504D92" w14:textId="77777777" w:rsidR="006354A6" w:rsidRPr="003D3207" w:rsidRDefault="006354A6" w:rsidP="00BE7219">
            <w:pPr>
              <w:pStyle w:val="TableParagraph"/>
              <w:spacing w:before="61" w:line="240" w:lineRule="auto"/>
              <w:ind w:left="-31"/>
              <w:jc w:val="left"/>
              <w:rPr>
                <w:b/>
                <w:sz w:val="24"/>
                <w:szCs w:val="24"/>
              </w:rPr>
            </w:pPr>
          </w:p>
        </w:tc>
        <w:tc>
          <w:tcPr>
            <w:tcW w:w="2410" w:type="dxa"/>
            <w:shd w:val="clear" w:color="auto" w:fill="FFD966" w:themeFill="accent4" w:themeFillTint="99"/>
          </w:tcPr>
          <w:p w14:paraId="146770A0" w14:textId="4635A5D9" w:rsidR="006354A6" w:rsidRPr="003D3207" w:rsidRDefault="006354A6" w:rsidP="00BE7219">
            <w:pPr>
              <w:pStyle w:val="TableParagraph"/>
              <w:spacing w:before="61" w:line="240" w:lineRule="auto"/>
              <w:ind w:left="-31"/>
              <w:jc w:val="left"/>
              <w:rPr>
                <w:b/>
                <w:sz w:val="24"/>
                <w:szCs w:val="24"/>
              </w:rPr>
            </w:pPr>
          </w:p>
        </w:tc>
      </w:tr>
      <w:tr w:rsidR="006354A6" w:rsidRPr="003D3207" w14:paraId="09949E76" w14:textId="77777777" w:rsidTr="00061CA7">
        <w:trPr>
          <w:trHeight w:val="263"/>
        </w:trPr>
        <w:tc>
          <w:tcPr>
            <w:tcW w:w="3517" w:type="dxa"/>
            <w:shd w:val="clear" w:color="auto" w:fill="FFD966" w:themeFill="accent4" w:themeFillTint="99"/>
          </w:tcPr>
          <w:p w14:paraId="4E63D63B" w14:textId="77777777" w:rsidR="006354A6" w:rsidRPr="003D3207" w:rsidRDefault="006354A6" w:rsidP="00BE7219">
            <w:pPr>
              <w:pStyle w:val="TableParagraph"/>
              <w:spacing w:line="240" w:lineRule="auto"/>
              <w:jc w:val="left"/>
              <w:rPr>
                <w:b/>
                <w:sz w:val="24"/>
                <w:szCs w:val="24"/>
              </w:rPr>
            </w:pPr>
            <w:r w:rsidRPr="003D3207">
              <w:rPr>
                <w:b/>
                <w:sz w:val="24"/>
                <w:szCs w:val="24"/>
              </w:rPr>
              <w:t>1. 1 Organización</w:t>
            </w:r>
          </w:p>
        </w:tc>
        <w:tc>
          <w:tcPr>
            <w:tcW w:w="2268" w:type="dxa"/>
            <w:shd w:val="clear" w:color="auto" w:fill="FFD966" w:themeFill="accent4" w:themeFillTint="99"/>
          </w:tcPr>
          <w:p w14:paraId="671E750A" w14:textId="77777777" w:rsidR="006354A6" w:rsidRPr="003D3207" w:rsidRDefault="006354A6" w:rsidP="00BE7219">
            <w:pPr>
              <w:pStyle w:val="TableParagraph"/>
              <w:spacing w:line="240" w:lineRule="auto"/>
              <w:jc w:val="left"/>
              <w:rPr>
                <w:b/>
                <w:sz w:val="24"/>
                <w:szCs w:val="24"/>
              </w:rPr>
            </w:pPr>
          </w:p>
        </w:tc>
        <w:tc>
          <w:tcPr>
            <w:tcW w:w="1984" w:type="dxa"/>
            <w:shd w:val="clear" w:color="auto" w:fill="FFD966" w:themeFill="accent4" w:themeFillTint="99"/>
          </w:tcPr>
          <w:p w14:paraId="167CF825" w14:textId="77777777" w:rsidR="006354A6" w:rsidRPr="003D3207" w:rsidRDefault="006354A6" w:rsidP="00BE7219">
            <w:pPr>
              <w:pStyle w:val="TableParagraph"/>
              <w:spacing w:line="240" w:lineRule="auto"/>
              <w:jc w:val="left"/>
              <w:rPr>
                <w:b/>
                <w:sz w:val="24"/>
                <w:szCs w:val="24"/>
              </w:rPr>
            </w:pPr>
          </w:p>
        </w:tc>
        <w:tc>
          <w:tcPr>
            <w:tcW w:w="2410" w:type="dxa"/>
            <w:shd w:val="clear" w:color="auto" w:fill="FFD966" w:themeFill="accent4" w:themeFillTint="99"/>
          </w:tcPr>
          <w:p w14:paraId="5F924602" w14:textId="067EED57" w:rsidR="006354A6" w:rsidRPr="003D3207" w:rsidRDefault="006354A6" w:rsidP="00BE7219">
            <w:pPr>
              <w:pStyle w:val="TableParagraph"/>
              <w:spacing w:line="240" w:lineRule="auto"/>
              <w:jc w:val="left"/>
              <w:rPr>
                <w:b/>
                <w:sz w:val="24"/>
                <w:szCs w:val="24"/>
              </w:rPr>
            </w:pPr>
          </w:p>
        </w:tc>
      </w:tr>
      <w:tr w:rsidR="001655F2" w:rsidRPr="003D3207" w14:paraId="328E463A" w14:textId="77777777" w:rsidTr="00061CA7">
        <w:trPr>
          <w:trHeight w:val="798"/>
        </w:trPr>
        <w:tc>
          <w:tcPr>
            <w:tcW w:w="3517" w:type="dxa"/>
          </w:tcPr>
          <w:p w14:paraId="258FBF47" w14:textId="1A86CB55" w:rsidR="001655F2" w:rsidRPr="003D3207" w:rsidRDefault="001655F2" w:rsidP="00BE7219">
            <w:pPr>
              <w:pStyle w:val="TableParagraph"/>
              <w:tabs>
                <w:tab w:val="left" w:pos="923"/>
                <w:tab w:val="left" w:pos="1391"/>
                <w:tab w:val="left" w:pos="2936"/>
                <w:tab w:val="left" w:pos="3404"/>
              </w:tabs>
              <w:spacing w:line="240" w:lineRule="auto"/>
              <w:ind w:left="69" w:right="60"/>
              <w:jc w:val="both"/>
              <w:rPr>
                <w:sz w:val="24"/>
                <w:szCs w:val="24"/>
              </w:rPr>
            </w:pPr>
            <w:r w:rsidRPr="003D3207">
              <w:rPr>
                <w:sz w:val="24"/>
                <w:szCs w:val="24"/>
              </w:rPr>
              <w:t xml:space="preserve">1.1.1¿Existe PLAN DE PREPARACION Y RESPUESTA ANTE EMERGENCIAS (PPRE)s y planes de contingencias en </w:t>
            </w:r>
            <w:r w:rsidRPr="003D3207">
              <w:rPr>
                <w:spacing w:val="-9"/>
                <w:sz w:val="24"/>
                <w:szCs w:val="24"/>
              </w:rPr>
              <w:t>la</w:t>
            </w:r>
            <w:r w:rsidRPr="003D3207">
              <w:rPr>
                <w:sz w:val="24"/>
                <w:szCs w:val="24"/>
              </w:rPr>
              <w:t xml:space="preserve"> UAECOBB?</w:t>
            </w:r>
          </w:p>
        </w:tc>
        <w:tc>
          <w:tcPr>
            <w:tcW w:w="2268" w:type="dxa"/>
          </w:tcPr>
          <w:p w14:paraId="16A9D94B" w14:textId="77777777" w:rsidR="001655F2" w:rsidRPr="003D3207" w:rsidRDefault="001655F2" w:rsidP="00BE7219">
            <w:pPr>
              <w:pStyle w:val="TableParagraph"/>
              <w:spacing w:before="11" w:line="240" w:lineRule="auto"/>
              <w:rPr>
                <w:sz w:val="24"/>
                <w:szCs w:val="24"/>
              </w:rPr>
            </w:pPr>
          </w:p>
          <w:p w14:paraId="0D01C533" w14:textId="77777777" w:rsidR="001655F2" w:rsidRPr="003D3207" w:rsidRDefault="001655F2" w:rsidP="00BE7219">
            <w:pPr>
              <w:pStyle w:val="TableParagraph"/>
              <w:spacing w:line="240" w:lineRule="auto"/>
              <w:ind w:left="496" w:right="490"/>
              <w:rPr>
                <w:sz w:val="24"/>
                <w:szCs w:val="24"/>
              </w:rPr>
            </w:pPr>
            <w:r w:rsidRPr="003D3207">
              <w:rPr>
                <w:sz w:val="24"/>
                <w:szCs w:val="24"/>
              </w:rPr>
              <w:t>SÍ</w:t>
            </w:r>
          </w:p>
        </w:tc>
        <w:tc>
          <w:tcPr>
            <w:tcW w:w="1984" w:type="dxa"/>
          </w:tcPr>
          <w:p w14:paraId="17F6FCC9" w14:textId="77777777" w:rsidR="001655F2" w:rsidRPr="003D3207" w:rsidRDefault="001655F2" w:rsidP="00BE7219">
            <w:pPr>
              <w:pStyle w:val="TableParagraph"/>
              <w:spacing w:before="11" w:line="240" w:lineRule="auto"/>
              <w:rPr>
                <w:sz w:val="24"/>
                <w:szCs w:val="24"/>
              </w:rPr>
            </w:pPr>
          </w:p>
          <w:p w14:paraId="794C7AE4" w14:textId="77777777" w:rsidR="001655F2" w:rsidRPr="003D3207" w:rsidRDefault="001655F2" w:rsidP="00BE7219">
            <w:pPr>
              <w:pStyle w:val="TableParagraph"/>
              <w:spacing w:line="240" w:lineRule="auto"/>
              <w:ind w:left="75" w:right="69"/>
              <w:rPr>
                <w:sz w:val="24"/>
                <w:szCs w:val="24"/>
              </w:rPr>
            </w:pPr>
            <w:r w:rsidRPr="003D3207">
              <w:rPr>
                <w:sz w:val="24"/>
                <w:szCs w:val="24"/>
              </w:rPr>
              <w:t>0,0</w:t>
            </w:r>
          </w:p>
        </w:tc>
        <w:tc>
          <w:tcPr>
            <w:tcW w:w="2410" w:type="dxa"/>
          </w:tcPr>
          <w:p w14:paraId="06136ECC" w14:textId="77777777" w:rsidR="001655F2" w:rsidRPr="003D3207" w:rsidRDefault="001655F2" w:rsidP="00BE7219">
            <w:pPr>
              <w:pStyle w:val="TableParagraph"/>
              <w:spacing w:line="240" w:lineRule="auto"/>
              <w:jc w:val="left"/>
              <w:rPr>
                <w:sz w:val="24"/>
                <w:szCs w:val="24"/>
              </w:rPr>
            </w:pPr>
          </w:p>
        </w:tc>
      </w:tr>
      <w:tr w:rsidR="001655F2" w:rsidRPr="003D3207" w14:paraId="20724534" w14:textId="77777777" w:rsidTr="00061CA7">
        <w:trPr>
          <w:trHeight w:val="1060"/>
        </w:trPr>
        <w:tc>
          <w:tcPr>
            <w:tcW w:w="3517" w:type="dxa"/>
          </w:tcPr>
          <w:p w14:paraId="1728E8CD" w14:textId="77777777" w:rsidR="001655F2" w:rsidRPr="003D3207" w:rsidRDefault="001655F2" w:rsidP="00BE7219">
            <w:pPr>
              <w:pStyle w:val="TableParagraph"/>
              <w:spacing w:line="240" w:lineRule="auto"/>
              <w:ind w:left="69" w:right="57"/>
              <w:jc w:val="both"/>
              <w:rPr>
                <w:sz w:val="24"/>
                <w:szCs w:val="24"/>
              </w:rPr>
            </w:pPr>
            <w:r w:rsidRPr="003D3207">
              <w:rPr>
                <w:sz w:val="24"/>
                <w:szCs w:val="24"/>
              </w:rPr>
              <w:t>1.1.2 ¿El personal conoce el PLAN DE PREPARACION Y RESPUESTA ANTE EMERGENCIAS (PPRE)s y conoce las funciones que le han sido asignadas en el plan?</w:t>
            </w:r>
          </w:p>
        </w:tc>
        <w:tc>
          <w:tcPr>
            <w:tcW w:w="2268" w:type="dxa"/>
          </w:tcPr>
          <w:p w14:paraId="1777D020" w14:textId="77777777" w:rsidR="001655F2" w:rsidRPr="003D3207" w:rsidRDefault="001655F2" w:rsidP="00BE7219">
            <w:pPr>
              <w:pStyle w:val="TableParagraph"/>
              <w:spacing w:before="10" w:line="240" w:lineRule="auto"/>
              <w:rPr>
                <w:sz w:val="24"/>
                <w:szCs w:val="24"/>
              </w:rPr>
            </w:pPr>
          </w:p>
          <w:p w14:paraId="6A781252" w14:textId="77777777" w:rsidR="001655F2" w:rsidRPr="003D3207" w:rsidRDefault="001655F2" w:rsidP="00BE7219">
            <w:pPr>
              <w:pStyle w:val="TableParagraph"/>
              <w:spacing w:line="240" w:lineRule="auto"/>
              <w:ind w:left="500" w:right="490"/>
              <w:rPr>
                <w:sz w:val="24"/>
                <w:szCs w:val="24"/>
              </w:rPr>
            </w:pPr>
            <w:r w:rsidRPr="003D3207">
              <w:rPr>
                <w:sz w:val="24"/>
                <w:szCs w:val="24"/>
              </w:rPr>
              <w:t>PARCIAL</w:t>
            </w:r>
          </w:p>
        </w:tc>
        <w:tc>
          <w:tcPr>
            <w:tcW w:w="1984" w:type="dxa"/>
          </w:tcPr>
          <w:p w14:paraId="1B63C48F" w14:textId="77777777" w:rsidR="001655F2" w:rsidRPr="003D3207" w:rsidRDefault="001655F2" w:rsidP="00BE7219">
            <w:pPr>
              <w:pStyle w:val="TableParagraph"/>
              <w:spacing w:before="10" w:line="240" w:lineRule="auto"/>
              <w:rPr>
                <w:sz w:val="24"/>
                <w:szCs w:val="24"/>
              </w:rPr>
            </w:pPr>
          </w:p>
          <w:p w14:paraId="5D786396" w14:textId="77777777" w:rsidR="001655F2" w:rsidRPr="003D3207" w:rsidRDefault="001655F2" w:rsidP="00BE7219">
            <w:pPr>
              <w:pStyle w:val="TableParagraph"/>
              <w:spacing w:line="240" w:lineRule="auto"/>
              <w:ind w:left="75" w:right="69"/>
              <w:rPr>
                <w:sz w:val="24"/>
                <w:szCs w:val="24"/>
              </w:rPr>
            </w:pPr>
            <w:r w:rsidRPr="003D3207">
              <w:rPr>
                <w:sz w:val="24"/>
                <w:szCs w:val="24"/>
              </w:rPr>
              <w:t>0,5</w:t>
            </w:r>
          </w:p>
        </w:tc>
        <w:tc>
          <w:tcPr>
            <w:tcW w:w="2410" w:type="dxa"/>
          </w:tcPr>
          <w:p w14:paraId="57B045CA" w14:textId="77777777" w:rsidR="001655F2" w:rsidRPr="003D3207" w:rsidRDefault="001655F2" w:rsidP="001655F2">
            <w:pPr>
              <w:pStyle w:val="TableParagraph"/>
              <w:spacing w:line="240" w:lineRule="auto"/>
              <w:jc w:val="left"/>
              <w:rPr>
                <w:sz w:val="24"/>
                <w:szCs w:val="24"/>
              </w:rPr>
            </w:pPr>
            <w:r w:rsidRPr="003D3207">
              <w:rPr>
                <w:sz w:val="24"/>
                <w:szCs w:val="24"/>
              </w:rPr>
              <w:t>Se debe socializar el PLAN DE PREPARACION Y RESPUESTA ANTE EMERGENCIAS (PPRE)s</w:t>
            </w:r>
          </w:p>
        </w:tc>
      </w:tr>
      <w:tr w:rsidR="001655F2" w:rsidRPr="003D3207" w14:paraId="16D4DB8E" w14:textId="77777777" w:rsidTr="00061CA7">
        <w:trPr>
          <w:trHeight w:val="986"/>
        </w:trPr>
        <w:tc>
          <w:tcPr>
            <w:tcW w:w="3517" w:type="dxa"/>
          </w:tcPr>
          <w:p w14:paraId="5AD5A82B" w14:textId="77777777" w:rsidR="001655F2" w:rsidRPr="003D3207" w:rsidRDefault="001655F2" w:rsidP="00BE7219">
            <w:pPr>
              <w:pStyle w:val="TableParagraph"/>
              <w:spacing w:line="240" w:lineRule="auto"/>
              <w:ind w:left="69" w:right="56"/>
              <w:jc w:val="both"/>
              <w:rPr>
                <w:sz w:val="24"/>
                <w:szCs w:val="24"/>
              </w:rPr>
            </w:pPr>
            <w:r w:rsidRPr="003D3207">
              <w:rPr>
                <w:sz w:val="24"/>
                <w:szCs w:val="24"/>
              </w:rPr>
              <w:t>1.1.3 ¿Existen instrumentos o formatos para realizar inspecciones a las áreas para identificar condiciones inseguras que puedan generar emergencias?</w:t>
            </w:r>
          </w:p>
        </w:tc>
        <w:tc>
          <w:tcPr>
            <w:tcW w:w="2268" w:type="dxa"/>
          </w:tcPr>
          <w:p w14:paraId="51A15003" w14:textId="77777777" w:rsidR="001655F2" w:rsidRPr="003D3207" w:rsidRDefault="001655F2" w:rsidP="00BE7219">
            <w:pPr>
              <w:pStyle w:val="TableParagraph"/>
              <w:spacing w:line="240" w:lineRule="auto"/>
              <w:rPr>
                <w:sz w:val="24"/>
                <w:szCs w:val="24"/>
              </w:rPr>
            </w:pPr>
          </w:p>
          <w:p w14:paraId="34876D7D" w14:textId="77777777" w:rsidR="001655F2" w:rsidRPr="003D3207" w:rsidRDefault="001655F2" w:rsidP="00BE7219">
            <w:pPr>
              <w:pStyle w:val="TableParagraph"/>
              <w:spacing w:before="217" w:line="240" w:lineRule="auto"/>
              <w:ind w:left="496" w:right="490"/>
              <w:rPr>
                <w:sz w:val="24"/>
                <w:szCs w:val="24"/>
              </w:rPr>
            </w:pPr>
            <w:r w:rsidRPr="003D3207">
              <w:rPr>
                <w:sz w:val="24"/>
                <w:szCs w:val="24"/>
              </w:rPr>
              <w:t>SI</w:t>
            </w:r>
          </w:p>
        </w:tc>
        <w:tc>
          <w:tcPr>
            <w:tcW w:w="1984" w:type="dxa"/>
          </w:tcPr>
          <w:p w14:paraId="4A802B8D" w14:textId="77777777" w:rsidR="001655F2" w:rsidRPr="003D3207" w:rsidRDefault="001655F2" w:rsidP="00BE7219">
            <w:pPr>
              <w:pStyle w:val="TableParagraph"/>
              <w:spacing w:line="240" w:lineRule="auto"/>
              <w:rPr>
                <w:sz w:val="24"/>
                <w:szCs w:val="24"/>
              </w:rPr>
            </w:pPr>
          </w:p>
          <w:p w14:paraId="3213A394" w14:textId="77777777" w:rsidR="001655F2" w:rsidRPr="003D3207" w:rsidRDefault="001655F2" w:rsidP="00BE7219">
            <w:pPr>
              <w:pStyle w:val="TableParagraph"/>
              <w:spacing w:before="217" w:line="240" w:lineRule="auto"/>
              <w:ind w:left="75" w:right="69"/>
              <w:rPr>
                <w:sz w:val="24"/>
                <w:szCs w:val="24"/>
              </w:rPr>
            </w:pPr>
            <w:r w:rsidRPr="003D3207">
              <w:rPr>
                <w:sz w:val="24"/>
                <w:szCs w:val="24"/>
              </w:rPr>
              <w:t>0,0</w:t>
            </w:r>
          </w:p>
        </w:tc>
        <w:tc>
          <w:tcPr>
            <w:tcW w:w="2410" w:type="dxa"/>
          </w:tcPr>
          <w:p w14:paraId="36773910" w14:textId="01CB3AE7" w:rsidR="001655F2" w:rsidRPr="003D3207" w:rsidRDefault="001655F2" w:rsidP="00BE7219">
            <w:pPr>
              <w:pStyle w:val="TableParagraph"/>
              <w:tabs>
                <w:tab w:val="left" w:pos="2311"/>
              </w:tabs>
              <w:spacing w:line="240" w:lineRule="auto"/>
              <w:jc w:val="left"/>
              <w:rPr>
                <w:sz w:val="24"/>
                <w:szCs w:val="24"/>
              </w:rPr>
            </w:pPr>
            <w:r w:rsidRPr="003D3207">
              <w:rPr>
                <w:sz w:val="24"/>
                <w:szCs w:val="24"/>
              </w:rPr>
              <w:t>Socializar los formatos e instructivos.</w:t>
            </w:r>
          </w:p>
        </w:tc>
      </w:tr>
      <w:tr w:rsidR="001655F2" w:rsidRPr="003D3207" w14:paraId="4F2E9CDD" w14:textId="77777777" w:rsidTr="00061CA7">
        <w:trPr>
          <w:trHeight w:val="1857"/>
        </w:trPr>
        <w:tc>
          <w:tcPr>
            <w:tcW w:w="3517" w:type="dxa"/>
          </w:tcPr>
          <w:p w14:paraId="7EF787A9" w14:textId="77777777" w:rsidR="001655F2" w:rsidRPr="003D3207" w:rsidRDefault="001655F2" w:rsidP="00BE7219">
            <w:pPr>
              <w:pStyle w:val="TableParagraph"/>
              <w:spacing w:line="240" w:lineRule="auto"/>
              <w:ind w:left="69" w:right="58"/>
              <w:jc w:val="both"/>
              <w:rPr>
                <w:sz w:val="24"/>
                <w:szCs w:val="24"/>
              </w:rPr>
            </w:pPr>
            <w:r w:rsidRPr="003D3207">
              <w:rPr>
                <w:sz w:val="24"/>
                <w:szCs w:val="24"/>
              </w:rPr>
              <w:t>1.1.4 Existen mecanismos de seguimiento para verificar el cumplimiento del PLAN DE PREPARACION Y RESPUESTA ANTE EMERGENCIAS (PPRE)s (efectividad en términos de cumplimiento de objetivos, metas e indicadores,</w:t>
            </w:r>
          </w:p>
          <w:p w14:paraId="791C5D9F" w14:textId="77777777" w:rsidR="001655F2" w:rsidRPr="003D3207" w:rsidRDefault="001655F2" w:rsidP="00BE7219">
            <w:pPr>
              <w:pStyle w:val="TableParagraph"/>
              <w:spacing w:line="240" w:lineRule="auto"/>
              <w:ind w:left="69"/>
              <w:jc w:val="both"/>
              <w:rPr>
                <w:sz w:val="24"/>
                <w:szCs w:val="24"/>
              </w:rPr>
            </w:pPr>
            <w:r w:rsidRPr="003D3207">
              <w:rPr>
                <w:sz w:val="24"/>
                <w:szCs w:val="24"/>
              </w:rPr>
              <w:t>auditorías, revisiones periódicas).</w:t>
            </w:r>
          </w:p>
        </w:tc>
        <w:tc>
          <w:tcPr>
            <w:tcW w:w="2268" w:type="dxa"/>
          </w:tcPr>
          <w:p w14:paraId="50408716" w14:textId="77777777" w:rsidR="001655F2" w:rsidRPr="003D3207" w:rsidRDefault="001655F2" w:rsidP="00BE7219">
            <w:pPr>
              <w:pStyle w:val="TableParagraph"/>
              <w:spacing w:line="240" w:lineRule="auto"/>
              <w:rPr>
                <w:sz w:val="24"/>
                <w:szCs w:val="24"/>
              </w:rPr>
            </w:pPr>
          </w:p>
          <w:p w14:paraId="568B273D" w14:textId="77777777" w:rsidR="001655F2" w:rsidRPr="003D3207" w:rsidRDefault="001655F2" w:rsidP="00BE7219">
            <w:pPr>
              <w:pStyle w:val="TableParagraph"/>
              <w:spacing w:line="240" w:lineRule="auto"/>
              <w:rPr>
                <w:sz w:val="24"/>
                <w:szCs w:val="24"/>
              </w:rPr>
            </w:pPr>
          </w:p>
          <w:p w14:paraId="336D3D9B" w14:textId="77777777" w:rsidR="001655F2" w:rsidRPr="003D3207" w:rsidRDefault="001655F2" w:rsidP="00BE7219">
            <w:pPr>
              <w:pStyle w:val="TableParagraph"/>
              <w:spacing w:before="167" w:line="240" w:lineRule="auto"/>
              <w:ind w:left="497" w:right="490"/>
              <w:rPr>
                <w:sz w:val="24"/>
                <w:szCs w:val="24"/>
              </w:rPr>
            </w:pPr>
            <w:r w:rsidRPr="003D3207">
              <w:rPr>
                <w:sz w:val="24"/>
                <w:szCs w:val="24"/>
              </w:rPr>
              <w:t>NO</w:t>
            </w:r>
          </w:p>
        </w:tc>
        <w:tc>
          <w:tcPr>
            <w:tcW w:w="1984" w:type="dxa"/>
          </w:tcPr>
          <w:p w14:paraId="00E1331D" w14:textId="77777777" w:rsidR="001655F2" w:rsidRPr="003D3207" w:rsidRDefault="001655F2" w:rsidP="00BE7219">
            <w:pPr>
              <w:pStyle w:val="TableParagraph"/>
              <w:spacing w:line="240" w:lineRule="auto"/>
              <w:rPr>
                <w:sz w:val="24"/>
                <w:szCs w:val="24"/>
              </w:rPr>
            </w:pPr>
          </w:p>
          <w:p w14:paraId="5A727DCE" w14:textId="77777777" w:rsidR="001655F2" w:rsidRPr="003D3207" w:rsidRDefault="001655F2" w:rsidP="00BE7219">
            <w:pPr>
              <w:pStyle w:val="TableParagraph"/>
              <w:spacing w:line="240" w:lineRule="auto"/>
              <w:rPr>
                <w:sz w:val="24"/>
                <w:szCs w:val="24"/>
              </w:rPr>
            </w:pPr>
          </w:p>
          <w:p w14:paraId="7551305C" w14:textId="77777777" w:rsidR="001655F2" w:rsidRPr="003D3207" w:rsidRDefault="001655F2" w:rsidP="00BE7219">
            <w:pPr>
              <w:pStyle w:val="TableParagraph"/>
              <w:spacing w:before="167" w:line="240" w:lineRule="auto"/>
              <w:ind w:left="75" w:right="69"/>
              <w:rPr>
                <w:sz w:val="24"/>
                <w:szCs w:val="24"/>
              </w:rPr>
            </w:pPr>
            <w:r w:rsidRPr="003D3207">
              <w:rPr>
                <w:sz w:val="24"/>
                <w:szCs w:val="24"/>
              </w:rPr>
              <w:t>1,0</w:t>
            </w:r>
          </w:p>
        </w:tc>
        <w:tc>
          <w:tcPr>
            <w:tcW w:w="2410" w:type="dxa"/>
          </w:tcPr>
          <w:p w14:paraId="46B92DA3" w14:textId="77777777" w:rsidR="001655F2" w:rsidRPr="003D3207" w:rsidRDefault="001655F2" w:rsidP="00BE7219">
            <w:pPr>
              <w:pStyle w:val="TableParagraph"/>
              <w:spacing w:line="240" w:lineRule="auto"/>
              <w:jc w:val="left"/>
              <w:rPr>
                <w:sz w:val="24"/>
                <w:szCs w:val="24"/>
              </w:rPr>
            </w:pPr>
          </w:p>
          <w:p w14:paraId="49189590" w14:textId="77777777" w:rsidR="001655F2" w:rsidRPr="003D3207" w:rsidRDefault="001655F2" w:rsidP="00BE7219">
            <w:pPr>
              <w:pStyle w:val="TableParagraph"/>
              <w:spacing w:before="214" w:line="240" w:lineRule="auto"/>
              <w:ind w:left="69" w:right="57"/>
              <w:jc w:val="left"/>
              <w:rPr>
                <w:sz w:val="24"/>
                <w:szCs w:val="24"/>
              </w:rPr>
            </w:pPr>
            <w:r w:rsidRPr="003D3207">
              <w:rPr>
                <w:sz w:val="24"/>
                <w:szCs w:val="24"/>
              </w:rPr>
              <w:t>Definir mecanismos de seguimiento y asignar responsables.</w:t>
            </w:r>
          </w:p>
        </w:tc>
      </w:tr>
      <w:tr w:rsidR="001655F2" w:rsidRPr="003D3207" w14:paraId="71AB995B" w14:textId="77777777" w:rsidTr="00061CA7">
        <w:trPr>
          <w:trHeight w:val="471"/>
        </w:trPr>
        <w:tc>
          <w:tcPr>
            <w:tcW w:w="3517" w:type="dxa"/>
          </w:tcPr>
          <w:p w14:paraId="4A44A52C" w14:textId="4808936D" w:rsidR="001655F2" w:rsidRPr="003D3207" w:rsidRDefault="001655F2" w:rsidP="00BE7219">
            <w:pPr>
              <w:pStyle w:val="TableParagraph"/>
              <w:spacing w:line="240" w:lineRule="auto"/>
              <w:ind w:left="69"/>
              <w:jc w:val="left"/>
              <w:rPr>
                <w:sz w:val="24"/>
                <w:szCs w:val="24"/>
              </w:rPr>
            </w:pPr>
            <w:r w:rsidRPr="003D3207">
              <w:rPr>
                <w:sz w:val="24"/>
                <w:szCs w:val="24"/>
              </w:rPr>
              <w:t xml:space="preserve">1.1.5 ¿Se cuenta con un programa de mantenimiento </w:t>
            </w:r>
            <w:r w:rsidRPr="003D3207">
              <w:rPr>
                <w:sz w:val="24"/>
                <w:szCs w:val="24"/>
              </w:rPr>
              <w:lastRenderedPageBreak/>
              <w:t xml:space="preserve">preventivo para los equipos de emergencia dentro de la </w:t>
            </w:r>
            <w:r w:rsidR="000C09B9" w:rsidRPr="003D3207">
              <w:rPr>
                <w:sz w:val="24"/>
                <w:szCs w:val="24"/>
              </w:rPr>
              <w:t>UAECOBB</w:t>
            </w:r>
            <w:r w:rsidRPr="003D3207">
              <w:rPr>
                <w:sz w:val="24"/>
                <w:szCs w:val="24"/>
              </w:rPr>
              <w:t>?</w:t>
            </w:r>
          </w:p>
        </w:tc>
        <w:tc>
          <w:tcPr>
            <w:tcW w:w="2268" w:type="dxa"/>
          </w:tcPr>
          <w:p w14:paraId="46816F7C" w14:textId="77777777" w:rsidR="001655F2" w:rsidRPr="003D3207" w:rsidRDefault="001655F2" w:rsidP="00BE7219">
            <w:pPr>
              <w:pStyle w:val="TableParagraph"/>
              <w:spacing w:before="10" w:line="240" w:lineRule="auto"/>
              <w:rPr>
                <w:sz w:val="24"/>
                <w:szCs w:val="24"/>
              </w:rPr>
            </w:pPr>
          </w:p>
          <w:p w14:paraId="6E9ED477" w14:textId="5A2691E0" w:rsidR="001655F2" w:rsidRPr="003D3207" w:rsidRDefault="001655F2" w:rsidP="00BE7219">
            <w:pPr>
              <w:pStyle w:val="TableParagraph"/>
              <w:spacing w:line="240" w:lineRule="auto"/>
              <w:ind w:left="497" w:right="490"/>
              <w:rPr>
                <w:sz w:val="24"/>
                <w:szCs w:val="24"/>
              </w:rPr>
            </w:pPr>
            <w:r w:rsidRPr="003D3207">
              <w:rPr>
                <w:sz w:val="24"/>
                <w:szCs w:val="24"/>
              </w:rPr>
              <w:t>PARCIAL</w:t>
            </w:r>
          </w:p>
        </w:tc>
        <w:tc>
          <w:tcPr>
            <w:tcW w:w="1984" w:type="dxa"/>
          </w:tcPr>
          <w:p w14:paraId="5E49D310" w14:textId="77777777" w:rsidR="001655F2" w:rsidRPr="003D3207" w:rsidRDefault="001655F2" w:rsidP="00BE7219">
            <w:pPr>
              <w:pStyle w:val="TableParagraph"/>
              <w:spacing w:before="10" w:line="240" w:lineRule="auto"/>
              <w:rPr>
                <w:sz w:val="24"/>
                <w:szCs w:val="24"/>
              </w:rPr>
            </w:pPr>
          </w:p>
          <w:p w14:paraId="5132F423" w14:textId="4E768FAC" w:rsidR="001655F2" w:rsidRPr="003D3207" w:rsidRDefault="001655F2" w:rsidP="00BE7219">
            <w:pPr>
              <w:pStyle w:val="TableParagraph"/>
              <w:spacing w:line="240" w:lineRule="auto"/>
              <w:ind w:left="75" w:right="69"/>
              <w:rPr>
                <w:sz w:val="24"/>
                <w:szCs w:val="24"/>
              </w:rPr>
            </w:pPr>
            <w:r w:rsidRPr="003D3207">
              <w:rPr>
                <w:sz w:val="24"/>
                <w:szCs w:val="24"/>
              </w:rPr>
              <w:t>0,5</w:t>
            </w:r>
          </w:p>
        </w:tc>
        <w:tc>
          <w:tcPr>
            <w:tcW w:w="2410" w:type="dxa"/>
          </w:tcPr>
          <w:p w14:paraId="0E306551" w14:textId="00B5E2FC" w:rsidR="001655F2" w:rsidRPr="003D3207" w:rsidRDefault="003559B4" w:rsidP="003559B4">
            <w:pPr>
              <w:pStyle w:val="TableParagraph"/>
              <w:spacing w:line="240" w:lineRule="auto"/>
              <w:jc w:val="left"/>
              <w:rPr>
                <w:sz w:val="24"/>
                <w:szCs w:val="24"/>
              </w:rPr>
            </w:pPr>
            <w:r w:rsidRPr="003D3207">
              <w:rPr>
                <w:sz w:val="24"/>
                <w:szCs w:val="24"/>
              </w:rPr>
              <w:t xml:space="preserve">Se debe definir los mantenimientos con </w:t>
            </w:r>
            <w:r w:rsidRPr="003D3207">
              <w:rPr>
                <w:sz w:val="24"/>
                <w:szCs w:val="24"/>
              </w:rPr>
              <w:lastRenderedPageBreak/>
              <w:t>sus respectivos responsables.</w:t>
            </w:r>
          </w:p>
        </w:tc>
      </w:tr>
      <w:tr w:rsidR="001655F2" w:rsidRPr="003D3207" w14:paraId="2EB5F077" w14:textId="77777777" w:rsidTr="00061CA7">
        <w:trPr>
          <w:trHeight w:val="792"/>
        </w:trPr>
        <w:tc>
          <w:tcPr>
            <w:tcW w:w="3517" w:type="dxa"/>
          </w:tcPr>
          <w:p w14:paraId="5F273C75" w14:textId="7071B77A" w:rsidR="001655F2" w:rsidRPr="003D3207" w:rsidRDefault="001655F2" w:rsidP="00BE7219">
            <w:pPr>
              <w:pStyle w:val="TableParagraph"/>
              <w:spacing w:before="1" w:line="240" w:lineRule="auto"/>
              <w:ind w:left="69" w:right="58"/>
              <w:jc w:val="both"/>
              <w:rPr>
                <w:sz w:val="24"/>
                <w:szCs w:val="24"/>
              </w:rPr>
            </w:pPr>
            <w:r w:rsidRPr="003D3207">
              <w:rPr>
                <w:sz w:val="24"/>
                <w:szCs w:val="24"/>
              </w:rPr>
              <w:lastRenderedPageBreak/>
              <w:t xml:space="preserve">1.1.6 ¿El personal de la </w:t>
            </w:r>
            <w:r w:rsidR="003559B4" w:rsidRPr="003D3207">
              <w:rPr>
                <w:sz w:val="24"/>
                <w:szCs w:val="24"/>
              </w:rPr>
              <w:t>UAECOBB</w:t>
            </w:r>
            <w:r w:rsidRPr="003D3207">
              <w:rPr>
                <w:sz w:val="24"/>
                <w:szCs w:val="24"/>
              </w:rPr>
              <w:t xml:space="preserve"> cuenta con directorio del Comité Local de Emergencias?</w:t>
            </w:r>
          </w:p>
        </w:tc>
        <w:tc>
          <w:tcPr>
            <w:tcW w:w="2268" w:type="dxa"/>
          </w:tcPr>
          <w:p w14:paraId="7F472CD7" w14:textId="77777777" w:rsidR="001655F2" w:rsidRPr="003D3207" w:rsidRDefault="001655F2" w:rsidP="00BE7219">
            <w:pPr>
              <w:pStyle w:val="TableParagraph"/>
              <w:spacing w:before="7" w:line="240" w:lineRule="auto"/>
              <w:rPr>
                <w:sz w:val="24"/>
                <w:szCs w:val="24"/>
              </w:rPr>
            </w:pPr>
          </w:p>
          <w:p w14:paraId="68903A3A" w14:textId="77777777" w:rsidR="001655F2" w:rsidRPr="003D3207" w:rsidRDefault="001655F2" w:rsidP="00BE7219">
            <w:pPr>
              <w:pStyle w:val="TableParagraph"/>
              <w:spacing w:line="240" w:lineRule="auto"/>
              <w:ind w:left="496" w:right="490"/>
              <w:rPr>
                <w:sz w:val="24"/>
                <w:szCs w:val="24"/>
              </w:rPr>
            </w:pPr>
            <w:r w:rsidRPr="003D3207">
              <w:rPr>
                <w:sz w:val="24"/>
                <w:szCs w:val="24"/>
              </w:rPr>
              <w:t>SI</w:t>
            </w:r>
          </w:p>
        </w:tc>
        <w:tc>
          <w:tcPr>
            <w:tcW w:w="1984" w:type="dxa"/>
          </w:tcPr>
          <w:p w14:paraId="0016A24F" w14:textId="77777777" w:rsidR="001655F2" w:rsidRPr="003D3207" w:rsidRDefault="001655F2" w:rsidP="00BE7219">
            <w:pPr>
              <w:pStyle w:val="TableParagraph"/>
              <w:spacing w:before="7" w:line="240" w:lineRule="auto"/>
              <w:rPr>
                <w:sz w:val="24"/>
                <w:szCs w:val="24"/>
              </w:rPr>
            </w:pPr>
          </w:p>
          <w:p w14:paraId="7F5D5F00" w14:textId="77777777" w:rsidR="001655F2" w:rsidRPr="003D3207" w:rsidRDefault="001655F2" w:rsidP="00BE7219">
            <w:pPr>
              <w:pStyle w:val="TableParagraph"/>
              <w:spacing w:line="240" w:lineRule="auto"/>
              <w:ind w:left="75" w:right="69"/>
              <w:rPr>
                <w:sz w:val="24"/>
                <w:szCs w:val="24"/>
              </w:rPr>
            </w:pPr>
            <w:r w:rsidRPr="003D3207">
              <w:rPr>
                <w:sz w:val="24"/>
                <w:szCs w:val="24"/>
              </w:rPr>
              <w:t>0,0</w:t>
            </w:r>
          </w:p>
        </w:tc>
        <w:tc>
          <w:tcPr>
            <w:tcW w:w="2410" w:type="dxa"/>
          </w:tcPr>
          <w:p w14:paraId="3C128CF2" w14:textId="77777777" w:rsidR="001655F2" w:rsidRPr="003D3207" w:rsidRDefault="001655F2" w:rsidP="00BE7219">
            <w:pPr>
              <w:pStyle w:val="TableParagraph"/>
              <w:tabs>
                <w:tab w:val="left" w:pos="1441"/>
              </w:tabs>
              <w:spacing w:before="128" w:line="240" w:lineRule="auto"/>
              <w:ind w:left="69" w:right="57"/>
              <w:jc w:val="left"/>
              <w:rPr>
                <w:sz w:val="24"/>
                <w:szCs w:val="24"/>
              </w:rPr>
            </w:pPr>
            <w:r w:rsidRPr="003D3207">
              <w:rPr>
                <w:sz w:val="24"/>
                <w:szCs w:val="24"/>
              </w:rPr>
              <w:t xml:space="preserve">Debe </w:t>
            </w:r>
            <w:r w:rsidRPr="003D3207">
              <w:rPr>
                <w:spacing w:val="-1"/>
                <w:sz w:val="24"/>
                <w:szCs w:val="24"/>
              </w:rPr>
              <w:t xml:space="preserve">actualizarse </w:t>
            </w:r>
            <w:r w:rsidRPr="003D3207">
              <w:rPr>
                <w:sz w:val="24"/>
                <w:szCs w:val="24"/>
              </w:rPr>
              <w:t>periódicamente</w:t>
            </w:r>
          </w:p>
        </w:tc>
      </w:tr>
      <w:tr w:rsidR="001655F2" w:rsidRPr="003D3207" w14:paraId="44DE3697" w14:textId="77777777" w:rsidTr="00061CA7">
        <w:trPr>
          <w:trHeight w:val="616"/>
        </w:trPr>
        <w:tc>
          <w:tcPr>
            <w:tcW w:w="3517" w:type="dxa"/>
          </w:tcPr>
          <w:p w14:paraId="14D6C2D3" w14:textId="77777777" w:rsidR="001655F2" w:rsidRPr="003D3207" w:rsidRDefault="001655F2" w:rsidP="00BE7219">
            <w:pPr>
              <w:pStyle w:val="TableParagraph"/>
              <w:spacing w:before="126" w:line="240" w:lineRule="auto"/>
              <w:ind w:left="69" w:right="59"/>
              <w:jc w:val="both"/>
              <w:rPr>
                <w:sz w:val="24"/>
                <w:szCs w:val="24"/>
              </w:rPr>
            </w:pPr>
            <w:r w:rsidRPr="003D3207">
              <w:rPr>
                <w:sz w:val="24"/>
                <w:szCs w:val="24"/>
              </w:rPr>
              <w:t>1.1.7 ¿Se conoce el programa de orden y aseo?</w:t>
            </w:r>
          </w:p>
        </w:tc>
        <w:tc>
          <w:tcPr>
            <w:tcW w:w="2268" w:type="dxa"/>
          </w:tcPr>
          <w:p w14:paraId="0DFCD7F8" w14:textId="77777777" w:rsidR="001655F2" w:rsidRPr="003D3207" w:rsidRDefault="001655F2" w:rsidP="00BE7219">
            <w:pPr>
              <w:pStyle w:val="TableParagraph"/>
              <w:spacing w:before="3" w:line="240" w:lineRule="auto"/>
              <w:rPr>
                <w:sz w:val="24"/>
                <w:szCs w:val="24"/>
              </w:rPr>
            </w:pPr>
          </w:p>
          <w:p w14:paraId="37F60B3A" w14:textId="38F8986F" w:rsidR="001655F2" w:rsidRPr="003D3207" w:rsidRDefault="003559B4" w:rsidP="00BE7219">
            <w:pPr>
              <w:pStyle w:val="TableParagraph"/>
              <w:spacing w:before="3" w:line="240" w:lineRule="auto"/>
              <w:rPr>
                <w:sz w:val="24"/>
                <w:szCs w:val="24"/>
              </w:rPr>
            </w:pPr>
            <w:r w:rsidRPr="003D3207">
              <w:rPr>
                <w:sz w:val="24"/>
                <w:szCs w:val="24"/>
              </w:rPr>
              <w:t>NO</w:t>
            </w:r>
          </w:p>
        </w:tc>
        <w:tc>
          <w:tcPr>
            <w:tcW w:w="1984" w:type="dxa"/>
          </w:tcPr>
          <w:p w14:paraId="75198A81" w14:textId="77777777" w:rsidR="001655F2" w:rsidRPr="003D3207" w:rsidRDefault="001655F2" w:rsidP="00BE7219">
            <w:pPr>
              <w:pStyle w:val="TableParagraph"/>
              <w:spacing w:before="3" w:line="240" w:lineRule="auto"/>
              <w:rPr>
                <w:sz w:val="24"/>
                <w:szCs w:val="24"/>
              </w:rPr>
            </w:pPr>
            <w:r w:rsidRPr="003D3207">
              <w:rPr>
                <w:sz w:val="24"/>
                <w:szCs w:val="24"/>
              </w:rPr>
              <w:t xml:space="preserve">        </w:t>
            </w:r>
          </w:p>
          <w:p w14:paraId="6FE38047" w14:textId="74213B63" w:rsidR="001655F2" w:rsidRPr="003D3207" w:rsidRDefault="003559B4" w:rsidP="00BE7219">
            <w:pPr>
              <w:pStyle w:val="TableParagraph"/>
              <w:spacing w:before="3" w:line="240" w:lineRule="auto"/>
              <w:rPr>
                <w:sz w:val="24"/>
                <w:szCs w:val="24"/>
              </w:rPr>
            </w:pPr>
            <w:r w:rsidRPr="003D3207">
              <w:rPr>
                <w:sz w:val="24"/>
                <w:szCs w:val="24"/>
              </w:rPr>
              <w:t>1</w:t>
            </w:r>
            <w:r w:rsidR="001655F2" w:rsidRPr="003D3207">
              <w:rPr>
                <w:sz w:val="24"/>
                <w:szCs w:val="24"/>
              </w:rPr>
              <w:t>,0</w:t>
            </w:r>
          </w:p>
        </w:tc>
        <w:tc>
          <w:tcPr>
            <w:tcW w:w="2410" w:type="dxa"/>
          </w:tcPr>
          <w:p w14:paraId="05BD2918" w14:textId="1A76DCD4" w:rsidR="001655F2" w:rsidRPr="003D3207" w:rsidRDefault="003559B4" w:rsidP="00BE7219">
            <w:pPr>
              <w:pStyle w:val="TableParagraph"/>
              <w:tabs>
                <w:tab w:val="left" w:pos="870"/>
                <w:tab w:val="left" w:pos="2410"/>
              </w:tabs>
              <w:spacing w:line="240" w:lineRule="auto"/>
              <w:ind w:left="69" w:right="57"/>
              <w:jc w:val="left"/>
              <w:rPr>
                <w:sz w:val="24"/>
                <w:szCs w:val="24"/>
              </w:rPr>
            </w:pPr>
            <w:r w:rsidRPr="003D3207">
              <w:rPr>
                <w:sz w:val="24"/>
                <w:szCs w:val="24"/>
              </w:rPr>
              <w:t>Realizar programa de orden y aseo.</w:t>
            </w:r>
          </w:p>
        </w:tc>
      </w:tr>
      <w:tr w:rsidR="001655F2" w:rsidRPr="003D3207" w14:paraId="48C146F8" w14:textId="77777777" w:rsidTr="00061CA7">
        <w:trPr>
          <w:trHeight w:val="837"/>
        </w:trPr>
        <w:tc>
          <w:tcPr>
            <w:tcW w:w="3517" w:type="dxa"/>
          </w:tcPr>
          <w:p w14:paraId="1BE11387" w14:textId="77777777" w:rsidR="001655F2" w:rsidRPr="003D3207" w:rsidRDefault="001655F2" w:rsidP="00BE7219">
            <w:pPr>
              <w:pStyle w:val="TableParagraph"/>
              <w:spacing w:before="126" w:line="240" w:lineRule="auto"/>
              <w:ind w:left="69" w:right="59"/>
              <w:jc w:val="left"/>
              <w:rPr>
                <w:sz w:val="24"/>
                <w:szCs w:val="24"/>
              </w:rPr>
            </w:pPr>
            <w:r w:rsidRPr="003D3207">
              <w:rPr>
                <w:sz w:val="24"/>
                <w:szCs w:val="24"/>
              </w:rPr>
              <w:t>1.1.8 ¿Existen procedimientos implementados de clasificación y disposición de residuos?</w:t>
            </w:r>
          </w:p>
        </w:tc>
        <w:tc>
          <w:tcPr>
            <w:tcW w:w="2268" w:type="dxa"/>
          </w:tcPr>
          <w:p w14:paraId="24B6DF43" w14:textId="77777777" w:rsidR="001655F2" w:rsidRPr="003D3207" w:rsidRDefault="001655F2" w:rsidP="00BE7219">
            <w:pPr>
              <w:pStyle w:val="TableParagraph"/>
              <w:spacing w:before="3" w:line="240" w:lineRule="auto"/>
              <w:rPr>
                <w:sz w:val="24"/>
                <w:szCs w:val="24"/>
              </w:rPr>
            </w:pPr>
          </w:p>
          <w:p w14:paraId="169FD02E" w14:textId="77777777" w:rsidR="001655F2" w:rsidRPr="003D3207" w:rsidRDefault="001655F2" w:rsidP="00BE7219">
            <w:pPr>
              <w:pStyle w:val="TableParagraph"/>
              <w:spacing w:before="1" w:line="240" w:lineRule="auto"/>
              <w:ind w:left="496" w:right="490"/>
              <w:rPr>
                <w:sz w:val="24"/>
                <w:szCs w:val="24"/>
              </w:rPr>
            </w:pPr>
            <w:r w:rsidRPr="003D3207">
              <w:rPr>
                <w:sz w:val="24"/>
                <w:szCs w:val="24"/>
              </w:rPr>
              <w:t>SI</w:t>
            </w:r>
          </w:p>
        </w:tc>
        <w:tc>
          <w:tcPr>
            <w:tcW w:w="1984" w:type="dxa"/>
          </w:tcPr>
          <w:p w14:paraId="0C022917" w14:textId="77777777" w:rsidR="001655F2" w:rsidRPr="003D3207" w:rsidRDefault="001655F2" w:rsidP="00BE7219">
            <w:pPr>
              <w:pStyle w:val="TableParagraph"/>
              <w:spacing w:before="3" w:line="240" w:lineRule="auto"/>
              <w:rPr>
                <w:sz w:val="24"/>
                <w:szCs w:val="24"/>
              </w:rPr>
            </w:pPr>
          </w:p>
          <w:p w14:paraId="49EF098F" w14:textId="77777777" w:rsidR="001655F2" w:rsidRPr="003D3207" w:rsidRDefault="001655F2" w:rsidP="00BE7219">
            <w:pPr>
              <w:pStyle w:val="TableParagraph"/>
              <w:spacing w:before="1" w:line="240" w:lineRule="auto"/>
              <w:ind w:left="75" w:right="69"/>
              <w:rPr>
                <w:sz w:val="24"/>
                <w:szCs w:val="24"/>
              </w:rPr>
            </w:pPr>
            <w:r w:rsidRPr="003D3207">
              <w:rPr>
                <w:sz w:val="24"/>
                <w:szCs w:val="24"/>
              </w:rPr>
              <w:t>0,0</w:t>
            </w:r>
          </w:p>
        </w:tc>
        <w:tc>
          <w:tcPr>
            <w:tcW w:w="2410" w:type="dxa"/>
          </w:tcPr>
          <w:p w14:paraId="724E813F" w14:textId="77777777" w:rsidR="001655F2" w:rsidRPr="003D3207" w:rsidRDefault="001655F2" w:rsidP="00BE7219">
            <w:pPr>
              <w:pStyle w:val="TableParagraph"/>
              <w:tabs>
                <w:tab w:val="left" w:pos="870"/>
                <w:tab w:val="left" w:pos="2410"/>
              </w:tabs>
              <w:spacing w:line="240" w:lineRule="auto"/>
              <w:ind w:left="69" w:right="57"/>
              <w:jc w:val="left"/>
              <w:rPr>
                <w:sz w:val="24"/>
                <w:szCs w:val="24"/>
              </w:rPr>
            </w:pPr>
            <w:r w:rsidRPr="003D3207">
              <w:rPr>
                <w:sz w:val="24"/>
                <w:szCs w:val="24"/>
              </w:rPr>
              <w:t xml:space="preserve">Por parte de PIGA se debe implementar </w:t>
            </w:r>
            <w:r w:rsidRPr="003D3207">
              <w:rPr>
                <w:spacing w:val="-7"/>
                <w:sz w:val="24"/>
                <w:szCs w:val="24"/>
              </w:rPr>
              <w:t>la</w:t>
            </w:r>
            <w:r w:rsidRPr="003D3207">
              <w:rPr>
                <w:sz w:val="24"/>
                <w:szCs w:val="24"/>
              </w:rPr>
              <w:t xml:space="preserve"> recolección </w:t>
            </w:r>
            <w:r w:rsidRPr="003D3207">
              <w:rPr>
                <w:spacing w:val="-8"/>
                <w:sz w:val="24"/>
                <w:szCs w:val="24"/>
              </w:rPr>
              <w:t xml:space="preserve">de </w:t>
            </w:r>
            <w:r w:rsidRPr="003D3207">
              <w:rPr>
                <w:sz w:val="24"/>
                <w:szCs w:val="24"/>
              </w:rPr>
              <w:t>reciclables.</w:t>
            </w:r>
          </w:p>
        </w:tc>
      </w:tr>
      <w:tr w:rsidR="001655F2" w:rsidRPr="003D3207" w14:paraId="4A263CB1" w14:textId="77777777" w:rsidTr="00061CA7">
        <w:trPr>
          <w:trHeight w:val="1056"/>
        </w:trPr>
        <w:tc>
          <w:tcPr>
            <w:tcW w:w="3517" w:type="dxa"/>
          </w:tcPr>
          <w:p w14:paraId="39CC8650" w14:textId="77777777" w:rsidR="001655F2" w:rsidRPr="003D3207" w:rsidRDefault="001655F2" w:rsidP="00BE7219">
            <w:pPr>
              <w:pStyle w:val="TableParagraph"/>
              <w:spacing w:before="126" w:line="240" w:lineRule="auto"/>
              <w:ind w:left="69" w:right="59"/>
              <w:jc w:val="both"/>
              <w:rPr>
                <w:sz w:val="24"/>
                <w:szCs w:val="24"/>
              </w:rPr>
            </w:pPr>
            <w:r w:rsidRPr="003D3207">
              <w:rPr>
                <w:sz w:val="24"/>
                <w:szCs w:val="24"/>
              </w:rPr>
              <w:t>1.1.9 Existen procedimientos implementados de higiene y desinfección de cocinas y baños?</w:t>
            </w:r>
          </w:p>
        </w:tc>
        <w:tc>
          <w:tcPr>
            <w:tcW w:w="2268" w:type="dxa"/>
          </w:tcPr>
          <w:p w14:paraId="76498C51" w14:textId="77777777" w:rsidR="001655F2" w:rsidRPr="003D3207" w:rsidRDefault="001655F2" w:rsidP="00BE7219">
            <w:pPr>
              <w:pStyle w:val="TableParagraph"/>
              <w:spacing w:before="3" w:line="240" w:lineRule="auto"/>
              <w:rPr>
                <w:sz w:val="24"/>
                <w:szCs w:val="24"/>
              </w:rPr>
            </w:pPr>
          </w:p>
          <w:p w14:paraId="7E98F6C8" w14:textId="77777777" w:rsidR="001655F2" w:rsidRPr="003D3207" w:rsidRDefault="001655F2" w:rsidP="00BE7219">
            <w:pPr>
              <w:pStyle w:val="TableParagraph"/>
              <w:spacing w:before="3" w:line="240" w:lineRule="auto"/>
              <w:rPr>
                <w:sz w:val="24"/>
                <w:szCs w:val="24"/>
              </w:rPr>
            </w:pPr>
            <w:r w:rsidRPr="003D3207">
              <w:rPr>
                <w:sz w:val="24"/>
                <w:szCs w:val="24"/>
              </w:rPr>
              <w:t>NO</w:t>
            </w:r>
          </w:p>
        </w:tc>
        <w:tc>
          <w:tcPr>
            <w:tcW w:w="1984" w:type="dxa"/>
          </w:tcPr>
          <w:p w14:paraId="4D40647F" w14:textId="77777777" w:rsidR="001655F2" w:rsidRPr="003D3207" w:rsidRDefault="001655F2" w:rsidP="00BE7219">
            <w:pPr>
              <w:pStyle w:val="TableParagraph"/>
              <w:spacing w:before="3" w:line="240" w:lineRule="auto"/>
              <w:rPr>
                <w:sz w:val="24"/>
                <w:szCs w:val="24"/>
              </w:rPr>
            </w:pPr>
          </w:p>
          <w:p w14:paraId="3A5C3022" w14:textId="77777777" w:rsidR="001655F2" w:rsidRPr="003D3207" w:rsidRDefault="001655F2" w:rsidP="00BE7219">
            <w:pPr>
              <w:pStyle w:val="TableParagraph"/>
              <w:spacing w:before="3" w:line="240" w:lineRule="auto"/>
              <w:rPr>
                <w:sz w:val="24"/>
                <w:szCs w:val="24"/>
              </w:rPr>
            </w:pPr>
            <w:r w:rsidRPr="003D3207">
              <w:rPr>
                <w:sz w:val="24"/>
                <w:szCs w:val="24"/>
              </w:rPr>
              <w:t>1,0</w:t>
            </w:r>
          </w:p>
        </w:tc>
        <w:tc>
          <w:tcPr>
            <w:tcW w:w="2410" w:type="dxa"/>
          </w:tcPr>
          <w:p w14:paraId="7DAF5393" w14:textId="77777777" w:rsidR="001655F2" w:rsidRPr="003D3207" w:rsidRDefault="001655F2" w:rsidP="00BE7219">
            <w:pPr>
              <w:pStyle w:val="TableParagraph"/>
              <w:tabs>
                <w:tab w:val="left" w:pos="870"/>
                <w:tab w:val="left" w:pos="2410"/>
              </w:tabs>
              <w:spacing w:line="240" w:lineRule="auto"/>
              <w:ind w:left="69" w:right="57"/>
              <w:jc w:val="left"/>
              <w:rPr>
                <w:sz w:val="24"/>
                <w:szCs w:val="24"/>
              </w:rPr>
            </w:pPr>
            <w:r w:rsidRPr="003D3207">
              <w:rPr>
                <w:sz w:val="24"/>
                <w:szCs w:val="24"/>
              </w:rPr>
              <w:t>Crear procedimiento de desinfección para cocinas y baños.</w:t>
            </w:r>
          </w:p>
        </w:tc>
      </w:tr>
      <w:tr w:rsidR="001655F2" w:rsidRPr="003D3207" w14:paraId="4702E848" w14:textId="77777777" w:rsidTr="00061CA7">
        <w:trPr>
          <w:trHeight w:val="532"/>
        </w:trPr>
        <w:tc>
          <w:tcPr>
            <w:tcW w:w="3517" w:type="dxa"/>
            <w:tcBorders>
              <w:right w:val="nil"/>
            </w:tcBorders>
            <w:shd w:val="clear" w:color="auto" w:fill="FFD966" w:themeFill="accent4" w:themeFillTint="99"/>
          </w:tcPr>
          <w:p w14:paraId="37F329BE" w14:textId="41B8F1B8" w:rsidR="001655F2" w:rsidRPr="003D3207" w:rsidRDefault="001655F2" w:rsidP="003559B4">
            <w:pPr>
              <w:pStyle w:val="TableParagraph"/>
              <w:spacing w:before="5" w:line="240" w:lineRule="auto"/>
              <w:ind w:right="849"/>
              <w:jc w:val="left"/>
              <w:rPr>
                <w:b/>
                <w:sz w:val="24"/>
                <w:szCs w:val="24"/>
              </w:rPr>
            </w:pPr>
            <w:r w:rsidRPr="003D3207">
              <w:rPr>
                <w:b/>
                <w:sz w:val="24"/>
                <w:szCs w:val="24"/>
              </w:rPr>
              <w:t>Promedio vulnerabilidad</w:t>
            </w:r>
            <w:r w:rsidR="003559B4" w:rsidRPr="003D3207">
              <w:rPr>
                <w:b/>
                <w:sz w:val="24"/>
                <w:szCs w:val="24"/>
              </w:rPr>
              <w:t xml:space="preserve"> </w:t>
            </w:r>
            <w:r w:rsidRPr="003D3207">
              <w:rPr>
                <w:b/>
                <w:sz w:val="24"/>
                <w:szCs w:val="24"/>
              </w:rPr>
              <w:t>Organización</w:t>
            </w:r>
          </w:p>
        </w:tc>
        <w:tc>
          <w:tcPr>
            <w:tcW w:w="2268" w:type="dxa"/>
            <w:tcBorders>
              <w:left w:val="nil"/>
              <w:right w:val="nil"/>
            </w:tcBorders>
            <w:shd w:val="clear" w:color="auto" w:fill="FFD966" w:themeFill="accent4" w:themeFillTint="99"/>
          </w:tcPr>
          <w:p w14:paraId="069536E4" w14:textId="77777777" w:rsidR="001655F2" w:rsidRPr="003D3207" w:rsidRDefault="001655F2" w:rsidP="00BE7219">
            <w:pPr>
              <w:pStyle w:val="TableParagraph"/>
              <w:spacing w:line="240" w:lineRule="auto"/>
              <w:rPr>
                <w:sz w:val="24"/>
                <w:szCs w:val="24"/>
              </w:rPr>
            </w:pPr>
          </w:p>
        </w:tc>
        <w:tc>
          <w:tcPr>
            <w:tcW w:w="1984" w:type="dxa"/>
            <w:tcBorders>
              <w:left w:val="nil"/>
              <w:right w:val="nil"/>
            </w:tcBorders>
            <w:shd w:val="clear" w:color="auto" w:fill="FFD966" w:themeFill="accent4" w:themeFillTint="99"/>
          </w:tcPr>
          <w:p w14:paraId="25678CA4" w14:textId="77777777" w:rsidR="001655F2" w:rsidRPr="003D3207" w:rsidRDefault="001655F2" w:rsidP="00BE7219">
            <w:pPr>
              <w:pStyle w:val="TableParagraph"/>
              <w:spacing w:line="240" w:lineRule="auto"/>
              <w:rPr>
                <w:sz w:val="24"/>
                <w:szCs w:val="24"/>
              </w:rPr>
            </w:pPr>
          </w:p>
        </w:tc>
        <w:tc>
          <w:tcPr>
            <w:tcW w:w="2410" w:type="dxa"/>
            <w:tcBorders>
              <w:left w:val="nil"/>
            </w:tcBorders>
            <w:shd w:val="clear" w:color="auto" w:fill="FFD966" w:themeFill="accent4" w:themeFillTint="99"/>
          </w:tcPr>
          <w:p w14:paraId="108B31D1" w14:textId="5FD51321" w:rsidR="001655F2" w:rsidRPr="003D3207" w:rsidRDefault="00061CA7" w:rsidP="00061CA7">
            <w:pPr>
              <w:pStyle w:val="TableParagraph"/>
              <w:spacing w:before="132" w:line="240" w:lineRule="auto"/>
              <w:ind w:right="1055"/>
              <w:rPr>
                <w:b/>
                <w:sz w:val="24"/>
                <w:szCs w:val="24"/>
              </w:rPr>
            </w:pPr>
            <w:r>
              <w:rPr>
                <w:b/>
                <w:sz w:val="24"/>
                <w:szCs w:val="24"/>
              </w:rPr>
              <w:t>0,4</w:t>
            </w:r>
          </w:p>
        </w:tc>
      </w:tr>
      <w:tr w:rsidR="006354A6" w:rsidRPr="003D3207" w14:paraId="728B92D1" w14:textId="77777777" w:rsidTr="00061CA7">
        <w:trPr>
          <w:trHeight w:val="409"/>
        </w:trPr>
        <w:tc>
          <w:tcPr>
            <w:tcW w:w="3517" w:type="dxa"/>
            <w:shd w:val="clear" w:color="auto" w:fill="FFD966" w:themeFill="accent4" w:themeFillTint="99"/>
          </w:tcPr>
          <w:p w14:paraId="2817574B" w14:textId="77777777" w:rsidR="006354A6" w:rsidRPr="003D3207" w:rsidRDefault="006354A6" w:rsidP="00BE7219">
            <w:pPr>
              <w:pStyle w:val="TableParagraph"/>
              <w:spacing w:before="68" w:line="240" w:lineRule="auto"/>
              <w:ind w:left="69"/>
              <w:jc w:val="left"/>
              <w:rPr>
                <w:b/>
                <w:sz w:val="24"/>
                <w:szCs w:val="24"/>
              </w:rPr>
            </w:pPr>
            <w:r w:rsidRPr="003D3207">
              <w:rPr>
                <w:b/>
                <w:sz w:val="24"/>
                <w:szCs w:val="24"/>
              </w:rPr>
              <w:t>1.2 Capacitación</w:t>
            </w:r>
          </w:p>
        </w:tc>
        <w:tc>
          <w:tcPr>
            <w:tcW w:w="2268" w:type="dxa"/>
            <w:shd w:val="clear" w:color="auto" w:fill="FFD966" w:themeFill="accent4" w:themeFillTint="99"/>
          </w:tcPr>
          <w:p w14:paraId="227CA7E6" w14:textId="77777777" w:rsidR="006354A6" w:rsidRPr="003D3207" w:rsidRDefault="006354A6" w:rsidP="00BE7219">
            <w:pPr>
              <w:pStyle w:val="TableParagraph"/>
              <w:spacing w:before="68" w:line="240" w:lineRule="auto"/>
              <w:ind w:left="69"/>
              <w:jc w:val="left"/>
              <w:rPr>
                <w:b/>
                <w:sz w:val="24"/>
                <w:szCs w:val="24"/>
              </w:rPr>
            </w:pPr>
          </w:p>
        </w:tc>
        <w:tc>
          <w:tcPr>
            <w:tcW w:w="1984" w:type="dxa"/>
            <w:shd w:val="clear" w:color="auto" w:fill="FFD966" w:themeFill="accent4" w:themeFillTint="99"/>
          </w:tcPr>
          <w:p w14:paraId="2341D941" w14:textId="77777777" w:rsidR="006354A6" w:rsidRPr="003D3207" w:rsidRDefault="006354A6" w:rsidP="00BE7219">
            <w:pPr>
              <w:pStyle w:val="TableParagraph"/>
              <w:spacing w:before="68" w:line="240" w:lineRule="auto"/>
              <w:ind w:left="69"/>
              <w:jc w:val="left"/>
              <w:rPr>
                <w:b/>
                <w:sz w:val="24"/>
                <w:szCs w:val="24"/>
              </w:rPr>
            </w:pPr>
          </w:p>
        </w:tc>
        <w:tc>
          <w:tcPr>
            <w:tcW w:w="2410" w:type="dxa"/>
            <w:shd w:val="clear" w:color="auto" w:fill="FFD966" w:themeFill="accent4" w:themeFillTint="99"/>
          </w:tcPr>
          <w:p w14:paraId="5595E553" w14:textId="6C8AE8F1" w:rsidR="006354A6" w:rsidRPr="003D3207" w:rsidRDefault="006354A6" w:rsidP="00BE7219">
            <w:pPr>
              <w:pStyle w:val="TableParagraph"/>
              <w:spacing w:before="68" w:line="240" w:lineRule="auto"/>
              <w:ind w:left="69"/>
              <w:jc w:val="left"/>
              <w:rPr>
                <w:b/>
                <w:sz w:val="24"/>
                <w:szCs w:val="24"/>
              </w:rPr>
            </w:pPr>
          </w:p>
        </w:tc>
      </w:tr>
      <w:tr w:rsidR="001655F2" w:rsidRPr="003D3207" w14:paraId="41904C5B" w14:textId="77777777" w:rsidTr="00061CA7">
        <w:trPr>
          <w:trHeight w:val="796"/>
        </w:trPr>
        <w:tc>
          <w:tcPr>
            <w:tcW w:w="3517" w:type="dxa"/>
          </w:tcPr>
          <w:p w14:paraId="6F8C4AD1" w14:textId="77777777" w:rsidR="001655F2" w:rsidRPr="003D3207" w:rsidRDefault="001655F2" w:rsidP="003559B4">
            <w:pPr>
              <w:pStyle w:val="TableParagraph"/>
              <w:tabs>
                <w:tab w:val="left" w:pos="789"/>
              </w:tabs>
              <w:spacing w:line="240" w:lineRule="auto"/>
              <w:ind w:left="69"/>
              <w:jc w:val="both"/>
              <w:rPr>
                <w:sz w:val="24"/>
                <w:szCs w:val="24"/>
              </w:rPr>
            </w:pPr>
            <w:r w:rsidRPr="003D3207">
              <w:rPr>
                <w:sz w:val="24"/>
                <w:szCs w:val="24"/>
              </w:rPr>
              <w:t>1.2.1</w:t>
            </w:r>
            <w:r w:rsidRPr="003D3207">
              <w:rPr>
                <w:sz w:val="24"/>
                <w:szCs w:val="24"/>
              </w:rPr>
              <w:tab/>
              <w:t>¿Existe estrategia</w:t>
            </w:r>
            <w:r w:rsidRPr="003D3207">
              <w:rPr>
                <w:spacing w:val="7"/>
                <w:sz w:val="24"/>
                <w:szCs w:val="24"/>
              </w:rPr>
              <w:t xml:space="preserve"> </w:t>
            </w:r>
            <w:r w:rsidRPr="003D3207">
              <w:rPr>
                <w:sz w:val="24"/>
                <w:szCs w:val="24"/>
              </w:rPr>
              <w:t>educativa</w:t>
            </w:r>
          </w:p>
          <w:p w14:paraId="741F2D88" w14:textId="77777777" w:rsidR="001655F2" w:rsidRPr="003D3207" w:rsidRDefault="001655F2" w:rsidP="003559B4">
            <w:pPr>
              <w:pStyle w:val="TableParagraph"/>
              <w:tabs>
                <w:tab w:val="left" w:pos="635"/>
                <w:tab w:val="left" w:pos="1811"/>
                <w:tab w:val="left" w:pos="2183"/>
                <w:tab w:val="left" w:pos="3335"/>
              </w:tabs>
              <w:spacing w:before="9" w:line="240" w:lineRule="auto"/>
              <w:ind w:left="69" w:right="58"/>
              <w:jc w:val="both"/>
              <w:rPr>
                <w:sz w:val="24"/>
                <w:szCs w:val="24"/>
              </w:rPr>
            </w:pPr>
            <w:r w:rsidRPr="003D3207">
              <w:rPr>
                <w:sz w:val="24"/>
                <w:szCs w:val="24"/>
              </w:rPr>
              <w:t>que</w:t>
            </w:r>
            <w:r w:rsidRPr="003D3207">
              <w:rPr>
                <w:sz w:val="24"/>
                <w:szCs w:val="24"/>
              </w:rPr>
              <w:tab/>
              <w:t>promueva</w:t>
            </w:r>
            <w:r w:rsidRPr="003D3207">
              <w:rPr>
                <w:sz w:val="24"/>
                <w:szCs w:val="24"/>
              </w:rPr>
              <w:tab/>
              <w:t>la</w:t>
            </w:r>
            <w:r w:rsidRPr="003D3207">
              <w:rPr>
                <w:sz w:val="24"/>
                <w:szCs w:val="24"/>
              </w:rPr>
              <w:tab/>
              <w:t>aplicación</w:t>
            </w:r>
            <w:r w:rsidRPr="003D3207">
              <w:rPr>
                <w:sz w:val="24"/>
                <w:szCs w:val="24"/>
              </w:rPr>
              <w:tab/>
            </w:r>
            <w:r w:rsidRPr="003D3207">
              <w:rPr>
                <w:spacing w:val="-9"/>
                <w:sz w:val="24"/>
                <w:szCs w:val="24"/>
              </w:rPr>
              <w:t xml:space="preserve">de </w:t>
            </w:r>
            <w:r w:rsidRPr="003D3207">
              <w:rPr>
                <w:sz w:val="24"/>
                <w:szCs w:val="24"/>
              </w:rPr>
              <w:t>procedimientos de</w:t>
            </w:r>
            <w:r w:rsidRPr="003D3207">
              <w:rPr>
                <w:spacing w:val="-4"/>
                <w:sz w:val="24"/>
                <w:szCs w:val="24"/>
              </w:rPr>
              <w:t xml:space="preserve"> </w:t>
            </w:r>
            <w:r w:rsidRPr="003D3207">
              <w:rPr>
                <w:sz w:val="24"/>
                <w:szCs w:val="24"/>
              </w:rPr>
              <w:t>seguridad?</w:t>
            </w:r>
          </w:p>
        </w:tc>
        <w:tc>
          <w:tcPr>
            <w:tcW w:w="2268" w:type="dxa"/>
          </w:tcPr>
          <w:p w14:paraId="6B22B31D" w14:textId="77777777" w:rsidR="001655F2" w:rsidRPr="003D3207" w:rsidRDefault="001655F2" w:rsidP="00BE7219">
            <w:pPr>
              <w:pStyle w:val="TableParagraph"/>
              <w:spacing w:line="240" w:lineRule="auto"/>
              <w:rPr>
                <w:sz w:val="24"/>
                <w:szCs w:val="24"/>
              </w:rPr>
            </w:pPr>
          </w:p>
          <w:p w14:paraId="2D3E515A" w14:textId="77777777" w:rsidR="001655F2" w:rsidRPr="003D3207" w:rsidRDefault="001655F2" w:rsidP="00BE7219">
            <w:pPr>
              <w:pStyle w:val="TableParagraph"/>
              <w:spacing w:line="240" w:lineRule="auto"/>
              <w:ind w:left="495" w:right="492"/>
              <w:rPr>
                <w:sz w:val="24"/>
                <w:szCs w:val="24"/>
              </w:rPr>
            </w:pPr>
            <w:r w:rsidRPr="003D3207">
              <w:rPr>
                <w:sz w:val="24"/>
                <w:szCs w:val="24"/>
              </w:rPr>
              <w:t>SÍ</w:t>
            </w:r>
          </w:p>
        </w:tc>
        <w:tc>
          <w:tcPr>
            <w:tcW w:w="1984" w:type="dxa"/>
          </w:tcPr>
          <w:p w14:paraId="4AC3C03D" w14:textId="77777777" w:rsidR="001655F2" w:rsidRPr="003D3207" w:rsidRDefault="001655F2" w:rsidP="00BE7219">
            <w:pPr>
              <w:pStyle w:val="TableParagraph"/>
              <w:spacing w:line="240" w:lineRule="auto"/>
              <w:rPr>
                <w:sz w:val="24"/>
                <w:szCs w:val="24"/>
              </w:rPr>
            </w:pPr>
          </w:p>
          <w:p w14:paraId="52B2B622" w14:textId="77777777" w:rsidR="001655F2" w:rsidRPr="003D3207" w:rsidRDefault="001655F2" w:rsidP="00BE7219">
            <w:pPr>
              <w:pStyle w:val="TableParagraph"/>
              <w:spacing w:line="240" w:lineRule="auto"/>
              <w:ind w:left="74" w:right="73"/>
              <w:rPr>
                <w:sz w:val="24"/>
                <w:szCs w:val="24"/>
              </w:rPr>
            </w:pPr>
            <w:r w:rsidRPr="003D3207">
              <w:rPr>
                <w:sz w:val="24"/>
                <w:szCs w:val="24"/>
              </w:rPr>
              <w:t>0,0</w:t>
            </w:r>
          </w:p>
        </w:tc>
        <w:tc>
          <w:tcPr>
            <w:tcW w:w="2410" w:type="dxa"/>
          </w:tcPr>
          <w:p w14:paraId="2D020541" w14:textId="77777777" w:rsidR="001655F2" w:rsidRPr="003D3207" w:rsidRDefault="001655F2" w:rsidP="00BE7219">
            <w:pPr>
              <w:pStyle w:val="TableParagraph"/>
              <w:spacing w:line="240" w:lineRule="auto"/>
              <w:jc w:val="left"/>
              <w:rPr>
                <w:sz w:val="24"/>
                <w:szCs w:val="24"/>
              </w:rPr>
            </w:pPr>
          </w:p>
        </w:tc>
      </w:tr>
      <w:tr w:rsidR="001655F2" w:rsidRPr="003D3207" w14:paraId="2E3DCE32" w14:textId="77777777" w:rsidTr="00061CA7">
        <w:trPr>
          <w:trHeight w:val="793"/>
        </w:trPr>
        <w:tc>
          <w:tcPr>
            <w:tcW w:w="3517" w:type="dxa"/>
          </w:tcPr>
          <w:p w14:paraId="57CE0C4F" w14:textId="77777777" w:rsidR="001655F2" w:rsidRPr="003D3207" w:rsidRDefault="001655F2" w:rsidP="003559B4">
            <w:pPr>
              <w:pStyle w:val="TableParagraph"/>
              <w:spacing w:line="240" w:lineRule="auto"/>
              <w:ind w:left="69"/>
              <w:jc w:val="both"/>
              <w:rPr>
                <w:sz w:val="24"/>
                <w:szCs w:val="24"/>
              </w:rPr>
            </w:pPr>
            <w:r w:rsidRPr="003D3207">
              <w:rPr>
                <w:sz w:val="24"/>
                <w:szCs w:val="24"/>
              </w:rPr>
              <w:t>1.2.2 ¿Los funcionarios cumplen los</w:t>
            </w:r>
          </w:p>
          <w:p w14:paraId="16BB16F5" w14:textId="77777777" w:rsidR="001655F2" w:rsidRPr="003D3207" w:rsidRDefault="001655F2" w:rsidP="003559B4">
            <w:pPr>
              <w:pStyle w:val="TableParagraph"/>
              <w:tabs>
                <w:tab w:val="left" w:pos="1751"/>
                <w:tab w:val="left" w:pos="3141"/>
              </w:tabs>
              <w:spacing w:before="9" w:line="240" w:lineRule="auto"/>
              <w:ind w:left="69" w:right="58"/>
              <w:jc w:val="both"/>
              <w:rPr>
                <w:sz w:val="24"/>
                <w:szCs w:val="24"/>
              </w:rPr>
            </w:pPr>
            <w:r w:rsidRPr="003D3207">
              <w:rPr>
                <w:sz w:val="24"/>
                <w:szCs w:val="24"/>
              </w:rPr>
              <w:t>procedimientos</w:t>
            </w:r>
            <w:r w:rsidRPr="003D3207">
              <w:rPr>
                <w:sz w:val="24"/>
                <w:szCs w:val="24"/>
              </w:rPr>
              <w:tab/>
              <w:t>establecidos</w:t>
            </w:r>
            <w:r w:rsidRPr="003D3207">
              <w:rPr>
                <w:sz w:val="24"/>
                <w:szCs w:val="24"/>
              </w:rPr>
              <w:tab/>
            </w:r>
            <w:r w:rsidRPr="003D3207">
              <w:rPr>
                <w:spacing w:val="-6"/>
                <w:sz w:val="24"/>
                <w:szCs w:val="24"/>
              </w:rPr>
              <w:t xml:space="preserve">para </w:t>
            </w:r>
            <w:r w:rsidRPr="003D3207">
              <w:rPr>
                <w:sz w:val="24"/>
                <w:szCs w:val="24"/>
              </w:rPr>
              <w:t>su protección</w:t>
            </w:r>
            <w:r w:rsidRPr="003D3207">
              <w:rPr>
                <w:spacing w:val="-3"/>
                <w:sz w:val="24"/>
                <w:szCs w:val="24"/>
              </w:rPr>
              <w:t xml:space="preserve"> </w:t>
            </w:r>
            <w:r w:rsidRPr="003D3207">
              <w:rPr>
                <w:sz w:val="24"/>
                <w:szCs w:val="24"/>
              </w:rPr>
              <w:t>personal?</w:t>
            </w:r>
          </w:p>
        </w:tc>
        <w:tc>
          <w:tcPr>
            <w:tcW w:w="2268" w:type="dxa"/>
          </w:tcPr>
          <w:p w14:paraId="226C69D5" w14:textId="77777777" w:rsidR="001655F2" w:rsidRPr="003D3207" w:rsidRDefault="001655F2" w:rsidP="00BE7219">
            <w:pPr>
              <w:pStyle w:val="TableParagraph"/>
              <w:spacing w:before="7" w:line="240" w:lineRule="auto"/>
              <w:rPr>
                <w:sz w:val="24"/>
                <w:szCs w:val="24"/>
              </w:rPr>
            </w:pPr>
          </w:p>
          <w:p w14:paraId="3424C607" w14:textId="77777777" w:rsidR="001655F2" w:rsidRPr="003D3207" w:rsidRDefault="001655F2" w:rsidP="00BE7219">
            <w:pPr>
              <w:pStyle w:val="TableParagraph"/>
              <w:spacing w:line="240" w:lineRule="auto"/>
              <w:ind w:left="495" w:right="492"/>
              <w:rPr>
                <w:sz w:val="24"/>
                <w:szCs w:val="24"/>
              </w:rPr>
            </w:pPr>
            <w:r w:rsidRPr="003D3207">
              <w:rPr>
                <w:sz w:val="24"/>
                <w:szCs w:val="24"/>
              </w:rPr>
              <w:t>SÍ</w:t>
            </w:r>
          </w:p>
        </w:tc>
        <w:tc>
          <w:tcPr>
            <w:tcW w:w="1984" w:type="dxa"/>
          </w:tcPr>
          <w:p w14:paraId="01CDD67C" w14:textId="77777777" w:rsidR="001655F2" w:rsidRPr="003D3207" w:rsidRDefault="001655F2" w:rsidP="00BE7219">
            <w:pPr>
              <w:pStyle w:val="TableParagraph"/>
              <w:spacing w:before="7" w:line="240" w:lineRule="auto"/>
              <w:rPr>
                <w:sz w:val="24"/>
                <w:szCs w:val="24"/>
              </w:rPr>
            </w:pPr>
          </w:p>
          <w:p w14:paraId="50AA01A7" w14:textId="77777777" w:rsidR="001655F2" w:rsidRPr="003D3207" w:rsidRDefault="001655F2" w:rsidP="00BE7219">
            <w:pPr>
              <w:pStyle w:val="TableParagraph"/>
              <w:spacing w:line="240" w:lineRule="auto"/>
              <w:ind w:left="74" w:right="73"/>
              <w:rPr>
                <w:sz w:val="24"/>
                <w:szCs w:val="24"/>
              </w:rPr>
            </w:pPr>
            <w:r w:rsidRPr="003D3207">
              <w:rPr>
                <w:sz w:val="24"/>
                <w:szCs w:val="24"/>
              </w:rPr>
              <w:t>0,0</w:t>
            </w:r>
          </w:p>
        </w:tc>
        <w:tc>
          <w:tcPr>
            <w:tcW w:w="2410" w:type="dxa"/>
          </w:tcPr>
          <w:p w14:paraId="250E3CC3" w14:textId="77777777" w:rsidR="001655F2" w:rsidRPr="003D3207" w:rsidRDefault="001655F2" w:rsidP="00BE7219">
            <w:pPr>
              <w:pStyle w:val="TableParagraph"/>
              <w:spacing w:line="240" w:lineRule="auto"/>
              <w:jc w:val="left"/>
              <w:rPr>
                <w:sz w:val="24"/>
                <w:szCs w:val="24"/>
              </w:rPr>
            </w:pPr>
          </w:p>
        </w:tc>
      </w:tr>
      <w:tr w:rsidR="001655F2" w:rsidRPr="003D3207" w14:paraId="46D13447" w14:textId="77777777" w:rsidTr="00061CA7">
        <w:trPr>
          <w:trHeight w:val="792"/>
        </w:trPr>
        <w:tc>
          <w:tcPr>
            <w:tcW w:w="3517" w:type="dxa"/>
          </w:tcPr>
          <w:p w14:paraId="141C2756" w14:textId="77777777" w:rsidR="001655F2" w:rsidRPr="003D3207" w:rsidRDefault="001655F2" w:rsidP="003559B4">
            <w:pPr>
              <w:pStyle w:val="TableParagraph"/>
              <w:spacing w:line="240" w:lineRule="auto"/>
              <w:ind w:left="69"/>
              <w:jc w:val="both"/>
              <w:rPr>
                <w:sz w:val="24"/>
                <w:szCs w:val="24"/>
              </w:rPr>
            </w:pPr>
            <w:r w:rsidRPr="003D3207">
              <w:rPr>
                <w:sz w:val="24"/>
                <w:szCs w:val="24"/>
              </w:rPr>
              <w:t>1.2.3 ¿Se cuenta con un programa</w:t>
            </w:r>
          </w:p>
          <w:p w14:paraId="171DD98C" w14:textId="77777777" w:rsidR="001655F2" w:rsidRPr="003D3207" w:rsidRDefault="001655F2" w:rsidP="003559B4">
            <w:pPr>
              <w:pStyle w:val="TableParagraph"/>
              <w:spacing w:before="9" w:line="240" w:lineRule="auto"/>
              <w:ind w:left="69"/>
              <w:jc w:val="both"/>
              <w:rPr>
                <w:sz w:val="24"/>
                <w:szCs w:val="24"/>
              </w:rPr>
            </w:pPr>
            <w:r w:rsidRPr="003D3207">
              <w:rPr>
                <w:sz w:val="24"/>
                <w:szCs w:val="24"/>
              </w:rPr>
              <w:t>de capacitación en prevención y control de emergencias?</w:t>
            </w:r>
          </w:p>
        </w:tc>
        <w:tc>
          <w:tcPr>
            <w:tcW w:w="2268" w:type="dxa"/>
          </w:tcPr>
          <w:p w14:paraId="6F2F9863" w14:textId="77777777" w:rsidR="001655F2" w:rsidRPr="003D3207" w:rsidRDefault="001655F2" w:rsidP="00BE7219">
            <w:pPr>
              <w:pStyle w:val="TableParagraph"/>
              <w:spacing w:before="7" w:line="240" w:lineRule="auto"/>
              <w:rPr>
                <w:sz w:val="24"/>
                <w:szCs w:val="24"/>
              </w:rPr>
            </w:pPr>
          </w:p>
          <w:p w14:paraId="0FF60794" w14:textId="77777777" w:rsidR="001655F2" w:rsidRPr="003D3207" w:rsidRDefault="001655F2" w:rsidP="00BE7219">
            <w:pPr>
              <w:pStyle w:val="TableParagraph"/>
              <w:spacing w:before="1" w:line="240" w:lineRule="auto"/>
              <w:ind w:left="495" w:right="492"/>
              <w:rPr>
                <w:sz w:val="24"/>
                <w:szCs w:val="24"/>
              </w:rPr>
            </w:pPr>
            <w:r w:rsidRPr="003D3207">
              <w:rPr>
                <w:sz w:val="24"/>
                <w:szCs w:val="24"/>
              </w:rPr>
              <w:t>SÍ</w:t>
            </w:r>
          </w:p>
        </w:tc>
        <w:tc>
          <w:tcPr>
            <w:tcW w:w="1984" w:type="dxa"/>
          </w:tcPr>
          <w:p w14:paraId="6C8D64BF" w14:textId="77777777" w:rsidR="001655F2" w:rsidRPr="003D3207" w:rsidRDefault="001655F2" w:rsidP="00BE7219">
            <w:pPr>
              <w:pStyle w:val="TableParagraph"/>
              <w:spacing w:before="7" w:line="240" w:lineRule="auto"/>
              <w:rPr>
                <w:sz w:val="24"/>
                <w:szCs w:val="24"/>
              </w:rPr>
            </w:pPr>
          </w:p>
          <w:p w14:paraId="075EE522" w14:textId="77777777" w:rsidR="001655F2" w:rsidRPr="003D3207" w:rsidRDefault="001655F2" w:rsidP="00BE7219">
            <w:pPr>
              <w:pStyle w:val="TableParagraph"/>
              <w:spacing w:before="1" w:line="240" w:lineRule="auto"/>
              <w:ind w:left="74" w:right="73"/>
              <w:rPr>
                <w:sz w:val="24"/>
                <w:szCs w:val="24"/>
              </w:rPr>
            </w:pPr>
            <w:r w:rsidRPr="003D3207">
              <w:rPr>
                <w:sz w:val="24"/>
                <w:szCs w:val="24"/>
              </w:rPr>
              <w:t>0,0</w:t>
            </w:r>
          </w:p>
        </w:tc>
        <w:tc>
          <w:tcPr>
            <w:tcW w:w="2410" w:type="dxa"/>
          </w:tcPr>
          <w:p w14:paraId="5E88F2A3" w14:textId="05EF1804" w:rsidR="001655F2" w:rsidRPr="003D3207" w:rsidRDefault="00D45940" w:rsidP="00BE7219">
            <w:pPr>
              <w:pStyle w:val="TableParagraph"/>
              <w:spacing w:before="129" w:line="240" w:lineRule="auto"/>
              <w:ind w:left="66"/>
              <w:jc w:val="left"/>
              <w:rPr>
                <w:sz w:val="24"/>
                <w:szCs w:val="24"/>
              </w:rPr>
            </w:pPr>
            <w:r w:rsidRPr="003D3207">
              <w:rPr>
                <w:sz w:val="24"/>
                <w:szCs w:val="24"/>
              </w:rPr>
              <w:t>Se debe dar cumplimiento al cronograma de capacitaciones.</w:t>
            </w:r>
          </w:p>
        </w:tc>
      </w:tr>
      <w:tr w:rsidR="001655F2" w:rsidRPr="003D3207" w14:paraId="17DE9140" w14:textId="77777777" w:rsidTr="00061CA7">
        <w:trPr>
          <w:trHeight w:val="792"/>
        </w:trPr>
        <w:tc>
          <w:tcPr>
            <w:tcW w:w="3517" w:type="dxa"/>
          </w:tcPr>
          <w:p w14:paraId="62CF5232" w14:textId="378CB782" w:rsidR="001655F2" w:rsidRPr="003D3207" w:rsidRDefault="001655F2" w:rsidP="00BE7219">
            <w:pPr>
              <w:pStyle w:val="TableParagraph"/>
              <w:spacing w:before="1" w:line="240" w:lineRule="auto"/>
              <w:ind w:left="69" w:right="58"/>
              <w:jc w:val="both"/>
              <w:rPr>
                <w:sz w:val="24"/>
                <w:szCs w:val="24"/>
              </w:rPr>
            </w:pPr>
            <w:r w:rsidRPr="003D3207">
              <w:rPr>
                <w:sz w:val="24"/>
                <w:szCs w:val="24"/>
              </w:rPr>
              <w:t xml:space="preserve">1.2.4 ¿El personal de la </w:t>
            </w:r>
            <w:r w:rsidR="003559B4" w:rsidRPr="003D3207">
              <w:rPr>
                <w:sz w:val="24"/>
                <w:szCs w:val="24"/>
              </w:rPr>
              <w:t>UAECOBB</w:t>
            </w:r>
            <w:r w:rsidRPr="003D3207">
              <w:rPr>
                <w:sz w:val="24"/>
                <w:szCs w:val="24"/>
              </w:rPr>
              <w:t xml:space="preserve"> se encuentra capacitado para la aplicación de </w:t>
            </w:r>
            <w:r w:rsidRPr="003D3207">
              <w:rPr>
                <w:sz w:val="24"/>
                <w:szCs w:val="24"/>
              </w:rPr>
              <w:lastRenderedPageBreak/>
              <w:t>los planes de acción?</w:t>
            </w:r>
          </w:p>
        </w:tc>
        <w:tc>
          <w:tcPr>
            <w:tcW w:w="2268" w:type="dxa"/>
          </w:tcPr>
          <w:p w14:paraId="4691302A" w14:textId="77777777" w:rsidR="001655F2" w:rsidRPr="003D3207" w:rsidRDefault="001655F2" w:rsidP="00BE7219">
            <w:pPr>
              <w:pStyle w:val="TableParagraph"/>
              <w:spacing w:before="7" w:line="240" w:lineRule="auto"/>
              <w:rPr>
                <w:sz w:val="24"/>
                <w:szCs w:val="24"/>
              </w:rPr>
            </w:pPr>
          </w:p>
          <w:p w14:paraId="4AF19998" w14:textId="77777777" w:rsidR="001655F2" w:rsidRPr="003D3207" w:rsidRDefault="001655F2" w:rsidP="00BE7219">
            <w:pPr>
              <w:pStyle w:val="TableParagraph"/>
              <w:spacing w:line="240" w:lineRule="auto"/>
              <w:ind w:left="495" w:right="492"/>
              <w:rPr>
                <w:sz w:val="24"/>
                <w:szCs w:val="24"/>
              </w:rPr>
            </w:pPr>
            <w:r w:rsidRPr="003D3207">
              <w:rPr>
                <w:sz w:val="24"/>
                <w:szCs w:val="24"/>
              </w:rPr>
              <w:t>SÍ</w:t>
            </w:r>
          </w:p>
        </w:tc>
        <w:tc>
          <w:tcPr>
            <w:tcW w:w="1984" w:type="dxa"/>
          </w:tcPr>
          <w:p w14:paraId="319E29FF" w14:textId="77777777" w:rsidR="001655F2" w:rsidRPr="003D3207" w:rsidRDefault="001655F2" w:rsidP="00BE7219">
            <w:pPr>
              <w:pStyle w:val="TableParagraph"/>
              <w:spacing w:before="7" w:line="240" w:lineRule="auto"/>
              <w:rPr>
                <w:sz w:val="24"/>
                <w:szCs w:val="24"/>
              </w:rPr>
            </w:pPr>
          </w:p>
          <w:p w14:paraId="1BBDE3F2" w14:textId="77777777" w:rsidR="001655F2" w:rsidRPr="003D3207" w:rsidRDefault="001655F2" w:rsidP="00BE7219">
            <w:pPr>
              <w:pStyle w:val="TableParagraph"/>
              <w:spacing w:line="240" w:lineRule="auto"/>
              <w:ind w:left="74" w:right="73"/>
              <w:rPr>
                <w:sz w:val="24"/>
                <w:szCs w:val="24"/>
              </w:rPr>
            </w:pPr>
            <w:r w:rsidRPr="003D3207">
              <w:rPr>
                <w:sz w:val="24"/>
                <w:szCs w:val="24"/>
              </w:rPr>
              <w:t>0,0</w:t>
            </w:r>
          </w:p>
        </w:tc>
        <w:tc>
          <w:tcPr>
            <w:tcW w:w="2410" w:type="dxa"/>
          </w:tcPr>
          <w:p w14:paraId="5EDE7941" w14:textId="77777777" w:rsidR="001655F2" w:rsidRPr="003D3207" w:rsidRDefault="001655F2" w:rsidP="00BE7219">
            <w:pPr>
              <w:pStyle w:val="TableParagraph"/>
              <w:spacing w:line="240" w:lineRule="auto"/>
              <w:jc w:val="left"/>
              <w:rPr>
                <w:sz w:val="24"/>
                <w:szCs w:val="24"/>
              </w:rPr>
            </w:pPr>
          </w:p>
        </w:tc>
      </w:tr>
      <w:tr w:rsidR="00D45940" w:rsidRPr="003D3207" w14:paraId="2DAEA827" w14:textId="77777777" w:rsidTr="00061CA7">
        <w:trPr>
          <w:trHeight w:val="525"/>
        </w:trPr>
        <w:tc>
          <w:tcPr>
            <w:tcW w:w="3517" w:type="dxa"/>
            <w:tcBorders>
              <w:right w:val="nil"/>
            </w:tcBorders>
            <w:shd w:val="clear" w:color="auto" w:fill="FFD966" w:themeFill="accent4" w:themeFillTint="99"/>
          </w:tcPr>
          <w:p w14:paraId="124B9B02" w14:textId="77777777" w:rsidR="00D45940" w:rsidRPr="003D3207" w:rsidRDefault="00D45940" w:rsidP="003559B4">
            <w:pPr>
              <w:pStyle w:val="TableParagraph"/>
              <w:spacing w:line="240" w:lineRule="auto"/>
              <w:jc w:val="left"/>
              <w:rPr>
                <w:b/>
                <w:sz w:val="24"/>
                <w:szCs w:val="24"/>
              </w:rPr>
            </w:pPr>
            <w:r w:rsidRPr="003D3207">
              <w:rPr>
                <w:b/>
                <w:sz w:val="24"/>
                <w:szCs w:val="24"/>
              </w:rPr>
              <w:t>Promedio capacitación</w:t>
            </w:r>
          </w:p>
          <w:p w14:paraId="31F0A6D8" w14:textId="35261DA2" w:rsidR="00D45940" w:rsidRPr="003D3207" w:rsidRDefault="00D45940" w:rsidP="003559B4">
            <w:pPr>
              <w:pStyle w:val="TableParagraph"/>
              <w:spacing w:line="240" w:lineRule="auto"/>
              <w:jc w:val="left"/>
              <w:rPr>
                <w:b/>
                <w:sz w:val="24"/>
                <w:szCs w:val="24"/>
              </w:rPr>
            </w:pPr>
            <w:r w:rsidRPr="003D3207">
              <w:rPr>
                <w:b/>
                <w:sz w:val="24"/>
                <w:szCs w:val="24"/>
              </w:rPr>
              <w:t>vulnerabilidad</w:t>
            </w:r>
          </w:p>
        </w:tc>
        <w:tc>
          <w:tcPr>
            <w:tcW w:w="2268" w:type="dxa"/>
            <w:tcBorders>
              <w:left w:val="nil"/>
              <w:right w:val="nil"/>
            </w:tcBorders>
            <w:shd w:val="clear" w:color="auto" w:fill="FFD966" w:themeFill="accent4" w:themeFillTint="99"/>
          </w:tcPr>
          <w:p w14:paraId="783D7D04" w14:textId="77777777" w:rsidR="00D45940" w:rsidRPr="003D3207" w:rsidRDefault="00D45940" w:rsidP="00BE7219">
            <w:pPr>
              <w:pStyle w:val="TableParagraph"/>
              <w:spacing w:line="240" w:lineRule="auto"/>
              <w:rPr>
                <w:sz w:val="24"/>
                <w:szCs w:val="24"/>
              </w:rPr>
            </w:pPr>
          </w:p>
        </w:tc>
        <w:tc>
          <w:tcPr>
            <w:tcW w:w="1984" w:type="dxa"/>
            <w:tcBorders>
              <w:left w:val="nil"/>
              <w:right w:val="nil"/>
            </w:tcBorders>
            <w:shd w:val="clear" w:color="auto" w:fill="FFD966" w:themeFill="accent4" w:themeFillTint="99"/>
          </w:tcPr>
          <w:p w14:paraId="69F1F1E8" w14:textId="77777777" w:rsidR="00D45940" w:rsidRPr="003D3207" w:rsidRDefault="00D45940" w:rsidP="00BE7219">
            <w:pPr>
              <w:pStyle w:val="TableParagraph"/>
              <w:spacing w:line="240" w:lineRule="auto"/>
              <w:rPr>
                <w:sz w:val="24"/>
                <w:szCs w:val="24"/>
              </w:rPr>
            </w:pPr>
          </w:p>
        </w:tc>
        <w:tc>
          <w:tcPr>
            <w:tcW w:w="2410" w:type="dxa"/>
            <w:tcBorders>
              <w:left w:val="nil"/>
            </w:tcBorders>
            <w:shd w:val="clear" w:color="auto" w:fill="FFD966" w:themeFill="accent4" w:themeFillTint="99"/>
          </w:tcPr>
          <w:p w14:paraId="01DA45A6" w14:textId="1DD75A93" w:rsidR="00D45940" w:rsidRPr="003D3207" w:rsidRDefault="00061CA7" w:rsidP="00061CA7">
            <w:pPr>
              <w:pStyle w:val="TableParagraph"/>
              <w:spacing w:before="125" w:line="240" w:lineRule="auto"/>
              <w:ind w:right="1055"/>
              <w:rPr>
                <w:b/>
                <w:sz w:val="24"/>
                <w:szCs w:val="24"/>
              </w:rPr>
            </w:pPr>
            <w:r>
              <w:rPr>
                <w:b/>
                <w:sz w:val="24"/>
                <w:szCs w:val="24"/>
              </w:rPr>
              <w:t>0,0</w:t>
            </w:r>
          </w:p>
        </w:tc>
      </w:tr>
      <w:tr w:rsidR="006354A6" w:rsidRPr="003D3207" w14:paraId="5F3449FC" w14:textId="77777777" w:rsidTr="00061CA7">
        <w:trPr>
          <w:trHeight w:val="350"/>
        </w:trPr>
        <w:tc>
          <w:tcPr>
            <w:tcW w:w="3517" w:type="dxa"/>
            <w:shd w:val="clear" w:color="auto" w:fill="FFD966" w:themeFill="accent4" w:themeFillTint="99"/>
          </w:tcPr>
          <w:p w14:paraId="1A0A3B84" w14:textId="77777777" w:rsidR="006354A6" w:rsidRPr="003D3207" w:rsidRDefault="006354A6" w:rsidP="00BE7219">
            <w:pPr>
              <w:pStyle w:val="TableParagraph"/>
              <w:spacing w:before="41" w:line="240" w:lineRule="auto"/>
              <w:ind w:left="69"/>
              <w:jc w:val="left"/>
              <w:rPr>
                <w:b/>
                <w:sz w:val="24"/>
                <w:szCs w:val="24"/>
              </w:rPr>
            </w:pPr>
            <w:r w:rsidRPr="003D3207">
              <w:rPr>
                <w:b/>
                <w:sz w:val="24"/>
                <w:szCs w:val="24"/>
              </w:rPr>
              <w:t>1.3 Recursos y suministros</w:t>
            </w:r>
          </w:p>
        </w:tc>
        <w:tc>
          <w:tcPr>
            <w:tcW w:w="2268" w:type="dxa"/>
            <w:shd w:val="clear" w:color="auto" w:fill="FFD966" w:themeFill="accent4" w:themeFillTint="99"/>
          </w:tcPr>
          <w:p w14:paraId="1599FAC4" w14:textId="77777777" w:rsidR="006354A6" w:rsidRPr="003D3207" w:rsidRDefault="006354A6" w:rsidP="00BE7219">
            <w:pPr>
              <w:pStyle w:val="TableParagraph"/>
              <w:spacing w:before="41" w:line="240" w:lineRule="auto"/>
              <w:ind w:left="69"/>
              <w:jc w:val="left"/>
              <w:rPr>
                <w:b/>
                <w:sz w:val="24"/>
                <w:szCs w:val="24"/>
              </w:rPr>
            </w:pPr>
          </w:p>
        </w:tc>
        <w:tc>
          <w:tcPr>
            <w:tcW w:w="1984" w:type="dxa"/>
            <w:shd w:val="clear" w:color="auto" w:fill="FFD966" w:themeFill="accent4" w:themeFillTint="99"/>
          </w:tcPr>
          <w:p w14:paraId="4F35F370" w14:textId="77777777" w:rsidR="006354A6" w:rsidRPr="003D3207" w:rsidRDefault="006354A6" w:rsidP="00BE7219">
            <w:pPr>
              <w:pStyle w:val="TableParagraph"/>
              <w:spacing w:before="41" w:line="240" w:lineRule="auto"/>
              <w:ind w:left="69"/>
              <w:jc w:val="left"/>
              <w:rPr>
                <w:b/>
                <w:sz w:val="24"/>
                <w:szCs w:val="24"/>
              </w:rPr>
            </w:pPr>
          </w:p>
        </w:tc>
        <w:tc>
          <w:tcPr>
            <w:tcW w:w="2410" w:type="dxa"/>
            <w:shd w:val="clear" w:color="auto" w:fill="FFD966" w:themeFill="accent4" w:themeFillTint="99"/>
          </w:tcPr>
          <w:p w14:paraId="2075B883" w14:textId="4C8EB6DE" w:rsidR="006354A6" w:rsidRPr="003D3207" w:rsidRDefault="006354A6" w:rsidP="00BE7219">
            <w:pPr>
              <w:pStyle w:val="TableParagraph"/>
              <w:spacing w:before="41" w:line="240" w:lineRule="auto"/>
              <w:ind w:left="69"/>
              <w:jc w:val="left"/>
              <w:rPr>
                <w:b/>
                <w:sz w:val="24"/>
                <w:szCs w:val="24"/>
              </w:rPr>
            </w:pPr>
          </w:p>
        </w:tc>
      </w:tr>
      <w:tr w:rsidR="001655F2" w:rsidRPr="003D3207" w14:paraId="38E3B27D" w14:textId="77777777" w:rsidTr="00061CA7">
        <w:trPr>
          <w:trHeight w:val="399"/>
        </w:trPr>
        <w:tc>
          <w:tcPr>
            <w:tcW w:w="3517" w:type="dxa"/>
          </w:tcPr>
          <w:p w14:paraId="740744ED" w14:textId="77777777" w:rsidR="001655F2" w:rsidRPr="003D3207" w:rsidRDefault="001655F2" w:rsidP="00D45940">
            <w:pPr>
              <w:pStyle w:val="TableParagraph"/>
              <w:tabs>
                <w:tab w:val="left" w:pos="1161"/>
                <w:tab w:val="left" w:pos="2553"/>
              </w:tabs>
              <w:spacing w:line="240" w:lineRule="auto"/>
              <w:ind w:left="69" w:right="58"/>
              <w:jc w:val="both"/>
              <w:rPr>
                <w:sz w:val="24"/>
                <w:szCs w:val="24"/>
              </w:rPr>
            </w:pPr>
            <w:r w:rsidRPr="003D3207">
              <w:rPr>
                <w:sz w:val="24"/>
                <w:szCs w:val="24"/>
              </w:rPr>
              <w:t xml:space="preserve">1.3.1 ¿Existen </w:t>
            </w:r>
            <w:r w:rsidRPr="003D3207">
              <w:rPr>
                <w:spacing w:val="-1"/>
                <w:sz w:val="24"/>
                <w:szCs w:val="24"/>
              </w:rPr>
              <w:t xml:space="preserve">suficientes </w:t>
            </w:r>
            <w:r w:rsidRPr="003D3207">
              <w:rPr>
                <w:sz w:val="24"/>
                <w:szCs w:val="24"/>
              </w:rPr>
              <w:t>elementos de protección</w:t>
            </w:r>
            <w:r w:rsidRPr="003D3207">
              <w:rPr>
                <w:spacing w:val="21"/>
                <w:sz w:val="24"/>
                <w:szCs w:val="24"/>
              </w:rPr>
              <w:t xml:space="preserve"> </w:t>
            </w:r>
            <w:r w:rsidRPr="003D3207">
              <w:rPr>
                <w:sz w:val="24"/>
                <w:szCs w:val="24"/>
              </w:rPr>
              <w:t>personal para el mantenimiento de Equipos y Herramientas?</w:t>
            </w:r>
          </w:p>
        </w:tc>
        <w:tc>
          <w:tcPr>
            <w:tcW w:w="2268" w:type="dxa"/>
          </w:tcPr>
          <w:p w14:paraId="55EC2604" w14:textId="77777777" w:rsidR="001655F2" w:rsidRPr="003D3207" w:rsidRDefault="001655F2" w:rsidP="00BE7219">
            <w:pPr>
              <w:pStyle w:val="TableParagraph"/>
              <w:spacing w:before="5" w:line="240" w:lineRule="auto"/>
              <w:rPr>
                <w:sz w:val="24"/>
                <w:szCs w:val="24"/>
              </w:rPr>
            </w:pPr>
          </w:p>
          <w:p w14:paraId="5F7B5346" w14:textId="77777777" w:rsidR="001655F2" w:rsidRPr="003D3207" w:rsidRDefault="001655F2" w:rsidP="00BE7219">
            <w:pPr>
              <w:pStyle w:val="TableParagraph"/>
              <w:spacing w:line="240" w:lineRule="auto"/>
              <w:ind w:left="495" w:right="492"/>
              <w:rPr>
                <w:sz w:val="24"/>
                <w:szCs w:val="24"/>
              </w:rPr>
            </w:pPr>
            <w:r w:rsidRPr="003D3207">
              <w:rPr>
                <w:sz w:val="24"/>
                <w:szCs w:val="24"/>
              </w:rPr>
              <w:t>PARCIAL</w:t>
            </w:r>
          </w:p>
        </w:tc>
        <w:tc>
          <w:tcPr>
            <w:tcW w:w="1984" w:type="dxa"/>
          </w:tcPr>
          <w:p w14:paraId="19368CE2" w14:textId="77777777" w:rsidR="001655F2" w:rsidRPr="003D3207" w:rsidRDefault="001655F2" w:rsidP="00BE7219">
            <w:pPr>
              <w:pStyle w:val="TableParagraph"/>
              <w:spacing w:before="5" w:line="240" w:lineRule="auto"/>
              <w:rPr>
                <w:sz w:val="24"/>
                <w:szCs w:val="24"/>
              </w:rPr>
            </w:pPr>
          </w:p>
          <w:p w14:paraId="5CC77585" w14:textId="77777777" w:rsidR="001655F2" w:rsidRPr="003D3207" w:rsidRDefault="001655F2" w:rsidP="00BE7219">
            <w:pPr>
              <w:pStyle w:val="TableParagraph"/>
              <w:spacing w:line="240" w:lineRule="auto"/>
              <w:ind w:left="74" w:right="73"/>
              <w:rPr>
                <w:sz w:val="24"/>
                <w:szCs w:val="24"/>
              </w:rPr>
            </w:pPr>
            <w:r w:rsidRPr="003D3207">
              <w:rPr>
                <w:sz w:val="24"/>
                <w:szCs w:val="24"/>
              </w:rPr>
              <w:t>0,5</w:t>
            </w:r>
          </w:p>
        </w:tc>
        <w:tc>
          <w:tcPr>
            <w:tcW w:w="2410" w:type="dxa"/>
          </w:tcPr>
          <w:p w14:paraId="6AF44ABA" w14:textId="7EBEC49F" w:rsidR="001655F2" w:rsidRPr="003D3207" w:rsidRDefault="001655F2" w:rsidP="00D45940">
            <w:pPr>
              <w:pStyle w:val="TableParagraph"/>
              <w:spacing w:line="240" w:lineRule="auto"/>
              <w:jc w:val="both"/>
              <w:rPr>
                <w:sz w:val="24"/>
                <w:szCs w:val="24"/>
              </w:rPr>
            </w:pPr>
            <w:r w:rsidRPr="003D3207">
              <w:rPr>
                <w:sz w:val="24"/>
                <w:szCs w:val="24"/>
              </w:rPr>
              <w:t xml:space="preserve"> Entregar de manera </w:t>
            </w:r>
            <w:r w:rsidR="00D45940" w:rsidRPr="003D3207">
              <w:rPr>
                <w:sz w:val="24"/>
                <w:szCs w:val="24"/>
              </w:rPr>
              <w:t>continua</w:t>
            </w:r>
            <w:r w:rsidRPr="003D3207">
              <w:rPr>
                <w:sz w:val="24"/>
                <w:szCs w:val="24"/>
              </w:rPr>
              <w:t xml:space="preserve"> guantes de carnaza y monogafas.</w:t>
            </w:r>
          </w:p>
        </w:tc>
      </w:tr>
      <w:tr w:rsidR="00D45940" w:rsidRPr="003D3207" w14:paraId="6F3CF7FA" w14:textId="77777777" w:rsidTr="00061CA7">
        <w:trPr>
          <w:trHeight w:val="525"/>
        </w:trPr>
        <w:tc>
          <w:tcPr>
            <w:tcW w:w="3517" w:type="dxa"/>
          </w:tcPr>
          <w:p w14:paraId="12433510" w14:textId="77777777" w:rsidR="00D45940" w:rsidRPr="003D3207" w:rsidRDefault="00D45940" w:rsidP="00D45940">
            <w:pPr>
              <w:pStyle w:val="TableParagraph"/>
              <w:spacing w:line="240" w:lineRule="auto"/>
              <w:ind w:left="69"/>
              <w:jc w:val="both"/>
              <w:rPr>
                <w:sz w:val="24"/>
                <w:szCs w:val="24"/>
              </w:rPr>
            </w:pPr>
            <w:r w:rsidRPr="003D3207">
              <w:rPr>
                <w:sz w:val="24"/>
                <w:szCs w:val="24"/>
              </w:rPr>
              <w:t>1.3.2 ¿Los puntos de encuentro son amplios, cercanos y seguros?</w:t>
            </w:r>
          </w:p>
        </w:tc>
        <w:tc>
          <w:tcPr>
            <w:tcW w:w="2268" w:type="dxa"/>
          </w:tcPr>
          <w:p w14:paraId="37575D83" w14:textId="21D3662C" w:rsidR="00D45940" w:rsidRPr="003D3207" w:rsidRDefault="00D45940" w:rsidP="00BE7219">
            <w:pPr>
              <w:pStyle w:val="TableParagraph"/>
              <w:spacing w:before="125" w:line="240" w:lineRule="auto"/>
              <w:ind w:left="495" w:right="492"/>
              <w:rPr>
                <w:sz w:val="24"/>
                <w:szCs w:val="24"/>
              </w:rPr>
            </w:pPr>
            <w:r w:rsidRPr="003D3207">
              <w:rPr>
                <w:sz w:val="24"/>
                <w:szCs w:val="24"/>
              </w:rPr>
              <w:t>PARCIAL</w:t>
            </w:r>
          </w:p>
        </w:tc>
        <w:tc>
          <w:tcPr>
            <w:tcW w:w="1984" w:type="dxa"/>
          </w:tcPr>
          <w:p w14:paraId="2DAB34FF" w14:textId="2359D6F3" w:rsidR="00D45940" w:rsidRPr="003D3207" w:rsidRDefault="00D45940" w:rsidP="00BE7219">
            <w:pPr>
              <w:pStyle w:val="TableParagraph"/>
              <w:spacing w:before="125" w:line="240" w:lineRule="auto"/>
              <w:ind w:left="74" w:right="73"/>
              <w:rPr>
                <w:sz w:val="24"/>
                <w:szCs w:val="24"/>
              </w:rPr>
            </w:pPr>
            <w:r w:rsidRPr="003D3207">
              <w:rPr>
                <w:sz w:val="24"/>
                <w:szCs w:val="24"/>
              </w:rPr>
              <w:t>0,5</w:t>
            </w:r>
          </w:p>
        </w:tc>
        <w:tc>
          <w:tcPr>
            <w:tcW w:w="2410" w:type="dxa"/>
          </w:tcPr>
          <w:p w14:paraId="1A3B47C4" w14:textId="7C8E1242" w:rsidR="00D45940" w:rsidRPr="003D3207" w:rsidRDefault="00D45940" w:rsidP="00D45940">
            <w:pPr>
              <w:pStyle w:val="TableParagraph"/>
              <w:spacing w:line="240" w:lineRule="auto"/>
              <w:ind w:right="64"/>
              <w:jc w:val="both"/>
              <w:rPr>
                <w:sz w:val="24"/>
                <w:szCs w:val="24"/>
              </w:rPr>
            </w:pPr>
            <w:r w:rsidRPr="003D3207">
              <w:rPr>
                <w:sz w:val="24"/>
                <w:szCs w:val="24"/>
              </w:rPr>
              <w:t>Se debe señalizar o demarcar puntos de encuentro</w:t>
            </w:r>
          </w:p>
        </w:tc>
      </w:tr>
      <w:tr w:rsidR="00D45940" w:rsidRPr="003D3207" w14:paraId="3396B27E" w14:textId="77777777" w:rsidTr="00061CA7">
        <w:trPr>
          <w:trHeight w:val="309"/>
        </w:trPr>
        <w:tc>
          <w:tcPr>
            <w:tcW w:w="3517" w:type="dxa"/>
          </w:tcPr>
          <w:p w14:paraId="1102207E" w14:textId="77777777" w:rsidR="00D45940" w:rsidRPr="003D3207" w:rsidRDefault="00D45940" w:rsidP="00D45940">
            <w:pPr>
              <w:pStyle w:val="TableParagraph"/>
              <w:tabs>
                <w:tab w:val="left" w:pos="1274"/>
                <w:tab w:val="left" w:pos="2029"/>
                <w:tab w:val="left" w:pos="2598"/>
              </w:tabs>
              <w:spacing w:line="240" w:lineRule="auto"/>
              <w:ind w:left="69" w:right="58"/>
              <w:jc w:val="both"/>
              <w:rPr>
                <w:sz w:val="24"/>
                <w:szCs w:val="24"/>
              </w:rPr>
            </w:pPr>
            <w:r w:rsidRPr="003D3207">
              <w:rPr>
                <w:sz w:val="24"/>
                <w:szCs w:val="24"/>
              </w:rPr>
              <w:t>1.3.3 Los puntos de encuentro son conocidos tanto por</w:t>
            </w:r>
            <w:r w:rsidRPr="003D3207">
              <w:rPr>
                <w:sz w:val="24"/>
                <w:szCs w:val="24"/>
              </w:rPr>
              <w:tab/>
            </w:r>
            <w:r w:rsidRPr="003D3207">
              <w:rPr>
                <w:spacing w:val="-1"/>
                <w:sz w:val="24"/>
                <w:szCs w:val="24"/>
              </w:rPr>
              <w:t>visitantes,</w:t>
            </w:r>
          </w:p>
          <w:p w14:paraId="19A54031" w14:textId="38DB01F4" w:rsidR="00D45940" w:rsidRPr="003D3207" w:rsidRDefault="00D45940" w:rsidP="00D45940">
            <w:pPr>
              <w:pStyle w:val="TableParagraph"/>
              <w:tabs>
                <w:tab w:val="left" w:pos="805"/>
                <w:tab w:val="left" w:pos="1338"/>
                <w:tab w:val="left" w:pos="1715"/>
                <w:tab w:val="left" w:pos="2747"/>
                <w:tab w:val="left" w:pos="3407"/>
              </w:tabs>
              <w:spacing w:before="2" w:line="240" w:lineRule="auto"/>
              <w:ind w:left="69" w:right="58"/>
              <w:jc w:val="both"/>
              <w:rPr>
                <w:sz w:val="24"/>
                <w:szCs w:val="24"/>
              </w:rPr>
            </w:pPr>
            <w:r w:rsidRPr="003D3207">
              <w:rPr>
                <w:sz w:val="24"/>
                <w:szCs w:val="24"/>
              </w:rPr>
              <w:t>como</w:t>
            </w:r>
            <w:r w:rsidRPr="003D3207">
              <w:rPr>
                <w:sz w:val="24"/>
                <w:szCs w:val="24"/>
              </w:rPr>
              <w:tab/>
              <w:t>por</w:t>
            </w:r>
            <w:r w:rsidRPr="003D3207">
              <w:rPr>
                <w:sz w:val="24"/>
                <w:szCs w:val="24"/>
              </w:rPr>
              <w:tab/>
              <w:t>el</w:t>
            </w:r>
            <w:r w:rsidRPr="003D3207">
              <w:rPr>
                <w:sz w:val="24"/>
                <w:szCs w:val="24"/>
              </w:rPr>
              <w:tab/>
              <w:t>personal</w:t>
            </w:r>
            <w:r w:rsidRPr="003D3207">
              <w:rPr>
                <w:sz w:val="24"/>
                <w:szCs w:val="24"/>
              </w:rPr>
              <w:tab/>
              <w:t>de</w:t>
            </w:r>
            <w:r w:rsidRPr="003D3207">
              <w:rPr>
                <w:sz w:val="24"/>
                <w:szCs w:val="24"/>
              </w:rPr>
              <w:tab/>
            </w:r>
            <w:r w:rsidRPr="003D3207">
              <w:rPr>
                <w:spacing w:val="-9"/>
                <w:sz w:val="24"/>
                <w:szCs w:val="24"/>
              </w:rPr>
              <w:t xml:space="preserve">la </w:t>
            </w:r>
            <w:r w:rsidRPr="003D3207">
              <w:rPr>
                <w:sz w:val="24"/>
                <w:szCs w:val="24"/>
              </w:rPr>
              <w:t>Estación.</w:t>
            </w:r>
          </w:p>
        </w:tc>
        <w:tc>
          <w:tcPr>
            <w:tcW w:w="2268" w:type="dxa"/>
          </w:tcPr>
          <w:p w14:paraId="739C570A" w14:textId="77777777" w:rsidR="00D45940" w:rsidRPr="003D3207" w:rsidRDefault="00D45940" w:rsidP="00BE7219">
            <w:pPr>
              <w:pStyle w:val="TableParagraph"/>
              <w:spacing w:before="10" w:line="240" w:lineRule="auto"/>
              <w:rPr>
                <w:sz w:val="24"/>
                <w:szCs w:val="24"/>
              </w:rPr>
            </w:pPr>
          </w:p>
          <w:p w14:paraId="4FC40029" w14:textId="77777777" w:rsidR="00D45940" w:rsidRPr="003D3207" w:rsidRDefault="00D45940" w:rsidP="00BE7219">
            <w:pPr>
              <w:pStyle w:val="TableParagraph"/>
              <w:spacing w:line="240" w:lineRule="auto"/>
              <w:ind w:left="499" w:right="492"/>
              <w:rPr>
                <w:sz w:val="24"/>
                <w:szCs w:val="24"/>
              </w:rPr>
            </w:pPr>
            <w:r w:rsidRPr="003D3207">
              <w:rPr>
                <w:sz w:val="24"/>
                <w:szCs w:val="24"/>
              </w:rPr>
              <w:t>PARCIAL</w:t>
            </w:r>
          </w:p>
        </w:tc>
        <w:tc>
          <w:tcPr>
            <w:tcW w:w="1984" w:type="dxa"/>
          </w:tcPr>
          <w:p w14:paraId="2D470388" w14:textId="77777777" w:rsidR="00D45940" w:rsidRPr="003D3207" w:rsidRDefault="00D45940" w:rsidP="00BE7219">
            <w:pPr>
              <w:pStyle w:val="TableParagraph"/>
              <w:spacing w:before="10" w:line="240" w:lineRule="auto"/>
              <w:rPr>
                <w:sz w:val="24"/>
                <w:szCs w:val="24"/>
              </w:rPr>
            </w:pPr>
          </w:p>
          <w:p w14:paraId="185F3BB2" w14:textId="77777777" w:rsidR="00D45940" w:rsidRPr="003D3207" w:rsidRDefault="00D45940" w:rsidP="00BE7219">
            <w:pPr>
              <w:pStyle w:val="TableParagraph"/>
              <w:spacing w:line="240" w:lineRule="auto"/>
              <w:ind w:left="74" w:right="73"/>
              <w:rPr>
                <w:sz w:val="24"/>
                <w:szCs w:val="24"/>
              </w:rPr>
            </w:pPr>
            <w:r w:rsidRPr="003D3207">
              <w:rPr>
                <w:sz w:val="24"/>
                <w:szCs w:val="24"/>
              </w:rPr>
              <w:t>0,5</w:t>
            </w:r>
          </w:p>
        </w:tc>
        <w:tc>
          <w:tcPr>
            <w:tcW w:w="2410" w:type="dxa"/>
          </w:tcPr>
          <w:p w14:paraId="64809310" w14:textId="2BA47043" w:rsidR="00D45940" w:rsidRPr="003D3207" w:rsidRDefault="00D45940" w:rsidP="00D45940">
            <w:pPr>
              <w:pStyle w:val="TableParagraph"/>
              <w:tabs>
                <w:tab w:val="left" w:pos="637"/>
              </w:tabs>
              <w:spacing w:line="240" w:lineRule="auto"/>
              <w:ind w:right="158"/>
              <w:jc w:val="left"/>
              <w:rPr>
                <w:sz w:val="24"/>
                <w:szCs w:val="24"/>
              </w:rPr>
            </w:pPr>
          </w:p>
        </w:tc>
      </w:tr>
      <w:tr w:rsidR="001655F2" w:rsidRPr="003D3207" w14:paraId="78E61BF4" w14:textId="77777777" w:rsidTr="00061CA7">
        <w:trPr>
          <w:trHeight w:val="791"/>
        </w:trPr>
        <w:tc>
          <w:tcPr>
            <w:tcW w:w="3517" w:type="dxa"/>
          </w:tcPr>
          <w:p w14:paraId="374A51E8" w14:textId="77777777" w:rsidR="001655F2" w:rsidRPr="003D3207" w:rsidRDefault="001655F2" w:rsidP="00D45940">
            <w:pPr>
              <w:pStyle w:val="TableParagraph"/>
              <w:spacing w:line="240" w:lineRule="auto"/>
              <w:ind w:left="69" w:right="59"/>
              <w:jc w:val="both"/>
              <w:rPr>
                <w:sz w:val="24"/>
                <w:szCs w:val="24"/>
              </w:rPr>
            </w:pPr>
            <w:r w:rsidRPr="003D3207">
              <w:rPr>
                <w:sz w:val="24"/>
                <w:szCs w:val="24"/>
              </w:rPr>
              <w:t>1.3.4 ¿Se han realizado simulacros en el último año para activar el PLAN DE PREPARACION Y RESPUESTA ANTE EMERGENCIAS (PPRE)s?</w:t>
            </w:r>
          </w:p>
        </w:tc>
        <w:tc>
          <w:tcPr>
            <w:tcW w:w="2268" w:type="dxa"/>
          </w:tcPr>
          <w:p w14:paraId="39350BB8" w14:textId="77777777" w:rsidR="001655F2" w:rsidRPr="003D3207" w:rsidRDefault="001655F2" w:rsidP="00BE7219">
            <w:pPr>
              <w:pStyle w:val="TableParagraph"/>
              <w:spacing w:before="6" w:line="240" w:lineRule="auto"/>
              <w:rPr>
                <w:sz w:val="24"/>
                <w:szCs w:val="24"/>
              </w:rPr>
            </w:pPr>
          </w:p>
          <w:p w14:paraId="430F74E6" w14:textId="77777777" w:rsidR="001655F2" w:rsidRPr="003D3207" w:rsidRDefault="001655F2" w:rsidP="00BE7219">
            <w:pPr>
              <w:pStyle w:val="TableParagraph"/>
              <w:spacing w:line="240" w:lineRule="auto"/>
              <w:ind w:left="495" w:right="492"/>
              <w:rPr>
                <w:sz w:val="24"/>
                <w:szCs w:val="24"/>
              </w:rPr>
            </w:pPr>
            <w:r w:rsidRPr="003D3207">
              <w:rPr>
                <w:sz w:val="24"/>
                <w:szCs w:val="24"/>
              </w:rPr>
              <w:t>SÍ</w:t>
            </w:r>
          </w:p>
        </w:tc>
        <w:tc>
          <w:tcPr>
            <w:tcW w:w="1984" w:type="dxa"/>
          </w:tcPr>
          <w:p w14:paraId="43047A57" w14:textId="77777777" w:rsidR="001655F2" w:rsidRPr="003D3207" w:rsidRDefault="001655F2" w:rsidP="00BE7219">
            <w:pPr>
              <w:pStyle w:val="TableParagraph"/>
              <w:spacing w:before="6" w:line="240" w:lineRule="auto"/>
              <w:rPr>
                <w:sz w:val="24"/>
                <w:szCs w:val="24"/>
              </w:rPr>
            </w:pPr>
          </w:p>
          <w:p w14:paraId="1DD62CD5" w14:textId="77777777" w:rsidR="001655F2" w:rsidRPr="003D3207" w:rsidRDefault="001655F2" w:rsidP="00BE7219">
            <w:pPr>
              <w:pStyle w:val="TableParagraph"/>
              <w:spacing w:line="240" w:lineRule="auto"/>
              <w:ind w:left="74" w:right="73"/>
              <w:rPr>
                <w:sz w:val="24"/>
                <w:szCs w:val="24"/>
              </w:rPr>
            </w:pPr>
            <w:r w:rsidRPr="003D3207">
              <w:rPr>
                <w:sz w:val="24"/>
                <w:szCs w:val="24"/>
              </w:rPr>
              <w:t>0,0</w:t>
            </w:r>
          </w:p>
        </w:tc>
        <w:tc>
          <w:tcPr>
            <w:tcW w:w="2410" w:type="dxa"/>
          </w:tcPr>
          <w:p w14:paraId="3C8296F5" w14:textId="77777777" w:rsidR="001655F2" w:rsidRPr="003D3207" w:rsidRDefault="001655F2" w:rsidP="00BE7219">
            <w:pPr>
              <w:pStyle w:val="TableParagraph"/>
              <w:spacing w:line="240" w:lineRule="auto"/>
              <w:jc w:val="left"/>
              <w:rPr>
                <w:sz w:val="24"/>
                <w:szCs w:val="24"/>
              </w:rPr>
            </w:pPr>
          </w:p>
        </w:tc>
      </w:tr>
      <w:tr w:rsidR="001655F2" w:rsidRPr="003D3207" w14:paraId="5F818593" w14:textId="77777777" w:rsidTr="00061CA7">
        <w:trPr>
          <w:trHeight w:val="791"/>
        </w:trPr>
        <w:tc>
          <w:tcPr>
            <w:tcW w:w="3517" w:type="dxa"/>
          </w:tcPr>
          <w:p w14:paraId="2ECB4F83" w14:textId="77777777" w:rsidR="001655F2" w:rsidRPr="003D3207" w:rsidRDefault="001655F2" w:rsidP="00D45940">
            <w:pPr>
              <w:pStyle w:val="TableParagraph"/>
              <w:spacing w:line="240" w:lineRule="auto"/>
              <w:ind w:left="69" w:right="59"/>
              <w:jc w:val="both"/>
              <w:rPr>
                <w:sz w:val="24"/>
                <w:szCs w:val="24"/>
              </w:rPr>
            </w:pPr>
            <w:r w:rsidRPr="003D3207">
              <w:rPr>
                <w:sz w:val="24"/>
                <w:szCs w:val="24"/>
              </w:rPr>
              <w:t>1.3.5 ¿El personal administrativo que compone la brigada, cuenta con suficientes elementos de protección personal?</w:t>
            </w:r>
          </w:p>
        </w:tc>
        <w:tc>
          <w:tcPr>
            <w:tcW w:w="2268" w:type="dxa"/>
          </w:tcPr>
          <w:p w14:paraId="48B60F69" w14:textId="77777777" w:rsidR="001655F2" w:rsidRPr="003D3207" w:rsidRDefault="001655F2" w:rsidP="00BE7219">
            <w:pPr>
              <w:pStyle w:val="TableParagraph"/>
              <w:spacing w:before="6" w:line="240" w:lineRule="auto"/>
              <w:rPr>
                <w:sz w:val="24"/>
                <w:szCs w:val="24"/>
              </w:rPr>
            </w:pPr>
          </w:p>
          <w:p w14:paraId="0B79F92D" w14:textId="77777777" w:rsidR="001655F2" w:rsidRPr="003D3207" w:rsidRDefault="001655F2" w:rsidP="00BE7219">
            <w:pPr>
              <w:pStyle w:val="TableParagraph"/>
              <w:spacing w:before="6" w:line="240" w:lineRule="auto"/>
              <w:rPr>
                <w:sz w:val="24"/>
                <w:szCs w:val="24"/>
              </w:rPr>
            </w:pPr>
            <w:r w:rsidRPr="003D3207">
              <w:rPr>
                <w:sz w:val="24"/>
                <w:szCs w:val="24"/>
              </w:rPr>
              <w:t>SÍ</w:t>
            </w:r>
          </w:p>
        </w:tc>
        <w:tc>
          <w:tcPr>
            <w:tcW w:w="1984" w:type="dxa"/>
          </w:tcPr>
          <w:p w14:paraId="6158F881" w14:textId="77777777" w:rsidR="001655F2" w:rsidRPr="003D3207" w:rsidRDefault="001655F2" w:rsidP="00BE7219">
            <w:pPr>
              <w:pStyle w:val="TableParagraph"/>
              <w:spacing w:before="6" w:line="240" w:lineRule="auto"/>
              <w:rPr>
                <w:sz w:val="24"/>
                <w:szCs w:val="24"/>
              </w:rPr>
            </w:pPr>
          </w:p>
          <w:p w14:paraId="2D425FCE" w14:textId="77777777" w:rsidR="001655F2" w:rsidRPr="003D3207" w:rsidRDefault="001655F2" w:rsidP="00BE7219">
            <w:pPr>
              <w:pStyle w:val="TableParagraph"/>
              <w:spacing w:before="6" w:line="240" w:lineRule="auto"/>
              <w:rPr>
                <w:sz w:val="24"/>
                <w:szCs w:val="24"/>
              </w:rPr>
            </w:pPr>
            <w:r w:rsidRPr="003D3207">
              <w:rPr>
                <w:sz w:val="24"/>
                <w:szCs w:val="24"/>
              </w:rPr>
              <w:t>0,0</w:t>
            </w:r>
          </w:p>
        </w:tc>
        <w:tc>
          <w:tcPr>
            <w:tcW w:w="2410" w:type="dxa"/>
          </w:tcPr>
          <w:p w14:paraId="66622DBC" w14:textId="77777777" w:rsidR="001655F2" w:rsidRPr="003D3207" w:rsidRDefault="001655F2" w:rsidP="00BE7219">
            <w:pPr>
              <w:pStyle w:val="TableParagraph"/>
              <w:spacing w:line="240" w:lineRule="auto"/>
              <w:jc w:val="left"/>
              <w:rPr>
                <w:sz w:val="24"/>
                <w:szCs w:val="24"/>
              </w:rPr>
            </w:pPr>
          </w:p>
        </w:tc>
      </w:tr>
      <w:tr w:rsidR="001655F2" w:rsidRPr="003D3207" w14:paraId="00CF1BAA" w14:textId="77777777" w:rsidTr="00061CA7">
        <w:trPr>
          <w:trHeight w:val="526"/>
        </w:trPr>
        <w:tc>
          <w:tcPr>
            <w:tcW w:w="3517" w:type="dxa"/>
            <w:tcBorders>
              <w:right w:val="nil"/>
            </w:tcBorders>
            <w:shd w:val="clear" w:color="auto" w:fill="FFD966" w:themeFill="accent4" w:themeFillTint="99"/>
          </w:tcPr>
          <w:p w14:paraId="06EE310C" w14:textId="6B749C75" w:rsidR="001655F2" w:rsidRPr="003D3207" w:rsidRDefault="001655F2" w:rsidP="00D45940">
            <w:pPr>
              <w:pStyle w:val="TableParagraph"/>
              <w:tabs>
                <w:tab w:val="left" w:pos="1993"/>
              </w:tabs>
              <w:spacing w:line="240" w:lineRule="auto"/>
              <w:ind w:left="69"/>
              <w:jc w:val="left"/>
              <w:rPr>
                <w:b/>
                <w:sz w:val="24"/>
                <w:szCs w:val="24"/>
              </w:rPr>
            </w:pPr>
            <w:r w:rsidRPr="003D3207">
              <w:rPr>
                <w:b/>
                <w:sz w:val="24"/>
                <w:szCs w:val="24"/>
              </w:rPr>
              <w:t>Promedi</w:t>
            </w:r>
            <w:r w:rsidR="00D45940" w:rsidRPr="003D3207">
              <w:rPr>
                <w:b/>
                <w:sz w:val="24"/>
                <w:szCs w:val="24"/>
              </w:rPr>
              <w:t xml:space="preserve">o </w:t>
            </w:r>
            <w:r w:rsidRPr="003D3207">
              <w:rPr>
                <w:b/>
                <w:sz w:val="24"/>
                <w:szCs w:val="24"/>
              </w:rPr>
              <w:t>vulnerabilidad</w:t>
            </w:r>
          </w:p>
          <w:p w14:paraId="7ADC4843" w14:textId="77777777" w:rsidR="001655F2" w:rsidRPr="003D3207" w:rsidRDefault="001655F2" w:rsidP="00D45940">
            <w:pPr>
              <w:pStyle w:val="TableParagraph"/>
              <w:spacing w:before="1" w:line="240" w:lineRule="auto"/>
              <w:ind w:left="69"/>
              <w:jc w:val="left"/>
              <w:rPr>
                <w:b/>
                <w:sz w:val="24"/>
                <w:szCs w:val="24"/>
              </w:rPr>
            </w:pPr>
            <w:r w:rsidRPr="003D3207">
              <w:rPr>
                <w:b/>
                <w:sz w:val="24"/>
                <w:szCs w:val="24"/>
              </w:rPr>
              <w:t>recursos y suministros</w:t>
            </w:r>
          </w:p>
        </w:tc>
        <w:tc>
          <w:tcPr>
            <w:tcW w:w="2268" w:type="dxa"/>
            <w:tcBorders>
              <w:left w:val="nil"/>
              <w:right w:val="nil"/>
            </w:tcBorders>
            <w:shd w:val="clear" w:color="auto" w:fill="FFD966" w:themeFill="accent4" w:themeFillTint="99"/>
          </w:tcPr>
          <w:p w14:paraId="6FCD274D" w14:textId="77777777" w:rsidR="001655F2" w:rsidRPr="003D3207" w:rsidRDefault="001655F2" w:rsidP="00BE7219">
            <w:pPr>
              <w:pStyle w:val="TableParagraph"/>
              <w:spacing w:line="240" w:lineRule="auto"/>
              <w:rPr>
                <w:sz w:val="24"/>
                <w:szCs w:val="24"/>
              </w:rPr>
            </w:pPr>
          </w:p>
        </w:tc>
        <w:tc>
          <w:tcPr>
            <w:tcW w:w="1984" w:type="dxa"/>
            <w:tcBorders>
              <w:left w:val="nil"/>
              <w:right w:val="nil"/>
            </w:tcBorders>
            <w:shd w:val="clear" w:color="auto" w:fill="FFD966" w:themeFill="accent4" w:themeFillTint="99"/>
          </w:tcPr>
          <w:p w14:paraId="2C69A3A5" w14:textId="77777777" w:rsidR="001655F2" w:rsidRPr="003D3207" w:rsidRDefault="001655F2" w:rsidP="00BE7219">
            <w:pPr>
              <w:pStyle w:val="TableParagraph"/>
              <w:spacing w:line="240" w:lineRule="auto"/>
              <w:rPr>
                <w:sz w:val="24"/>
                <w:szCs w:val="24"/>
              </w:rPr>
            </w:pPr>
          </w:p>
        </w:tc>
        <w:tc>
          <w:tcPr>
            <w:tcW w:w="2410" w:type="dxa"/>
            <w:tcBorders>
              <w:left w:val="nil"/>
            </w:tcBorders>
            <w:shd w:val="clear" w:color="auto" w:fill="FFD966" w:themeFill="accent4" w:themeFillTint="99"/>
          </w:tcPr>
          <w:p w14:paraId="6BB7AF5B" w14:textId="43A1D1CD" w:rsidR="001655F2" w:rsidRPr="003D3207" w:rsidRDefault="00061CA7" w:rsidP="00061CA7">
            <w:pPr>
              <w:pStyle w:val="TableParagraph"/>
              <w:spacing w:before="125" w:line="240" w:lineRule="auto"/>
              <w:ind w:right="1055"/>
              <w:rPr>
                <w:b/>
                <w:sz w:val="24"/>
                <w:szCs w:val="24"/>
              </w:rPr>
            </w:pPr>
            <w:r>
              <w:rPr>
                <w:b/>
                <w:sz w:val="24"/>
                <w:szCs w:val="24"/>
              </w:rPr>
              <w:t>0,3</w:t>
            </w:r>
          </w:p>
        </w:tc>
      </w:tr>
      <w:tr w:rsidR="001655F2" w:rsidRPr="003D3207" w14:paraId="66FF8B65" w14:textId="77777777" w:rsidTr="00061CA7">
        <w:trPr>
          <w:trHeight w:val="585"/>
        </w:trPr>
        <w:tc>
          <w:tcPr>
            <w:tcW w:w="3517" w:type="dxa"/>
            <w:tcBorders>
              <w:right w:val="nil"/>
            </w:tcBorders>
            <w:shd w:val="clear" w:color="auto" w:fill="D9D9D9"/>
          </w:tcPr>
          <w:p w14:paraId="246507ED" w14:textId="0CE3BE16" w:rsidR="001655F2" w:rsidRPr="003D3207" w:rsidRDefault="001655F2" w:rsidP="00D45940">
            <w:pPr>
              <w:pStyle w:val="TableParagraph"/>
              <w:spacing w:before="24" w:line="240" w:lineRule="auto"/>
              <w:ind w:right="560"/>
              <w:jc w:val="left"/>
              <w:rPr>
                <w:sz w:val="24"/>
                <w:szCs w:val="24"/>
              </w:rPr>
            </w:pPr>
            <w:r w:rsidRPr="003D3207">
              <w:rPr>
                <w:sz w:val="24"/>
                <w:szCs w:val="24"/>
              </w:rPr>
              <w:t>TOTAL, VULNERABILIDAD PERSONAS</w:t>
            </w:r>
          </w:p>
        </w:tc>
        <w:tc>
          <w:tcPr>
            <w:tcW w:w="2268" w:type="dxa"/>
            <w:tcBorders>
              <w:left w:val="nil"/>
              <w:right w:val="nil"/>
            </w:tcBorders>
            <w:shd w:val="clear" w:color="auto" w:fill="D9D9D9"/>
          </w:tcPr>
          <w:p w14:paraId="52EDC74B" w14:textId="77777777" w:rsidR="001655F2" w:rsidRPr="003D3207" w:rsidRDefault="001655F2" w:rsidP="00BE7219">
            <w:pPr>
              <w:pStyle w:val="TableParagraph"/>
              <w:spacing w:line="240" w:lineRule="auto"/>
              <w:rPr>
                <w:sz w:val="24"/>
                <w:szCs w:val="24"/>
              </w:rPr>
            </w:pPr>
          </w:p>
        </w:tc>
        <w:tc>
          <w:tcPr>
            <w:tcW w:w="1984" w:type="dxa"/>
            <w:tcBorders>
              <w:left w:val="nil"/>
              <w:right w:val="nil"/>
            </w:tcBorders>
            <w:shd w:val="clear" w:color="auto" w:fill="D9D9D9"/>
          </w:tcPr>
          <w:p w14:paraId="0703766F" w14:textId="32150E78" w:rsidR="001655F2" w:rsidRPr="003D3207" w:rsidRDefault="00702309" w:rsidP="00BE7219">
            <w:pPr>
              <w:pStyle w:val="TableParagraph"/>
              <w:spacing w:before="156" w:line="240" w:lineRule="auto"/>
              <w:ind w:left="588" w:right="586"/>
              <w:rPr>
                <w:b/>
                <w:sz w:val="24"/>
                <w:szCs w:val="24"/>
              </w:rPr>
            </w:pPr>
            <w:r w:rsidRPr="003D3207">
              <w:rPr>
                <w:b/>
                <w:sz w:val="24"/>
                <w:szCs w:val="24"/>
              </w:rPr>
              <w:t>0,3</w:t>
            </w:r>
          </w:p>
        </w:tc>
        <w:tc>
          <w:tcPr>
            <w:tcW w:w="2410" w:type="dxa"/>
            <w:tcBorders>
              <w:left w:val="nil"/>
            </w:tcBorders>
            <w:shd w:val="clear" w:color="auto" w:fill="D9D9D9"/>
          </w:tcPr>
          <w:p w14:paraId="2AE32497" w14:textId="77777777" w:rsidR="001655F2" w:rsidRPr="003D3207" w:rsidRDefault="001655F2" w:rsidP="00BE7219">
            <w:pPr>
              <w:pStyle w:val="TableParagraph"/>
              <w:spacing w:line="240" w:lineRule="auto"/>
              <w:jc w:val="left"/>
              <w:rPr>
                <w:sz w:val="24"/>
                <w:szCs w:val="24"/>
              </w:rPr>
            </w:pPr>
          </w:p>
        </w:tc>
      </w:tr>
      <w:tr w:rsidR="006354A6" w:rsidRPr="003D3207" w14:paraId="5D88CD71" w14:textId="77777777" w:rsidTr="00061CA7">
        <w:trPr>
          <w:trHeight w:val="326"/>
        </w:trPr>
        <w:tc>
          <w:tcPr>
            <w:tcW w:w="3517" w:type="dxa"/>
            <w:shd w:val="clear" w:color="auto" w:fill="FFD966" w:themeFill="accent4" w:themeFillTint="99"/>
          </w:tcPr>
          <w:p w14:paraId="7C79CD66" w14:textId="4D30C219" w:rsidR="006354A6" w:rsidRPr="006354A6" w:rsidRDefault="006354A6" w:rsidP="00BE7219">
            <w:pPr>
              <w:pStyle w:val="TableParagraph"/>
              <w:spacing w:before="29" w:line="240" w:lineRule="auto"/>
              <w:ind w:left="4313" w:right="4312"/>
              <w:jc w:val="left"/>
              <w:rPr>
                <w:b/>
                <w:sz w:val="24"/>
                <w:szCs w:val="24"/>
              </w:rPr>
            </w:pPr>
          </w:p>
        </w:tc>
        <w:tc>
          <w:tcPr>
            <w:tcW w:w="2268" w:type="dxa"/>
            <w:shd w:val="clear" w:color="auto" w:fill="FFD966" w:themeFill="accent4" w:themeFillTint="99"/>
          </w:tcPr>
          <w:p w14:paraId="67C9BBBC" w14:textId="77777777" w:rsidR="006354A6" w:rsidRPr="006354A6" w:rsidRDefault="006354A6" w:rsidP="006354A6">
            <w:pPr>
              <w:pStyle w:val="TableParagraph"/>
              <w:spacing w:before="29" w:line="240" w:lineRule="auto"/>
              <w:ind w:right="4312"/>
              <w:jc w:val="left"/>
              <w:rPr>
                <w:b/>
                <w:sz w:val="24"/>
                <w:szCs w:val="24"/>
              </w:rPr>
            </w:pPr>
          </w:p>
        </w:tc>
        <w:tc>
          <w:tcPr>
            <w:tcW w:w="1984" w:type="dxa"/>
            <w:shd w:val="clear" w:color="auto" w:fill="FFD966" w:themeFill="accent4" w:themeFillTint="99"/>
          </w:tcPr>
          <w:p w14:paraId="41341AE6" w14:textId="77777777" w:rsidR="006354A6" w:rsidRPr="006354A6" w:rsidRDefault="006354A6" w:rsidP="00BE7219">
            <w:pPr>
              <w:pStyle w:val="TableParagraph"/>
              <w:spacing w:before="29" w:line="240" w:lineRule="auto"/>
              <w:ind w:left="4313" w:right="4312"/>
              <w:jc w:val="left"/>
              <w:rPr>
                <w:b/>
                <w:sz w:val="24"/>
                <w:szCs w:val="24"/>
              </w:rPr>
            </w:pPr>
          </w:p>
        </w:tc>
        <w:tc>
          <w:tcPr>
            <w:tcW w:w="2410" w:type="dxa"/>
            <w:shd w:val="clear" w:color="auto" w:fill="FFD966" w:themeFill="accent4" w:themeFillTint="99"/>
          </w:tcPr>
          <w:p w14:paraId="74939A06" w14:textId="12B31D5A" w:rsidR="006354A6" w:rsidRPr="006354A6" w:rsidRDefault="006354A6" w:rsidP="00BE7219">
            <w:pPr>
              <w:pStyle w:val="TableParagraph"/>
              <w:spacing w:before="29" w:line="240" w:lineRule="auto"/>
              <w:ind w:left="4313" w:right="4312"/>
              <w:jc w:val="left"/>
              <w:rPr>
                <w:b/>
                <w:sz w:val="24"/>
                <w:szCs w:val="24"/>
              </w:rPr>
            </w:pPr>
          </w:p>
        </w:tc>
      </w:tr>
      <w:tr w:rsidR="006354A6" w:rsidRPr="003D3207" w14:paraId="44FF47A7" w14:textId="77777777" w:rsidTr="00061CA7">
        <w:trPr>
          <w:trHeight w:val="335"/>
        </w:trPr>
        <w:tc>
          <w:tcPr>
            <w:tcW w:w="3517" w:type="dxa"/>
            <w:shd w:val="clear" w:color="auto" w:fill="FFD966" w:themeFill="accent4" w:themeFillTint="99"/>
          </w:tcPr>
          <w:p w14:paraId="67A1532B" w14:textId="77777777" w:rsidR="006354A6" w:rsidRPr="003D3207" w:rsidRDefault="006354A6" w:rsidP="00BE7219">
            <w:pPr>
              <w:pStyle w:val="TableParagraph"/>
              <w:spacing w:before="34" w:line="240" w:lineRule="auto"/>
              <w:ind w:left="69"/>
              <w:jc w:val="left"/>
              <w:rPr>
                <w:b/>
                <w:sz w:val="24"/>
                <w:szCs w:val="24"/>
              </w:rPr>
            </w:pPr>
            <w:r w:rsidRPr="003D3207">
              <w:rPr>
                <w:b/>
                <w:sz w:val="24"/>
                <w:szCs w:val="24"/>
              </w:rPr>
              <w:t>2.1 Materiales</w:t>
            </w:r>
          </w:p>
        </w:tc>
        <w:tc>
          <w:tcPr>
            <w:tcW w:w="2268" w:type="dxa"/>
            <w:shd w:val="clear" w:color="auto" w:fill="FFD966" w:themeFill="accent4" w:themeFillTint="99"/>
          </w:tcPr>
          <w:p w14:paraId="330083EB" w14:textId="77777777" w:rsidR="006354A6" w:rsidRPr="003D3207" w:rsidRDefault="006354A6" w:rsidP="00BE7219">
            <w:pPr>
              <w:pStyle w:val="TableParagraph"/>
              <w:spacing w:before="34" w:line="240" w:lineRule="auto"/>
              <w:ind w:left="69"/>
              <w:jc w:val="left"/>
              <w:rPr>
                <w:b/>
                <w:sz w:val="24"/>
                <w:szCs w:val="24"/>
              </w:rPr>
            </w:pPr>
          </w:p>
        </w:tc>
        <w:tc>
          <w:tcPr>
            <w:tcW w:w="1984" w:type="dxa"/>
            <w:shd w:val="clear" w:color="auto" w:fill="FFD966" w:themeFill="accent4" w:themeFillTint="99"/>
          </w:tcPr>
          <w:p w14:paraId="35D1AC68" w14:textId="77777777" w:rsidR="006354A6" w:rsidRPr="003D3207" w:rsidRDefault="006354A6" w:rsidP="00BE7219">
            <w:pPr>
              <w:pStyle w:val="TableParagraph"/>
              <w:spacing w:before="34" w:line="240" w:lineRule="auto"/>
              <w:ind w:left="69"/>
              <w:jc w:val="left"/>
              <w:rPr>
                <w:b/>
                <w:sz w:val="24"/>
                <w:szCs w:val="24"/>
              </w:rPr>
            </w:pPr>
          </w:p>
        </w:tc>
        <w:tc>
          <w:tcPr>
            <w:tcW w:w="2410" w:type="dxa"/>
            <w:shd w:val="clear" w:color="auto" w:fill="FFD966" w:themeFill="accent4" w:themeFillTint="99"/>
          </w:tcPr>
          <w:p w14:paraId="643E4C3A" w14:textId="4FB180A6" w:rsidR="006354A6" w:rsidRPr="003D3207" w:rsidRDefault="006354A6" w:rsidP="00BE7219">
            <w:pPr>
              <w:pStyle w:val="TableParagraph"/>
              <w:spacing w:before="34" w:line="240" w:lineRule="auto"/>
              <w:ind w:left="69"/>
              <w:jc w:val="left"/>
              <w:rPr>
                <w:b/>
                <w:sz w:val="24"/>
                <w:szCs w:val="24"/>
              </w:rPr>
            </w:pPr>
          </w:p>
        </w:tc>
      </w:tr>
      <w:tr w:rsidR="001655F2" w:rsidRPr="003D3207" w14:paraId="50144CD3" w14:textId="77777777" w:rsidTr="00061CA7">
        <w:trPr>
          <w:trHeight w:val="532"/>
        </w:trPr>
        <w:tc>
          <w:tcPr>
            <w:tcW w:w="3517" w:type="dxa"/>
          </w:tcPr>
          <w:p w14:paraId="106CB1CE" w14:textId="77777777" w:rsidR="001655F2" w:rsidRPr="003D3207" w:rsidRDefault="001655F2" w:rsidP="00BE7219">
            <w:pPr>
              <w:pStyle w:val="TableParagraph"/>
              <w:tabs>
                <w:tab w:val="left" w:pos="1448"/>
                <w:tab w:val="left" w:pos="1913"/>
                <w:tab w:val="left" w:pos="2479"/>
              </w:tabs>
              <w:spacing w:before="5" w:line="240" w:lineRule="auto"/>
              <w:ind w:left="69" w:right="62"/>
              <w:jc w:val="left"/>
              <w:rPr>
                <w:sz w:val="24"/>
                <w:szCs w:val="24"/>
              </w:rPr>
            </w:pPr>
            <w:r w:rsidRPr="003D3207">
              <w:rPr>
                <w:sz w:val="24"/>
                <w:szCs w:val="24"/>
              </w:rPr>
              <w:t>2.1.1 ¿Se cuenta con suficientes extintores,</w:t>
            </w:r>
            <w:r w:rsidRPr="003D3207">
              <w:rPr>
                <w:sz w:val="24"/>
                <w:szCs w:val="24"/>
              </w:rPr>
              <w:tab/>
              <w:t>y</w:t>
            </w:r>
            <w:r w:rsidRPr="003D3207">
              <w:rPr>
                <w:sz w:val="24"/>
                <w:szCs w:val="24"/>
              </w:rPr>
              <w:tab/>
              <w:t>se</w:t>
            </w:r>
            <w:r w:rsidRPr="003D3207">
              <w:rPr>
                <w:sz w:val="24"/>
                <w:szCs w:val="24"/>
              </w:rPr>
              <w:tab/>
            </w:r>
            <w:r w:rsidRPr="003D3207">
              <w:rPr>
                <w:spacing w:val="-3"/>
                <w:sz w:val="24"/>
                <w:szCs w:val="24"/>
              </w:rPr>
              <w:t xml:space="preserve">encuentran </w:t>
            </w:r>
            <w:r w:rsidRPr="003D3207">
              <w:rPr>
                <w:sz w:val="24"/>
                <w:szCs w:val="24"/>
              </w:rPr>
              <w:lastRenderedPageBreak/>
              <w:t>debidamente señalizados?</w:t>
            </w:r>
          </w:p>
        </w:tc>
        <w:tc>
          <w:tcPr>
            <w:tcW w:w="2268" w:type="dxa"/>
          </w:tcPr>
          <w:p w14:paraId="34EDE109" w14:textId="77777777" w:rsidR="001655F2" w:rsidRPr="003D3207" w:rsidRDefault="001655F2" w:rsidP="00BE7219">
            <w:pPr>
              <w:pStyle w:val="TableParagraph"/>
              <w:spacing w:before="132" w:line="240" w:lineRule="auto"/>
              <w:ind w:left="495" w:right="492"/>
              <w:jc w:val="left"/>
              <w:rPr>
                <w:sz w:val="24"/>
                <w:szCs w:val="24"/>
              </w:rPr>
            </w:pPr>
            <w:r w:rsidRPr="003D3207">
              <w:rPr>
                <w:sz w:val="24"/>
                <w:szCs w:val="24"/>
              </w:rPr>
              <w:lastRenderedPageBreak/>
              <w:t>PARCIAL</w:t>
            </w:r>
          </w:p>
        </w:tc>
        <w:tc>
          <w:tcPr>
            <w:tcW w:w="1984" w:type="dxa"/>
          </w:tcPr>
          <w:p w14:paraId="24DEEEC3" w14:textId="77777777" w:rsidR="001655F2" w:rsidRPr="003D3207" w:rsidRDefault="001655F2" w:rsidP="00BE7219">
            <w:pPr>
              <w:pStyle w:val="TableParagraph"/>
              <w:spacing w:before="132" w:line="240" w:lineRule="auto"/>
              <w:ind w:left="74" w:right="73"/>
              <w:jc w:val="left"/>
              <w:rPr>
                <w:sz w:val="24"/>
                <w:szCs w:val="24"/>
              </w:rPr>
            </w:pPr>
            <w:r w:rsidRPr="003D3207">
              <w:rPr>
                <w:sz w:val="24"/>
                <w:szCs w:val="24"/>
              </w:rPr>
              <w:t>0,5</w:t>
            </w:r>
          </w:p>
        </w:tc>
        <w:tc>
          <w:tcPr>
            <w:tcW w:w="2410" w:type="dxa"/>
          </w:tcPr>
          <w:p w14:paraId="177A762D" w14:textId="77777777" w:rsidR="001655F2" w:rsidRPr="003D3207" w:rsidRDefault="001655F2" w:rsidP="00BE7219">
            <w:pPr>
              <w:pStyle w:val="TableParagraph"/>
              <w:spacing w:line="240" w:lineRule="auto"/>
              <w:jc w:val="left"/>
              <w:rPr>
                <w:sz w:val="24"/>
                <w:szCs w:val="24"/>
              </w:rPr>
            </w:pPr>
            <w:r w:rsidRPr="003D3207">
              <w:rPr>
                <w:sz w:val="24"/>
                <w:szCs w:val="24"/>
              </w:rPr>
              <w:t>No se encuentran ubicados en el sitio señalizado.</w:t>
            </w:r>
          </w:p>
        </w:tc>
      </w:tr>
      <w:tr w:rsidR="001655F2" w:rsidRPr="003D3207" w14:paraId="70542827" w14:textId="77777777" w:rsidTr="00061CA7">
        <w:trPr>
          <w:trHeight w:val="796"/>
        </w:trPr>
        <w:tc>
          <w:tcPr>
            <w:tcW w:w="3517" w:type="dxa"/>
          </w:tcPr>
          <w:p w14:paraId="35D42880" w14:textId="77777777" w:rsidR="001655F2" w:rsidRPr="003D3207" w:rsidRDefault="001655F2" w:rsidP="00BE7219">
            <w:pPr>
              <w:pStyle w:val="TableParagraph"/>
              <w:spacing w:line="240" w:lineRule="auto"/>
              <w:ind w:left="69"/>
              <w:jc w:val="left"/>
              <w:rPr>
                <w:sz w:val="24"/>
                <w:szCs w:val="24"/>
              </w:rPr>
            </w:pPr>
            <w:r w:rsidRPr="003D3207">
              <w:rPr>
                <w:sz w:val="24"/>
                <w:szCs w:val="24"/>
              </w:rPr>
              <w:t>2.1.2 ¿Se cuenta con suficientes</w:t>
            </w:r>
          </w:p>
          <w:p w14:paraId="272274EB" w14:textId="77777777" w:rsidR="001655F2" w:rsidRPr="003D3207" w:rsidRDefault="001655F2" w:rsidP="00BE7219">
            <w:pPr>
              <w:pStyle w:val="TableParagraph"/>
              <w:tabs>
                <w:tab w:val="left" w:pos="1319"/>
                <w:tab w:val="left" w:pos="1847"/>
                <w:tab w:val="left" w:pos="2480"/>
              </w:tabs>
              <w:spacing w:before="9" w:line="240" w:lineRule="auto"/>
              <w:ind w:left="69" w:right="62"/>
              <w:jc w:val="left"/>
              <w:rPr>
                <w:sz w:val="24"/>
                <w:szCs w:val="24"/>
              </w:rPr>
            </w:pPr>
            <w:r w:rsidRPr="003D3207">
              <w:rPr>
                <w:sz w:val="24"/>
                <w:szCs w:val="24"/>
              </w:rPr>
              <w:t>camillas,</w:t>
            </w:r>
            <w:r w:rsidRPr="003D3207">
              <w:rPr>
                <w:sz w:val="24"/>
                <w:szCs w:val="24"/>
              </w:rPr>
              <w:tab/>
              <w:t>y</w:t>
            </w:r>
            <w:r w:rsidRPr="003D3207">
              <w:rPr>
                <w:sz w:val="24"/>
                <w:szCs w:val="24"/>
              </w:rPr>
              <w:tab/>
              <w:t>se</w:t>
            </w:r>
            <w:r w:rsidRPr="003D3207">
              <w:rPr>
                <w:sz w:val="24"/>
                <w:szCs w:val="24"/>
              </w:rPr>
              <w:tab/>
            </w:r>
            <w:r w:rsidRPr="003D3207">
              <w:rPr>
                <w:spacing w:val="-3"/>
                <w:sz w:val="24"/>
                <w:szCs w:val="24"/>
              </w:rPr>
              <w:t xml:space="preserve">encuentran </w:t>
            </w:r>
            <w:r w:rsidRPr="003D3207">
              <w:rPr>
                <w:sz w:val="24"/>
                <w:szCs w:val="24"/>
              </w:rPr>
              <w:t>debidamente</w:t>
            </w:r>
            <w:r w:rsidRPr="003D3207">
              <w:rPr>
                <w:spacing w:val="-1"/>
                <w:sz w:val="24"/>
                <w:szCs w:val="24"/>
              </w:rPr>
              <w:t xml:space="preserve"> </w:t>
            </w:r>
            <w:r w:rsidRPr="003D3207">
              <w:rPr>
                <w:sz w:val="24"/>
                <w:szCs w:val="24"/>
              </w:rPr>
              <w:t>señalizadas?</w:t>
            </w:r>
          </w:p>
        </w:tc>
        <w:tc>
          <w:tcPr>
            <w:tcW w:w="2268" w:type="dxa"/>
          </w:tcPr>
          <w:p w14:paraId="6FEC1A9C" w14:textId="77777777" w:rsidR="001655F2" w:rsidRPr="003D3207" w:rsidRDefault="001655F2" w:rsidP="00BE7219">
            <w:pPr>
              <w:pStyle w:val="TableParagraph"/>
              <w:spacing w:line="240" w:lineRule="auto"/>
              <w:jc w:val="left"/>
              <w:rPr>
                <w:sz w:val="24"/>
                <w:szCs w:val="24"/>
              </w:rPr>
            </w:pPr>
          </w:p>
          <w:p w14:paraId="4FC5B833" w14:textId="202778C0" w:rsidR="001655F2" w:rsidRPr="003D3207" w:rsidRDefault="00222CDE" w:rsidP="00BE7219">
            <w:pPr>
              <w:pStyle w:val="TableParagraph"/>
              <w:spacing w:line="240" w:lineRule="auto"/>
              <w:ind w:left="496" w:right="490"/>
              <w:jc w:val="left"/>
              <w:rPr>
                <w:sz w:val="24"/>
                <w:szCs w:val="24"/>
              </w:rPr>
            </w:pPr>
            <w:r w:rsidRPr="003D3207">
              <w:rPr>
                <w:sz w:val="24"/>
                <w:szCs w:val="24"/>
              </w:rPr>
              <w:t>PARCIAL</w:t>
            </w:r>
          </w:p>
        </w:tc>
        <w:tc>
          <w:tcPr>
            <w:tcW w:w="1984" w:type="dxa"/>
          </w:tcPr>
          <w:p w14:paraId="6F385B29" w14:textId="77777777" w:rsidR="001655F2" w:rsidRPr="003D3207" w:rsidRDefault="001655F2" w:rsidP="00BE7219">
            <w:pPr>
              <w:pStyle w:val="TableParagraph"/>
              <w:spacing w:line="240" w:lineRule="auto"/>
              <w:jc w:val="left"/>
              <w:rPr>
                <w:sz w:val="24"/>
                <w:szCs w:val="24"/>
              </w:rPr>
            </w:pPr>
          </w:p>
          <w:p w14:paraId="600E1D8B" w14:textId="74072BAC" w:rsidR="001655F2" w:rsidRPr="003D3207" w:rsidRDefault="001655F2" w:rsidP="00BE7219">
            <w:pPr>
              <w:pStyle w:val="TableParagraph"/>
              <w:spacing w:line="240" w:lineRule="auto"/>
              <w:ind w:left="75" w:right="69"/>
              <w:jc w:val="left"/>
              <w:rPr>
                <w:sz w:val="24"/>
                <w:szCs w:val="24"/>
              </w:rPr>
            </w:pPr>
            <w:r w:rsidRPr="003D3207">
              <w:rPr>
                <w:sz w:val="24"/>
                <w:szCs w:val="24"/>
              </w:rPr>
              <w:t>0,</w:t>
            </w:r>
            <w:r w:rsidR="005B6DF9" w:rsidRPr="003D3207">
              <w:rPr>
                <w:sz w:val="24"/>
                <w:szCs w:val="24"/>
              </w:rPr>
              <w:t>5</w:t>
            </w:r>
          </w:p>
        </w:tc>
        <w:tc>
          <w:tcPr>
            <w:tcW w:w="2410" w:type="dxa"/>
          </w:tcPr>
          <w:p w14:paraId="18903BD5" w14:textId="7F8BEED1" w:rsidR="001655F2" w:rsidRPr="003D3207" w:rsidRDefault="001655F2" w:rsidP="00BE7219">
            <w:pPr>
              <w:pStyle w:val="TableParagraph"/>
              <w:tabs>
                <w:tab w:val="left" w:pos="1427"/>
              </w:tabs>
              <w:spacing w:before="130" w:line="240" w:lineRule="auto"/>
              <w:ind w:left="69" w:right="57"/>
              <w:jc w:val="left"/>
              <w:rPr>
                <w:sz w:val="24"/>
                <w:szCs w:val="24"/>
              </w:rPr>
            </w:pPr>
            <w:r w:rsidRPr="003D3207">
              <w:rPr>
                <w:sz w:val="24"/>
                <w:szCs w:val="24"/>
              </w:rPr>
              <w:t>Debe</w:t>
            </w:r>
            <w:r w:rsidR="007558ED">
              <w:rPr>
                <w:sz w:val="24"/>
                <w:szCs w:val="24"/>
              </w:rPr>
              <w:t xml:space="preserve"> </w:t>
            </w:r>
            <w:r w:rsidRPr="003D3207">
              <w:rPr>
                <w:spacing w:val="-3"/>
                <w:sz w:val="24"/>
                <w:szCs w:val="24"/>
              </w:rPr>
              <w:t xml:space="preserve">permanecer </w:t>
            </w:r>
            <w:r w:rsidRPr="003D3207">
              <w:rPr>
                <w:sz w:val="24"/>
                <w:szCs w:val="24"/>
              </w:rPr>
              <w:t>instalada y</w:t>
            </w:r>
            <w:r w:rsidRPr="003D3207">
              <w:rPr>
                <w:spacing w:val="-4"/>
                <w:sz w:val="24"/>
                <w:szCs w:val="24"/>
              </w:rPr>
              <w:t xml:space="preserve"> </w:t>
            </w:r>
            <w:r w:rsidRPr="003D3207">
              <w:rPr>
                <w:sz w:val="24"/>
                <w:szCs w:val="24"/>
              </w:rPr>
              <w:t>señalizada.</w:t>
            </w:r>
          </w:p>
        </w:tc>
      </w:tr>
      <w:tr w:rsidR="001655F2" w:rsidRPr="003D3207" w14:paraId="372F1659" w14:textId="77777777" w:rsidTr="00061CA7">
        <w:trPr>
          <w:trHeight w:val="792"/>
        </w:trPr>
        <w:tc>
          <w:tcPr>
            <w:tcW w:w="3517" w:type="dxa"/>
          </w:tcPr>
          <w:p w14:paraId="67954ED6" w14:textId="77777777" w:rsidR="001655F2" w:rsidRPr="003D3207" w:rsidRDefault="001655F2" w:rsidP="00BE7219">
            <w:pPr>
              <w:pStyle w:val="TableParagraph"/>
              <w:spacing w:before="1" w:line="240" w:lineRule="auto"/>
              <w:ind w:left="69" w:right="61"/>
              <w:jc w:val="left"/>
              <w:rPr>
                <w:sz w:val="24"/>
                <w:szCs w:val="24"/>
              </w:rPr>
            </w:pPr>
            <w:r w:rsidRPr="003D3207">
              <w:rPr>
                <w:sz w:val="24"/>
                <w:szCs w:val="24"/>
              </w:rPr>
              <w:t>2.1.3 ¿Se cuenta con suficientes botiquines, y se encuentran debidamente señalizados?</w:t>
            </w:r>
          </w:p>
        </w:tc>
        <w:tc>
          <w:tcPr>
            <w:tcW w:w="2268" w:type="dxa"/>
          </w:tcPr>
          <w:p w14:paraId="65FE4C85" w14:textId="77777777" w:rsidR="001655F2" w:rsidRPr="003D3207" w:rsidRDefault="001655F2" w:rsidP="00BE7219">
            <w:pPr>
              <w:pStyle w:val="TableParagraph"/>
              <w:spacing w:before="7" w:line="240" w:lineRule="auto"/>
              <w:jc w:val="left"/>
              <w:rPr>
                <w:sz w:val="24"/>
                <w:szCs w:val="24"/>
              </w:rPr>
            </w:pPr>
          </w:p>
          <w:p w14:paraId="67CA6FEB" w14:textId="77777777" w:rsidR="001655F2" w:rsidRPr="003D3207" w:rsidRDefault="001655F2" w:rsidP="00BE7219">
            <w:pPr>
              <w:pStyle w:val="TableParagraph"/>
              <w:spacing w:line="240" w:lineRule="auto"/>
              <w:ind w:left="497" w:right="490"/>
              <w:jc w:val="left"/>
              <w:rPr>
                <w:sz w:val="24"/>
                <w:szCs w:val="24"/>
              </w:rPr>
            </w:pPr>
            <w:r w:rsidRPr="003D3207">
              <w:rPr>
                <w:sz w:val="24"/>
                <w:szCs w:val="24"/>
              </w:rPr>
              <w:t>PARCIAL</w:t>
            </w:r>
          </w:p>
        </w:tc>
        <w:tc>
          <w:tcPr>
            <w:tcW w:w="1984" w:type="dxa"/>
          </w:tcPr>
          <w:p w14:paraId="5C346FE6" w14:textId="77777777" w:rsidR="001655F2" w:rsidRPr="003D3207" w:rsidRDefault="001655F2" w:rsidP="00BE7219">
            <w:pPr>
              <w:pStyle w:val="TableParagraph"/>
              <w:spacing w:before="7" w:line="240" w:lineRule="auto"/>
              <w:jc w:val="left"/>
              <w:rPr>
                <w:sz w:val="24"/>
                <w:szCs w:val="24"/>
              </w:rPr>
            </w:pPr>
          </w:p>
          <w:p w14:paraId="62B5A91D"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0,5</w:t>
            </w:r>
          </w:p>
        </w:tc>
        <w:tc>
          <w:tcPr>
            <w:tcW w:w="2410" w:type="dxa"/>
          </w:tcPr>
          <w:p w14:paraId="6E25A037" w14:textId="77777777" w:rsidR="001655F2" w:rsidRPr="003D3207" w:rsidRDefault="001655F2" w:rsidP="00BE7219">
            <w:pPr>
              <w:pStyle w:val="TableParagraph"/>
              <w:spacing w:before="7" w:line="240" w:lineRule="auto"/>
              <w:jc w:val="left"/>
              <w:rPr>
                <w:sz w:val="24"/>
                <w:szCs w:val="24"/>
              </w:rPr>
            </w:pPr>
          </w:p>
          <w:p w14:paraId="3480404A" w14:textId="30C4B283" w:rsidR="001655F2" w:rsidRPr="003D3207" w:rsidRDefault="005B6DF9" w:rsidP="00BE7219">
            <w:pPr>
              <w:pStyle w:val="TableParagraph"/>
              <w:spacing w:line="240" w:lineRule="auto"/>
              <w:ind w:left="50" w:right="86"/>
              <w:jc w:val="left"/>
              <w:rPr>
                <w:sz w:val="24"/>
                <w:szCs w:val="24"/>
              </w:rPr>
            </w:pPr>
            <w:r w:rsidRPr="003D3207">
              <w:rPr>
                <w:sz w:val="24"/>
                <w:szCs w:val="24"/>
              </w:rPr>
              <w:t>En todas las sedes hay botiquín se recomienda mantener con elementos.</w:t>
            </w:r>
          </w:p>
        </w:tc>
      </w:tr>
      <w:tr w:rsidR="001655F2" w:rsidRPr="003D3207" w14:paraId="6699E3F1" w14:textId="77777777" w:rsidTr="00061CA7">
        <w:trPr>
          <w:trHeight w:val="525"/>
        </w:trPr>
        <w:tc>
          <w:tcPr>
            <w:tcW w:w="3517" w:type="dxa"/>
            <w:tcBorders>
              <w:right w:val="nil"/>
            </w:tcBorders>
            <w:shd w:val="clear" w:color="auto" w:fill="FFD966" w:themeFill="accent4" w:themeFillTint="99"/>
          </w:tcPr>
          <w:p w14:paraId="24792867" w14:textId="77777777" w:rsidR="001655F2" w:rsidRPr="003D3207" w:rsidRDefault="001655F2" w:rsidP="00BE7219">
            <w:pPr>
              <w:pStyle w:val="TableParagraph"/>
              <w:tabs>
                <w:tab w:val="left" w:pos="1993"/>
              </w:tabs>
              <w:spacing w:line="240" w:lineRule="auto"/>
              <w:ind w:left="69"/>
              <w:jc w:val="left"/>
              <w:rPr>
                <w:b/>
                <w:sz w:val="24"/>
                <w:szCs w:val="24"/>
              </w:rPr>
            </w:pPr>
            <w:r w:rsidRPr="003D3207">
              <w:rPr>
                <w:b/>
                <w:sz w:val="24"/>
                <w:szCs w:val="24"/>
              </w:rPr>
              <w:t>promedio</w:t>
            </w:r>
            <w:r w:rsidRPr="003D3207">
              <w:rPr>
                <w:b/>
                <w:sz w:val="24"/>
                <w:szCs w:val="24"/>
              </w:rPr>
              <w:tab/>
              <w:t>vulnerabilidad</w:t>
            </w:r>
          </w:p>
          <w:p w14:paraId="570FC99D" w14:textId="77777777" w:rsidR="001655F2" w:rsidRPr="003D3207" w:rsidRDefault="001655F2" w:rsidP="00BE7219">
            <w:pPr>
              <w:pStyle w:val="TableParagraph"/>
              <w:spacing w:before="1" w:line="240" w:lineRule="auto"/>
              <w:ind w:left="69"/>
              <w:jc w:val="left"/>
              <w:rPr>
                <w:b/>
                <w:sz w:val="24"/>
                <w:szCs w:val="24"/>
              </w:rPr>
            </w:pPr>
            <w:r w:rsidRPr="003D3207">
              <w:rPr>
                <w:b/>
                <w:sz w:val="24"/>
                <w:szCs w:val="24"/>
              </w:rPr>
              <w:t>materiales</w:t>
            </w:r>
          </w:p>
        </w:tc>
        <w:tc>
          <w:tcPr>
            <w:tcW w:w="2268" w:type="dxa"/>
            <w:tcBorders>
              <w:left w:val="nil"/>
              <w:right w:val="nil"/>
            </w:tcBorders>
            <w:shd w:val="clear" w:color="auto" w:fill="FFD966" w:themeFill="accent4" w:themeFillTint="99"/>
          </w:tcPr>
          <w:p w14:paraId="13B66FD8"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FFD966" w:themeFill="accent4" w:themeFillTint="99"/>
          </w:tcPr>
          <w:p w14:paraId="58ED62D8" w14:textId="77777777" w:rsidR="001655F2" w:rsidRPr="003D3207" w:rsidRDefault="001655F2" w:rsidP="00BE7219">
            <w:pPr>
              <w:pStyle w:val="TableParagraph"/>
              <w:spacing w:line="240" w:lineRule="auto"/>
              <w:jc w:val="left"/>
              <w:rPr>
                <w:sz w:val="24"/>
                <w:szCs w:val="24"/>
              </w:rPr>
            </w:pPr>
          </w:p>
        </w:tc>
        <w:tc>
          <w:tcPr>
            <w:tcW w:w="2410" w:type="dxa"/>
            <w:tcBorders>
              <w:left w:val="nil"/>
            </w:tcBorders>
            <w:shd w:val="clear" w:color="auto" w:fill="FFD966" w:themeFill="accent4" w:themeFillTint="99"/>
          </w:tcPr>
          <w:p w14:paraId="25F5ED35" w14:textId="767A5C9A" w:rsidR="001655F2" w:rsidRPr="003D3207" w:rsidRDefault="00061CA7" w:rsidP="00061CA7">
            <w:pPr>
              <w:pStyle w:val="TableParagraph"/>
              <w:spacing w:before="125" w:line="240" w:lineRule="auto"/>
              <w:ind w:right="1050"/>
              <w:rPr>
                <w:b/>
                <w:sz w:val="24"/>
                <w:szCs w:val="24"/>
              </w:rPr>
            </w:pPr>
            <w:r>
              <w:rPr>
                <w:b/>
                <w:sz w:val="24"/>
                <w:szCs w:val="24"/>
              </w:rPr>
              <w:t>0,5</w:t>
            </w:r>
          </w:p>
        </w:tc>
      </w:tr>
      <w:tr w:rsidR="006354A6" w:rsidRPr="003D3207" w14:paraId="4B6987F0" w14:textId="77777777" w:rsidTr="00061CA7">
        <w:trPr>
          <w:trHeight w:val="345"/>
        </w:trPr>
        <w:tc>
          <w:tcPr>
            <w:tcW w:w="3517" w:type="dxa"/>
            <w:shd w:val="clear" w:color="auto" w:fill="FFD966" w:themeFill="accent4" w:themeFillTint="99"/>
          </w:tcPr>
          <w:p w14:paraId="5994694E" w14:textId="77777777" w:rsidR="006354A6" w:rsidRPr="003D3207" w:rsidRDefault="006354A6" w:rsidP="00BE7219">
            <w:pPr>
              <w:pStyle w:val="TableParagraph"/>
              <w:spacing w:before="36" w:line="240" w:lineRule="auto"/>
              <w:ind w:left="69"/>
              <w:jc w:val="left"/>
              <w:rPr>
                <w:b/>
                <w:sz w:val="24"/>
                <w:szCs w:val="24"/>
              </w:rPr>
            </w:pPr>
            <w:r w:rsidRPr="003D3207">
              <w:rPr>
                <w:b/>
                <w:sz w:val="24"/>
                <w:szCs w:val="24"/>
              </w:rPr>
              <w:t>2.2 Edificaciones</w:t>
            </w:r>
          </w:p>
        </w:tc>
        <w:tc>
          <w:tcPr>
            <w:tcW w:w="2268" w:type="dxa"/>
            <w:shd w:val="clear" w:color="auto" w:fill="FFD966" w:themeFill="accent4" w:themeFillTint="99"/>
          </w:tcPr>
          <w:p w14:paraId="2D98C2BC" w14:textId="77777777" w:rsidR="006354A6" w:rsidRPr="003D3207" w:rsidRDefault="006354A6" w:rsidP="00BE7219">
            <w:pPr>
              <w:pStyle w:val="TableParagraph"/>
              <w:spacing w:before="36" w:line="240" w:lineRule="auto"/>
              <w:ind w:left="69"/>
              <w:jc w:val="left"/>
              <w:rPr>
                <w:b/>
                <w:sz w:val="24"/>
                <w:szCs w:val="24"/>
              </w:rPr>
            </w:pPr>
          </w:p>
        </w:tc>
        <w:tc>
          <w:tcPr>
            <w:tcW w:w="1984" w:type="dxa"/>
            <w:shd w:val="clear" w:color="auto" w:fill="FFD966" w:themeFill="accent4" w:themeFillTint="99"/>
          </w:tcPr>
          <w:p w14:paraId="58736144" w14:textId="77777777" w:rsidR="006354A6" w:rsidRPr="003D3207" w:rsidRDefault="006354A6" w:rsidP="00BE7219">
            <w:pPr>
              <w:pStyle w:val="TableParagraph"/>
              <w:spacing w:before="36" w:line="240" w:lineRule="auto"/>
              <w:ind w:left="69"/>
              <w:jc w:val="left"/>
              <w:rPr>
                <w:b/>
                <w:sz w:val="24"/>
                <w:szCs w:val="24"/>
              </w:rPr>
            </w:pPr>
          </w:p>
        </w:tc>
        <w:tc>
          <w:tcPr>
            <w:tcW w:w="2410" w:type="dxa"/>
            <w:shd w:val="clear" w:color="auto" w:fill="FFD966" w:themeFill="accent4" w:themeFillTint="99"/>
          </w:tcPr>
          <w:p w14:paraId="38CA7EA6" w14:textId="5DCB4149" w:rsidR="006354A6" w:rsidRPr="003D3207" w:rsidRDefault="006354A6" w:rsidP="00BE7219">
            <w:pPr>
              <w:pStyle w:val="TableParagraph"/>
              <w:spacing w:before="36" w:line="240" w:lineRule="auto"/>
              <w:ind w:left="69"/>
              <w:jc w:val="left"/>
              <w:rPr>
                <w:b/>
                <w:sz w:val="24"/>
                <w:szCs w:val="24"/>
              </w:rPr>
            </w:pPr>
          </w:p>
        </w:tc>
      </w:tr>
      <w:tr w:rsidR="001655F2" w:rsidRPr="003D3207" w14:paraId="0FD3F19B" w14:textId="77777777" w:rsidTr="00061CA7">
        <w:trPr>
          <w:trHeight w:val="530"/>
        </w:trPr>
        <w:tc>
          <w:tcPr>
            <w:tcW w:w="3517" w:type="dxa"/>
          </w:tcPr>
          <w:p w14:paraId="2A90CFAA" w14:textId="77777777" w:rsidR="001655F2" w:rsidRPr="003D3207" w:rsidRDefault="001655F2" w:rsidP="00BE7219">
            <w:pPr>
              <w:pStyle w:val="TableParagraph"/>
              <w:tabs>
                <w:tab w:val="left" w:pos="779"/>
                <w:tab w:val="left" w:pos="1232"/>
                <w:tab w:val="left" w:pos="1686"/>
                <w:tab w:val="left" w:pos="2771"/>
              </w:tabs>
              <w:spacing w:before="7" w:line="240" w:lineRule="auto"/>
              <w:ind w:left="69" w:right="61"/>
              <w:jc w:val="left"/>
              <w:rPr>
                <w:sz w:val="24"/>
                <w:szCs w:val="24"/>
              </w:rPr>
            </w:pPr>
            <w:r w:rsidRPr="003D3207">
              <w:rPr>
                <w:sz w:val="24"/>
                <w:szCs w:val="24"/>
              </w:rPr>
              <w:t>2.2.1</w:t>
            </w:r>
            <w:r w:rsidRPr="003D3207">
              <w:rPr>
                <w:sz w:val="24"/>
                <w:szCs w:val="24"/>
              </w:rPr>
              <w:tab/>
              <w:t>Se</w:t>
            </w:r>
            <w:r w:rsidRPr="003D3207">
              <w:rPr>
                <w:sz w:val="24"/>
                <w:szCs w:val="24"/>
              </w:rPr>
              <w:tab/>
              <w:t>ha</w:t>
            </w:r>
            <w:r w:rsidRPr="003D3207">
              <w:rPr>
                <w:sz w:val="24"/>
                <w:szCs w:val="24"/>
              </w:rPr>
              <w:tab/>
              <w:t>realizado</w:t>
            </w:r>
            <w:r w:rsidRPr="003D3207">
              <w:rPr>
                <w:sz w:val="24"/>
                <w:szCs w:val="24"/>
              </w:rPr>
              <w:tab/>
            </w:r>
            <w:r w:rsidRPr="003D3207">
              <w:rPr>
                <w:spacing w:val="-4"/>
                <w:sz w:val="24"/>
                <w:szCs w:val="24"/>
              </w:rPr>
              <w:t xml:space="preserve">refuerzo </w:t>
            </w:r>
            <w:r w:rsidRPr="003D3207">
              <w:rPr>
                <w:sz w:val="24"/>
                <w:szCs w:val="24"/>
              </w:rPr>
              <w:t>estructural a la</w:t>
            </w:r>
            <w:r w:rsidRPr="003D3207">
              <w:rPr>
                <w:spacing w:val="-3"/>
                <w:sz w:val="24"/>
                <w:szCs w:val="24"/>
              </w:rPr>
              <w:t xml:space="preserve"> </w:t>
            </w:r>
            <w:r w:rsidRPr="003D3207">
              <w:rPr>
                <w:sz w:val="24"/>
                <w:szCs w:val="24"/>
              </w:rPr>
              <w:t>edificación</w:t>
            </w:r>
          </w:p>
        </w:tc>
        <w:tc>
          <w:tcPr>
            <w:tcW w:w="2268" w:type="dxa"/>
          </w:tcPr>
          <w:p w14:paraId="107B7F8F" w14:textId="77777777" w:rsidR="001655F2" w:rsidRPr="003D3207" w:rsidRDefault="001655F2" w:rsidP="00BE7219">
            <w:pPr>
              <w:pStyle w:val="TableParagraph"/>
              <w:spacing w:before="130" w:line="240" w:lineRule="auto"/>
              <w:ind w:left="497" w:right="490"/>
              <w:jc w:val="left"/>
              <w:rPr>
                <w:sz w:val="24"/>
                <w:szCs w:val="24"/>
              </w:rPr>
            </w:pPr>
            <w:r w:rsidRPr="003D3207">
              <w:rPr>
                <w:sz w:val="24"/>
                <w:szCs w:val="24"/>
              </w:rPr>
              <w:t>SI</w:t>
            </w:r>
          </w:p>
        </w:tc>
        <w:tc>
          <w:tcPr>
            <w:tcW w:w="1984" w:type="dxa"/>
          </w:tcPr>
          <w:p w14:paraId="6CD93968" w14:textId="77777777" w:rsidR="001655F2" w:rsidRPr="003D3207" w:rsidRDefault="001655F2" w:rsidP="00BE7219">
            <w:pPr>
              <w:pStyle w:val="TableParagraph"/>
              <w:spacing w:before="130" w:line="240" w:lineRule="auto"/>
              <w:ind w:left="75" w:right="69"/>
              <w:jc w:val="left"/>
              <w:rPr>
                <w:sz w:val="24"/>
                <w:szCs w:val="24"/>
              </w:rPr>
            </w:pPr>
            <w:r w:rsidRPr="003D3207">
              <w:rPr>
                <w:sz w:val="24"/>
                <w:szCs w:val="24"/>
              </w:rPr>
              <w:t>0,0</w:t>
            </w:r>
          </w:p>
        </w:tc>
        <w:tc>
          <w:tcPr>
            <w:tcW w:w="2410" w:type="dxa"/>
          </w:tcPr>
          <w:p w14:paraId="647C4E47" w14:textId="77777777" w:rsidR="001655F2" w:rsidRPr="003D3207" w:rsidRDefault="001655F2" w:rsidP="00BE7219">
            <w:pPr>
              <w:pStyle w:val="TableParagraph"/>
              <w:spacing w:line="240" w:lineRule="auto"/>
              <w:jc w:val="left"/>
              <w:rPr>
                <w:sz w:val="24"/>
                <w:szCs w:val="24"/>
              </w:rPr>
            </w:pPr>
          </w:p>
        </w:tc>
      </w:tr>
      <w:tr w:rsidR="001655F2" w:rsidRPr="003D3207" w14:paraId="38BEC86C" w14:textId="77777777" w:rsidTr="00061CA7">
        <w:trPr>
          <w:trHeight w:val="579"/>
        </w:trPr>
        <w:tc>
          <w:tcPr>
            <w:tcW w:w="3517" w:type="dxa"/>
          </w:tcPr>
          <w:p w14:paraId="50E88BCB" w14:textId="77777777" w:rsidR="001655F2" w:rsidRPr="003D3207" w:rsidRDefault="001655F2" w:rsidP="00BE7219">
            <w:pPr>
              <w:pStyle w:val="TableParagraph"/>
              <w:spacing w:line="240" w:lineRule="auto"/>
              <w:jc w:val="left"/>
              <w:rPr>
                <w:sz w:val="24"/>
                <w:szCs w:val="24"/>
              </w:rPr>
            </w:pPr>
          </w:p>
          <w:p w14:paraId="0447C557" w14:textId="77777777" w:rsidR="001655F2" w:rsidRPr="003D3207" w:rsidRDefault="001655F2" w:rsidP="00BE7219">
            <w:pPr>
              <w:pStyle w:val="TableParagraph"/>
              <w:spacing w:before="2" w:line="240" w:lineRule="auto"/>
              <w:jc w:val="left"/>
              <w:rPr>
                <w:sz w:val="24"/>
                <w:szCs w:val="24"/>
              </w:rPr>
            </w:pPr>
          </w:p>
          <w:p w14:paraId="506A3EDF" w14:textId="77777777" w:rsidR="001655F2" w:rsidRPr="003D3207" w:rsidRDefault="001655F2" w:rsidP="00BE7219">
            <w:pPr>
              <w:pStyle w:val="TableParagraph"/>
              <w:spacing w:line="240" w:lineRule="auto"/>
              <w:ind w:left="69"/>
              <w:jc w:val="left"/>
              <w:rPr>
                <w:sz w:val="24"/>
                <w:szCs w:val="24"/>
              </w:rPr>
            </w:pPr>
            <w:r w:rsidRPr="003D3207">
              <w:rPr>
                <w:sz w:val="24"/>
                <w:szCs w:val="24"/>
              </w:rPr>
              <w:t>2.2.2 ¿Las puertas cumplen con las especificaciones de seguridad?</w:t>
            </w:r>
          </w:p>
        </w:tc>
        <w:tc>
          <w:tcPr>
            <w:tcW w:w="2268" w:type="dxa"/>
          </w:tcPr>
          <w:p w14:paraId="16FAC78F" w14:textId="77777777" w:rsidR="001655F2" w:rsidRPr="003D3207" w:rsidRDefault="001655F2" w:rsidP="00BE7219">
            <w:pPr>
              <w:pStyle w:val="TableParagraph"/>
              <w:spacing w:line="240" w:lineRule="auto"/>
              <w:jc w:val="left"/>
              <w:rPr>
                <w:sz w:val="24"/>
                <w:szCs w:val="24"/>
              </w:rPr>
            </w:pPr>
          </w:p>
          <w:p w14:paraId="2DC6648F" w14:textId="77777777" w:rsidR="001655F2" w:rsidRPr="003D3207" w:rsidRDefault="001655F2" w:rsidP="00BE7219">
            <w:pPr>
              <w:pStyle w:val="TableParagraph"/>
              <w:spacing w:line="240" w:lineRule="auto"/>
              <w:jc w:val="left"/>
              <w:rPr>
                <w:sz w:val="24"/>
                <w:szCs w:val="24"/>
              </w:rPr>
            </w:pPr>
          </w:p>
          <w:p w14:paraId="2F0C90DA" w14:textId="7276F046" w:rsidR="001655F2" w:rsidRPr="003D3207" w:rsidRDefault="005B6DF9" w:rsidP="00BE7219">
            <w:pPr>
              <w:pStyle w:val="TableParagraph"/>
              <w:spacing w:before="192" w:line="240" w:lineRule="auto"/>
              <w:ind w:left="497" w:right="490"/>
              <w:jc w:val="left"/>
              <w:rPr>
                <w:sz w:val="24"/>
                <w:szCs w:val="24"/>
              </w:rPr>
            </w:pPr>
            <w:r w:rsidRPr="003D3207">
              <w:rPr>
                <w:sz w:val="24"/>
                <w:szCs w:val="24"/>
              </w:rPr>
              <w:t>PARCIAL</w:t>
            </w:r>
          </w:p>
        </w:tc>
        <w:tc>
          <w:tcPr>
            <w:tcW w:w="1984" w:type="dxa"/>
          </w:tcPr>
          <w:p w14:paraId="101DB8F1" w14:textId="77777777" w:rsidR="001655F2" w:rsidRPr="003D3207" w:rsidRDefault="001655F2" w:rsidP="00BE7219">
            <w:pPr>
              <w:pStyle w:val="TableParagraph"/>
              <w:spacing w:line="240" w:lineRule="auto"/>
              <w:jc w:val="left"/>
              <w:rPr>
                <w:sz w:val="24"/>
                <w:szCs w:val="24"/>
              </w:rPr>
            </w:pPr>
          </w:p>
          <w:p w14:paraId="5F4C9C70" w14:textId="77777777" w:rsidR="001655F2" w:rsidRPr="003D3207" w:rsidRDefault="001655F2" w:rsidP="00BE7219">
            <w:pPr>
              <w:pStyle w:val="TableParagraph"/>
              <w:spacing w:line="240" w:lineRule="auto"/>
              <w:jc w:val="left"/>
              <w:rPr>
                <w:sz w:val="24"/>
                <w:szCs w:val="24"/>
              </w:rPr>
            </w:pPr>
          </w:p>
          <w:p w14:paraId="191A58F2" w14:textId="59C569B0" w:rsidR="001655F2" w:rsidRPr="003D3207" w:rsidRDefault="005B6DF9" w:rsidP="00BE7219">
            <w:pPr>
              <w:pStyle w:val="TableParagraph"/>
              <w:spacing w:before="192" w:line="240" w:lineRule="auto"/>
              <w:ind w:left="75" w:right="69"/>
              <w:jc w:val="left"/>
              <w:rPr>
                <w:sz w:val="24"/>
                <w:szCs w:val="24"/>
              </w:rPr>
            </w:pPr>
            <w:r w:rsidRPr="003D3207">
              <w:rPr>
                <w:sz w:val="24"/>
                <w:szCs w:val="24"/>
              </w:rPr>
              <w:t>0,5</w:t>
            </w:r>
          </w:p>
        </w:tc>
        <w:tc>
          <w:tcPr>
            <w:tcW w:w="2410" w:type="dxa"/>
          </w:tcPr>
          <w:p w14:paraId="22D2F0BE" w14:textId="3C9C853F" w:rsidR="001655F2" w:rsidRPr="003D3207" w:rsidRDefault="005B6DF9" w:rsidP="00BE7219">
            <w:pPr>
              <w:pStyle w:val="TableParagraph"/>
              <w:spacing w:line="240" w:lineRule="auto"/>
              <w:ind w:left="69" w:right="57"/>
              <w:jc w:val="left"/>
              <w:rPr>
                <w:sz w:val="24"/>
                <w:szCs w:val="24"/>
              </w:rPr>
            </w:pPr>
            <w:r w:rsidRPr="003D3207">
              <w:rPr>
                <w:sz w:val="24"/>
                <w:szCs w:val="24"/>
              </w:rPr>
              <w:t xml:space="preserve">Algunas sedes cuentan con puertas de seguridad, se recomienda hacer la </w:t>
            </w:r>
            <w:r w:rsidR="001655F2" w:rsidRPr="003D3207">
              <w:rPr>
                <w:sz w:val="24"/>
                <w:szCs w:val="24"/>
              </w:rPr>
              <w:t xml:space="preserve">Instalación de puertas en materiales retardantes de la acción del calor, </w:t>
            </w:r>
            <w:r w:rsidR="001655F2" w:rsidRPr="003D3207">
              <w:rPr>
                <w:spacing w:val="-6"/>
                <w:sz w:val="24"/>
                <w:szCs w:val="24"/>
              </w:rPr>
              <w:t xml:space="preserve">en </w:t>
            </w:r>
            <w:r w:rsidR="001655F2" w:rsidRPr="003D3207">
              <w:rPr>
                <w:sz w:val="24"/>
                <w:szCs w:val="24"/>
              </w:rPr>
              <w:t xml:space="preserve">las salidas de </w:t>
            </w:r>
            <w:r w:rsidR="001655F2" w:rsidRPr="003D3207">
              <w:rPr>
                <w:spacing w:val="-3"/>
                <w:sz w:val="24"/>
                <w:szCs w:val="24"/>
              </w:rPr>
              <w:t xml:space="preserve">emergencia </w:t>
            </w:r>
            <w:r w:rsidR="001655F2" w:rsidRPr="003D3207">
              <w:rPr>
                <w:sz w:val="24"/>
                <w:szCs w:val="24"/>
              </w:rPr>
              <w:t>y en alojamiento</w:t>
            </w:r>
            <w:r w:rsidR="001655F2" w:rsidRPr="003D3207">
              <w:rPr>
                <w:spacing w:val="34"/>
                <w:sz w:val="24"/>
                <w:szCs w:val="24"/>
              </w:rPr>
              <w:t xml:space="preserve"> </w:t>
            </w:r>
            <w:r w:rsidR="001655F2" w:rsidRPr="003D3207">
              <w:rPr>
                <w:spacing w:val="-5"/>
                <w:sz w:val="24"/>
                <w:szCs w:val="24"/>
              </w:rPr>
              <w:t>de</w:t>
            </w:r>
          </w:p>
          <w:p w14:paraId="116A5EAD" w14:textId="77777777" w:rsidR="001655F2" w:rsidRPr="003D3207" w:rsidRDefault="001655F2" w:rsidP="00BE7219">
            <w:pPr>
              <w:pStyle w:val="TableParagraph"/>
              <w:spacing w:line="240" w:lineRule="auto"/>
              <w:ind w:left="69"/>
              <w:jc w:val="left"/>
              <w:rPr>
                <w:sz w:val="24"/>
                <w:szCs w:val="24"/>
              </w:rPr>
            </w:pPr>
            <w:r w:rsidRPr="003D3207">
              <w:rPr>
                <w:sz w:val="24"/>
                <w:szCs w:val="24"/>
              </w:rPr>
              <w:t>bomberos</w:t>
            </w:r>
          </w:p>
        </w:tc>
      </w:tr>
      <w:tr w:rsidR="001655F2" w:rsidRPr="003D3207" w14:paraId="4A37D539" w14:textId="77777777" w:rsidTr="00061CA7">
        <w:trPr>
          <w:trHeight w:val="530"/>
        </w:trPr>
        <w:tc>
          <w:tcPr>
            <w:tcW w:w="3517" w:type="dxa"/>
          </w:tcPr>
          <w:p w14:paraId="0A1BAC35" w14:textId="77777777" w:rsidR="001655F2" w:rsidRPr="003D3207" w:rsidRDefault="001655F2" w:rsidP="00BE7219">
            <w:pPr>
              <w:pStyle w:val="TableParagraph"/>
              <w:spacing w:before="7" w:line="240" w:lineRule="auto"/>
              <w:ind w:left="69"/>
              <w:jc w:val="left"/>
              <w:rPr>
                <w:sz w:val="24"/>
                <w:szCs w:val="24"/>
              </w:rPr>
            </w:pPr>
            <w:r w:rsidRPr="003D3207">
              <w:rPr>
                <w:sz w:val="24"/>
                <w:szCs w:val="24"/>
              </w:rPr>
              <w:t>2.2.3 ¿Existe más de una salida de emergencias que sea funcional?</w:t>
            </w:r>
          </w:p>
        </w:tc>
        <w:tc>
          <w:tcPr>
            <w:tcW w:w="2268" w:type="dxa"/>
          </w:tcPr>
          <w:p w14:paraId="62AA1FFB" w14:textId="4E438EBE" w:rsidR="001655F2" w:rsidRPr="003D3207" w:rsidRDefault="003748B6" w:rsidP="00BE7219">
            <w:pPr>
              <w:pStyle w:val="TableParagraph"/>
              <w:spacing w:before="130" w:line="240" w:lineRule="auto"/>
              <w:ind w:left="496" w:right="490"/>
              <w:jc w:val="left"/>
              <w:rPr>
                <w:sz w:val="24"/>
                <w:szCs w:val="24"/>
              </w:rPr>
            </w:pPr>
            <w:r w:rsidRPr="003D3207">
              <w:rPr>
                <w:sz w:val="24"/>
                <w:szCs w:val="24"/>
              </w:rPr>
              <w:t>PARCIAL</w:t>
            </w:r>
          </w:p>
        </w:tc>
        <w:tc>
          <w:tcPr>
            <w:tcW w:w="1984" w:type="dxa"/>
          </w:tcPr>
          <w:p w14:paraId="3399B8E6" w14:textId="61E3065D" w:rsidR="001655F2" w:rsidRPr="003D3207" w:rsidRDefault="003748B6" w:rsidP="00BE7219">
            <w:pPr>
              <w:pStyle w:val="TableParagraph"/>
              <w:spacing w:before="130" w:line="240" w:lineRule="auto"/>
              <w:ind w:left="75" w:right="69"/>
              <w:jc w:val="left"/>
              <w:rPr>
                <w:sz w:val="24"/>
                <w:szCs w:val="24"/>
              </w:rPr>
            </w:pPr>
            <w:r w:rsidRPr="003D3207">
              <w:rPr>
                <w:sz w:val="24"/>
                <w:szCs w:val="24"/>
              </w:rPr>
              <w:t>0,5</w:t>
            </w:r>
          </w:p>
        </w:tc>
        <w:tc>
          <w:tcPr>
            <w:tcW w:w="2410" w:type="dxa"/>
          </w:tcPr>
          <w:p w14:paraId="2B572BCB" w14:textId="5D23A78F" w:rsidR="001655F2" w:rsidRPr="003D3207" w:rsidRDefault="001655F2" w:rsidP="00BE7219">
            <w:pPr>
              <w:pStyle w:val="TableParagraph"/>
              <w:spacing w:line="240" w:lineRule="auto"/>
              <w:jc w:val="left"/>
              <w:rPr>
                <w:sz w:val="24"/>
                <w:szCs w:val="24"/>
              </w:rPr>
            </w:pPr>
          </w:p>
        </w:tc>
      </w:tr>
      <w:tr w:rsidR="001655F2" w:rsidRPr="003D3207" w14:paraId="1909280E" w14:textId="77777777" w:rsidTr="00061CA7">
        <w:trPr>
          <w:trHeight w:val="527"/>
        </w:trPr>
        <w:tc>
          <w:tcPr>
            <w:tcW w:w="3517" w:type="dxa"/>
          </w:tcPr>
          <w:p w14:paraId="5AFBDAAD" w14:textId="77777777" w:rsidR="001655F2" w:rsidRPr="003D3207" w:rsidRDefault="001655F2" w:rsidP="00BE7219">
            <w:pPr>
              <w:pStyle w:val="TableParagraph"/>
              <w:spacing w:before="1" w:line="240" w:lineRule="auto"/>
              <w:ind w:left="69" w:right="60"/>
              <w:jc w:val="left"/>
              <w:rPr>
                <w:sz w:val="24"/>
                <w:szCs w:val="24"/>
              </w:rPr>
            </w:pPr>
            <w:r w:rsidRPr="003D3207">
              <w:rPr>
                <w:sz w:val="24"/>
                <w:szCs w:val="24"/>
              </w:rPr>
              <w:t xml:space="preserve">2.2.4 ¿Las rutas de evacuación están debidamente </w:t>
            </w:r>
            <w:r w:rsidRPr="003D3207">
              <w:rPr>
                <w:sz w:val="24"/>
                <w:szCs w:val="24"/>
              </w:rPr>
              <w:lastRenderedPageBreak/>
              <w:t>señalizadas?</w:t>
            </w:r>
          </w:p>
        </w:tc>
        <w:tc>
          <w:tcPr>
            <w:tcW w:w="2268" w:type="dxa"/>
          </w:tcPr>
          <w:p w14:paraId="0B00F911" w14:textId="5FCEEA87" w:rsidR="001655F2" w:rsidRPr="003D3207" w:rsidRDefault="003748B6" w:rsidP="00BE7219">
            <w:pPr>
              <w:pStyle w:val="TableParagraph"/>
              <w:spacing w:before="128" w:line="240" w:lineRule="auto"/>
              <w:ind w:left="496" w:right="490"/>
              <w:jc w:val="left"/>
              <w:rPr>
                <w:sz w:val="24"/>
                <w:szCs w:val="24"/>
              </w:rPr>
            </w:pPr>
            <w:r w:rsidRPr="003D3207">
              <w:rPr>
                <w:sz w:val="24"/>
                <w:szCs w:val="24"/>
              </w:rPr>
              <w:lastRenderedPageBreak/>
              <w:t>PARCIAL</w:t>
            </w:r>
          </w:p>
        </w:tc>
        <w:tc>
          <w:tcPr>
            <w:tcW w:w="1984" w:type="dxa"/>
          </w:tcPr>
          <w:p w14:paraId="3F5FA8F7" w14:textId="765094FF" w:rsidR="001655F2" w:rsidRPr="003D3207" w:rsidRDefault="001655F2" w:rsidP="00BE7219">
            <w:pPr>
              <w:pStyle w:val="TableParagraph"/>
              <w:spacing w:before="128" w:line="240" w:lineRule="auto"/>
              <w:ind w:left="75" w:right="69"/>
              <w:jc w:val="left"/>
              <w:rPr>
                <w:sz w:val="24"/>
                <w:szCs w:val="24"/>
              </w:rPr>
            </w:pPr>
            <w:r w:rsidRPr="003D3207">
              <w:rPr>
                <w:sz w:val="24"/>
                <w:szCs w:val="24"/>
              </w:rPr>
              <w:t>0,</w:t>
            </w:r>
            <w:r w:rsidR="003748B6" w:rsidRPr="003D3207">
              <w:rPr>
                <w:sz w:val="24"/>
                <w:szCs w:val="24"/>
              </w:rPr>
              <w:t>5</w:t>
            </w:r>
          </w:p>
        </w:tc>
        <w:tc>
          <w:tcPr>
            <w:tcW w:w="2410" w:type="dxa"/>
          </w:tcPr>
          <w:p w14:paraId="53E1D084" w14:textId="623FEA24" w:rsidR="001655F2" w:rsidRPr="003D3207" w:rsidRDefault="003748B6" w:rsidP="00BE7219">
            <w:pPr>
              <w:pStyle w:val="TableParagraph"/>
              <w:spacing w:line="240" w:lineRule="auto"/>
              <w:jc w:val="left"/>
              <w:rPr>
                <w:sz w:val="24"/>
                <w:szCs w:val="24"/>
              </w:rPr>
            </w:pPr>
            <w:r w:rsidRPr="003D3207">
              <w:rPr>
                <w:sz w:val="24"/>
                <w:szCs w:val="24"/>
              </w:rPr>
              <w:t>Se debe señalizar en todas las sedes.</w:t>
            </w:r>
          </w:p>
        </w:tc>
      </w:tr>
      <w:tr w:rsidR="001655F2" w:rsidRPr="003D3207" w14:paraId="6A7C2819" w14:textId="77777777" w:rsidTr="00061CA7">
        <w:trPr>
          <w:trHeight w:val="525"/>
        </w:trPr>
        <w:tc>
          <w:tcPr>
            <w:tcW w:w="3517" w:type="dxa"/>
          </w:tcPr>
          <w:p w14:paraId="0F525B3C" w14:textId="77777777" w:rsidR="001655F2" w:rsidRPr="003D3207" w:rsidRDefault="001655F2" w:rsidP="00BE7219">
            <w:pPr>
              <w:pStyle w:val="TableParagraph"/>
              <w:spacing w:before="1" w:line="240" w:lineRule="auto"/>
              <w:ind w:left="69"/>
              <w:jc w:val="left"/>
              <w:rPr>
                <w:sz w:val="24"/>
                <w:szCs w:val="24"/>
                <w:lang w:val="pt-BR"/>
              </w:rPr>
            </w:pPr>
            <w:r w:rsidRPr="003D3207">
              <w:rPr>
                <w:sz w:val="24"/>
                <w:szCs w:val="24"/>
                <w:lang w:val="pt-BR"/>
              </w:rPr>
              <w:t>2.2.5 ¿</w:t>
            </w:r>
            <w:proofErr w:type="spellStart"/>
            <w:r w:rsidRPr="003D3207">
              <w:rPr>
                <w:sz w:val="24"/>
                <w:szCs w:val="24"/>
                <w:lang w:val="pt-BR"/>
              </w:rPr>
              <w:t>Existen</w:t>
            </w:r>
            <w:proofErr w:type="spellEnd"/>
            <w:r w:rsidRPr="003D3207">
              <w:rPr>
                <w:sz w:val="24"/>
                <w:szCs w:val="24"/>
                <w:lang w:val="pt-BR"/>
              </w:rPr>
              <w:t xml:space="preserve"> </w:t>
            </w:r>
            <w:proofErr w:type="spellStart"/>
            <w:r w:rsidRPr="003D3207">
              <w:rPr>
                <w:sz w:val="24"/>
                <w:szCs w:val="24"/>
                <w:lang w:val="pt-BR"/>
              </w:rPr>
              <w:t>parqueaderos</w:t>
            </w:r>
            <w:proofErr w:type="spellEnd"/>
            <w:r w:rsidRPr="003D3207">
              <w:rPr>
                <w:sz w:val="24"/>
                <w:szCs w:val="24"/>
                <w:lang w:val="pt-BR"/>
              </w:rPr>
              <w:t xml:space="preserve">, zonas verdes </w:t>
            </w:r>
            <w:proofErr w:type="gramStart"/>
            <w:r w:rsidRPr="003D3207">
              <w:rPr>
                <w:sz w:val="24"/>
                <w:szCs w:val="24"/>
                <w:lang w:val="pt-BR"/>
              </w:rPr>
              <w:t>o áreas</w:t>
            </w:r>
            <w:proofErr w:type="gramEnd"/>
            <w:r w:rsidRPr="003D3207">
              <w:rPr>
                <w:sz w:val="24"/>
                <w:szCs w:val="24"/>
                <w:lang w:val="pt-BR"/>
              </w:rPr>
              <w:t xml:space="preserve"> libres?</w:t>
            </w:r>
          </w:p>
        </w:tc>
        <w:tc>
          <w:tcPr>
            <w:tcW w:w="2268" w:type="dxa"/>
          </w:tcPr>
          <w:p w14:paraId="6582BE79" w14:textId="39B7D2D6" w:rsidR="001655F2" w:rsidRPr="003D3207" w:rsidRDefault="003748B6" w:rsidP="00BE7219">
            <w:pPr>
              <w:pStyle w:val="TableParagraph"/>
              <w:spacing w:before="125" w:line="240" w:lineRule="auto"/>
              <w:ind w:left="496" w:right="490"/>
              <w:jc w:val="left"/>
              <w:rPr>
                <w:sz w:val="24"/>
                <w:szCs w:val="24"/>
              </w:rPr>
            </w:pPr>
            <w:r w:rsidRPr="003D3207">
              <w:rPr>
                <w:sz w:val="24"/>
                <w:szCs w:val="24"/>
              </w:rPr>
              <w:t>PARCIAL</w:t>
            </w:r>
          </w:p>
        </w:tc>
        <w:tc>
          <w:tcPr>
            <w:tcW w:w="1984" w:type="dxa"/>
          </w:tcPr>
          <w:p w14:paraId="63D21234" w14:textId="53A3364F" w:rsidR="001655F2" w:rsidRPr="003D3207" w:rsidRDefault="003748B6" w:rsidP="00BE7219">
            <w:pPr>
              <w:pStyle w:val="TableParagraph"/>
              <w:spacing w:before="125" w:line="240" w:lineRule="auto"/>
              <w:ind w:left="75" w:right="69"/>
              <w:jc w:val="left"/>
              <w:rPr>
                <w:sz w:val="24"/>
                <w:szCs w:val="24"/>
              </w:rPr>
            </w:pPr>
            <w:r w:rsidRPr="003D3207">
              <w:rPr>
                <w:sz w:val="24"/>
                <w:szCs w:val="24"/>
              </w:rPr>
              <w:t>0,5</w:t>
            </w:r>
          </w:p>
        </w:tc>
        <w:tc>
          <w:tcPr>
            <w:tcW w:w="2410" w:type="dxa"/>
          </w:tcPr>
          <w:p w14:paraId="0D114476" w14:textId="0734225A" w:rsidR="001655F2" w:rsidRPr="003D3207" w:rsidRDefault="003748B6" w:rsidP="00BE7219">
            <w:pPr>
              <w:pStyle w:val="TableParagraph"/>
              <w:spacing w:line="240" w:lineRule="auto"/>
              <w:jc w:val="left"/>
              <w:rPr>
                <w:sz w:val="24"/>
                <w:szCs w:val="24"/>
              </w:rPr>
            </w:pPr>
            <w:r w:rsidRPr="003D3207">
              <w:rPr>
                <w:sz w:val="24"/>
                <w:szCs w:val="24"/>
              </w:rPr>
              <w:t>Algunas estaciones cuentan con parqueaderos</w:t>
            </w:r>
          </w:p>
        </w:tc>
      </w:tr>
      <w:tr w:rsidR="001655F2" w:rsidRPr="003D3207" w14:paraId="22864167" w14:textId="77777777" w:rsidTr="00061CA7">
        <w:trPr>
          <w:trHeight w:val="792"/>
        </w:trPr>
        <w:tc>
          <w:tcPr>
            <w:tcW w:w="3517" w:type="dxa"/>
          </w:tcPr>
          <w:p w14:paraId="381B40FE" w14:textId="77777777" w:rsidR="001655F2" w:rsidRPr="003D3207" w:rsidRDefault="001655F2" w:rsidP="00BE7219">
            <w:pPr>
              <w:pStyle w:val="TableParagraph"/>
              <w:spacing w:before="128" w:line="240" w:lineRule="auto"/>
              <w:ind w:left="69"/>
              <w:jc w:val="left"/>
              <w:rPr>
                <w:sz w:val="24"/>
                <w:szCs w:val="24"/>
              </w:rPr>
            </w:pPr>
            <w:r w:rsidRPr="003D3207">
              <w:rPr>
                <w:sz w:val="24"/>
                <w:szCs w:val="24"/>
              </w:rPr>
              <w:t>2.2.6 ¿Las ventanas cuentan con película de seguridad?</w:t>
            </w:r>
          </w:p>
        </w:tc>
        <w:tc>
          <w:tcPr>
            <w:tcW w:w="2268" w:type="dxa"/>
          </w:tcPr>
          <w:p w14:paraId="0899180F" w14:textId="77777777" w:rsidR="001655F2" w:rsidRPr="003D3207" w:rsidRDefault="001655F2" w:rsidP="00BE7219">
            <w:pPr>
              <w:pStyle w:val="TableParagraph"/>
              <w:spacing w:before="7" w:line="240" w:lineRule="auto"/>
              <w:jc w:val="left"/>
              <w:rPr>
                <w:sz w:val="24"/>
                <w:szCs w:val="24"/>
              </w:rPr>
            </w:pPr>
          </w:p>
          <w:p w14:paraId="743CAB5F" w14:textId="77777777" w:rsidR="001655F2" w:rsidRPr="003D3207" w:rsidRDefault="001655F2" w:rsidP="00BE7219">
            <w:pPr>
              <w:pStyle w:val="TableParagraph"/>
              <w:spacing w:line="240" w:lineRule="auto"/>
              <w:ind w:left="497" w:right="490"/>
              <w:jc w:val="left"/>
              <w:rPr>
                <w:sz w:val="24"/>
                <w:szCs w:val="24"/>
              </w:rPr>
            </w:pPr>
            <w:r w:rsidRPr="003D3207">
              <w:rPr>
                <w:sz w:val="24"/>
                <w:szCs w:val="24"/>
              </w:rPr>
              <w:t>NO</w:t>
            </w:r>
          </w:p>
        </w:tc>
        <w:tc>
          <w:tcPr>
            <w:tcW w:w="1984" w:type="dxa"/>
          </w:tcPr>
          <w:p w14:paraId="568756FE" w14:textId="77777777" w:rsidR="001655F2" w:rsidRPr="003D3207" w:rsidRDefault="001655F2" w:rsidP="00BE7219">
            <w:pPr>
              <w:pStyle w:val="TableParagraph"/>
              <w:spacing w:before="7" w:line="240" w:lineRule="auto"/>
              <w:jc w:val="left"/>
              <w:rPr>
                <w:sz w:val="24"/>
                <w:szCs w:val="24"/>
              </w:rPr>
            </w:pPr>
          </w:p>
          <w:p w14:paraId="2121354D"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1,0</w:t>
            </w:r>
          </w:p>
        </w:tc>
        <w:tc>
          <w:tcPr>
            <w:tcW w:w="2410" w:type="dxa"/>
          </w:tcPr>
          <w:p w14:paraId="12069B73" w14:textId="27CE172A" w:rsidR="001655F2" w:rsidRPr="003D3207" w:rsidRDefault="001655F2" w:rsidP="00BE7219">
            <w:pPr>
              <w:pStyle w:val="TableParagraph"/>
              <w:spacing w:before="1" w:line="240" w:lineRule="auto"/>
              <w:ind w:left="69" w:right="58"/>
              <w:jc w:val="left"/>
              <w:rPr>
                <w:sz w:val="24"/>
                <w:szCs w:val="24"/>
              </w:rPr>
            </w:pPr>
            <w:r w:rsidRPr="003D3207">
              <w:rPr>
                <w:sz w:val="24"/>
                <w:szCs w:val="24"/>
              </w:rPr>
              <w:t>Instalar película de seguridad en</w:t>
            </w:r>
            <w:r w:rsidR="003748B6" w:rsidRPr="003D3207">
              <w:rPr>
                <w:sz w:val="24"/>
                <w:szCs w:val="24"/>
              </w:rPr>
              <w:t xml:space="preserve"> todos</w:t>
            </w:r>
            <w:r w:rsidRPr="003D3207">
              <w:rPr>
                <w:sz w:val="24"/>
                <w:szCs w:val="24"/>
              </w:rPr>
              <w:t xml:space="preserve"> los vidrios</w:t>
            </w:r>
          </w:p>
        </w:tc>
      </w:tr>
      <w:tr w:rsidR="001655F2" w:rsidRPr="003D3207" w14:paraId="6BD576F6" w14:textId="77777777" w:rsidTr="00061CA7">
        <w:trPr>
          <w:trHeight w:val="789"/>
        </w:trPr>
        <w:tc>
          <w:tcPr>
            <w:tcW w:w="3517" w:type="dxa"/>
          </w:tcPr>
          <w:p w14:paraId="1387CFDB" w14:textId="77777777" w:rsidR="001655F2" w:rsidRPr="003D3207" w:rsidRDefault="001655F2" w:rsidP="00BE7219">
            <w:pPr>
              <w:pStyle w:val="TableParagraph"/>
              <w:spacing w:line="240" w:lineRule="auto"/>
              <w:ind w:left="69"/>
              <w:jc w:val="left"/>
              <w:rPr>
                <w:sz w:val="24"/>
                <w:szCs w:val="24"/>
              </w:rPr>
            </w:pPr>
            <w:r w:rsidRPr="003D3207">
              <w:rPr>
                <w:sz w:val="24"/>
                <w:szCs w:val="24"/>
              </w:rPr>
              <w:t>2.2.7 ¿Se encuentran debidamente demarcadas y señalizadas todas las</w:t>
            </w:r>
          </w:p>
          <w:p w14:paraId="5C3DCA51" w14:textId="61252D9A" w:rsidR="001655F2" w:rsidRPr="003D3207" w:rsidRDefault="001655F2" w:rsidP="00BE7219">
            <w:pPr>
              <w:pStyle w:val="TableParagraph"/>
              <w:spacing w:line="240" w:lineRule="auto"/>
              <w:ind w:left="69"/>
              <w:jc w:val="left"/>
              <w:rPr>
                <w:sz w:val="24"/>
                <w:szCs w:val="24"/>
              </w:rPr>
            </w:pPr>
            <w:r w:rsidRPr="003D3207">
              <w:rPr>
                <w:sz w:val="24"/>
                <w:szCs w:val="24"/>
              </w:rPr>
              <w:t xml:space="preserve">áreas de la </w:t>
            </w:r>
            <w:r w:rsidR="003748B6" w:rsidRPr="003D3207">
              <w:rPr>
                <w:sz w:val="24"/>
                <w:szCs w:val="24"/>
              </w:rPr>
              <w:t>UAECOBB</w:t>
            </w:r>
            <w:r w:rsidRPr="003D3207">
              <w:rPr>
                <w:sz w:val="24"/>
                <w:szCs w:val="24"/>
              </w:rPr>
              <w:t>?</w:t>
            </w:r>
          </w:p>
        </w:tc>
        <w:tc>
          <w:tcPr>
            <w:tcW w:w="2268" w:type="dxa"/>
          </w:tcPr>
          <w:p w14:paraId="49876363" w14:textId="77777777" w:rsidR="001655F2" w:rsidRPr="003D3207" w:rsidRDefault="001655F2" w:rsidP="00BE7219">
            <w:pPr>
              <w:pStyle w:val="TableParagraph"/>
              <w:spacing w:before="4" w:line="240" w:lineRule="auto"/>
              <w:jc w:val="left"/>
              <w:rPr>
                <w:sz w:val="24"/>
                <w:szCs w:val="24"/>
              </w:rPr>
            </w:pPr>
          </w:p>
          <w:p w14:paraId="69FC9E43" w14:textId="0568E565" w:rsidR="001655F2" w:rsidRPr="003D3207" w:rsidRDefault="003748B6" w:rsidP="00BE7219">
            <w:pPr>
              <w:pStyle w:val="TableParagraph"/>
              <w:spacing w:line="240" w:lineRule="auto"/>
              <w:ind w:left="497" w:right="490"/>
              <w:jc w:val="left"/>
              <w:rPr>
                <w:sz w:val="24"/>
                <w:szCs w:val="24"/>
              </w:rPr>
            </w:pPr>
            <w:r w:rsidRPr="003D3207">
              <w:rPr>
                <w:sz w:val="24"/>
                <w:szCs w:val="24"/>
              </w:rPr>
              <w:t>PARCIAL</w:t>
            </w:r>
          </w:p>
        </w:tc>
        <w:tc>
          <w:tcPr>
            <w:tcW w:w="1984" w:type="dxa"/>
          </w:tcPr>
          <w:p w14:paraId="1B504D41" w14:textId="77777777" w:rsidR="001655F2" w:rsidRPr="003D3207" w:rsidRDefault="001655F2" w:rsidP="00BE7219">
            <w:pPr>
              <w:pStyle w:val="TableParagraph"/>
              <w:spacing w:before="4" w:line="240" w:lineRule="auto"/>
              <w:jc w:val="left"/>
              <w:rPr>
                <w:sz w:val="24"/>
                <w:szCs w:val="24"/>
              </w:rPr>
            </w:pPr>
          </w:p>
          <w:p w14:paraId="72B07314" w14:textId="656E8FCE" w:rsidR="001655F2" w:rsidRPr="003D3207" w:rsidRDefault="00E109B1" w:rsidP="00BE7219">
            <w:pPr>
              <w:pStyle w:val="TableParagraph"/>
              <w:spacing w:line="240" w:lineRule="auto"/>
              <w:ind w:left="75" w:right="69"/>
              <w:jc w:val="left"/>
              <w:rPr>
                <w:sz w:val="24"/>
                <w:szCs w:val="24"/>
              </w:rPr>
            </w:pPr>
            <w:r w:rsidRPr="003D3207">
              <w:rPr>
                <w:sz w:val="24"/>
                <w:szCs w:val="24"/>
              </w:rPr>
              <w:t>0,5</w:t>
            </w:r>
          </w:p>
        </w:tc>
        <w:tc>
          <w:tcPr>
            <w:tcW w:w="2410" w:type="dxa"/>
          </w:tcPr>
          <w:p w14:paraId="763BB681" w14:textId="6BC75A2A" w:rsidR="001655F2" w:rsidRPr="003D3207" w:rsidRDefault="001655F2" w:rsidP="00BE7219">
            <w:pPr>
              <w:pStyle w:val="TableParagraph"/>
              <w:spacing w:line="240" w:lineRule="auto"/>
              <w:ind w:left="69"/>
              <w:jc w:val="left"/>
              <w:rPr>
                <w:sz w:val="24"/>
                <w:szCs w:val="24"/>
              </w:rPr>
            </w:pPr>
            <w:r w:rsidRPr="003D3207">
              <w:rPr>
                <w:sz w:val="24"/>
                <w:szCs w:val="24"/>
              </w:rPr>
              <w:t>Se debe demarcar</w:t>
            </w:r>
            <w:r w:rsidR="00E109B1" w:rsidRPr="003D3207">
              <w:rPr>
                <w:sz w:val="24"/>
                <w:szCs w:val="24"/>
              </w:rPr>
              <w:t xml:space="preserve"> todas</w:t>
            </w:r>
            <w:r w:rsidRPr="003D3207">
              <w:rPr>
                <w:sz w:val="24"/>
                <w:szCs w:val="24"/>
              </w:rPr>
              <w:t xml:space="preserve"> las áreas </w:t>
            </w:r>
          </w:p>
        </w:tc>
      </w:tr>
      <w:tr w:rsidR="001655F2" w:rsidRPr="003D3207" w14:paraId="384CAB04" w14:textId="77777777" w:rsidTr="00061CA7">
        <w:trPr>
          <w:trHeight w:val="566"/>
        </w:trPr>
        <w:tc>
          <w:tcPr>
            <w:tcW w:w="3517" w:type="dxa"/>
          </w:tcPr>
          <w:p w14:paraId="77419E32" w14:textId="77777777" w:rsidR="001655F2" w:rsidRPr="003D3207" w:rsidRDefault="001655F2" w:rsidP="00BE7219">
            <w:pPr>
              <w:pStyle w:val="TableParagraph"/>
              <w:spacing w:line="240" w:lineRule="auto"/>
              <w:ind w:left="69"/>
              <w:jc w:val="left"/>
              <w:rPr>
                <w:sz w:val="24"/>
                <w:szCs w:val="24"/>
              </w:rPr>
            </w:pPr>
            <w:r w:rsidRPr="003D3207">
              <w:rPr>
                <w:sz w:val="24"/>
                <w:szCs w:val="24"/>
              </w:rPr>
              <w:t>2.2.8 ¿Las escaleras cumplen con las especificaciones de seguridad?</w:t>
            </w:r>
          </w:p>
        </w:tc>
        <w:tc>
          <w:tcPr>
            <w:tcW w:w="2268" w:type="dxa"/>
          </w:tcPr>
          <w:p w14:paraId="2B5ED47C" w14:textId="77777777" w:rsidR="001655F2" w:rsidRPr="003D3207" w:rsidRDefault="001655F2" w:rsidP="00BE7219">
            <w:pPr>
              <w:pStyle w:val="TableParagraph"/>
              <w:tabs>
                <w:tab w:val="left" w:pos="810"/>
                <w:tab w:val="center" w:pos="939"/>
              </w:tabs>
              <w:spacing w:before="4" w:line="240" w:lineRule="auto"/>
              <w:jc w:val="left"/>
              <w:rPr>
                <w:sz w:val="24"/>
                <w:szCs w:val="24"/>
              </w:rPr>
            </w:pPr>
            <w:r w:rsidRPr="003D3207">
              <w:rPr>
                <w:sz w:val="24"/>
                <w:szCs w:val="24"/>
              </w:rPr>
              <w:tab/>
            </w:r>
          </w:p>
          <w:p w14:paraId="700A574F" w14:textId="77777777" w:rsidR="001655F2" w:rsidRPr="003D3207" w:rsidRDefault="001655F2" w:rsidP="00BE7219">
            <w:pPr>
              <w:pStyle w:val="TableParagraph"/>
              <w:tabs>
                <w:tab w:val="left" w:pos="810"/>
                <w:tab w:val="center" w:pos="939"/>
              </w:tabs>
              <w:spacing w:before="4" w:line="240" w:lineRule="auto"/>
              <w:jc w:val="left"/>
              <w:rPr>
                <w:sz w:val="24"/>
                <w:szCs w:val="24"/>
              </w:rPr>
            </w:pPr>
            <w:r w:rsidRPr="003D3207">
              <w:rPr>
                <w:sz w:val="24"/>
                <w:szCs w:val="24"/>
              </w:rPr>
              <w:tab/>
              <w:t>SÍ</w:t>
            </w:r>
          </w:p>
        </w:tc>
        <w:tc>
          <w:tcPr>
            <w:tcW w:w="1984" w:type="dxa"/>
          </w:tcPr>
          <w:p w14:paraId="57C46FBA" w14:textId="77777777" w:rsidR="001655F2" w:rsidRPr="003D3207" w:rsidRDefault="001655F2" w:rsidP="00BE7219">
            <w:pPr>
              <w:pStyle w:val="TableParagraph"/>
              <w:spacing w:before="4" w:line="240" w:lineRule="auto"/>
              <w:jc w:val="left"/>
              <w:rPr>
                <w:sz w:val="24"/>
                <w:szCs w:val="24"/>
              </w:rPr>
            </w:pPr>
          </w:p>
          <w:p w14:paraId="25FF207E" w14:textId="77777777" w:rsidR="001655F2" w:rsidRPr="003D3207" w:rsidRDefault="001655F2" w:rsidP="00BE7219">
            <w:pPr>
              <w:pStyle w:val="TableParagraph"/>
              <w:spacing w:before="4" w:line="240" w:lineRule="auto"/>
              <w:jc w:val="left"/>
              <w:rPr>
                <w:sz w:val="24"/>
                <w:szCs w:val="24"/>
              </w:rPr>
            </w:pPr>
            <w:r w:rsidRPr="003D3207">
              <w:rPr>
                <w:sz w:val="24"/>
                <w:szCs w:val="24"/>
              </w:rPr>
              <w:t>0,0</w:t>
            </w:r>
          </w:p>
        </w:tc>
        <w:tc>
          <w:tcPr>
            <w:tcW w:w="2410" w:type="dxa"/>
          </w:tcPr>
          <w:p w14:paraId="478E4728" w14:textId="77777777" w:rsidR="001655F2" w:rsidRPr="003D3207" w:rsidRDefault="001655F2" w:rsidP="00BE7219">
            <w:pPr>
              <w:pStyle w:val="TableParagraph"/>
              <w:spacing w:line="240" w:lineRule="auto"/>
              <w:ind w:left="69"/>
              <w:jc w:val="left"/>
              <w:rPr>
                <w:sz w:val="24"/>
                <w:szCs w:val="24"/>
              </w:rPr>
            </w:pPr>
          </w:p>
        </w:tc>
      </w:tr>
      <w:tr w:rsidR="001655F2" w:rsidRPr="003D3207" w14:paraId="6FB82D05" w14:textId="77777777" w:rsidTr="00061CA7">
        <w:trPr>
          <w:trHeight w:val="1593"/>
        </w:trPr>
        <w:tc>
          <w:tcPr>
            <w:tcW w:w="3517" w:type="dxa"/>
          </w:tcPr>
          <w:p w14:paraId="704977FD" w14:textId="77777777" w:rsidR="001655F2" w:rsidRPr="003D3207" w:rsidRDefault="001655F2" w:rsidP="00BE7219">
            <w:pPr>
              <w:pStyle w:val="TableParagraph"/>
              <w:spacing w:line="240" w:lineRule="auto"/>
              <w:ind w:left="69" w:right="56"/>
              <w:jc w:val="left"/>
              <w:rPr>
                <w:sz w:val="24"/>
                <w:szCs w:val="24"/>
              </w:rPr>
            </w:pPr>
            <w:r w:rsidRPr="003D3207">
              <w:rPr>
                <w:sz w:val="24"/>
                <w:szCs w:val="24"/>
              </w:rPr>
              <w:t>2.2.9 Cuenta con planos detallados de la construcción, instalaciones eléctricas, aguas lluvias, negras e industriales, sistemas de prevención</w:t>
            </w:r>
          </w:p>
          <w:p w14:paraId="4D8D2650" w14:textId="77777777" w:rsidR="001655F2" w:rsidRPr="003D3207" w:rsidRDefault="001655F2" w:rsidP="00BE7219">
            <w:pPr>
              <w:pStyle w:val="TableParagraph"/>
              <w:spacing w:line="240" w:lineRule="auto"/>
              <w:ind w:left="69" w:right="62"/>
              <w:jc w:val="left"/>
              <w:rPr>
                <w:sz w:val="24"/>
                <w:szCs w:val="24"/>
              </w:rPr>
            </w:pPr>
            <w:r w:rsidRPr="003D3207">
              <w:rPr>
                <w:sz w:val="24"/>
                <w:szCs w:val="24"/>
              </w:rPr>
              <w:t>(alarmas, rutas de evacuación y salidas de emergencias)</w:t>
            </w:r>
          </w:p>
        </w:tc>
        <w:tc>
          <w:tcPr>
            <w:tcW w:w="2268" w:type="dxa"/>
          </w:tcPr>
          <w:p w14:paraId="3B039937" w14:textId="77777777" w:rsidR="001655F2" w:rsidRPr="003D3207" w:rsidRDefault="001655F2" w:rsidP="00BE7219">
            <w:pPr>
              <w:pStyle w:val="TableParagraph"/>
              <w:spacing w:line="240" w:lineRule="auto"/>
              <w:jc w:val="left"/>
              <w:rPr>
                <w:sz w:val="24"/>
                <w:szCs w:val="24"/>
              </w:rPr>
            </w:pPr>
          </w:p>
          <w:p w14:paraId="141997C5" w14:textId="77777777" w:rsidR="001655F2" w:rsidRPr="003D3207" w:rsidRDefault="001655F2" w:rsidP="00BE7219">
            <w:pPr>
              <w:pStyle w:val="TableParagraph"/>
              <w:spacing w:before="8" w:line="240" w:lineRule="auto"/>
              <w:jc w:val="left"/>
              <w:rPr>
                <w:sz w:val="24"/>
                <w:szCs w:val="24"/>
              </w:rPr>
            </w:pPr>
          </w:p>
          <w:p w14:paraId="34E00A4D" w14:textId="77777777" w:rsidR="001655F2" w:rsidRPr="003D3207" w:rsidRDefault="001655F2" w:rsidP="00BE7219">
            <w:pPr>
              <w:pStyle w:val="TableParagraph"/>
              <w:spacing w:line="240" w:lineRule="auto"/>
              <w:ind w:left="500" w:right="490"/>
              <w:jc w:val="left"/>
              <w:rPr>
                <w:sz w:val="24"/>
                <w:szCs w:val="24"/>
              </w:rPr>
            </w:pPr>
            <w:r w:rsidRPr="003D3207">
              <w:rPr>
                <w:sz w:val="24"/>
                <w:szCs w:val="24"/>
              </w:rPr>
              <w:t>NO</w:t>
            </w:r>
          </w:p>
        </w:tc>
        <w:tc>
          <w:tcPr>
            <w:tcW w:w="1984" w:type="dxa"/>
          </w:tcPr>
          <w:p w14:paraId="11F80C7C" w14:textId="77777777" w:rsidR="001655F2" w:rsidRPr="003D3207" w:rsidRDefault="001655F2" w:rsidP="00BE7219">
            <w:pPr>
              <w:pStyle w:val="TableParagraph"/>
              <w:spacing w:line="240" w:lineRule="auto"/>
              <w:jc w:val="left"/>
              <w:rPr>
                <w:sz w:val="24"/>
                <w:szCs w:val="24"/>
              </w:rPr>
            </w:pPr>
          </w:p>
          <w:p w14:paraId="7403A2B9" w14:textId="77777777" w:rsidR="001655F2" w:rsidRPr="003D3207" w:rsidRDefault="001655F2" w:rsidP="00BE7219">
            <w:pPr>
              <w:pStyle w:val="TableParagraph"/>
              <w:spacing w:before="8" w:line="240" w:lineRule="auto"/>
              <w:jc w:val="left"/>
              <w:rPr>
                <w:sz w:val="24"/>
                <w:szCs w:val="24"/>
              </w:rPr>
            </w:pPr>
          </w:p>
          <w:p w14:paraId="4A867D74"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1,0</w:t>
            </w:r>
          </w:p>
        </w:tc>
        <w:tc>
          <w:tcPr>
            <w:tcW w:w="2410" w:type="dxa"/>
          </w:tcPr>
          <w:p w14:paraId="2487BADC" w14:textId="77777777" w:rsidR="001655F2" w:rsidRPr="003D3207" w:rsidRDefault="001655F2" w:rsidP="00BE7219">
            <w:pPr>
              <w:pStyle w:val="TableParagraph"/>
              <w:spacing w:before="6" w:line="240" w:lineRule="auto"/>
              <w:jc w:val="left"/>
              <w:rPr>
                <w:sz w:val="24"/>
                <w:szCs w:val="24"/>
              </w:rPr>
            </w:pPr>
          </w:p>
          <w:p w14:paraId="06185D19" w14:textId="77777777" w:rsidR="001655F2" w:rsidRPr="003D3207" w:rsidRDefault="001655F2" w:rsidP="00BE7219">
            <w:pPr>
              <w:pStyle w:val="TableParagraph"/>
              <w:spacing w:line="240" w:lineRule="auto"/>
              <w:ind w:left="69" w:right="57"/>
              <w:jc w:val="left"/>
              <w:rPr>
                <w:sz w:val="24"/>
                <w:szCs w:val="24"/>
              </w:rPr>
            </w:pPr>
            <w:r w:rsidRPr="003D3207">
              <w:rPr>
                <w:sz w:val="24"/>
                <w:szCs w:val="24"/>
              </w:rPr>
              <w:t>El área de infraestructura debe actualizar la información.</w:t>
            </w:r>
          </w:p>
        </w:tc>
      </w:tr>
      <w:tr w:rsidR="001655F2" w:rsidRPr="003D3207" w14:paraId="035B688C" w14:textId="77777777" w:rsidTr="00061CA7">
        <w:trPr>
          <w:trHeight w:val="558"/>
        </w:trPr>
        <w:tc>
          <w:tcPr>
            <w:tcW w:w="3517" w:type="dxa"/>
            <w:tcBorders>
              <w:right w:val="nil"/>
            </w:tcBorders>
            <w:shd w:val="clear" w:color="auto" w:fill="FFD966" w:themeFill="accent4" w:themeFillTint="99"/>
          </w:tcPr>
          <w:p w14:paraId="07A407B7" w14:textId="77777777" w:rsidR="001655F2" w:rsidRPr="003D3207" w:rsidRDefault="001655F2" w:rsidP="00BE7219">
            <w:pPr>
              <w:pStyle w:val="TableParagraph"/>
              <w:tabs>
                <w:tab w:val="left" w:pos="1993"/>
              </w:tabs>
              <w:spacing w:before="12" w:line="240" w:lineRule="auto"/>
              <w:ind w:left="69" w:right="64"/>
              <w:jc w:val="left"/>
              <w:rPr>
                <w:b/>
                <w:sz w:val="24"/>
                <w:szCs w:val="24"/>
              </w:rPr>
            </w:pPr>
            <w:r w:rsidRPr="003D3207">
              <w:rPr>
                <w:b/>
                <w:sz w:val="24"/>
                <w:szCs w:val="24"/>
              </w:rPr>
              <w:t>Promedio</w:t>
            </w:r>
            <w:r w:rsidRPr="003D3207">
              <w:rPr>
                <w:b/>
                <w:sz w:val="24"/>
                <w:szCs w:val="24"/>
              </w:rPr>
              <w:tab/>
            </w:r>
            <w:r w:rsidRPr="003D3207">
              <w:rPr>
                <w:b/>
                <w:spacing w:val="-1"/>
                <w:sz w:val="24"/>
                <w:szCs w:val="24"/>
              </w:rPr>
              <w:t xml:space="preserve">vulnerabilidad </w:t>
            </w:r>
            <w:r w:rsidRPr="003D3207">
              <w:rPr>
                <w:b/>
                <w:sz w:val="24"/>
                <w:szCs w:val="24"/>
              </w:rPr>
              <w:t>edificaciones</w:t>
            </w:r>
          </w:p>
        </w:tc>
        <w:tc>
          <w:tcPr>
            <w:tcW w:w="2268" w:type="dxa"/>
            <w:tcBorders>
              <w:left w:val="nil"/>
              <w:right w:val="nil"/>
            </w:tcBorders>
            <w:shd w:val="clear" w:color="auto" w:fill="FFD966" w:themeFill="accent4" w:themeFillTint="99"/>
          </w:tcPr>
          <w:p w14:paraId="3AC8A45D"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FFD966" w:themeFill="accent4" w:themeFillTint="99"/>
          </w:tcPr>
          <w:p w14:paraId="3E56560F" w14:textId="77777777" w:rsidR="001655F2" w:rsidRPr="003D3207" w:rsidRDefault="001655F2" w:rsidP="00BE7219">
            <w:pPr>
              <w:pStyle w:val="TableParagraph"/>
              <w:spacing w:line="240" w:lineRule="auto"/>
              <w:jc w:val="left"/>
              <w:rPr>
                <w:sz w:val="24"/>
                <w:szCs w:val="24"/>
              </w:rPr>
            </w:pPr>
          </w:p>
        </w:tc>
        <w:tc>
          <w:tcPr>
            <w:tcW w:w="2410" w:type="dxa"/>
            <w:tcBorders>
              <w:left w:val="nil"/>
            </w:tcBorders>
            <w:shd w:val="clear" w:color="auto" w:fill="FFD966" w:themeFill="accent4" w:themeFillTint="99"/>
          </w:tcPr>
          <w:p w14:paraId="113041DD" w14:textId="77160955" w:rsidR="001655F2" w:rsidRPr="003D3207" w:rsidRDefault="005C62DA" w:rsidP="005C62DA">
            <w:pPr>
              <w:pStyle w:val="TableParagraph"/>
              <w:spacing w:before="147" w:line="240" w:lineRule="auto"/>
              <w:ind w:right="1050"/>
              <w:rPr>
                <w:b/>
                <w:sz w:val="24"/>
                <w:szCs w:val="24"/>
              </w:rPr>
            </w:pPr>
            <w:r>
              <w:rPr>
                <w:b/>
                <w:sz w:val="24"/>
                <w:szCs w:val="24"/>
              </w:rPr>
              <w:t>0,5</w:t>
            </w:r>
          </w:p>
        </w:tc>
      </w:tr>
      <w:tr w:rsidR="001655F2" w:rsidRPr="003D3207" w14:paraId="70BB024B" w14:textId="77777777" w:rsidTr="00061CA7">
        <w:trPr>
          <w:trHeight w:val="301"/>
        </w:trPr>
        <w:tc>
          <w:tcPr>
            <w:tcW w:w="3517" w:type="dxa"/>
            <w:shd w:val="clear" w:color="auto" w:fill="FFD966" w:themeFill="accent4" w:themeFillTint="99"/>
          </w:tcPr>
          <w:p w14:paraId="64C66B3E" w14:textId="77777777" w:rsidR="001655F2" w:rsidRPr="003D3207" w:rsidRDefault="001655F2" w:rsidP="00BE7219">
            <w:pPr>
              <w:pStyle w:val="TableParagraph"/>
              <w:spacing w:before="17" w:line="240" w:lineRule="auto"/>
              <w:ind w:left="69"/>
              <w:jc w:val="left"/>
              <w:rPr>
                <w:b/>
                <w:sz w:val="24"/>
                <w:szCs w:val="24"/>
              </w:rPr>
            </w:pPr>
            <w:r w:rsidRPr="003D3207">
              <w:rPr>
                <w:b/>
                <w:sz w:val="24"/>
                <w:szCs w:val="24"/>
              </w:rPr>
              <w:t>2.3. Equipos</w:t>
            </w:r>
          </w:p>
        </w:tc>
        <w:tc>
          <w:tcPr>
            <w:tcW w:w="2268" w:type="dxa"/>
            <w:shd w:val="clear" w:color="auto" w:fill="FFD966" w:themeFill="accent4" w:themeFillTint="99"/>
          </w:tcPr>
          <w:p w14:paraId="2B0D260E" w14:textId="77777777" w:rsidR="001655F2" w:rsidRPr="003D3207" w:rsidRDefault="001655F2" w:rsidP="00BE7219">
            <w:pPr>
              <w:pStyle w:val="TableParagraph"/>
              <w:spacing w:line="240" w:lineRule="auto"/>
              <w:jc w:val="left"/>
              <w:rPr>
                <w:sz w:val="24"/>
                <w:szCs w:val="24"/>
              </w:rPr>
            </w:pPr>
          </w:p>
        </w:tc>
        <w:tc>
          <w:tcPr>
            <w:tcW w:w="1984" w:type="dxa"/>
            <w:shd w:val="clear" w:color="auto" w:fill="FFD966" w:themeFill="accent4" w:themeFillTint="99"/>
          </w:tcPr>
          <w:p w14:paraId="3279BC95" w14:textId="77777777" w:rsidR="001655F2" w:rsidRPr="003D3207" w:rsidRDefault="001655F2" w:rsidP="00BE7219">
            <w:pPr>
              <w:pStyle w:val="TableParagraph"/>
              <w:spacing w:line="240" w:lineRule="auto"/>
              <w:jc w:val="left"/>
              <w:rPr>
                <w:sz w:val="24"/>
                <w:szCs w:val="24"/>
              </w:rPr>
            </w:pPr>
          </w:p>
        </w:tc>
        <w:tc>
          <w:tcPr>
            <w:tcW w:w="2410" w:type="dxa"/>
            <w:shd w:val="clear" w:color="auto" w:fill="FFD966" w:themeFill="accent4" w:themeFillTint="99"/>
          </w:tcPr>
          <w:p w14:paraId="03445D46" w14:textId="77777777" w:rsidR="001655F2" w:rsidRPr="003D3207" w:rsidRDefault="001655F2" w:rsidP="00BE7219">
            <w:pPr>
              <w:pStyle w:val="TableParagraph"/>
              <w:spacing w:line="240" w:lineRule="auto"/>
              <w:jc w:val="left"/>
              <w:rPr>
                <w:sz w:val="24"/>
                <w:szCs w:val="24"/>
              </w:rPr>
            </w:pPr>
          </w:p>
        </w:tc>
      </w:tr>
      <w:tr w:rsidR="001655F2" w:rsidRPr="003D3207" w14:paraId="723974D5" w14:textId="77777777" w:rsidTr="00061CA7">
        <w:trPr>
          <w:trHeight w:val="508"/>
        </w:trPr>
        <w:tc>
          <w:tcPr>
            <w:tcW w:w="3517" w:type="dxa"/>
            <w:shd w:val="clear" w:color="auto" w:fill="FFD966" w:themeFill="accent4" w:themeFillTint="99"/>
          </w:tcPr>
          <w:p w14:paraId="5153FC78" w14:textId="77777777" w:rsidR="001655F2" w:rsidRPr="003D3207" w:rsidRDefault="001655F2" w:rsidP="00BE7219">
            <w:pPr>
              <w:pStyle w:val="TableParagraph"/>
              <w:spacing w:before="133" w:line="240" w:lineRule="auto"/>
              <w:ind w:left="770"/>
              <w:jc w:val="left"/>
              <w:rPr>
                <w:b/>
                <w:sz w:val="24"/>
                <w:szCs w:val="24"/>
              </w:rPr>
            </w:pPr>
            <w:r w:rsidRPr="003D3207">
              <w:rPr>
                <w:b/>
                <w:sz w:val="24"/>
                <w:szCs w:val="24"/>
              </w:rPr>
              <w:t>PUNTO VULNERABLE</w:t>
            </w:r>
          </w:p>
        </w:tc>
        <w:tc>
          <w:tcPr>
            <w:tcW w:w="2268" w:type="dxa"/>
            <w:shd w:val="clear" w:color="auto" w:fill="FFD966" w:themeFill="accent4" w:themeFillTint="99"/>
          </w:tcPr>
          <w:p w14:paraId="1E0976DD" w14:textId="77777777" w:rsidR="001655F2" w:rsidRPr="003D3207" w:rsidRDefault="001655F2" w:rsidP="00BE7219">
            <w:pPr>
              <w:pStyle w:val="TableParagraph"/>
              <w:spacing w:before="11" w:line="240" w:lineRule="auto"/>
              <w:ind w:left="126" w:firstLine="338"/>
              <w:jc w:val="left"/>
              <w:rPr>
                <w:b/>
                <w:sz w:val="24"/>
                <w:szCs w:val="24"/>
              </w:rPr>
            </w:pPr>
            <w:r w:rsidRPr="003D3207">
              <w:rPr>
                <w:b/>
                <w:sz w:val="24"/>
                <w:szCs w:val="24"/>
              </w:rPr>
              <w:t xml:space="preserve">NIVEL DE </w:t>
            </w:r>
            <w:r w:rsidRPr="003D3207">
              <w:rPr>
                <w:b/>
                <w:w w:val="95"/>
                <w:sz w:val="24"/>
                <w:szCs w:val="24"/>
              </w:rPr>
              <w:t>CUMPLIMIENTO</w:t>
            </w:r>
          </w:p>
        </w:tc>
        <w:tc>
          <w:tcPr>
            <w:tcW w:w="1984" w:type="dxa"/>
            <w:shd w:val="clear" w:color="auto" w:fill="FFD966" w:themeFill="accent4" w:themeFillTint="99"/>
          </w:tcPr>
          <w:p w14:paraId="6C21CC02" w14:textId="77777777" w:rsidR="001655F2" w:rsidRPr="003D3207" w:rsidRDefault="001655F2" w:rsidP="00BE7219">
            <w:pPr>
              <w:pStyle w:val="TableParagraph"/>
              <w:spacing w:before="133" w:line="240" w:lineRule="auto"/>
              <w:ind w:left="75" w:right="73"/>
              <w:jc w:val="left"/>
              <w:rPr>
                <w:b/>
                <w:sz w:val="24"/>
                <w:szCs w:val="24"/>
              </w:rPr>
            </w:pPr>
            <w:r w:rsidRPr="003D3207">
              <w:rPr>
                <w:b/>
                <w:sz w:val="24"/>
                <w:szCs w:val="24"/>
              </w:rPr>
              <w:t>CALIFICACIÓN</w:t>
            </w:r>
          </w:p>
        </w:tc>
        <w:tc>
          <w:tcPr>
            <w:tcW w:w="2410" w:type="dxa"/>
            <w:shd w:val="clear" w:color="auto" w:fill="FFD966" w:themeFill="accent4" w:themeFillTint="99"/>
          </w:tcPr>
          <w:p w14:paraId="679C4CC1" w14:textId="77777777" w:rsidR="001655F2" w:rsidRPr="003D3207" w:rsidRDefault="001655F2" w:rsidP="00BE7219">
            <w:pPr>
              <w:pStyle w:val="TableParagraph"/>
              <w:spacing w:before="133" w:line="240" w:lineRule="auto"/>
              <w:ind w:left="50" w:right="45"/>
              <w:jc w:val="left"/>
              <w:rPr>
                <w:b/>
                <w:sz w:val="24"/>
                <w:szCs w:val="24"/>
              </w:rPr>
            </w:pPr>
            <w:r w:rsidRPr="003D3207">
              <w:rPr>
                <w:b/>
                <w:sz w:val="24"/>
                <w:szCs w:val="24"/>
              </w:rPr>
              <w:t>RECOMENDACIÓN</w:t>
            </w:r>
          </w:p>
        </w:tc>
      </w:tr>
      <w:tr w:rsidR="001655F2" w:rsidRPr="003D3207" w14:paraId="701A40DB" w14:textId="77777777" w:rsidTr="00061CA7">
        <w:trPr>
          <w:trHeight w:val="796"/>
        </w:trPr>
        <w:tc>
          <w:tcPr>
            <w:tcW w:w="3517" w:type="dxa"/>
          </w:tcPr>
          <w:p w14:paraId="2143FEB9" w14:textId="7E0642B3" w:rsidR="001655F2" w:rsidRPr="003D3207" w:rsidRDefault="001655F2" w:rsidP="00BE7219">
            <w:pPr>
              <w:pStyle w:val="TableParagraph"/>
              <w:spacing w:before="5" w:line="240" w:lineRule="auto"/>
              <w:ind w:left="69" w:right="58"/>
              <w:jc w:val="left"/>
              <w:rPr>
                <w:sz w:val="24"/>
                <w:szCs w:val="24"/>
              </w:rPr>
            </w:pPr>
            <w:r w:rsidRPr="003D3207">
              <w:rPr>
                <w:sz w:val="24"/>
                <w:szCs w:val="24"/>
              </w:rPr>
              <w:t>2.3.1 ¿Se cuenta con algún sistema de alarma, funcional?</w:t>
            </w:r>
          </w:p>
        </w:tc>
        <w:tc>
          <w:tcPr>
            <w:tcW w:w="2268" w:type="dxa"/>
          </w:tcPr>
          <w:p w14:paraId="488FD60C" w14:textId="77777777" w:rsidR="001655F2" w:rsidRPr="003D3207" w:rsidRDefault="001655F2" w:rsidP="00BE7219">
            <w:pPr>
              <w:pStyle w:val="TableParagraph"/>
              <w:spacing w:line="240" w:lineRule="auto"/>
              <w:jc w:val="left"/>
              <w:rPr>
                <w:sz w:val="24"/>
                <w:szCs w:val="24"/>
              </w:rPr>
            </w:pPr>
          </w:p>
          <w:p w14:paraId="51137834" w14:textId="77777777" w:rsidR="001655F2" w:rsidRPr="003D3207" w:rsidRDefault="001655F2" w:rsidP="00BE7219">
            <w:pPr>
              <w:pStyle w:val="TableParagraph"/>
              <w:spacing w:line="240" w:lineRule="auto"/>
              <w:ind w:left="500" w:right="490"/>
              <w:jc w:val="left"/>
              <w:rPr>
                <w:sz w:val="24"/>
                <w:szCs w:val="24"/>
              </w:rPr>
            </w:pPr>
            <w:r w:rsidRPr="003D3207">
              <w:rPr>
                <w:sz w:val="24"/>
                <w:szCs w:val="24"/>
              </w:rPr>
              <w:t>SI</w:t>
            </w:r>
          </w:p>
        </w:tc>
        <w:tc>
          <w:tcPr>
            <w:tcW w:w="1984" w:type="dxa"/>
          </w:tcPr>
          <w:p w14:paraId="72F747AB" w14:textId="77777777" w:rsidR="001655F2" w:rsidRPr="003D3207" w:rsidRDefault="001655F2" w:rsidP="00BE7219">
            <w:pPr>
              <w:pStyle w:val="TableParagraph"/>
              <w:spacing w:line="240" w:lineRule="auto"/>
              <w:jc w:val="left"/>
              <w:rPr>
                <w:sz w:val="24"/>
                <w:szCs w:val="24"/>
              </w:rPr>
            </w:pPr>
          </w:p>
          <w:p w14:paraId="138550BA"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0,0</w:t>
            </w:r>
          </w:p>
        </w:tc>
        <w:tc>
          <w:tcPr>
            <w:tcW w:w="2410" w:type="dxa"/>
          </w:tcPr>
          <w:p w14:paraId="7C76AEBB" w14:textId="77777777" w:rsidR="001655F2" w:rsidRPr="003D3207" w:rsidRDefault="001655F2" w:rsidP="00BE7219">
            <w:pPr>
              <w:pStyle w:val="TableParagraph"/>
              <w:spacing w:before="5" w:line="240" w:lineRule="auto"/>
              <w:ind w:left="69" w:right="58"/>
              <w:jc w:val="left"/>
              <w:rPr>
                <w:sz w:val="24"/>
                <w:szCs w:val="24"/>
              </w:rPr>
            </w:pPr>
          </w:p>
        </w:tc>
      </w:tr>
      <w:tr w:rsidR="001655F2" w:rsidRPr="003D3207" w14:paraId="4683C5DA" w14:textId="77777777" w:rsidTr="00061CA7">
        <w:trPr>
          <w:trHeight w:val="791"/>
        </w:trPr>
        <w:tc>
          <w:tcPr>
            <w:tcW w:w="3517" w:type="dxa"/>
          </w:tcPr>
          <w:p w14:paraId="3A36F464" w14:textId="77777777" w:rsidR="001655F2" w:rsidRPr="003D3207" w:rsidRDefault="001655F2" w:rsidP="00BE7219">
            <w:pPr>
              <w:pStyle w:val="TableParagraph"/>
              <w:tabs>
                <w:tab w:val="left" w:pos="772"/>
                <w:tab w:val="left" w:pos="1323"/>
                <w:tab w:val="left" w:pos="1553"/>
                <w:tab w:val="left" w:pos="2100"/>
                <w:tab w:val="left" w:pos="2182"/>
                <w:tab w:val="left" w:pos="2736"/>
                <w:tab w:val="left" w:pos="3332"/>
              </w:tabs>
              <w:spacing w:line="240" w:lineRule="auto"/>
              <w:ind w:left="69" w:right="60"/>
              <w:jc w:val="left"/>
              <w:rPr>
                <w:sz w:val="24"/>
                <w:szCs w:val="24"/>
              </w:rPr>
            </w:pPr>
            <w:r w:rsidRPr="003D3207">
              <w:rPr>
                <w:sz w:val="24"/>
                <w:szCs w:val="24"/>
              </w:rPr>
              <w:t>2.3.2</w:t>
            </w:r>
            <w:r w:rsidRPr="003D3207">
              <w:rPr>
                <w:sz w:val="24"/>
                <w:szCs w:val="24"/>
              </w:rPr>
              <w:tab/>
              <w:t>¿Se</w:t>
            </w:r>
            <w:r w:rsidRPr="003D3207">
              <w:rPr>
                <w:sz w:val="24"/>
                <w:szCs w:val="24"/>
              </w:rPr>
              <w:tab/>
              <w:t>cuenta</w:t>
            </w:r>
            <w:r w:rsidRPr="003D3207">
              <w:rPr>
                <w:sz w:val="24"/>
                <w:szCs w:val="24"/>
              </w:rPr>
              <w:tab/>
            </w:r>
            <w:r w:rsidRPr="003D3207">
              <w:rPr>
                <w:sz w:val="24"/>
                <w:szCs w:val="24"/>
              </w:rPr>
              <w:tab/>
              <w:t>con</w:t>
            </w:r>
            <w:r w:rsidRPr="003D3207">
              <w:rPr>
                <w:sz w:val="24"/>
                <w:szCs w:val="24"/>
              </w:rPr>
              <w:tab/>
            </w:r>
            <w:r w:rsidRPr="003D3207">
              <w:rPr>
                <w:spacing w:val="-3"/>
                <w:sz w:val="24"/>
                <w:szCs w:val="24"/>
              </w:rPr>
              <w:t xml:space="preserve">sistemas </w:t>
            </w:r>
            <w:r w:rsidRPr="003D3207">
              <w:rPr>
                <w:sz w:val="24"/>
                <w:szCs w:val="24"/>
              </w:rPr>
              <w:t>automáticos de</w:t>
            </w:r>
            <w:r w:rsidRPr="003D3207">
              <w:rPr>
                <w:sz w:val="24"/>
                <w:szCs w:val="24"/>
              </w:rPr>
              <w:tab/>
              <w:t xml:space="preserve">detección </w:t>
            </w:r>
            <w:r w:rsidRPr="003D3207">
              <w:rPr>
                <w:spacing w:val="-9"/>
                <w:sz w:val="24"/>
                <w:szCs w:val="24"/>
              </w:rPr>
              <w:t>de</w:t>
            </w:r>
          </w:p>
          <w:p w14:paraId="694A6A48" w14:textId="77777777" w:rsidR="001655F2" w:rsidRPr="003D3207" w:rsidRDefault="001655F2" w:rsidP="00BE7219">
            <w:pPr>
              <w:pStyle w:val="TableParagraph"/>
              <w:spacing w:line="240" w:lineRule="auto"/>
              <w:ind w:left="69"/>
              <w:jc w:val="left"/>
              <w:rPr>
                <w:sz w:val="24"/>
                <w:szCs w:val="24"/>
              </w:rPr>
            </w:pPr>
            <w:r w:rsidRPr="003D3207">
              <w:rPr>
                <w:sz w:val="24"/>
                <w:szCs w:val="24"/>
              </w:rPr>
              <w:t>incendios?</w:t>
            </w:r>
          </w:p>
        </w:tc>
        <w:tc>
          <w:tcPr>
            <w:tcW w:w="2268" w:type="dxa"/>
          </w:tcPr>
          <w:p w14:paraId="66DC30B5" w14:textId="77777777" w:rsidR="001655F2" w:rsidRPr="003D3207" w:rsidRDefault="001655F2" w:rsidP="00BE7219">
            <w:pPr>
              <w:pStyle w:val="TableParagraph"/>
              <w:spacing w:before="4" w:line="240" w:lineRule="auto"/>
              <w:jc w:val="left"/>
              <w:rPr>
                <w:sz w:val="24"/>
                <w:szCs w:val="24"/>
              </w:rPr>
            </w:pPr>
          </w:p>
          <w:p w14:paraId="284586D1" w14:textId="65425DF2" w:rsidR="001655F2" w:rsidRPr="003D3207" w:rsidRDefault="00E109B1" w:rsidP="00BE7219">
            <w:pPr>
              <w:pStyle w:val="TableParagraph"/>
              <w:spacing w:before="1" w:line="240" w:lineRule="auto"/>
              <w:ind w:left="497" w:right="490"/>
              <w:jc w:val="left"/>
              <w:rPr>
                <w:sz w:val="24"/>
                <w:szCs w:val="24"/>
              </w:rPr>
            </w:pPr>
            <w:r w:rsidRPr="003D3207">
              <w:rPr>
                <w:sz w:val="24"/>
                <w:szCs w:val="24"/>
              </w:rPr>
              <w:t>PARCIAL</w:t>
            </w:r>
          </w:p>
        </w:tc>
        <w:tc>
          <w:tcPr>
            <w:tcW w:w="1984" w:type="dxa"/>
          </w:tcPr>
          <w:p w14:paraId="0E51CB75" w14:textId="77777777" w:rsidR="001655F2" w:rsidRPr="003D3207" w:rsidRDefault="001655F2" w:rsidP="00BE7219">
            <w:pPr>
              <w:pStyle w:val="TableParagraph"/>
              <w:spacing w:before="4" w:line="240" w:lineRule="auto"/>
              <w:jc w:val="left"/>
              <w:rPr>
                <w:sz w:val="24"/>
                <w:szCs w:val="24"/>
              </w:rPr>
            </w:pPr>
          </w:p>
          <w:p w14:paraId="72F6FE93" w14:textId="1DC1D076" w:rsidR="001655F2" w:rsidRPr="003D3207" w:rsidRDefault="00E109B1" w:rsidP="00BE7219">
            <w:pPr>
              <w:pStyle w:val="TableParagraph"/>
              <w:spacing w:before="1" w:line="240" w:lineRule="auto"/>
              <w:ind w:left="75" w:right="69"/>
              <w:jc w:val="left"/>
              <w:rPr>
                <w:sz w:val="24"/>
                <w:szCs w:val="24"/>
              </w:rPr>
            </w:pPr>
            <w:r w:rsidRPr="003D3207">
              <w:rPr>
                <w:sz w:val="24"/>
                <w:szCs w:val="24"/>
              </w:rPr>
              <w:t>0,5</w:t>
            </w:r>
          </w:p>
        </w:tc>
        <w:tc>
          <w:tcPr>
            <w:tcW w:w="2410" w:type="dxa"/>
          </w:tcPr>
          <w:p w14:paraId="08913AA7" w14:textId="14F566DB" w:rsidR="001655F2" w:rsidRPr="003D3207" w:rsidRDefault="001655F2" w:rsidP="00BE7219">
            <w:pPr>
              <w:pStyle w:val="TableParagraph"/>
              <w:spacing w:line="240" w:lineRule="auto"/>
              <w:jc w:val="left"/>
              <w:rPr>
                <w:sz w:val="24"/>
                <w:szCs w:val="24"/>
              </w:rPr>
            </w:pPr>
            <w:r w:rsidRPr="003D3207">
              <w:rPr>
                <w:sz w:val="24"/>
                <w:szCs w:val="24"/>
              </w:rPr>
              <w:t>Implementar sistemas automáticos para detección de incendios</w:t>
            </w:r>
            <w:r w:rsidR="00E109B1" w:rsidRPr="003D3207">
              <w:rPr>
                <w:sz w:val="24"/>
                <w:szCs w:val="24"/>
              </w:rPr>
              <w:t xml:space="preserve"> en todas las estaciones.</w:t>
            </w:r>
          </w:p>
        </w:tc>
      </w:tr>
      <w:tr w:rsidR="001655F2" w:rsidRPr="003D3207" w14:paraId="53E32B1E" w14:textId="77777777" w:rsidTr="00061CA7">
        <w:trPr>
          <w:trHeight w:val="530"/>
        </w:trPr>
        <w:tc>
          <w:tcPr>
            <w:tcW w:w="3517" w:type="dxa"/>
          </w:tcPr>
          <w:p w14:paraId="484A03FA" w14:textId="77777777" w:rsidR="001655F2" w:rsidRPr="003D3207" w:rsidRDefault="001655F2" w:rsidP="00BE7219">
            <w:pPr>
              <w:pStyle w:val="TableParagraph"/>
              <w:spacing w:before="7" w:line="240" w:lineRule="auto"/>
              <w:ind w:left="69"/>
              <w:jc w:val="left"/>
              <w:rPr>
                <w:sz w:val="24"/>
                <w:szCs w:val="24"/>
              </w:rPr>
            </w:pPr>
            <w:r w:rsidRPr="003D3207">
              <w:rPr>
                <w:sz w:val="24"/>
                <w:szCs w:val="24"/>
              </w:rPr>
              <w:t>2.3.3 ¿Se cuenta con detectores de gas?</w:t>
            </w:r>
          </w:p>
        </w:tc>
        <w:tc>
          <w:tcPr>
            <w:tcW w:w="2268" w:type="dxa"/>
          </w:tcPr>
          <w:p w14:paraId="5A87681C" w14:textId="77777777" w:rsidR="001655F2" w:rsidRPr="003D3207" w:rsidRDefault="001655F2" w:rsidP="00BE7219">
            <w:pPr>
              <w:pStyle w:val="TableParagraph"/>
              <w:spacing w:before="130" w:line="240" w:lineRule="auto"/>
              <w:ind w:left="497" w:right="490"/>
              <w:jc w:val="left"/>
              <w:rPr>
                <w:sz w:val="24"/>
                <w:szCs w:val="24"/>
              </w:rPr>
            </w:pPr>
            <w:r w:rsidRPr="003D3207">
              <w:rPr>
                <w:sz w:val="24"/>
                <w:szCs w:val="24"/>
              </w:rPr>
              <w:t>NO</w:t>
            </w:r>
          </w:p>
        </w:tc>
        <w:tc>
          <w:tcPr>
            <w:tcW w:w="1984" w:type="dxa"/>
          </w:tcPr>
          <w:p w14:paraId="17B1CF4B" w14:textId="77777777" w:rsidR="001655F2" w:rsidRPr="003D3207" w:rsidRDefault="001655F2" w:rsidP="00BE7219">
            <w:pPr>
              <w:pStyle w:val="TableParagraph"/>
              <w:spacing w:before="130" w:line="240" w:lineRule="auto"/>
              <w:ind w:left="75" w:right="69"/>
              <w:jc w:val="left"/>
              <w:rPr>
                <w:sz w:val="24"/>
                <w:szCs w:val="24"/>
              </w:rPr>
            </w:pPr>
            <w:r w:rsidRPr="003D3207">
              <w:rPr>
                <w:sz w:val="24"/>
                <w:szCs w:val="24"/>
              </w:rPr>
              <w:t>1,0</w:t>
            </w:r>
          </w:p>
        </w:tc>
        <w:tc>
          <w:tcPr>
            <w:tcW w:w="2410" w:type="dxa"/>
          </w:tcPr>
          <w:p w14:paraId="1B6A30E9" w14:textId="77777777" w:rsidR="001655F2" w:rsidRPr="003D3207" w:rsidRDefault="001655F2" w:rsidP="00BE7219">
            <w:pPr>
              <w:pStyle w:val="TableParagraph"/>
              <w:spacing w:line="240" w:lineRule="auto"/>
              <w:jc w:val="left"/>
              <w:rPr>
                <w:sz w:val="24"/>
                <w:szCs w:val="24"/>
              </w:rPr>
            </w:pPr>
            <w:r w:rsidRPr="003D3207">
              <w:rPr>
                <w:sz w:val="24"/>
                <w:szCs w:val="24"/>
              </w:rPr>
              <w:t>Implementarlos en la edificación.</w:t>
            </w:r>
          </w:p>
        </w:tc>
      </w:tr>
      <w:tr w:rsidR="001655F2" w:rsidRPr="003D3207" w14:paraId="488FD229" w14:textId="77777777" w:rsidTr="00061CA7">
        <w:trPr>
          <w:trHeight w:val="792"/>
        </w:trPr>
        <w:tc>
          <w:tcPr>
            <w:tcW w:w="3517" w:type="dxa"/>
          </w:tcPr>
          <w:p w14:paraId="4CF9FAE2" w14:textId="77777777" w:rsidR="001655F2" w:rsidRPr="003D3207" w:rsidRDefault="001655F2" w:rsidP="00BE7219">
            <w:pPr>
              <w:pStyle w:val="TableParagraph"/>
              <w:tabs>
                <w:tab w:val="left" w:pos="772"/>
                <w:tab w:val="left" w:pos="1323"/>
                <w:tab w:val="left" w:pos="2182"/>
                <w:tab w:val="left" w:pos="2736"/>
              </w:tabs>
              <w:spacing w:line="240" w:lineRule="auto"/>
              <w:ind w:left="69"/>
              <w:jc w:val="left"/>
              <w:rPr>
                <w:sz w:val="24"/>
                <w:szCs w:val="24"/>
              </w:rPr>
            </w:pPr>
            <w:r w:rsidRPr="003D3207">
              <w:rPr>
                <w:sz w:val="24"/>
                <w:szCs w:val="24"/>
              </w:rPr>
              <w:lastRenderedPageBreak/>
              <w:t>2.3.4</w:t>
            </w:r>
            <w:r w:rsidRPr="003D3207">
              <w:rPr>
                <w:sz w:val="24"/>
                <w:szCs w:val="24"/>
              </w:rPr>
              <w:tab/>
              <w:t>¿Se</w:t>
            </w:r>
            <w:r w:rsidRPr="003D3207">
              <w:rPr>
                <w:sz w:val="24"/>
                <w:szCs w:val="24"/>
              </w:rPr>
              <w:tab/>
              <w:t>cuenta</w:t>
            </w:r>
            <w:r w:rsidRPr="003D3207">
              <w:rPr>
                <w:sz w:val="24"/>
                <w:szCs w:val="24"/>
              </w:rPr>
              <w:tab/>
              <w:t>con</w:t>
            </w:r>
            <w:r w:rsidRPr="003D3207">
              <w:rPr>
                <w:sz w:val="24"/>
                <w:szCs w:val="24"/>
              </w:rPr>
              <w:tab/>
              <w:t>sistemas</w:t>
            </w:r>
          </w:p>
          <w:p w14:paraId="2D1A99E7" w14:textId="77777777" w:rsidR="001655F2" w:rsidRPr="003D3207" w:rsidRDefault="001655F2" w:rsidP="00BE7219">
            <w:pPr>
              <w:pStyle w:val="TableParagraph"/>
              <w:tabs>
                <w:tab w:val="left" w:pos="1639"/>
                <w:tab w:val="left" w:pos="2273"/>
                <w:tab w:val="left" w:pos="3333"/>
              </w:tabs>
              <w:spacing w:before="10" w:line="240" w:lineRule="auto"/>
              <w:ind w:left="69" w:right="59"/>
              <w:jc w:val="left"/>
              <w:rPr>
                <w:sz w:val="24"/>
                <w:szCs w:val="24"/>
              </w:rPr>
            </w:pPr>
            <w:r w:rsidRPr="003D3207">
              <w:rPr>
                <w:sz w:val="24"/>
                <w:szCs w:val="24"/>
              </w:rPr>
              <w:t>automáticos</w:t>
            </w:r>
            <w:r w:rsidRPr="003D3207">
              <w:rPr>
                <w:sz w:val="24"/>
                <w:szCs w:val="24"/>
              </w:rPr>
              <w:tab/>
              <w:t>de</w:t>
            </w:r>
            <w:r w:rsidRPr="003D3207">
              <w:rPr>
                <w:sz w:val="24"/>
                <w:szCs w:val="24"/>
              </w:rPr>
              <w:tab/>
              <w:t>control</w:t>
            </w:r>
            <w:r w:rsidRPr="003D3207">
              <w:rPr>
                <w:sz w:val="24"/>
                <w:szCs w:val="24"/>
              </w:rPr>
              <w:tab/>
            </w:r>
            <w:r w:rsidRPr="003D3207">
              <w:rPr>
                <w:spacing w:val="-9"/>
                <w:sz w:val="24"/>
                <w:szCs w:val="24"/>
              </w:rPr>
              <w:t xml:space="preserve">de </w:t>
            </w:r>
            <w:r w:rsidRPr="003D3207">
              <w:rPr>
                <w:sz w:val="24"/>
                <w:szCs w:val="24"/>
              </w:rPr>
              <w:t>incendios?</w:t>
            </w:r>
          </w:p>
        </w:tc>
        <w:tc>
          <w:tcPr>
            <w:tcW w:w="2268" w:type="dxa"/>
          </w:tcPr>
          <w:p w14:paraId="708EF8AC" w14:textId="77777777" w:rsidR="001655F2" w:rsidRPr="003D3207" w:rsidRDefault="001655F2" w:rsidP="00BE7219">
            <w:pPr>
              <w:pStyle w:val="TableParagraph"/>
              <w:spacing w:before="7" w:line="240" w:lineRule="auto"/>
              <w:jc w:val="left"/>
              <w:rPr>
                <w:sz w:val="24"/>
                <w:szCs w:val="24"/>
              </w:rPr>
            </w:pPr>
          </w:p>
          <w:p w14:paraId="37E6E2CF" w14:textId="5C9962B3" w:rsidR="001655F2" w:rsidRPr="003D3207" w:rsidRDefault="00E109B1" w:rsidP="00BE7219">
            <w:pPr>
              <w:pStyle w:val="TableParagraph"/>
              <w:spacing w:line="240" w:lineRule="auto"/>
              <w:ind w:left="497" w:right="490"/>
              <w:jc w:val="left"/>
              <w:rPr>
                <w:sz w:val="24"/>
                <w:szCs w:val="24"/>
              </w:rPr>
            </w:pPr>
            <w:r w:rsidRPr="003D3207">
              <w:rPr>
                <w:sz w:val="24"/>
                <w:szCs w:val="24"/>
              </w:rPr>
              <w:t>PARCIAL</w:t>
            </w:r>
          </w:p>
        </w:tc>
        <w:tc>
          <w:tcPr>
            <w:tcW w:w="1984" w:type="dxa"/>
          </w:tcPr>
          <w:p w14:paraId="2F97F0A6" w14:textId="77777777" w:rsidR="001655F2" w:rsidRPr="003D3207" w:rsidRDefault="001655F2" w:rsidP="00BE7219">
            <w:pPr>
              <w:pStyle w:val="TableParagraph"/>
              <w:spacing w:before="7" w:line="240" w:lineRule="auto"/>
              <w:jc w:val="left"/>
              <w:rPr>
                <w:sz w:val="24"/>
                <w:szCs w:val="24"/>
              </w:rPr>
            </w:pPr>
          </w:p>
          <w:p w14:paraId="72F7D4C9" w14:textId="3C6F444B" w:rsidR="001655F2" w:rsidRPr="003D3207" w:rsidRDefault="00E109B1" w:rsidP="00BE7219">
            <w:pPr>
              <w:pStyle w:val="TableParagraph"/>
              <w:spacing w:line="240" w:lineRule="auto"/>
              <w:ind w:left="75" w:right="69"/>
              <w:jc w:val="left"/>
              <w:rPr>
                <w:sz w:val="24"/>
                <w:szCs w:val="24"/>
              </w:rPr>
            </w:pPr>
            <w:r w:rsidRPr="003D3207">
              <w:rPr>
                <w:sz w:val="24"/>
                <w:szCs w:val="24"/>
              </w:rPr>
              <w:t>0,5</w:t>
            </w:r>
          </w:p>
        </w:tc>
        <w:tc>
          <w:tcPr>
            <w:tcW w:w="2410" w:type="dxa"/>
          </w:tcPr>
          <w:p w14:paraId="28AB23F9" w14:textId="032019D0" w:rsidR="001655F2" w:rsidRPr="003D3207" w:rsidRDefault="001655F2" w:rsidP="00BE7219">
            <w:pPr>
              <w:pStyle w:val="TableParagraph"/>
              <w:spacing w:line="240" w:lineRule="auto"/>
              <w:jc w:val="left"/>
              <w:rPr>
                <w:sz w:val="24"/>
                <w:szCs w:val="24"/>
              </w:rPr>
            </w:pPr>
            <w:r w:rsidRPr="003D3207">
              <w:rPr>
                <w:sz w:val="24"/>
                <w:szCs w:val="24"/>
              </w:rPr>
              <w:t>Implementar sistemas automáticos para el control de incendios</w:t>
            </w:r>
            <w:r w:rsidR="00E109B1" w:rsidRPr="003D3207">
              <w:rPr>
                <w:sz w:val="24"/>
                <w:szCs w:val="24"/>
              </w:rPr>
              <w:t xml:space="preserve"> en todas las estaciones.</w:t>
            </w:r>
          </w:p>
        </w:tc>
      </w:tr>
      <w:tr w:rsidR="001655F2" w:rsidRPr="003D3207" w14:paraId="00FA8D44" w14:textId="77777777" w:rsidTr="00061CA7">
        <w:trPr>
          <w:trHeight w:val="527"/>
        </w:trPr>
        <w:tc>
          <w:tcPr>
            <w:tcW w:w="3517" w:type="dxa"/>
            <w:tcBorders>
              <w:right w:val="nil"/>
            </w:tcBorders>
            <w:shd w:val="clear" w:color="auto" w:fill="FFD966" w:themeFill="accent4" w:themeFillTint="99"/>
          </w:tcPr>
          <w:p w14:paraId="507E4C68" w14:textId="77777777" w:rsidR="001655F2" w:rsidRPr="003D3207" w:rsidRDefault="001655F2" w:rsidP="00BE7219">
            <w:pPr>
              <w:pStyle w:val="TableParagraph"/>
              <w:spacing w:line="240" w:lineRule="auto"/>
              <w:ind w:left="1389" w:right="448" w:hanging="920"/>
              <w:jc w:val="left"/>
              <w:rPr>
                <w:b/>
                <w:sz w:val="24"/>
                <w:szCs w:val="24"/>
              </w:rPr>
            </w:pPr>
            <w:r w:rsidRPr="003D3207">
              <w:rPr>
                <w:b/>
                <w:sz w:val="24"/>
                <w:szCs w:val="24"/>
              </w:rPr>
              <w:t>Promedio vulnerabilidad equipos</w:t>
            </w:r>
          </w:p>
        </w:tc>
        <w:tc>
          <w:tcPr>
            <w:tcW w:w="2268" w:type="dxa"/>
            <w:tcBorders>
              <w:left w:val="nil"/>
              <w:right w:val="nil"/>
            </w:tcBorders>
            <w:shd w:val="clear" w:color="auto" w:fill="FFD966" w:themeFill="accent4" w:themeFillTint="99"/>
          </w:tcPr>
          <w:p w14:paraId="1845FFA2"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FFD966" w:themeFill="accent4" w:themeFillTint="99"/>
          </w:tcPr>
          <w:p w14:paraId="506CB920" w14:textId="77777777" w:rsidR="001655F2" w:rsidRPr="003D3207" w:rsidRDefault="001655F2" w:rsidP="00BE7219">
            <w:pPr>
              <w:pStyle w:val="TableParagraph"/>
              <w:spacing w:line="240" w:lineRule="auto"/>
              <w:jc w:val="left"/>
              <w:rPr>
                <w:sz w:val="24"/>
                <w:szCs w:val="24"/>
              </w:rPr>
            </w:pPr>
          </w:p>
        </w:tc>
        <w:tc>
          <w:tcPr>
            <w:tcW w:w="2410" w:type="dxa"/>
            <w:tcBorders>
              <w:left w:val="nil"/>
            </w:tcBorders>
            <w:shd w:val="clear" w:color="auto" w:fill="FFD966" w:themeFill="accent4" w:themeFillTint="99"/>
          </w:tcPr>
          <w:p w14:paraId="7606E134" w14:textId="6C264570" w:rsidR="001655F2" w:rsidRPr="003D3207" w:rsidRDefault="005C62DA" w:rsidP="005C62DA">
            <w:pPr>
              <w:pStyle w:val="TableParagraph"/>
              <w:spacing w:before="128" w:line="240" w:lineRule="auto"/>
              <w:ind w:right="1049"/>
              <w:rPr>
                <w:b/>
                <w:sz w:val="24"/>
                <w:szCs w:val="24"/>
              </w:rPr>
            </w:pPr>
            <w:r>
              <w:rPr>
                <w:b/>
                <w:sz w:val="24"/>
                <w:szCs w:val="24"/>
              </w:rPr>
              <w:t>0,5</w:t>
            </w:r>
          </w:p>
        </w:tc>
      </w:tr>
      <w:tr w:rsidR="001655F2" w:rsidRPr="003D3207" w14:paraId="7C5789EB" w14:textId="77777777" w:rsidTr="00061CA7">
        <w:trPr>
          <w:trHeight w:val="526"/>
        </w:trPr>
        <w:tc>
          <w:tcPr>
            <w:tcW w:w="3517" w:type="dxa"/>
            <w:tcBorders>
              <w:right w:val="nil"/>
            </w:tcBorders>
            <w:shd w:val="clear" w:color="auto" w:fill="BEBEBE"/>
          </w:tcPr>
          <w:p w14:paraId="270A2978" w14:textId="77777777" w:rsidR="001655F2" w:rsidRPr="003D3207" w:rsidRDefault="001655F2" w:rsidP="00BE7219">
            <w:pPr>
              <w:pStyle w:val="TableParagraph"/>
              <w:spacing w:before="2" w:line="240" w:lineRule="auto"/>
              <w:ind w:left="371" w:right="347" w:firstLine="441"/>
              <w:jc w:val="left"/>
              <w:rPr>
                <w:sz w:val="24"/>
                <w:szCs w:val="24"/>
              </w:rPr>
            </w:pPr>
            <w:proofErr w:type="gramStart"/>
            <w:r w:rsidRPr="003D3207">
              <w:rPr>
                <w:sz w:val="24"/>
                <w:szCs w:val="24"/>
              </w:rPr>
              <w:t>TOTAL</w:t>
            </w:r>
            <w:proofErr w:type="gramEnd"/>
            <w:r w:rsidRPr="003D3207">
              <w:rPr>
                <w:sz w:val="24"/>
                <w:szCs w:val="24"/>
              </w:rPr>
              <w:t xml:space="preserve"> EVALUACIÓN VULNERABILIDAD RECURSOS</w:t>
            </w:r>
          </w:p>
        </w:tc>
        <w:tc>
          <w:tcPr>
            <w:tcW w:w="2268" w:type="dxa"/>
            <w:tcBorders>
              <w:left w:val="nil"/>
              <w:right w:val="nil"/>
            </w:tcBorders>
            <w:shd w:val="clear" w:color="auto" w:fill="BEBEBE"/>
          </w:tcPr>
          <w:p w14:paraId="4BE5AA2D"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BEBEBE"/>
          </w:tcPr>
          <w:p w14:paraId="44BE4D90" w14:textId="5A0ECEFC" w:rsidR="001655F2" w:rsidRPr="003D3207" w:rsidRDefault="00E109B1" w:rsidP="00BE7219">
            <w:pPr>
              <w:pStyle w:val="TableParagraph"/>
              <w:spacing w:before="126" w:line="240" w:lineRule="auto"/>
              <w:ind w:left="590" w:right="520"/>
              <w:jc w:val="left"/>
              <w:rPr>
                <w:b/>
                <w:sz w:val="24"/>
                <w:szCs w:val="24"/>
              </w:rPr>
            </w:pPr>
            <w:r w:rsidRPr="003D3207">
              <w:rPr>
                <w:b/>
                <w:sz w:val="24"/>
                <w:szCs w:val="24"/>
              </w:rPr>
              <w:t>0,5</w:t>
            </w:r>
          </w:p>
        </w:tc>
        <w:tc>
          <w:tcPr>
            <w:tcW w:w="2410" w:type="dxa"/>
            <w:tcBorders>
              <w:left w:val="nil"/>
            </w:tcBorders>
            <w:shd w:val="clear" w:color="auto" w:fill="BEBEBE"/>
          </w:tcPr>
          <w:p w14:paraId="53B25AF0" w14:textId="77777777" w:rsidR="001655F2" w:rsidRPr="003D3207" w:rsidRDefault="001655F2" w:rsidP="00BE7219">
            <w:pPr>
              <w:pStyle w:val="TableParagraph"/>
              <w:spacing w:line="240" w:lineRule="auto"/>
              <w:jc w:val="left"/>
              <w:rPr>
                <w:sz w:val="24"/>
                <w:szCs w:val="24"/>
              </w:rPr>
            </w:pPr>
          </w:p>
        </w:tc>
      </w:tr>
      <w:tr w:rsidR="00F974EF" w:rsidRPr="003D3207" w14:paraId="18CDA677" w14:textId="77777777" w:rsidTr="00061CA7">
        <w:trPr>
          <w:trHeight w:val="458"/>
        </w:trPr>
        <w:tc>
          <w:tcPr>
            <w:tcW w:w="3517" w:type="dxa"/>
            <w:shd w:val="clear" w:color="auto" w:fill="FFD966" w:themeFill="accent4" w:themeFillTint="99"/>
          </w:tcPr>
          <w:p w14:paraId="606417D8" w14:textId="27481DFC" w:rsidR="00F974EF" w:rsidRPr="003D3207" w:rsidRDefault="00F974EF" w:rsidP="00F974EF">
            <w:pPr>
              <w:pStyle w:val="TableParagraph"/>
              <w:spacing w:before="92" w:line="240" w:lineRule="auto"/>
              <w:jc w:val="both"/>
              <w:rPr>
                <w:b/>
                <w:sz w:val="24"/>
                <w:szCs w:val="24"/>
              </w:rPr>
            </w:pPr>
            <w:r>
              <w:rPr>
                <w:b/>
                <w:sz w:val="24"/>
                <w:szCs w:val="24"/>
              </w:rPr>
              <w:t>SISTEMAS Y PROCESOS</w:t>
            </w:r>
          </w:p>
        </w:tc>
        <w:tc>
          <w:tcPr>
            <w:tcW w:w="2268" w:type="dxa"/>
            <w:shd w:val="clear" w:color="auto" w:fill="FFD966" w:themeFill="accent4" w:themeFillTint="99"/>
          </w:tcPr>
          <w:p w14:paraId="2D4D3497" w14:textId="77777777" w:rsidR="00F974EF" w:rsidRPr="003D3207" w:rsidRDefault="00F974EF" w:rsidP="00BE7219">
            <w:pPr>
              <w:pStyle w:val="TableParagraph"/>
              <w:spacing w:before="92" w:line="240" w:lineRule="auto"/>
              <w:ind w:left="3986"/>
              <w:jc w:val="left"/>
              <w:rPr>
                <w:b/>
                <w:sz w:val="24"/>
                <w:szCs w:val="24"/>
              </w:rPr>
            </w:pPr>
          </w:p>
        </w:tc>
        <w:tc>
          <w:tcPr>
            <w:tcW w:w="1984" w:type="dxa"/>
            <w:shd w:val="clear" w:color="auto" w:fill="FFD966" w:themeFill="accent4" w:themeFillTint="99"/>
          </w:tcPr>
          <w:p w14:paraId="05E73D5B" w14:textId="77777777" w:rsidR="00F974EF" w:rsidRPr="003D3207" w:rsidRDefault="00F974EF" w:rsidP="00BE7219">
            <w:pPr>
              <w:pStyle w:val="TableParagraph"/>
              <w:spacing w:before="92" w:line="240" w:lineRule="auto"/>
              <w:ind w:left="3986"/>
              <w:jc w:val="left"/>
              <w:rPr>
                <w:b/>
                <w:sz w:val="24"/>
                <w:szCs w:val="24"/>
              </w:rPr>
            </w:pPr>
          </w:p>
        </w:tc>
        <w:tc>
          <w:tcPr>
            <w:tcW w:w="2410" w:type="dxa"/>
            <w:shd w:val="clear" w:color="auto" w:fill="FFD966" w:themeFill="accent4" w:themeFillTint="99"/>
          </w:tcPr>
          <w:p w14:paraId="4552E951" w14:textId="61A26017" w:rsidR="00F974EF" w:rsidRPr="003D3207" w:rsidRDefault="00F974EF" w:rsidP="00BE7219">
            <w:pPr>
              <w:pStyle w:val="TableParagraph"/>
              <w:spacing w:before="92" w:line="240" w:lineRule="auto"/>
              <w:ind w:left="3986"/>
              <w:jc w:val="left"/>
              <w:rPr>
                <w:b/>
                <w:sz w:val="24"/>
                <w:szCs w:val="24"/>
              </w:rPr>
            </w:pPr>
          </w:p>
        </w:tc>
      </w:tr>
      <w:tr w:rsidR="006354A6" w:rsidRPr="003D3207" w14:paraId="24385225" w14:textId="77777777" w:rsidTr="00061CA7">
        <w:trPr>
          <w:trHeight w:val="414"/>
        </w:trPr>
        <w:tc>
          <w:tcPr>
            <w:tcW w:w="3517" w:type="dxa"/>
            <w:shd w:val="clear" w:color="auto" w:fill="FFD966" w:themeFill="accent4" w:themeFillTint="99"/>
          </w:tcPr>
          <w:p w14:paraId="2FE8FBED" w14:textId="77777777" w:rsidR="006354A6" w:rsidRPr="003D3207" w:rsidRDefault="006354A6" w:rsidP="00BE7219">
            <w:pPr>
              <w:pStyle w:val="TableParagraph"/>
              <w:spacing w:before="72" w:line="240" w:lineRule="auto"/>
              <w:ind w:left="69"/>
              <w:jc w:val="left"/>
              <w:rPr>
                <w:b/>
                <w:sz w:val="24"/>
                <w:szCs w:val="24"/>
              </w:rPr>
            </w:pPr>
            <w:r w:rsidRPr="003D3207">
              <w:rPr>
                <w:b/>
                <w:sz w:val="24"/>
                <w:szCs w:val="24"/>
              </w:rPr>
              <w:t>3.1 Servicios Públicos</w:t>
            </w:r>
          </w:p>
        </w:tc>
        <w:tc>
          <w:tcPr>
            <w:tcW w:w="2268" w:type="dxa"/>
            <w:shd w:val="clear" w:color="auto" w:fill="FFD966" w:themeFill="accent4" w:themeFillTint="99"/>
          </w:tcPr>
          <w:p w14:paraId="18156E12" w14:textId="77777777" w:rsidR="006354A6" w:rsidRPr="003D3207" w:rsidRDefault="006354A6" w:rsidP="00BE7219">
            <w:pPr>
              <w:pStyle w:val="TableParagraph"/>
              <w:spacing w:before="72" w:line="240" w:lineRule="auto"/>
              <w:ind w:left="69"/>
              <w:jc w:val="left"/>
              <w:rPr>
                <w:b/>
                <w:sz w:val="24"/>
                <w:szCs w:val="24"/>
              </w:rPr>
            </w:pPr>
          </w:p>
        </w:tc>
        <w:tc>
          <w:tcPr>
            <w:tcW w:w="1984" w:type="dxa"/>
            <w:shd w:val="clear" w:color="auto" w:fill="FFD966" w:themeFill="accent4" w:themeFillTint="99"/>
          </w:tcPr>
          <w:p w14:paraId="092C5A25" w14:textId="77777777" w:rsidR="006354A6" w:rsidRPr="003D3207" w:rsidRDefault="006354A6" w:rsidP="00BE7219">
            <w:pPr>
              <w:pStyle w:val="TableParagraph"/>
              <w:spacing w:before="72" w:line="240" w:lineRule="auto"/>
              <w:ind w:left="69"/>
              <w:jc w:val="left"/>
              <w:rPr>
                <w:b/>
                <w:sz w:val="24"/>
                <w:szCs w:val="24"/>
              </w:rPr>
            </w:pPr>
          </w:p>
        </w:tc>
        <w:tc>
          <w:tcPr>
            <w:tcW w:w="2410" w:type="dxa"/>
            <w:shd w:val="clear" w:color="auto" w:fill="FFD966" w:themeFill="accent4" w:themeFillTint="99"/>
          </w:tcPr>
          <w:p w14:paraId="2477D522" w14:textId="78CB7233" w:rsidR="006354A6" w:rsidRPr="003D3207" w:rsidRDefault="006354A6" w:rsidP="00BE7219">
            <w:pPr>
              <w:pStyle w:val="TableParagraph"/>
              <w:spacing w:before="72" w:line="240" w:lineRule="auto"/>
              <w:ind w:left="69"/>
              <w:jc w:val="left"/>
              <w:rPr>
                <w:b/>
                <w:sz w:val="24"/>
                <w:szCs w:val="24"/>
              </w:rPr>
            </w:pPr>
          </w:p>
        </w:tc>
      </w:tr>
      <w:tr w:rsidR="001655F2" w:rsidRPr="003D3207" w14:paraId="494F4CAD" w14:textId="77777777" w:rsidTr="00061CA7">
        <w:trPr>
          <w:trHeight w:val="532"/>
        </w:trPr>
        <w:tc>
          <w:tcPr>
            <w:tcW w:w="3517" w:type="dxa"/>
          </w:tcPr>
          <w:p w14:paraId="1FB41249" w14:textId="77777777" w:rsidR="001655F2" w:rsidRPr="003D3207" w:rsidRDefault="001655F2" w:rsidP="00BE7219">
            <w:pPr>
              <w:pStyle w:val="TableParagraph"/>
              <w:tabs>
                <w:tab w:val="left" w:pos="861"/>
                <w:tab w:val="left" w:pos="1501"/>
                <w:tab w:val="left" w:pos="2446"/>
                <w:tab w:val="left" w:pos="3087"/>
              </w:tabs>
              <w:spacing w:before="5" w:line="240" w:lineRule="auto"/>
              <w:ind w:left="69" w:right="61"/>
              <w:jc w:val="left"/>
              <w:rPr>
                <w:sz w:val="24"/>
                <w:szCs w:val="24"/>
              </w:rPr>
            </w:pPr>
            <w:r w:rsidRPr="003D3207">
              <w:rPr>
                <w:sz w:val="24"/>
                <w:szCs w:val="24"/>
              </w:rPr>
              <w:t>3.1.1</w:t>
            </w:r>
            <w:r w:rsidRPr="003D3207">
              <w:rPr>
                <w:sz w:val="24"/>
                <w:szCs w:val="24"/>
              </w:rPr>
              <w:tab/>
              <w:t>¿Se</w:t>
            </w:r>
            <w:r w:rsidRPr="003D3207">
              <w:rPr>
                <w:sz w:val="24"/>
                <w:szCs w:val="24"/>
              </w:rPr>
              <w:tab/>
              <w:t>cuenta</w:t>
            </w:r>
            <w:r w:rsidRPr="003D3207">
              <w:rPr>
                <w:sz w:val="24"/>
                <w:szCs w:val="24"/>
              </w:rPr>
              <w:tab/>
              <w:t>con</w:t>
            </w:r>
            <w:r w:rsidRPr="003D3207">
              <w:rPr>
                <w:sz w:val="24"/>
                <w:szCs w:val="24"/>
              </w:rPr>
              <w:tab/>
            </w:r>
            <w:r w:rsidRPr="003D3207">
              <w:rPr>
                <w:spacing w:val="-6"/>
                <w:sz w:val="24"/>
                <w:szCs w:val="24"/>
              </w:rPr>
              <w:t xml:space="preserve">buen </w:t>
            </w:r>
            <w:r w:rsidRPr="003D3207">
              <w:rPr>
                <w:sz w:val="24"/>
                <w:szCs w:val="24"/>
              </w:rPr>
              <w:t>suministro de energía?</w:t>
            </w:r>
          </w:p>
        </w:tc>
        <w:tc>
          <w:tcPr>
            <w:tcW w:w="2268" w:type="dxa"/>
          </w:tcPr>
          <w:p w14:paraId="5A2E40E0" w14:textId="77777777" w:rsidR="001655F2" w:rsidRPr="003D3207" w:rsidRDefault="001655F2" w:rsidP="00BE7219">
            <w:pPr>
              <w:pStyle w:val="TableParagraph"/>
              <w:spacing w:before="132" w:line="240" w:lineRule="auto"/>
              <w:ind w:left="497" w:right="490"/>
              <w:jc w:val="left"/>
              <w:rPr>
                <w:sz w:val="24"/>
                <w:szCs w:val="24"/>
              </w:rPr>
            </w:pPr>
            <w:r w:rsidRPr="003D3207">
              <w:rPr>
                <w:sz w:val="24"/>
                <w:szCs w:val="24"/>
              </w:rPr>
              <w:t>SÍ</w:t>
            </w:r>
          </w:p>
        </w:tc>
        <w:tc>
          <w:tcPr>
            <w:tcW w:w="1984" w:type="dxa"/>
          </w:tcPr>
          <w:p w14:paraId="3B7BC0B8" w14:textId="77777777" w:rsidR="001655F2" w:rsidRPr="003D3207" w:rsidRDefault="001655F2" w:rsidP="00BE7219">
            <w:pPr>
              <w:pStyle w:val="TableParagraph"/>
              <w:spacing w:before="132" w:line="240" w:lineRule="auto"/>
              <w:ind w:left="75" w:right="69"/>
              <w:jc w:val="left"/>
              <w:rPr>
                <w:sz w:val="24"/>
                <w:szCs w:val="24"/>
              </w:rPr>
            </w:pPr>
            <w:r w:rsidRPr="003D3207">
              <w:rPr>
                <w:sz w:val="24"/>
                <w:szCs w:val="24"/>
              </w:rPr>
              <w:t>0,0</w:t>
            </w:r>
          </w:p>
        </w:tc>
        <w:tc>
          <w:tcPr>
            <w:tcW w:w="2410" w:type="dxa"/>
          </w:tcPr>
          <w:p w14:paraId="159D298A" w14:textId="77777777" w:rsidR="001655F2" w:rsidRPr="003D3207" w:rsidRDefault="001655F2" w:rsidP="00BE7219">
            <w:pPr>
              <w:pStyle w:val="TableParagraph"/>
              <w:tabs>
                <w:tab w:val="left" w:pos="870"/>
                <w:tab w:val="left" w:pos="1392"/>
                <w:tab w:val="left" w:pos="1844"/>
              </w:tabs>
              <w:spacing w:before="5" w:line="240" w:lineRule="auto"/>
              <w:ind w:left="69" w:right="58" w:firstLine="69"/>
              <w:jc w:val="left"/>
              <w:rPr>
                <w:sz w:val="24"/>
                <w:szCs w:val="24"/>
              </w:rPr>
            </w:pPr>
          </w:p>
        </w:tc>
      </w:tr>
      <w:tr w:rsidR="001655F2" w:rsidRPr="003D3207" w14:paraId="79702B21" w14:textId="77777777" w:rsidTr="00061CA7">
        <w:trPr>
          <w:trHeight w:val="525"/>
        </w:trPr>
        <w:tc>
          <w:tcPr>
            <w:tcW w:w="3517" w:type="dxa"/>
          </w:tcPr>
          <w:p w14:paraId="023D75DF" w14:textId="77777777" w:rsidR="001655F2" w:rsidRPr="003D3207" w:rsidRDefault="001655F2" w:rsidP="00BE7219">
            <w:pPr>
              <w:pStyle w:val="TableParagraph"/>
              <w:spacing w:before="2" w:line="240" w:lineRule="auto"/>
              <w:ind w:left="69"/>
              <w:jc w:val="left"/>
              <w:rPr>
                <w:sz w:val="24"/>
                <w:szCs w:val="24"/>
              </w:rPr>
            </w:pPr>
            <w:r w:rsidRPr="003D3207">
              <w:rPr>
                <w:sz w:val="24"/>
                <w:szCs w:val="24"/>
              </w:rPr>
              <w:t>3.1.2 ¿Se cuenta con suministro de agua?</w:t>
            </w:r>
          </w:p>
        </w:tc>
        <w:tc>
          <w:tcPr>
            <w:tcW w:w="2268" w:type="dxa"/>
          </w:tcPr>
          <w:p w14:paraId="0ADFAA81" w14:textId="77777777" w:rsidR="001655F2" w:rsidRPr="003D3207" w:rsidRDefault="001655F2" w:rsidP="00BE7219">
            <w:pPr>
              <w:pStyle w:val="TableParagraph"/>
              <w:spacing w:before="126" w:line="240" w:lineRule="auto"/>
              <w:ind w:left="496" w:right="490"/>
              <w:jc w:val="left"/>
              <w:rPr>
                <w:sz w:val="24"/>
                <w:szCs w:val="24"/>
              </w:rPr>
            </w:pPr>
            <w:r w:rsidRPr="003D3207">
              <w:rPr>
                <w:sz w:val="24"/>
                <w:szCs w:val="24"/>
              </w:rPr>
              <w:t>SÍ</w:t>
            </w:r>
          </w:p>
        </w:tc>
        <w:tc>
          <w:tcPr>
            <w:tcW w:w="1984" w:type="dxa"/>
          </w:tcPr>
          <w:p w14:paraId="419CDD13" w14:textId="77777777" w:rsidR="001655F2" w:rsidRPr="003D3207" w:rsidRDefault="001655F2" w:rsidP="00BE7219">
            <w:pPr>
              <w:pStyle w:val="TableParagraph"/>
              <w:spacing w:before="126" w:line="240" w:lineRule="auto"/>
              <w:ind w:left="75" w:right="69"/>
              <w:jc w:val="left"/>
              <w:rPr>
                <w:sz w:val="24"/>
                <w:szCs w:val="24"/>
              </w:rPr>
            </w:pPr>
            <w:r w:rsidRPr="003D3207">
              <w:rPr>
                <w:sz w:val="24"/>
                <w:szCs w:val="24"/>
              </w:rPr>
              <w:t>0,0</w:t>
            </w:r>
          </w:p>
        </w:tc>
        <w:tc>
          <w:tcPr>
            <w:tcW w:w="2410" w:type="dxa"/>
          </w:tcPr>
          <w:p w14:paraId="39D9F3F1" w14:textId="312E3D1A" w:rsidR="001655F2" w:rsidRPr="003D3207" w:rsidRDefault="00E109B1" w:rsidP="00BE7219">
            <w:pPr>
              <w:pStyle w:val="TableParagraph"/>
              <w:spacing w:line="240" w:lineRule="auto"/>
              <w:jc w:val="left"/>
              <w:rPr>
                <w:sz w:val="24"/>
                <w:szCs w:val="24"/>
              </w:rPr>
            </w:pPr>
            <w:r w:rsidRPr="003D3207">
              <w:rPr>
                <w:sz w:val="24"/>
                <w:szCs w:val="24"/>
              </w:rPr>
              <w:t>En algunas estaciones presentan</w:t>
            </w:r>
            <w:r w:rsidR="001655F2" w:rsidRPr="003D3207">
              <w:rPr>
                <w:sz w:val="24"/>
                <w:szCs w:val="24"/>
              </w:rPr>
              <w:t xml:space="preserve"> problemas de presión</w:t>
            </w:r>
          </w:p>
        </w:tc>
      </w:tr>
      <w:tr w:rsidR="001655F2" w:rsidRPr="003D3207" w14:paraId="58B24CD4" w14:textId="77777777" w:rsidTr="00061CA7">
        <w:trPr>
          <w:trHeight w:val="528"/>
        </w:trPr>
        <w:tc>
          <w:tcPr>
            <w:tcW w:w="3517" w:type="dxa"/>
          </w:tcPr>
          <w:p w14:paraId="5F33953C" w14:textId="77777777" w:rsidR="001655F2" w:rsidRPr="003D3207" w:rsidRDefault="001655F2" w:rsidP="00BE7219">
            <w:pPr>
              <w:pStyle w:val="TableParagraph"/>
              <w:spacing w:before="1" w:line="240" w:lineRule="auto"/>
              <w:ind w:left="69"/>
              <w:jc w:val="left"/>
              <w:rPr>
                <w:sz w:val="24"/>
                <w:szCs w:val="24"/>
              </w:rPr>
            </w:pPr>
            <w:r w:rsidRPr="003D3207">
              <w:rPr>
                <w:sz w:val="24"/>
                <w:szCs w:val="24"/>
              </w:rPr>
              <w:t>3.1.3 ¿Se cuenta con un programa de recolección de basuras?</w:t>
            </w:r>
          </w:p>
        </w:tc>
        <w:tc>
          <w:tcPr>
            <w:tcW w:w="2268" w:type="dxa"/>
          </w:tcPr>
          <w:p w14:paraId="58F10F90" w14:textId="77777777" w:rsidR="001655F2" w:rsidRPr="003D3207" w:rsidRDefault="001655F2" w:rsidP="00BE7219">
            <w:pPr>
              <w:pStyle w:val="TableParagraph"/>
              <w:spacing w:before="128" w:line="240" w:lineRule="auto"/>
              <w:ind w:left="496" w:right="490"/>
              <w:jc w:val="left"/>
              <w:rPr>
                <w:sz w:val="24"/>
                <w:szCs w:val="24"/>
              </w:rPr>
            </w:pPr>
            <w:r w:rsidRPr="003D3207">
              <w:rPr>
                <w:sz w:val="24"/>
                <w:szCs w:val="24"/>
              </w:rPr>
              <w:t>SÍ</w:t>
            </w:r>
          </w:p>
        </w:tc>
        <w:tc>
          <w:tcPr>
            <w:tcW w:w="1984" w:type="dxa"/>
          </w:tcPr>
          <w:p w14:paraId="32EEEF50" w14:textId="77777777" w:rsidR="001655F2" w:rsidRPr="003D3207" w:rsidRDefault="001655F2" w:rsidP="00BE7219">
            <w:pPr>
              <w:pStyle w:val="TableParagraph"/>
              <w:spacing w:before="128" w:line="240" w:lineRule="auto"/>
              <w:ind w:left="75" w:right="69"/>
              <w:jc w:val="left"/>
              <w:rPr>
                <w:sz w:val="24"/>
                <w:szCs w:val="24"/>
              </w:rPr>
            </w:pPr>
            <w:r w:rsidRPr="003D3207">
              <w:rPr>
                <w:sz w:val="24"/>
                <w:szCs w:val="24"/>
              </w:rPr>
              <w:t>0,0</w:t>
            </w:r>
          </w:p>
        </w:tc>
        <w:tc>
          <w:tcPr>
            <w:tcW w:w="2410" w:type="dxa"/>
          </w:tcPr>
          <w:p w14:paraId="135FAE66" w14:textId="77777777" w:rsidR="001655F2" w:rsidRPr="003D3207" w:rsidRDefault="001655F2" w:rsidP="00BE7219">
            <w:pPr>
              <w:pStyle w:val="TableParagraph"/>
              <w:spacing w:line="240" w:lineRule="auto"/>
              <w:jc w:val="left"/>
              <w:rPr>
                <w:sz w:val="24"/>
                <w:szCs w:val="24"/>
              </w:rPr>
            </w:pPr>
          </w:p>
        </w:tc>
      </w:tr>
      <w:tr w:rsidR="001655F2" w:rsidRPr="003D3207" w14:paraId="7C165911" w14:textId="77777777" w:rsidTr="00061CA7">
        <w:trPr>
          <w:trHeight w:val="525"/>
        </w:trPr>
        <w:tc>
          <w:tcPr>
            <w:tcW w:w="3517" w:type="dxa"/>
          </w:tcPr>
          <w:p w14:paraId="4B3A4FAF" w14:textId="77777777" w:rsidR="001655F2" w:rsidRPr="003D3207" w:rsidRDefault="001655F2" w:rsidP="00BE7219">
            <w:pPr>
              <w:pStyle w:val="TableParagraph"/>
              <w:spacing w:before="2" w:line="240" w:lineRule="auto"/>
              <w:ind w:left="69"/>
              <w:jc w:val="left"/>
              <w:rPr>
                <w:sz w:val="24"/>
                <w:szCs w:val="24"/>
              </w:rPr>
            </w:pPr>
            <w:r w:rsidRPr="003D3207">
              <w:rPr>
                <w:sz w:val="24"/>
                <w:szCs w:val="24"/>
              </w:rPr>
              <w:t>3.1.4 ¿Se cuenta con servicio de radiocomunicaciones?</w:t>
            </w:r>
          </w:p>
        </w:tc>
        <w:tc>
          <w:tcPr>
            <w:tcW w:w="2268" w:type="dxa"/>
          </w:tcPr>
          <w:p w14:paraId="170FD148" w14:textId="77777777" w:rsidR="001655F2" w:rsidRPr="003D3207" w:rsidRDefault="001655F2" w:rsidP="00BE7219">
            <w:pPr>
              <w:pStyle w:val="TableParagraph"/>
              <w:spacing w:before="125" w:line="240" w:lineRule="auto"/>
              <w:ind w:left="496" w:right="490"/>
              <w:jc w:val="left"/>
              <w:rPr>
                <w:sz w:val="24"/>
                <w:szCs w:val="24"/>
              </w:rPr>
            </w:pPr>
            <w:r w:rsidRPr="003D3207">
              <w:rPr>
                <w:sz w:val="24"/>
                <w:szCs w:val="24"/>
              </w:rPr>
              <w:t>SÍ</w:t>
            </w:r>
          </w:p>
        </w:tc>
        <w:tc>
          <w:tcPr>
            <w:tcW w:w="1984" w:type="dxa"/>
          </w:tcPr>
          <w:p w14:paraId="54DC6F6D" w14:textId="77777777" w:rsidR="001655F2" w:rsidRPr="003D3207" w:rsidRDefault="001655F2" w:rsidP="00BE7219">
            <w:pPr>
              <w:pStyle w:val="TableParagraph"/>
              <w:spacing w:before="125" w:line="240" w:lineRule="auto"/>
              <w:ind w:left="75" w:right="69"/>
              <w:jc w:val="left"/>
              <w:rPr>
                <w:sz w:val="24"/>
                <w:szCs w:val="24"/>
              </w:rPr>
            </w:pPr>
            <w:r w:rsidRPr="003D3207">
              <w:rPr>
                <w:sz w:val="24"/>
                <w:szCs w:val="24"/>
              </w:rPr>
              <w:t>0,0</w:t>
            </w:r>
          </w:p>
        </w:tc>
        <w:tc>
          <w:tcPr>
            <w:tcW w:w="2410" w:type="dxa"/>
          </w:tcPr>
          <w:p w14:paraId="27AB9240" w14:textId="77777777" w:rsidR="001655F2" w:rsidRPr="003D3207" w:rsidRDefault="001655F2" w:rsidP="00BE7219">
            <w:pPr>
              <w:pStyle w:val="TableParagraph"/>
              <w:spacing w:line="240" w:lineRule="auto"/>
              <w:jc w:val="left"/>
              <w:rPr>
                <w:sz w:val="24"/>
                <w:szCs w:val="24"/>
              </w:rPr>
            </w:pPr>
          </w:p>
        </w:tc>
      </w:tr>
      <w:tr w:rsidR="001655F2" w:rsidRPr="003D3207" w14:paraId="5DFF54FA" w14:textId="77777777" w:rsidTr="00061CA7">
        <w:trPr>
          <w:trHeight w:val="525"/>
        </w:trPr>
        <w:tc>
          <w:tcPr>
            <w:tcW w:w="3517" w:type="dxa"/>
            <w:tcBorders>
              <w:right w:val="nil"/>
            </w:tcBorders>
            <w:shd w:val="clear" w:color="auto" w:fill="FFD966" w:themeFill="accent4" w:themeFillTint="99"/>
          </w:tcPr>
          <w:p w14:paraId="0063EDBF" w14:textId="77777777" w:rsidR="001655F2" w:rsidRPr="003D3207" w:rsidRDefault="001655F2" w:rsidP="00BE7219">
            <w:pPr>
              <w:pStyle w:val="TableParagraph"/>
              <w:spacing w:line="240" w:lineRule="auto"/>
              <w:ind w:left="69"/>
              <w:jc w:val="left"/>
              <w:rPr>
                <w:b/>
                <w:bCs/>
                <w:sz w:val="24"/>
                <w:szCs w:val="24"/>
              </w:rPr>
            </w:pPr>
            <w:r w:rsidRPr="003D3207">
              <w:rPr>
                <w:b/>
                <w:bCs/>
                <w:sz w:val="24"/>
                <w:szCs w:val="24"/>
              </w:rPr>
              <w:t>Promedio vulnerabilidad sistemas y procesos</w:t>
            </w:r>
          </w:p>
        </w:tc>
        <w:tc>
          <w:tcPr>
            <w:tcW w:w="2268" w:type="dxa"/>
            <w:tcBorders>
              <w:left w:val="nil"/>
              <w:right w:val="nil"/>
            </w:tcBorders>
            <w:shd w:val="clear" w:color="auto" w:fill="FFD966" w:themeFill="accent4" w:themeFillTint="99"/>
          </w:tcPr>
          <w:p w14:paraId="14A46293"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FFD966" w:themeFill="accent4" w:themeFillTint="99"/>
          </w:tcPr>
          <w:p w14:paraId="01665F00" w14:textId="77777777" w:rsidR="001655F2" w:rsidRPr="003D3207" w:rsidRDefault="001655F2" w:rsidP="00BE7219">
            <w:pPr>
              <w:pStyle w:val="TableParagraph"/>
              <w:spacing w:line="240" w:lineRule="auto"/>
              <w:jc w:val="left"/>
              <w:rPr>
                <w:sz w:val="24"/>
                <w:szCs w:val="24"/>
              </w:rPr>
            </w:pPr>
          </w:p>
        </w:tc>
        <w:tc>
          <w:tcPr>
            <w:tcW w:w="2410" w:type="dxa"/>
            <w:tcBorders>
              <w:left w:val="nil"/>
            </w:tcBorders>
            <w:shd w:val="clear" w:color="auto" w:fill="FFD966" w:themeFill="accent4" w:themeFillTint="99"/>
          </w:tcPr>
          <w:p w14:paraId="4F572A51" w14:textId="3B445E96" w:rsidR="001655F2" w:rsidRPr="003D3207" w:rsidRDefault="005C62DA" w:rsidP="005C62DA">
            <w:pPr>
              <w:pStyle w:val="TableParagraph"/>
              <w:spacing w:before="125" w:line="240" w:lineRule="auto"/>
              <w:ind w:right="1050"/>
              <w:rPr>
                <w:b/>
                <w:sz w:val="24"/>
                <w:szCs w:val="24"/>
              </w:rPr>
            </w:pPr>
            <w:r>
              <w:rPr>
                <w:b/>
                <w:sz w:val="24"/>
                <w:szCs w:val="24"/>
              </w:rPr>
              <w:t>0,0</w:t>
            </w:r>
          </w:p>
        </w:tc>
      </w:tr>
      <w:tr w:rsidR="001655F2" w:rsidRPr="003D3207" w14:paraId="02DE9E67" w14:textId="77777777" w:rsidTr="00061CA7">
        <w:trPr>
          <w:trHeight w:val="258"/>
        </w:trPr>
        <w:tc>
          <w:tcPr>
            <w:tcW w:w="3517" w:type="dxa"/>
            <w:shd w:val="clear" w:color="auto" w:fill="FFD966" w:themeFill="accent4" w:themeFillTint="99"/>
          </w:tcPr>
          <w:p w14:paraId="276BD363" w14:textId="77777777" w:rsidR="001655F2" w:rsidRPr="003D3207" w:rsidRDefault="001655F2" w:rsidP="00BE7219">
            <w:pPr>
              <w:pStyle w:val="TableParagraph"/>
              <w:spacing w:line="240" w:lineRule="auto"/>
              <w:ind w:left="69"/>
              <w:jc w:val="left"/>
              <w:rPr>
                <w:b/>
                <w:sz w:val="24"/>
                <w:szCs w:val="24"/>
              </w:rPr>
            </w:pPr>
            <w:r w:rsidRPr="003D3207">
              <w:rPr>
                <w:b/>
                <w:sz w:val="24"/>
                <w:szCs w:val="24"/>
              </w:rPr>
              <w:t>3.2. Sistemas Alternos</w:t>
            </w:r>
          </w:p>
        </w:tc>
        <w:tc>
          <w:tcPr>
            <w:tcW w:w="2268" w:type="dxa"/>
            <w:shd w:val="clear" w:color="auto" w:fill="FFD966" w:themeFill="accent4" w:themeFillTint="99"/>
          </w:tcPr>
          <w:p w14:paraId="6E994B43" w14:textId="77777777" w:rsidR="001655F2" w:rsidRPr="003D3207" w:rsidRDefault="001655F2" w:rsidP="00BE7219">
            <w:pPr>
              <w:pStyle w:val="TableParagraph"/>
              <w:spacing w:line="240" w:lineRule="auto"/>
              <w:jc w:val="left"/>
              <w:rPr>
                <w:sz w:val="24"/>
                <w:szCs w:val="24"/>
              </w:rPr>
            </w:pPr>
          </w:p>
        </w:tc>
        <w:tc>
          <w:tcPr>
            <w:tcW w:w="1984" w:type="dxa"/>
            <w:shd w:val="clear" w:color="auto" w:fill="FFD966" w:themeFill="accent4" w:themeFillTint="99"/>
          </w:tcPr>
          <w:p w14:paraId="09E9426D" w14:textId="77777777" w:rsidR="001655F2" w:rsidRPr="003D3207" w:rsidRDefault="001655F2" w:rsidP="00BE7219">
            <w:pPr>
              <w:pStyle w:val="TableParagraph"/>
              <w:spacing w:line="240" w:lineRule="auto"/>
              <w:jc w:val="left"/>
              <w:rPr>
                <w:sz w:val="24"/>
                <w:szCs w:val="24"/>
              </w:rPr>
            </w:pPr>
          </w:p>
        </w:tc>
        <w:tc>
          <w:tcPr>
            <w:tcW w:w="2410" w:type="dxa"/>
            <w:shd w:val="clear" w:color="auto" w:fill="FFD966" w:themeFill="accent4" w:themeFillTint="99"/>
          </w:tcPr>
          <w:p w14:paraId="54A61774" w14:textId="77777777" w:rsidR="001655F2" w:rsidRPr="003D3207" w:rsidRDefault="001655F2" w:rsidP="00BE7219">
            <w:pPr>
              <w:pStyle w:val="TableParagraph"/>
              <w:spacing w:line="240" w:lineRule="auto"/>
              <w:jc w:val="left"/>
              <w:rPr>
                <w:sz w:val="24"/>
                <w:szCs w:val="24"/>
              </w:rPr>
            </w:pPr>
          </w:p>
        </w:tc>
      </w:tr>
      <w:tr w:rsidR="001655F2" w:rsidRPr="003D3207" w14:paraId="713C2AA9" w14:textId="77777777" w:rsidTr="00061CA7">
        <w:trPr>
          <w:trHeight w:val="796"/>
        </w:trPr>
        <w:tc>
          <w:tcPr>
            <w:tcW w:w="3517" w:type="dxa"/>
          </w:tcPr>
          <w:p w14:paraId="316F800E" w14:textId="77777777" w:rsidR="001655F2" w:rsidRPr="003D3207" w:rsidRDefault="001655F2" w:rsidP="00BE7219">
            <w:pPr>
              <w:pStyle w:val="TableParagraph"/>
              <w:spacing w:before="132" w:line="240" w:lineRule="auto"/>
              <w:ind w:left="69"/>
              <w:jc w:val="left"/>
              <w:rPr>
                <w:sz w:val="24"/>
                <w:szCs w:val="24"/>
              </w:rPr>
            </w:pPr>
            <w:r w:rsidRPr="003D3207">
              <w:rPr>
                <w:sz w:val="24"/>
                <w:szCs w:val="24"/>
              </w:rPr>
              <w:t>3.2.1 ¿Se cuenta con un tanque de reserva de agua?</w:t>
            </w:r>
          </w:p>
        </w:tc>
        <w:tc>
          <w:tcPr>
            <w:tcW w:w="2268" w:type="dxa"/>
          </w:tcPr>
          <w:p w14:paraId="1D905A21" w14:textId="77777777" w:rsidR="001655F2" w:rsidRPr="003D3207" w:rsidRDefault="001655F2" w:rsidP="00BE7219">
            <w:pPr>
              <w:pStyle w:val="TableParagraph"/>
              <w:spacing w:line="240" w:lineRule="auto"/>
              <w:jc w:val="left"/>
              <w:rPr>
                <w:sz w:val="24"/>
                <w:szCs w:val="24"/>
              </w:rPr>
            </w:pPr>
          </w:p>
          <w:p w14:paraId="45DE6194" w14:textId="77777777" w:rsidR="001655F2" w:rsidRPr="003D3207" w:rsidRDefault="001655F2" w:rsidP="00BE7219">
            <w:pPr>
              <w:pStyle w:val="TableParagraph"/>
              <w:spacing w:line="240" w:lineRule="auto"/>
              <w:ind w:left="497" w:right="490"/>
              <w:jc w:val="left"/>
              <w:rPr>
                <w:sz w:val="24"/>
                <w:szCs w:val="24"/>
              </w:rPr>
            </w:pPr>
            <w:r w:rsidRPr="003D3207">
              <w:rPr>
                <w:sz w:val="24"/>
                <w:szCs w:val="24"/>
              </w:rPr>
              <w:t>SÍ</w:t>
            </w:r>
          </w:p>
        </w:tc>
        <w:tc>
          <w:tcPr>
            <w:tcW w:w="1984" w:type="dxa"/>
          </w:tcPr>
          <w:p w14:paraId="7F525071" w14:textId="77777777" w:rsidR="001655F2" w:rsidRPr="003D3207" w:rsidRDefault="001655F2" w:rsidP="00BE7219">
            <w:pPr>
              <w:pStyle w:val="TableParagraph"/>
              <w:spacing w:line="240" w:lineRule="auto"/>
              <w:jc w:val="left"/>
              <w:rPr>
                <w:sz w:val="24"/>
                <w:szCs w:val="24"/>
              </w:rPr>
            </w:pPr>
          </w:p>
          <w:p w14:paraId="13E4EB8D"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0,0</w:t>
            </w:r>
          </w:p>
        </w:tc>
        <w:tc>
          <w:tcPr>
            <w:tcW w:w="2410" w:type="dxa"/>
          </w:tcPr>
          <w:p w14:paraId="502D344C" w14:textId="77777777" w:rsidR="001655F2" w:rsidRPr="003D3207" w:rsidRDefault="001655F2" w:rsidP="00BE7219">
            <w:pPr>
              <w:pStyle w:val="TableParagraph"/>
              <w:spacing w:before="5" w:line="240" w:lineRule="auto"/>
              <w:ind w:left="69" w:right="58" w:firstLine="69"/>
              <w:jc w:val="left"/>
              <w:rPr>
                <w:sz w:val="24"/>
                <w:szCs w:val="24"/>
              </w:rPr>
            </w:pPr>
          </w:p>
        </w:tc>
      </w:tr>
      <w:tr w:rsidR="001655F2" w:rsidRPr="003D3207" w14:paraId="4437E6D8" w14:textId="77777777" w:rsidTr="00061CA7">
        <w:trPr>
          <w:trHeight w:val="526"/>
        </w:trPr>
        <w:tc>
          <w:tcPr>
            <w:tcW w:w="3517" w:type="dxa"/>
          </w:tcPr>
          <w:p w14:paraId="2C3D9A8B" w14:textId="77777777" w:rsidR="001655F2" w:rsidRPr="003D3207" w:rsidRDefault="001655F2" w:rsidP="00BE7219">
            <w:pPr>
              <w:pStyle w:val="TableParagraph"/>
              <w:spacing w:line="240" w:lineRule="auto"/>
              <w:ind w:left="69"/>
              <w:jc w:val="left"/>
              <w:rPr>
                <w:sz w:val="24"/>
                <w:szCs w:val="24"/>
              </w:rPr>
            </w:pPr>
            <w:r w:rsidRPr="003D3207">
              <w:rPr>
                <w:sz w:val="24"/>
                <w:szCs w:val="24"/>
              </w:rPr>
              <w:t>3.2.2 ¿Se cuenta con una planta</w:t>
            </w:r>
          </w:p>
          <w:p w14:paraId="525E97CB" w14:textId="77777777" w:rsidR="001655F2" w:rsidRPr="003D3207" w:rsidRDefault="001655F2" w:rsidP="00BE7219">
            <w:pPr>
              <w:pStyle w:val="TableParagraph"/>
              <w:spacing w:before="1" w:line="240" w:lineRule="auto"/>
              <w:ind w:left="69"/>
              <w:jc w:val="left"/>
              <w:rPr>
                <w:sz w:val="24"/>
                <w:szCs w:val="24"/>
              </w:rPr>
            </w:pPr>
            <w:r w:rsidRPr="003D3207">
              <w:rPr>
                <w:sz w:val="24"/>
                <w:szCs w:val="24"/>
              </w:rPr>
              <w:t>eléctrica?</w:t>
            </w:r>
          </w:p>
        </w:tc>
        <w:tc>
          <w:tcPr>
            <w:tcW w:w="2268" w:type="dxa"/>
          </w:tcPr>
          <w:p w14:paraId="11F223A9" w14:textId="77777777" w:rsidR="001655F2" w:rsidRPr="003D3207" w:rsidRDefault="001655F2" w:rsidP="00BE7219">
            <w:pPr>
              <w:pStyle w:val="TableParagraph"/>
              <w:spacing w:before="126" w:line="240" w:lineRule="auto"/>
              <w:ind w:right="490"/>
              <w:jc w:val="left"/>
              <w:rPr>
                <w:sz w:val="24"/>
                <w:szCs w:val="24"/>
              </w:rPr>
            </w:pPr>
            <w:r w:rsidRPr="003D3207">
              <w:rPr>
                <w:sz w:val="24"/>
                <w:szCs w:val="24"/>
              </w:rPr>
              <w:t xml:space="preserve">         SÍ</w:t>
            </w:r>
          </w:p>
        </w:tc>
        <w:tc>
          <w:tcPr>
            <w:tcW w:w="1984" w:type="dxa"/>
          </w:tcPr>
          <w:p w14:paraId="114EC6DD" w14:textId="77777777" w:rsidR="001655F2" w:rsidRPr="003D3207" w:rsidRDefault="001655F2" w:rsidP="00BE7219">
            <w:pPr>
              <w:pStyle w:val="TableParagraph"/>
              <w:spacing w:before="126" w:line="240" w:lineRule="auto"/>
              <w:ind w:left="75" w:right="69"/>
              <w:jc w:val="left"/>
              <w:rPr>
                <w:sz w:val="24"/>
                <w:szCs w:val="24"/>
              </w:rPr>
            </w:pPr>
            <w:r w:rsidRPr="003D3207">
              <w:rPr>
                <w:sz w:val="24"/>
                <w:szCs w:val="24"/>
              </w:rPr>
              <w:t>0,0</w:t>
            </w:r>
          </w:p>
        </w:tc>
        <w:tc>
          <w:tcPr>
            <w:tcW w:w="2410" w:type="dxa"/>
          </w:tcPr>
          <w:p w14:paraId="162FD62B" w14:textId="77777777" w:rsidR="001655F2" w:rsidRPr="003D3207" w:rsidRDefault="001655F2" w:rsidP="00BE7219">
            <w:pPr>
              <w:pStyle w:val="TableParagraph"/>
              <w:spacing w:line="240" w:lineRule="auto"/>
              <w:jc w:val="left"/>
              <w:rPr>
                <w:sz w:val="24"/>
                <w:szCs w:val="24"/>
              </w:rPr>
            </w:pPr>
          </w:p>
        </w:tc>
      </w:tr>
      <w:tr w:rsidR="001655F2" w:rsidRPr="003D3207" w14:paraId="67D6A078" w14:textId="77777777" w:rsidTr="00061CA7">
        <w:trPr>
          <w:trHeight w:val="530"/>
        </w:trPr>
        <w:tc>
          <w:tcPr>
            <w:tcW w:w="3517" w:type="dxa"/>
          </w:tcPr>
          <w:p w14:paraId="2F9FC14A" w14:textId="77777777" w:rsidR="001655F2" w:rsidRPr="003D3207" w:rsidRDefault="001655F2" w:rsidP="00BE7219">
            <w:pPr>
              <w:pStyle w:val="TableParagraph"/>
              <w:spacing w:before="5" w:line="240" w:lineRule="auto"/>
              <w:ind w:left="69"/>
              <w:jc w:val="left"/>
              <w:rPr>
                <w:sz w:val="24"/>
                <w:szCs w:val="24"/>
              </w:rPr>
            </w:pPr>
            <w:r w:rsidRPr="003D3207">
              <w:rPr>
                <w:sz w:val="24"/>
                <w:szCs w:val="24"/>
              </w:rPr>
              <w:t>3.2.3 ¿Se cuenta con hidrantes exteriores?</w:t>
            </w:r>
          </w:p>
        </w:tc>
        <w:tc>
          <w:tcPr>
            <w:tcW w:w="2268" w:type="dxa"/>
          </w:tcPr>
          <w:p w14:paraId="1EC6FF0A" w14:textId="77777777" w:rsidR="001655F2" w:rsidRPr="003D3207" w:rsidRDefault="001655F2" w:rsidP="00BE7219">
            <w:pPr>
              <w:pStyle w:val="TableParagraph"/>
              <w:spacing w:before="130" w:line="240" w:lineRule="auto"/>
              <w:ind w:left="496" w:right="490"/>
              <w:jc w:val="left"/>
              <w:rPr>
                <w:sz w:val="24"/>
                <w:szCs w:val="24"/>
              </w:rPr>
            </w:pPr>
            <w:r w:rsidRPr="003D3207">
              <w:rPr>
                <w:sz w:val="24"/>
                <w:szCs w:val="24"/>
              </w:rPr>
              <w:t>SÍ</w:t>
            </w:r>
          </w:p>
        </w:tc>
        <w:tc>
          <w:tcPr>
            <w:tcW w:w="1984" w:type="dxa"/>
          </w:tcPr>
          <w:p w14:paraId="5332DD3A" w14:textId="77777777" w:rsidR="001655F2" w:rsidRPr="003D3207" w:rsidRDefault="001655F2" w:rsidP="00BE7219">
            <w:pPr>
              <w:pStyle w:val="TableParagraph"/>
              <w:spacing w:before="130" w:line="240" w:lineRule="auto"/>
              <w:ind w:left="75" w:right="69"/>
              <w:jc w:val="left"/>
              <w:rPr>
                <w:sz w:val="24"/>
                <w:szCs w:val="24"/>
              </w:rPr>
            </w:pPr>
            <w:r w:rsidRPr="003D3207">
              <w:rPr>
                <w:sz w:val="24"/>
                <w:szCs w:val="24"/>
              </w:rPr>
              <w:t>0,0</w:t>
            </w:r>
          </w:p>
        </w:tc>
        <w:tc>
          <w:tcPr>
            <w:tcW w:w="2410" w:type="dxa"/>
          </w:tcPr>
          <w:p w14:paraId="615DD58E" w14:textId="77777777" w:rsidR="001655F2" w:rsidRPr="003D3207" w:rsidRDefault="001655F2" w:rsidP="00BE7219">
            <w:pPr>
              <w:pStyle w:val="TableParagraph"/>
              <w:spacing w:line="240" w:lineRule="auto"/>
              <w:jc w:val="left"/>
              <w:rPr>
                <w:sz w:val="24"/>
                <w:szCs w:val="24"/>
              </w:rPr>
            </w:pPr>
          </w:p>
        </w:tc>
      </w:tr>
      <w:tr w:rsidR="001655F2" w:rsidRPr="003D3207" w14:paraId="6E67B7E7" w14:textId="77777777" w:rsidTr="00061CA7">
        <w:trPr>
          <w:trHeight w:val="1055"/>
        </w:trPr>
        <w:tc>
          <w:tcPr>
            <w:tcW w:w="3517" w:type="dxa"/>
          </w:tcPr>
          <w:p w14:paraId="2FD70D69" w14:textId="77777777" w:rsidR="001655F2" w:rsidRPr="003D3207" w:rsidRDefault="001655F2" w:rsidP="00BE7219">
            <w:pPr>
              <w:pStyle w:val="TableParagraph"/>
              <w:tabs>
                <w:tab w:val="left" w:pos="1372"/>
                <w:tab w:val="left" w:pos="1823"/>
                <w:tab w:val="left" w:pos="3227"/>
              </w:tabs>
              <w:spacing w:line="240" w:lineRule="auto"/>
              <w:ind w:left="69" w:right="58"/>
              <w:jc w:val="left"/>
              <w:rPr>
                <w:sz w:val="24"/>
                <w:szCs w:val="24"/>
              </w:rPr>
            </w:pPr>
            <w:r w:rsidRPr="003D3207">
              <w:rPr>
                <w:sz w:val="24"/>
                <w:szCs w:val="24"/>
              </w:rPr>
              <w:lastRenderedPageBreak/>
              <w:t>3.2.4 ¿Se cuenta con sistema de iluminación</w:t>
            </w:r>
            <w:r w:rsidRPr="003D3207">
              <w:rPr>
                <w:sz w:val="24"/>
                <w:szCs w:val="24"/>
              </w:rPr>
              <w:tab/>
              <w:t>de</w:t>
            </w:r>
            <w:r w:rsidRPr="003D3207">
              <w:rPr>
                <w:sz w:val="24"/>
                <w:szCs w:val="24"/>
              </w:rPr>
              <w:tab/>
              <w:t>emergencia,</w:t>
            </w:r>
            <w:r w:rsidRPr="003D3207">
              <w:rPr>
                <w:sz w:val="24"/>
                <w:szCs w:val="24"/>
              </w:rPr>
              <w:tab/>
            </w:r>
            <w:r w:rsidRPr="003D3207">
              <w:rPr>
                <w:spacing w:val="-6"/>
                <w:sz w:val="24"/>
                <w:szCs w:val="24"/>
              </w:rPr>
              <w:t>con</w:t>
            </w:r>
          </w:p>
          <w:p w14:paraId="682A4B9C" w14:textId="77777777" w:rsidR="001655F2" w:rsidRPr="003D3207" w:rsidRDefault="001655F2" w:rsidP="00BE7219">
            <w:pPr>
              <w:pStyle w:val="TableParagraph"/>
              <w:spacing w:before="1" w:line="240" w:lineRule="auto"/>
              <w:ind w:left="69"/>
              <w:jc w:val="left"/>
              <w:rPr>
                <w:sz w:val="24"/>
                <w:szCs w:val="24"/>
              </w:rPr>
            </w:pPr>
            <w:r w:rsidRPr="003D3207">
              <w:rPr>
                <w:sz w:val="24"/>
                <w:szCs w:val="24"/>
              </w:rPr>
              <w:t>planta propia en caso de cortes de energía?</w:t>
            </w:r>
          </w:p>
        </w:tc>
        <w:tc>
          <w:tcPr>
            <w:tcW w:w="2268" w:type="dxa"/>
          </w:tcPr>
          <w:p w14:paraId="39A3910A" w14:textId="77777777" w:rsidR="001655F2" w:rsidRPr="003D3207" w:rsidRDefault="001655F2" w:rsidP="00BE7219">
            <w:pPr>
              <w:pStyle w:val="TableParagraph"/>
              <w:spacing w:before="10" w:line="240" w:lineRule="auto"/>
              <w:jc w:val="left"/>
              <w:rPr>
                <w:sz w:val="24"/>
                <w:szCs w:val="24"/>
              </w:rPr>
            </w:pPr>
          </w:p>
          <w:p w14:paraId="52FFFFA7" w14:textId="77777777" w:rsidR="001655F2" w:rsidRPr="003D3207" w:rsidRDefault="001655F2" w:rsidP="00BE7219">
            <w:pPr>
              <w:pStyle w:val="TableParagraph"/>
              <w:spacing w:line="240" w:lineRule="auto"/>
              <w:ind w:left="497" w:right="490"/>
              <w:jc w:val="left"/>
              <w:rPr>
                <w:sz w:val="24"/>
                <w:szCs w:val="24"/>
              </w:rPr>
            </w:pPr>
            <w:r w:rsidRPr="003D3207">
              <w:rPr>
                <w:sz w:val="24"/>
                <w:szCs w:val="24"/>
              </w:rPr>
              <w:t>SÍ</w:t>
            </w:r>
          </w:p>
        </w:tc>
        <w:tc>
          <w:tcPr>
            <w:tcW w:w="1984" w:type="dxa"/>
          </w:tcPr>
          <w:p w14:paraId="41FF8D66" w14:textId="77777777" w:rsidR="001655F2" w:rsidRPr="003D3207" w:rsidRDefault="001655F2" w:rsidP="00BE7219">
            <w:pPr>
              <w:pStyle w:val="TableParagraph"/>
              <w:spacing w:before="10" w:line="240" w:lineRule="auto"/>
              <w:jc w:val="left"/>
              <w:rPr>
                <w:sz w:val="24"/>
                <w:szCs w:val="24"/>
              </w:rPr>
            </w:pPr>
          </w:p>
          <w:p w14:paraId="03E052D5"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0,0</w:t>
            </w:r>
          </w:p>
        </w:tc>
        <w:tc>
          <w:tcPr>
            <w:tcW w:w="2410" w:type="dxa"/>
          </w:tcPr>
          <w:p w14:paraId="4FD66183" w14:textId="77777777" w:rsidR="001655F2" w:rsidRPr="003D3207" w:rsidRDefault="001655F2" w:rsidP="00BE7219">
            <w:pPr>
              <w:pStyle w:val="TableParagraph"/>
              <w:spacing w:line="240" w:lineRule="auto"/>
              <w:jc w:val="left"/>
              <w:rPr>
                <w:sz w:val="24"/>
                <w:szCs w:val="24"/>
              </w:rPr>
            </w:pPr>
          </w:p>
        </w:tc>
      </w:tr>
      <w:tr w:rsidR="001655F2" w:rsidRPr="003D3207" w14:paraId="1016F6B4" w14:textId="77777777" w:rsidTr="00061CA7">
        <w:trPr>
          <w:trHeight w:val="262"/>
        </w:trPr>
        <w:tc>
          <w:tcPr>
            <w:tcW w:w="3517" w:type="dxa"/>
            <w:tcBorders>
              <w:right w:val="nil"/>
            </w:tcBorders>
            <w:shd w:val="clear" w:color="auto" w:fill="FFD966" w:themeFill="accent4" w:themeFillTint="99"/>
          </w:tcPr>
          <w:p w14:paraId="1C07068A" w14:textId="77777777" w:rsidR="001655F2" w:rsidRPr="003D3207" w:rsidRDefault="001655F2" w:rsidP="00BE7219">
            <w:pPr>
              <w:pStyle w:val="TableParagraph"/>
              <w:tabs>
                <w:tab w:val="left" w:pos="1187"/>
                <w:tab w:val="left" w:pos="2736"/>
              </w:tabs>
              <w:spacing w:line="240" w:lineRule="auto"/>
              <w:ind w:left="69"/>
              <w:jc w:val="left"/>
              <w:rPr>
                <w:b/>
                <w:bCs/>
                <w:sz w:val="24"/>
                <w:szCs w:val="24"/>
              </w:rPr>
            </w:pPr>
            <w:r w:rsidRPr="003D3207">
              <w:rPr>
                <w:b/>
                <w:bCs/>
                <w:sz w:val="24"/>
                <w:szCs w:val="24"/>
              </w:rPr>
              <w:t>Promedio</w:t>
            </w:r>
            <w:r w:rsidRPr="003D3207">
              <w:rPr>
                <w:b/>
                <w:bCs/>
                <w:sz w:val="24"/>
                <w:szCs w:val="24"/>
              </w:rPr>
              <w:tab/>
              <w:t>vulnerabilidad</w:t>
            </w:r>
            <w:r w:rsidRPr="003D3207">
              <w:rPr>
                <w:b/>
                <w:bCs/>
                <w:sz w:val="24"/>
                <w:szCs w:val="24"/>
              </w:rPr>
              <w:tab/>
              <w:t>sistemas alternos</w:t>
            </w:r>
          </w:p>
        </w:tc>
        <w:tc>
          <w:tcPr>
            <w:tcW w:w="2268" w:type="dxa"/>
            <w:tcBorders>
              <w:left w:val="nil"/>
              <w:right w:val="nil"/>
            </w:tcBorders>
            <w:shd w:val="clear" w:color="auto" w:fill="FFD966" w:themeFill="accent4" w:themeFillTint="99"/>
          </w:tcPr>
          <w:p w14:paraId="5492AC15" w14:textId="77777777" w:rsidR="001655F2" w:rsidRPr="003D3207" w:rsidRDefault="001655F2" w:rsidP="00BE7219">
            <w:pPr>
              <w:pStyle w:val="TableParagraph"/>
              <w:spacing w:line="240" w:lineRule="auto"/>
              <w:jc w:val="left"/>
              <w:rPr>
                <w:b/>
                <w:bCs/>
                <w:sz w:val="24"/>
                <w:szCs w:val="24"/>
              </w:rPr>
            </w:pPr>
          </w:p>
        </w:tc>
        <w:tc>
          <w:tcPr>
            <w:tcW w:w="1984" w:type="dxa"/>
            <w:tcBorders>
              <w:left w:val="nil"/>
              <w:right w:val="nil"/>
            </w:tcBorders>
            <w:shd w:val="clear" w:color="auto" w:fill="FFD966" w:themeFill="accent4" w:themeFillTint="99"/>
          </w:tcPr>
          <w:p w14:paraId="19E07434" w14:textId="77777777" w:rsidR="001655F2" w:rsidRPr="003D3207" w:rsidRDefault="001655F2" w:rsidP="00BE7219">
            <w:pPr>
              <w:pStyle w:val="TableParagraph"/>
              <w:spacing w:line="240" w:lineRule="auto"/>
              <w:jc w:val="left"/>
              <w:rPr>
                <w:sz w:val="24"/>
                <w:szCs w:val="24"/>
              </w:rPr>
            </w:pPr>
          </w:p>
        </w:tc>
        <w:tc>
          <w:tcPr>
            <w:tcW w:w="2410" w:type="dxa"/>
            <w:tcBorders>
              <w:left w:val="nil"/>
            </w:tcBorders>
            <w:shd w:val="clear" w:color="auto" w:fill="FFD966" w:themeFill="accent4" w:themeFillTint="99"/>
          </w:tcPr>
          <w:p w14:paraId="52D6A8CF" w14:textId="704A394C" w:rsidR="001655F2" w:rsidRPr="003D3207" w:rsidRDefault="005C62DA" w:rsidP="005C62DA">
            <w:pPr>
              <w:pStyle w:val="TableParagraph"/>
              <w:spacing w:line="240" w:lineRule="auto"/>
              <w:ind w:right="1050"/>
              <w:rPr>
                <w:b/>
                <w:sz w:val="24"/>
                <w:szCs w:val="24"/>
              </w:rPr>
            </w:pPr>
            <w:r>
              <w:rPr>
                <w:b/>
                <w:sz w:val="24"/>
                <w:szCs w:val="24"/>
              </w:rPr>
              <w:t>0,0</w:t>
            </w:r>
          </w:p>
        </w:tc>
      </w:tr>
      <w:tr w:rsidR="001655F2" w:rsidRPr="003D3207" w14:paraId="4286B094" w14:textId="77777777" w:rsidTr="00061CA7">
        <w:trPr>
          <w:trHeight w:val="265"/>
        </w:trPr>
        <w:tc>
          <w:tcPr>
            <w:tcW w:w="3517" w:type="dxa"/>
            <w:shd w:val="clear" w:color="auto" w:fill="FFD966" w:themeFill="accent4" w:themeFillTint="99"/>
          </w:tcPr>
          <w:p w14:paraId="5C030146" w14:textId="77777777" w:rsidR="001655F2" w:rsidRPr="003D3207" w:rsidRDefault="001655F2" w:rsidP="00BE7219">
            <w:pPr>
              <w:pStyle w:val="TableParagraph"/>
              <w:spacing w:line="240" w:lineRule="auto"/>
              <w:ind w:left="69"/>
              <w:jc w:val="left"/>
              <w:rPr>
                <w:b/>
                <w:sz w:val="24"/>
                <w:szCs w:val="24"/>
              </w:rPr>
            </w:pPr>
            <w:r w:rsidRPr="003D3207">
              <w:rPr>
                <w:b/>
                <w:sz w:val="24"/>
                <w:szCs w:val="24"/>
              </w:rPr>
              <w:t>3.3 Recuperación</w:t>
            </w:r>
          </w:p>
        </w:tc>
        <w:tc>
          <w:tcPr>
            <w:tcW w:w="2268" w:type="dxa"/>
            <w:shd w:val="clear" w:color="auto" w:fill="FFD966" w:themeFill="accent4" w:themeFillTint="99"/>
          </w:tcPr>
          <w:p w14:paraId="7A54C8DF" w14:textId="77777777" w:rsidR="001655F2" w:rsidRPr="003D3207" w:rsidRDefault="001655F2" w:rsidP="00BE7219">
            <w:pPr>
              <w:pStyle w:val="TableParagraph"/>
              <w:spacing w:line="240" w:lineRule="auto"/>
              <w:jc w:val="left"/>
              <w:rPr>
                <w:sz w:val="24"/>
                <w:szCs w:val="24"/>
              </w:rPr>
            </w:pPr>
          </w:p>
        </w:tc>
        <w:tc>
          <w:tcPr>
            <w:tcW w:w="1984" w:type="dxa"/>
            <w:shd w:val="clear" w:color="auto" w:fill="FFD966" w:themeFill="accent4" w:themeFillTint="99"/>
          </w:tcPr>
          <w:p w14:paraId="21AB092D" w14:textId="77777777" w:rsidR="001655F2" w:rsidRPr="003D3207" w:rsidRDefault="001655F2" w:rsidP="00BE7219">
            <w:pPr>
              <w:pStyle w:val="TableParagraph"/>
              <w:spacing w:line="240" w:lineRule="auto"/>
              <w:jc w:val="left"/>
              <w:rPr>
                <w:sz w:val="24"/>
                <w:szCs w:val="24"/>
              </w:rPr>
            </w:pPr>
          </w:p>
        </w:tc>
        <w:tc>
          <w:tcPr>
            <w:tcW w:w="2410" w:type="dxa"/>
            <w:shd w:val="clear" w:color="auto" w:fill="FFD966" w:themeFill="accent4" w:themeFillTint="99"/>
          </w:tcPr>
          <w:p w14:paraId="398BC80F" w14:textId="77777777" w:rsidR="001655F2" w:rsidRPr="003D3207" w:rsidRDefault="001655F2" w:rsidP="00BE7219">
            <w:pPr>
              <w:pStyle w:val="TableParagraph"/>
              <w:spacing w:line="240" w:lineRule="auto"/>
              <w:jc w:val="left"/>
              <w:rPr>
                <w:sz w:val="24"/>
                <w:szCs w:val="24"/>
              </w:rPr>
            </w:pPr>
          </w:p>
        </w:tc>
      </w:tr>
      <w:tr w:rsidR="001655F2" w:rsidRPr="003D3207" w14:paraId="0346F661" w14:textId="77777777" w:rsidTr="00061CA7">
        <w:trPr>
          <w:trHeight w:val="530"/>
        </w:trPr>
        <w:tc>
          <w:tcPr>
            <w:tcW w:w="3517" w:type="dxa"/>
          </w:tcPr>
          <w:p w14:paraId="44310265" w14:textId="39427291" w:rsidR="001655F2" w:rsidRPr="003D3207" w:rsidRDefault="001655F2" w:rsidP="00BE7219">
            <w:pPr>
              <w:pStyle w:val="TableParagraph"/>
              <w:spacing w:line="240" w:lineRule="auto"/>
              <w:ind w:left="69"/>
              <w:jc w:val="left"/>
              <w:rPr>
                <w:sz w:val="24"/>
                <w:szCs w:val="24"/>
              </w:rPr>
            </w:pPr>
            <w:r w:rsidRPr="003D3207">
              <w:rPr>
                <w:sz w:val="24"/>
                <w:szCs w:val="24"/>
              </w:rPr>
              <w:t xml:space="preserve">3.3.1 ¿Se cuenta con algún sistema de seguros para los </w:t>
            </w:r>
            <w:r w:rsidR="00651CE8">
              <w:rPr>
                <w:sz w:val="24"/>
                <w:szCs w:val="24"/>
              </w:rPr>
              <w:t>servidores</w:t>
            </w:r>
            <w:r w:rsidRPr="003D3207">
              <w:rPr>
                <w:sz w:val="24"/>
                <w:szCs w:val="24"/>
              </w:rPr>
              <w:t>?</w:t>
            </w:r>
          </w:p>
        </w:tc>
        <w:tc>
          <w:tcPr>
            <w:tcW w:w="2268" w:type="dxa"/>
          </w:tcPr>
          <w:p w14:paraId="2735B45C" w14:textId="77777777" w:rsidR="001655F2" w:rsidRPr="003D3207" w:rsidRDefault="001655F2" w:rsidP="00BE7219">
            <w:pPr>
              <w:pStyle w:val="TableParagraph"/>
              <w:spacing w:before="125" w:line="240" w:lineRule="auto"/>
              <w:ind w:left="496" w:right="490"/>
              <w:jc w:val="left"/>
              <w:rPr>
                <w:sz w:val="24"/>
                <w:szCs w:val="24"/>
              </w:rPr>
            </w:pPr>
            <w:r w:rsidRPr="003D3207">
              <w:rPr>
                <w:sz w:val="24"/>
                <w:szCs w:val="24"/>
              </w:rPr>
              <w:t>SÍ</w:t>
            </w:r>
          </w:p>
        </w:tc>
        <w:tc>
          <w:tcPr>
            <w:tcW w:w="1984" w:type="dxa"/>
          </w:tcPr>
          <w:p w14:paraId="5254F4D4" w14:textId="77777777" w:rsidR="001655F2" w:rsidRPr="003D3207" w:rsidRDefault="001655F2" w:rsidP="00BE7219">
            <w:pPr>
              <w:pStyle w:val="TableParagraph"/>
              <w:spacing w:before="125" w:line="240" w:lineRule="auto"/>
              <w:ind w:left="75" w:right="69"/>
              <w:jc w:val="left"/>
              <w:rPr>
                <w:sz w:val="24"/>
                <w:szCs w:val="24"/>
              </w:rPr>
            </w:pPr>
            <w:r w:rsidRPr="003D3207">
              <w:rPr>
                <w:sz w:val="24"/>
                <w:szCs w:val="24"/>
              </w:rPr>
              <w:t>0,0</w:t>
            </w:r>
          </w:p>
        </w:tc>
        <w:tc>
          <w:tcPr>
            <w:tcW w:w="2410" w:type="dxa"/>
          </w:tcPr>
          <w:p w14:paraId="204146D4" w14:textId="77777777" w:rsidR="001655F2" w:rsidRPr="003D3207" w:rsidRDefault="001655F2" w:rsidP="00BE7219">
            <w:pPr>
              <w:pStyle w:val="TableParagraph"/>
              <w:spacing w:line="240" w:lineRule="auto"/>
              <w:jc w:val="left"/>
              <w:rPr>
                <w:sz w:val="24"/>
                <w:szCs w:val="24"/>
              </w:rPr>
            </w:pPr>
          </w:p>
        </w:tc>
      </w:tr>
      <w:tr w:rsidR="001655F2" w:rsidRPr="003D3207" w14:paraId="2C16821C" w14:textId="77777777" w:rsidTr="00061CA7">
        <w:trPr>
          <w:trHeight w:val="1060"/>
        </w:trPr>
        <w:tc>
          <w:tcPr>
            <w:tcW w:w="3517" w:type="dxa"/>
          </w:tcPr>
          <w:p w14:paraId="5466A607" w14:textId="77777777" w:rsidR="001655F2" w:rsidRPr="003D3207" w:rsidRDefault="001655F2" w:rsidP="00BE7219">
            <w:pPr>
              <w:pStyle w:val="TableParagraph"/>
              <w:spacing w:line="240" w:lineRule="auto"/>
              <w:ind w:left="69" w:right="56"/>
              <w:jc w:val="left"/>
              <w:rPr>
                <w:sz w:val="24"/>
                <w:szCs w:val="24"/>
              </w:rPr>
            </w:pPr>
            <w:r w:rsidRPr="003D3207">
              <w:rPr>
                <w:sz w:val="24"/>
                <w:szCs w:val="24"/>
              </w:rPr>
              <w:t>3.3.2 ¿Se cuenta asegurada la edificación en caso de terremoto, incendio, atentados terroristas,</w:t>
            </w:r>
          </w:p>
          <w:p w14:paraId="00FC3CA1" w14:textId="77777777" w:rsidR="001655F2" w:rsidRPr="003D3207" w:rsidRDefault="001655F2" w:rsidP="00BE7219">
            <w:pPr>
              <w:pStyle w:val="TableParagraph"/>
              <w:spacing w:line="240" w:lineRule="auto"/>
              <w:ind w:left="69"/>
              <w:jc w:val="left"/>
              <w:rPr>
                <w:sz w:val="24"/>
                <w:szCs w:val="24"/>
              </w:rPr>
            </w:pPr>
            <w:r w:rsidRPr="003D3207">
              <w:rPr>
                <w:sz w:val="24"/>
                <w:szCs w:val="24"/>
              </w:rPr>
              <w:t>entre otros?</w:t>
            </w:r>
          </w:p>
        </w:tc>
        <w:tc>
          <w:tcPr>
            <w:tcW w:w="2268" w:type="dxa"/>
          </w:tcPr>
          <w:p w14:paraId="67AEAE0C" w14:textId="77777777" w:rsidR="001655F2" w:rsidRPr="003D3207" w:rsidRDefault="001655F2" w:rsidP="00BE7219">
            <w:pPr>
              <w:pStyle w:val="TableParagraph"/>
              <w:spacing w:before="1" w:line="240" w:lineRule="auto"/>
              <w:jc w:val="left"/>
              <w:rPr>
                <w:sz w:val="24"/>
                <w:szCs w:val="24"/>
              </w:rPr>
            </w:pPr>
          </w:p>
          <w:p w14:paraId="33580017" w14:textId="77777777" w:rsidR="001655F2" w:rsidRPr="003D3207" w:rsidRDefault="001655F2" w:rsidP="00BE7219">
            <w:pPr>
              <w:pStyle w:val="TableParagraph"/>
              <w:spacing w:line="240" w:lineRule="auto"/>
              <w:ind w:left="496" w:right="490"/>
              <w:jc w:val="left"/>
              <w:rPr>
                <w:sz w:val="24"/>
                <w:szCs w:val="24"/>
              </w:rPr>
            </w:pPr>
            <w:r w:rsidRPr="003D3207">
              <w:rPr>
                <w:sz w:val="24"/>
                <w:szCs w:val="24"/>
              </w:rPr>
              <w:t>SÍ</w:t>
            </w:r>
          </w:p>
        </w:tc>
        <w:tc>
          <w:tcPr>
            <w:tcW w:w="1984" w:type="dxa"/>
          </w:tcPr>
          <w:p w14:paraId="52084FB7" w14:textId="77777777" w:rsidR="001655F2" w:rsidRPr="003D3207" w:rsidRDefault="001655F2" w:rsidP="00BE7219">
            <w:pPr>
              <w:pStyle w:val="TableParagraph"/>
              <w:spacing w:before="1" w:line="240" w:lineRule="auto"/>
              <w:jc w:val="left"/>
              <w:rPr>
                <w:sz w:val="24"/>
                <w:szCs w:val="24"/>
              </w:rPr>
            </w:pPr>
          </w:p>
          <w:p w14:paraId="23E705C2"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0,0</w:t>
            </w:r>
          </w:p>
        </w:tc>
        <w:tc>
          <w:tcPr>
            <w:tcW w:w="2410" w:type="dxa"/>
          </w:tcPr>
          <w:p w14:paraId="70D4BAFD" w14:textId="77777777" w:rsidR="001655F2" w:rsidRPr="003D3207" w:rsidRDefault="001655F2" w:rsidP="00BE7219">
            <w:pPr>
              <w:pStyle w:val="TableParagraph"/>
              <w:spacing w:line="240" w:lineRule="auto"/>
              <w:jc w:val="left"/>
              <w:rPr>
                <w:sz w:val="24"/>
                <w:szCs w:val="24"/>
              </w:rPr>
            </w:pPr>
          </w:p>
        </w:tc>
      </w:tr>
      <w:tr w:rsidR="001655F2" w:rsidRPr="003D3207" w14:paraId="42E04D3A" w14:textId="77777777" w:rsidTr="00061CA7">
        <w:trPr>
          <w:trHeight w:val="796"/>
        </w:trPr>
        <w:tc>
          <w:tcPr>
            <w:tcW w:w="3517" w:type="dxa"/>
          </w:tcPr>
          <w:p w14:paraId="768A2BEF" w14:textId="77777777" w:rsidR="001655F2" w:rsidRPr="003D3207" w:rsidRDefault="001655F2" w:rsidP="00BE7219">
            <w:pPr>
              <w:pStyle w:val="TableParagraph"/>
              <w:spacing w:line="240" w:lineRule="auto"/>
              <w:ind w:left="69"/>
              <w:jc w:val="left"/>
              <w:rPr>
                <w:sz w:val="24"/>
                <w:szCs w:val="24"/>
              </w:rPr>
            </w:pPr>
            <w:r w:rsidRPr="003D3207">
              <w:rPr>
                <w:sz w:val="24"/>
                <w:szCs w:val="24"/>
              </w:rPr>
              <w:t>3.3.3 ¿Se encuentran asegurados</w:t>
            </w:r>
          </w:p>
          <w:p w14:paraId="2DC45FC5" w14:textId="77777777" w:rsidR="001655F2" w:rsidRPr="003D3207" w:rsidRDefault="001655F2" w:rsidP="00BE7219">
            <w:pPr>
              <w:pStyle w:val="TableParagraph"/>
              <w:spacing w:before="1" w:line="240" w:lineRule="auto"/>
              <w:ind w:left="69"/>
              <w:jc w:val="left"/>
              <w:rPr>
                <w:sz w:val="24"/>
                <w:szCs w:val="24"/>
              </w:rPr>
            </w:pPr>
            <w:r w:rsidRPr="003D3207">
              <w:rPr>
                <w:sz w:val="24"/>
                <w:szCs w:val="24"/>
              </w:rPr>
              <w:t>los equipos y todos los bienes en general?</w:t>
            </w:r>
          </w:p>
        </w:tc>
        <w:tc>
          <w:tcPr>
            <w:tcW w:w="2268" w:type="dxa"/>
          </w:tcPr>
          <w:p w14:paraId="619ACA6D" w14:textId="77777777" w:rsidR="001655F2" w:rsidRPr="003D3207" w:rsidRDefault="001655F2" w:rsidP="00BE7219">
            <w:pPr>
              <w:pStyle w:val="TableParagraph"/>
              <w:spacing w:before="7" w:line="240" w:lineRule="auto"/>
              <w:jc w:val="left"/>
              <w:rPr>
                <w:sz w:val="24"/>
                <w:szCs w:val="24"/>
              </w:rPr>
            </w:pPr>
          </w:p>
          <w:p w14:paraId="0A54AAD7" w14:textId="77777777" w:rsidR="001655F2" w:rsidRPr="003D3207" w:rsidRDefault="001655F2" w:rsidP="00BE7219">
            <w:pPr>
              <w:pStyle w:val="TableParagraph"/>
              <w:spacing w:line="240" w:lineRule="auto"/>
              <w:ind w:left="496" w:right="490"/>
              <w:jc w:val="left"/>
              <w:rPr>
                <w:sz w:val="24"/>
                <w:szCs w:val="24"/>
              </w:rPr>
            </w:pPr>
            <w:r w:rsidRPr="003D3207">
              <w:rPr>
                <w:sz w:val="24"/>
                <w:szCs w:val="24"/>
              </w:rPr>
              <w:t>SÍ</w:t>
            </w:r>
          </w:p>
        </w:tc>
        <w:tc>
          <w:tcPr>
            <w:tcW w:w="1984" w:type="dxa"/>
          </w:tcPr>
          <w:p w14:paraId="6D2ABB84" w14:textId="77777777" w:rsidR="001655F2" w:rsidRPr="003D3207" w:rsidRDefault="001655F2" w:rsidP="00BE7219">
            <w:pPr>
              <w:pStyle w:val="TableParagraph"/>
              <w:spacing w:before="7" w:line="240" w:lineRule="auto"/>
              <w:jc w:val="left"/>
              <w:rPr>
                <w:sz w:val="24"/>
                <w:szCs w:val="24"/>
              </w:rPr>
            </w:pPr>
          </w:p>
          <w:p w14:paraId="1B68A6C0" w14:textId="77777777" w:rsidR="001655F2" w:rsidRPr="003D3207" w:rsidRDefault="001655F2" w:rsidP="00BE7219">
            <w:pPr>
              <w:pStyle w:val="TableParagraph"/>
              <w:spacing w:line="240" w:lineRule="auto"/>
              <w:ind w:left="75" w:right="69"/>
              <w:jc w:val="left"/>
              <w:rPr>
                <w:sz w:val="24"/>
                <w:szCs w:val="24"/>
              </w:rPr>
            </w:pPr>
            <w:r w:rsidRPr="003D3207">
              <w:rPr>
                <w:sz w:val="24"/>
                <w:szCs w:val="24"/>
              </w:rPr>
              <w:t>0,0</w:t>
            </w:r>
          </w:p>
        </w:tc>
        <w:tc>
          <w:tcPr>
            <w:tcW w:w="2410" w:type="dxa"/>
          </w:tcPr>
          <w:p w14:paraId="18D1C787" w14:textId="77777777" w:rsidR="001655F2" w:rsidRPr="003D3207" w:rsidRDefault="001655F2" w:rsidP="00BE7219">
            <w:pPr>
              <w:pStyle w:val="TableParagraph"/>
              <w:spacing w:line="240" w:lineRule="auto"/>
              <w:jc w:val="left"/>
              <w:rPr>
                <w:sz w:val="24"/>
                <w:szCs w:val="24"/>
              </w:rPr>
            </w:pPr>
          </w:p>
        </w:tc>
      </w:tr>
      <w:tr w:rsidR="001655F2" w:rsidRPr="003D3207" w14:paraId="2FA39D87" w14:textId="77777777" w:rsidTr="00061CA7">
        <w:trPr>
          <w:trHeight w:val="532"/>
        </w:trPr>
        <w:tc>
          <w:tcPr>
            <w:tcW w:w="3517" w:type="dxa"/>
            <w:tcBorders>
              <w:right w:val="nil"/>
            </w:tcBorders>
            <w:shd w:val="clear" w:color="auto" w:fill="FFD966" w:themeFill="accent4" w:themeFillTint="99"/>
          </w:tcPr>
          <w:p w14:paraId="31FF72FA" w14:textId="77777777" w:rsidR="001655F2" w:rsidRPr="003D3207" w:rsidRDefault="001655F2" w:rsidP="00BE7219">
            <w:pPr>
              <w:pStyle w:val="TableParagraph"/>
              <w:tabs>
                <w:tab w:val="left" w:pos="2226"/>
              </w:tabs>
              <w:spacing w:line="240" w:lineRule="auto"/>
              <w:ind w:left="69" w:right="63"/>
              <w:jc w:val="left"/>
              <w:rPr>
                <w:b/>
                <w:bCs/>
                <w:sz w:val="24"/>
                <w:szCs w:val="24"/>
              </w:rPr>
            </w:pPr>
            <w:r w:rsidRPr="003D3207">
              <w:rPr>
                <w:b/>
                <w:bCs/>
                <w:sz w:val="24"/>
                <w:szCs w:val="24"/>
              </w:rPr>
              <w:t xml:space="preserve">Promedio </w:t>
            </w:r>
            <w:r w:rsidRPr="003D3207">
              <w:rPr>
                <w:b/>
                <w:bCs/>
                <w:spacing w:val="-1"/>
                <w:sz w:val="24"/>
                <w:szCs w:val="24"/>
              </w:rPr>
              <w:t xml:space="preserve">vulnerabilidad </w:t>
            </w:r>
            <w:r w:rsidRPr="003D3207">
              <w:rPr>
                <w:b/>
                <w:bCs/>
                <w:sz w:val="24"/>
                <w:szCs w:val="24"/>
              </w:rPr>
              <w:t>recuperación</w:t>
            </w:r>
          </w:p>
        </w:tc>
        <w:tc>
          <w:tcPr>
            <w:tcW w:w="2268" w:type="dxa"/>
            <w:tcBorders>
              <w:left w:val="nil"/>
              <w:right w:val="nil"/>
            </w:tcBorders>
            <w:shd w:val="clear" w:color="auto" w:fill="FFD966" w:themeFill="accent4" w:themeFillTint="99"/>
          </w:tcPr>
          <w:p w14:paraId="2FEAB08C" w14:textId="77777777" w:rsidR="001655F2" w:rsidRPr="003D3207" w:rsidRDefault="001655F2" w:rsidP="00BE7219">
            <w:pPr>
              <w:pStyle w:val="TableParagraph"/>
              <w:spacing w:line="240" w:lineRule="auto"/>
              <w:jc w:val="left"/>
              <w:rPr>
                <w:b/>
                <w:bCs/>
                <w:sz w:val="24"/>
                <w:szCs w:val="24"/>
              </w:rPr>
            </w:pPr>
          </w:p>
        </w:tc>
        <w:tc>
          <w:tcPr>
            <w:tcW w:w="1984" w:type="dxa"/>
            <w:tcBorders>
              <w:left w:val="nil"/>
              <w:right w:val="nil"/>
            </w:tcBorders>
            <w:shd w:val="clear" w:color="auto" w:fill="FFD966" w:themeFill="accent4" w:themeFillTint="99"/>
          </w:tcPr>
          <w:p w14:paraId="5983A886" w14:textId="77777777" w:rsidR="001655F2" w:rsidRPr="003D3207" w:rsidRDefault="001655F2" w:rsidP="00BE7219">
            <w:pPr>
              <w:pStyle w:val="TableParagraph"/>
              <w:spacing w:line="240" w:lineRule="auto"/>
              <w:jc w:val="left"/>
              <w:rPr>
                <w:b/>
                <w:bCs/>
                <w:sz w:val="24"/>
                <w:szCs w:val="24"/>
              </w:rPr>
            </w:pPr>
          </w:p>
        </w:tc>
        <w:tc>
          <w:tcPr>
            <w:tcW w:w="2410" w:type="dxa"/>
            <w:tcBorders>
              <w:left w:val="nil"/>
            </w:tcBorders>
            <w:shd w:val="clear" w:color="auto" w:fill="FFD966" w:themeFill="accent4" w:themeFillTint="99"/>
          </w:tcPr>
          <w:p w14:paraId="2AE50954" w14:textId="58293441" w:rsidR="001655F2" w:rsidRPr="003D3207" w:rsidRDefault="005C62DA" w:rsidP="005C62DA">
            <w:pPr>
              <w:pStyle w:val="TableParagraph"/>
              <w:spacing w:before="127" w:line="240" w:lineRule="auto"/>
              <w:ind w:right="1050"/>
              <w:rPr>
                <w:b/>
                <w:bCs/>
                <w:sz w:val="24"/>
                <w:szCs w:val="24"/>
              </w:rPr>
            </w:pPr>
            <w:r>
              <w:rPr>
                <w:b/>
                <w:bCs/>
                <w:sz w:val="24"/>
                <w:szCs w:val="24"/>
              </w:rPr>
              <w:t>0,0</w:t>
            </w:r>
          </w:p>
        </w:tc>
      </w:tr>
      <w:tr w:rsidR="001655F2" w:rsidRPr="003D3207" w14:paraId="4A5C5553" w14:textId="77777777" w:rsidTr="00061CA7">
        <w:trPr>
          <w:trHeight w:val="796"/>
        </w:trPr>
        <w:tc>
          <w:tcPr>
            <w:tcW w:w="3517" w:type="dxa"/>
            <w:tcBorders>
              <w:right w:val="nil"/>
            </w:tcBorders>
            <w:shd w:val="clear" w:color="auto" w:fill="D9D9D9"/>
          </w:tcPr>
          <w:p w14:paraId="32DF1EDB" w14:textId="23DFF5D3" w:rsidR="001655F2" w:rsidRPr="003D3207" w:rsidRDefault="005E4E99" w:rsidP="00BE7219">
            <w:pPr>
              <w:pStyle w:val="TableParagraph"/>
              <w:spacing w:line="240" w:lineRule="auto"/>
              <w:ind w:left="307" w:right="303"/>
              <w:jc w:val="left"/>
              <w:rPr>
                <w:sz w:val="24"/>
                <w:szCs w:val="24"/>
              </w:rPr>
            </w:pPr>
            <w:r w:rsidRPr="003D3207">
              <w:rPr>
                <w:sz w:val="24"/>
                <w:szCs w:val="24"/>
              </w:rPr>
              <w:t>TOTAL,</w:t>
            </w:r>
            <w:r w:rsidR="001655F2" w:rsidRPr="003D3207">
              <w:rPr>
                <w:sz w:val="24"/>
                <w:szCs w:val="24"/>
              </w:rPr>
              <w:t xml:space="preserve"> EVALUACIÓN VULNERABILIDAD SISTEMAS Y</w:t>
            </w:r>
          </w:p>
          <w:p w14:paraId="34AF9718" w14:textId="77777777" w:rsidR="001655F2" w:rsidRPr="003D3207" w:rsidRDefault="001655F2" w:rsidP="00BE7219">
            <w:pPr>
              <w:pStyle w:val="TableParagraph"/>
              <w:spacing w:line="240" w:lineRule="auto"/>
              <w:ind w:left="307" w:right="302"/>
              <w:jc w:val="left"/>
              <w:rPr>
                <w:sz w:val="24"/>
                <w:szCs w:val="24"/>
              </w:rPr>
            </w:pPr>
            <w:r w:rsidRPr="003D3207">
              <w:rPr>
                <w:sz w:val="24"/>
                <w:szCs w:val="24"/>
              </w:rPr>
              <w:t>PROCESOS</w:t>
            </w:r>
          </w:p>
        </w:tc>
        <w:tc>
          <w:tcPr>
            <w:tcW w:w="2268" w:type="dxa"/>
            <w:tcBorders>
              <w:left w:val="nil"/>
              <w:right w:val="nil"/>
            </w:tcBorders>
            <w:shd w:val="clear" w:color="auto" w:fill="D9D9D9"/>
          </w:tcPr>
          <w:p w14:paraId="4F443DE6" w14:textId="77777777" w:rsidR="001655F2" w:rsidRPr="003D3207" w:rsidRDefault="001655F2" w:rsidP="00BE7219">
            <w:pPr>
              <w:pStyle w:val="TableParagraph"/>
              <w:spacing w:line="240" w:lineRule="auto"/>
              <w:jc w:val="left"/>
              <w:rPr>
                <w:sz w:val="24"/>
                <w:szCs w:val="24"/>
              </w:rPr>
            </w:pPr>
          </w:p>
        </w:tc>
        <w:tc>
          <w:tcPr>
            <w:tcW w:w="1984" w:type="dxa"/>
            <w:tcBorders>
              <w:left w:val="nil"/>
              <w:right w:val="nil"/>
            </w:tcBorders>
            <w:shd w:val="clear" w:color="auto" w:fill="D9D9D9"/>
          </w:tcPr>
          <w:p w14:paraId="080773A7" w14:textId="77777777" w:rsidR="001655F2" w:rsidRPr="003D3207" w:rsidRDefault="001655F2" w:rsidP="00BE7219">
            <w:pPr>
              <w:pStyle w:val="TableParagraph"/>
              <w:spacing w:before="4" w:line="240" w:lineRule="auto"/>
              <w:jc w:val="left"/>
              <w:rPr>
                <w:sz w:val="24"/>
                <w:szCs w:val="24"/>
              </w:rPr>
            </w:pPr>
          </w:p>
          <w:p w14:paraId="20EC9201" w14:textId="77777777" w:rsidR="001655F2" w:rsidRPr="003D3207" w:rsidRDefault="001655F2" w:rsidP="00BE7219">
            <w:pPr>
              <w:pStyle w:val="TableParagraph"/>
              <w:spacing w:line="240" w:lineRule="auto"/>
              <w:ind w:left="558" w:right="551"/>
              <w:jc w:val="left"/>
              <w:rPr>
                <w:b/>
                <w:sz w:val="24"/>
                <w:szCs w:val="24"/>
              </w:rPr>
            </w:pPr>
            <w:r w:rsidRPr="003D3207">
              <w:rPr>
                <w:b/>
                <w:sz w:val="24"/>
                <w:szCs w:val="24"/>
              </w:rPr>
              <w:t>0,0</w:t>
            </w:r>
          </w:p>
        </w:tc>
        <w:tc>
          <w:tcPr>
            <w:tcW w:w="2410" w:type="dxa"/>
            <w:tcBorders>
              <w:left w:val="nil"/>
            </w:tcBorders>
            <w:shd w:val="clear" w:color="auto" w:fill="D9D9D9"/>
          </w:tcPr>
          <w:p w14:paraId="2EA9FD04" w14:textId="77777777" w:rsidR="001655F2" w:rsidRPr="003D3207" w:rsidRDefault="001655F2" w:rsidP="00BE7219">
            <w:pPr>
              <w:pStyle w:val="TableParagraph"/>
              <w:spacing w:line="240" w:lineRule="auto"/>
              <w:jc w:val="left"/>
              <w:rPr>
                <w:sz w:val="24"/>
                <w:szCs w:val="24"/>
              </w:rPr>
            </w:pPr>
          </w:p>
        </w:tc>
      </w:tr>
    </w:tbl>
    <w:p w14:paraId="47D452C5" w14:textId="228F1C51" w:rsidR="001655F2" w:rsidRPr="000042E8" w:rsidRDefault="000042E8" w:rsidP="000042E8">
      <w:pPr>
        <w:pStyle w:val="Descripcin"/>
        <w:rPr>
          <w:rFonts w:ascii="Arial" w:hAnsi="Arial" w:cs="Arial"/>
          <w:color w:val="auto"/>
          <w:sz w:val="32"/>
          <w:szCs w:val="32"/>
        </w:rPr>
      </w:pPr>
      <w:bookmarkStart w:id="57" w:name="_Toc99640210"/>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27</w:t>
      </w:r>
      <w:r w:rsidRPr="000042E8">
        <w:rPr>
          <w:rFonts w:ascii="Arial" w:hAnsi="Arial" w:cs="Arial"/>
          <w:color w:val="auto"/>
          <w:sz w:val="24"/>
          <w:szCs w:val="24"/>
        </w:rPr>
        <w:fldChar w:fldCharType="end"/>
      </w:r>
      <w:r w:rsidRPr="000042E8">
        <w:rPr>
          <w:rFonts w:ascii="Arial" w:hAnsi="Arial" w:cs="Arial"/>
          <w:color w:val="auto"/>
          <w:sz w:val="24"/>
          <w:szCs w:val="24"/>
        </w:rPr>
        <w:t>- Análisis de vulnerabilidad de personas, recursos, sistemas y procesos UAECOBB</w:t>
      </w:r>
      <w:bookmarkEnd w:id="57"/>
    </w:p>
    <w:p w14:paraId="383F83CF" w14:textId="68427DD2" w:rsidR="00A91F34" w:rsidRPr="003D3207" w:rsidRDefault="00944D08" w:rsidP="00651CC3">
      <w:pPr>
        <w:rPr>
          <w:rFonts w:ascii="Arial" w:hAnsi="Arial" w:cs="Arial"/>
          <w:sz w:val="24"/>
          <w:szCs w:val="24"/>
        </w:rPr>
      </w:pPr>
      <w:r w:rsidRPr="003D3207">
        <w:rPr>
          <w:rFonts w:ascii="Arial" w:hAnsi="Arial" w:cs="Arial"/>
          <w:noProof/>
          <w:sz w:val="24"/>
          <w:szCs w:val="24"/>
          <w:lang w:val="en-US"/>
        </w:rPr>
        <w:lastRenderedPageBreak/>
        <w:drawing>
          <wp:inline distT="0" distB="0" distL="0" distR="0" wp14:anchorId="603BB0C8" wp14:editId="56735097">
            <wp:extent cx="6496493" cy="4576445"/>
            <wp:effectExtent l="0" t="0" r="0" b="0"/>
            <wp:docPr id="1" name="Imagen 1" descr="La tabla de análisis de vulnerabilidad general de la UAECOB, relaciona la probabilidad y la gravedad para brindar un porcentaje de vulnerabilidad que se resume así: &#10;0 a 33% Baja vulnerabilidad&#10;34 a 66% Media vulnerabilidad&#10;67 a 100% Alta velner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a tabla de análisis de vulnerabilidad general de la UAECOB, relaciona la probabilidad y la gravedad para brindar un porcentaje de vulnerabilidad que se resume así: &#10;0 a 33% Baja vulnerabilidad&#10;34 a 66% Media vulnerabilidad&#10;67 a 100% Alta velnerabilid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03398" cy="4581310"/>
                    </a:xfrm>
                    <a:prstGeom prst="rect">
                      <a:avLst/>
                    </a:prstGeom>
                    <a:noFill/>
                    <a:ln>
                      <a:noFill/>
                    </a:ln>
                  </pic:spPr>
                </pic:pic>
              </a:graphicData>
            </a:graphic>
          </wp:inline>
        </w:drawing>
      </w:r>
    </w:p>
    <w:p w14:paraId="360F3463" w14:textId="3990FF68" w:rsidR="0078390B" w:rsidRPr="000042E8" w:rsidRDefault="000042E8" w:rsidP="000042E8">
      <w:pPr>
        <w:pStyle w:val="Descripcin"/>
        <w:rPr>
          <w:rFonts w:ascii="Arial" w:hAnsi="Arial" w:cs="Arial"/>
          <w:b/>
          <w:bCs/>
          <w:color w:val="auto"/>
          <w:sz w:val="36"/>
          <w:szCs w:val="36"/>
        </w:rPr>
      </w:pPr>
      <w:bookmarkStart w:id="58" w:name="_Toc99640211"/>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28</w:t>
      </w:r>
      <w:r w:rsidRPr="000042E8">
        <w:rPr>
          <w:rFonts w:ascii="Arial" w:hAnsi="Arial" w:cs="Arial"/>
          <w:color w:val="auto"/>
          <w:sz w:val="24"/>
          <w:szCs w:val="24"/>
        </w:rPr>
        <w:fldChar w:fldCharType="end"/>
      </w:r>
      <w:r w:rsidRPr="000042E8">
        <w:rPr>
          <w:rFonts w:ascii="Arial" w:hAnsi="Arial" w:cs="Arial"/>
          <w:color w:val="auto"/>
          <w:sz w:val="24"/>
          <w:szCs w:val="24"/>
        </w:rPr>
        <w:t xml:space="preserve"> -Análisis de vulnerabilidad general de la UAECOBB</w:t>
      </w:r>
      <w:bookmarkEnd w:id="58"/>
    </w:p>
    <w:p w14:paraId="57246CDF" w14:textId="77777777" w:rsidR="00903D79" w:rsidRPr="00AB7287" w:rsidRDefault="00903D79" w:rsidP="00903D79">
      <w:pPr>
        <w:jc w:val="both"/>
        <w:rPr>
          <w:rFonts w:ascii="Arial" w:hAnsi="Arial" w:cs="Arial"/>
          <w:sz w:val="24"/>
          <w:szCs w:val="24"/>
          <w:lang w:val="es-ES_tradnl"/>
        </w:rPr>
      </w:pPr>
      <w:r w:rsidRPr="003D3207">
        <w:rPr>
          <w:rFonts w:ascii="Arial" w:hAnsi="Arial" w:cs="Arial"/>
        </w:rPr>
        <w:t xml:space="preserve">Con el fin de determinar el nivel de riesgo de la </w:t>
      </w:r>
      <w:r w:rsidRPr="003D3207">
        <w:rPr>
          <w:rFonts w:ascii="Arial" w:hAnsi="Arial" w:cs="Arial"/>
          <w:sz w:val="24"/>
          <w:szCs w:val="24"/>
          <w:lang w:val="es-ES_tradnl"/>
        </w:rPr>
        <w:t xml:space="preserve">UAE Cuerpo Oficial de Bomberos de Bogotá. </w:t>
      </w:r>
      <w:r w:rsidRPr="003D3207">
        <w:rPr>
          <w:rFonts w:ascii="Arial" w:hAnsi="Arial" w:cs="Arial"/>
        </w:rPr>
        <w:t xml:space="preserve"> en la Tabla 28 se presenta el promedio de los resultados obtenidos en la calificación de las amenazas con mayor probabilidad de ocurrencia, más los de vulnerabilidad de personas, recursos, sistemas y procesos presentados en el anexo </w:t>
      </w:r>
      <w:r w:rsidRPr="00903D79">
        <w:rPr>
          <w:rFonts w:ascii="Arial" w:hAnsi="Arial" w:cs="Arial"/>
        </w:rPr>
        <w:t>análisis de vulnerabilidad</w:t>
      </w:r>
    </w:p>
    <w:p w14:paraId="04CD187F" w14:textId="77777777" w:rsidR="0078390B" w:rsidRPr="00903D79" w:rsidRDefault="0078390B" w:rsidP="006C7BC3">
      <w:pPr>
        <w:jc w:val="both"/>
        <w:rPr>
          <w:rFonts w:ascii="Arial" w:hAnsi="Arial" w:cs="Arial"/>
          <w:b/>
          <w:bCs/>
          <w:sz w:val="24"/>
          <w:szCs w:val="24"/>
          <w:lang w:val="es-ES_tradnl"/>
        </w:rPr>
      </w:pPr>
    </w:p>
    <w:p w14:paraId="54AA6247" w14:textId="2C90BB37" w:rsidR="00944D08" w:rsidRPr="003D3207" w:rsidRDefault="006C7BC3" w:rsidP="008F53E2">
      <w:pPr>
        <w:pStyle w:val="Ttulo1"/>
      </w:pPr>
      <w:bookmarkStart w:id="59" w:name="_Toc99639041"/>
      <w:r w:rsidRPr="003D3207">
        <w:lastRenderedPageBreak/>
        <w:t>MEDIDAS DE INTERVENCIÓN</w:t>
      </w:r>
      <w:bookmarkEnd w:id="59"/>
    </w:p>
    <w:p w14:paraId="60B16D0B" w14:textId="5336C162" w:rsidR="0078390B" w:rsidRPr="003D3207" w:rsidRDefault="0078390B" w:rsidP="006C7BC3">
      <w:pPr>
        <w:jc w:val="both"/>
        <w:rPr>
          <w:rFonts w:ascii="Arial" w:hAnsi="Arial" w:cs="Arial"/>
          <w:b/>
          <w:bCs/>
          <w:sz w:val="24"/>
          <w:szCs w:val="24"/>
        </w:rPr>
      </w:pPr>
      <w:r w:rsidRPr="003D3207">
        <w:rPr>
          <w:rFonts w:ascii="Arial" w:hAnsi="Arial" w:cs="Arial"/>
          <w:noProof/>
          <w:sz w:val="24"/>
          <w:szCs w:val="24"/>
          <w:lang w:val="en-US"/>
        </w:rPr>
        <w:drawing>
          <wp:inline distT="0" distB="0" distL="0" distR="0" wp14:anchorId="452025A7" wp14:editId="5AB8655A">
            <wp:extent cx="6480810" cy="5422265"/>
            <wp:effectExtent l="0" t="0" r="0" b="6985"/>
            <wp:docPr id="49" name="Imagen 49" descr="En esta tabla se relacionan las amenazas, medidas de intervención y el tipo de medida (prevención y mitigación), esto con el fin de tener claridad en que hacer para prevenir las amenazas como: movimientos sísmicos, hurto y robo, eventos atmosféricos, incendios estructurales, explosión, fallas en sistemas y equipos, accidentes de vehículos, terro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En esta tabla se relacionan las amenazas, medidas de intervención y el tipo de medida (prevención y mitigación), esto con el fin de tener claridad en que hacer para prevenir las amenazas como: movimientos sísmicos, hurto y robo, eventos atmosféricos, incendios estructurales, explosión, fallas en sistemas y equipos, accidentes de vehículos, terrorism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0810" cy="5422265"/>
                    </a:xfrm>
                    <a:prstGeom prst="rect">
                      <a:avLst/>
                    </a:prstGeom>
                    <a:noFill/>
                    <a:ln>
                      <a:noFill/>
                    </a:ln>
                  </pic:spPr>
                </pic:pic>
              </a:graphicData>
            </a:graphic>
          </wp:inline>
        </w:drawing>
      </w:r>
    </w:p>
    <w:p w14:paraId="44601554" w14:textId="005BA6AF" w:rsidR="00A91F34" w:rsidRPr="000042E8" w:rsidRDefault="000042E8" w:rsidP="000042E8">
      <w:pPr>
        <w:pStyle w:val="Descripcin"/>
        <w:rPr>
          <w:rFonts w:ascii="Arial" w:hAnsi="Arial" w:cs="Arial"/>
          <w:color w:val="auto"/>
          <w:sz w:val="36"/>
          <w:szCs w:val="36"/>
        </w:rPr>
      </w:pPr>
      <w:bookmarkStart w:id="60" w:name="_Toc99640212"/>
      <w:r w:rsidRPr="000042E8">
        <w:rPr>
          <w:rFonts w:ascii="Arial" w:hAnsi="Arial" w:cs="Arial"/>
          <w:color w:val="auto"/>
          <w:sz w:val="24"/>
          <w:szCs w:val="24"/>
        </w:rPr>
        <w:t xml:space="preserve">Tabla </w:t>
      </w:r>
      <w:r w:rsidRPr="000042E8">
        <w:rPr>
          <w:rFonts w:ascii="Arial" w:hAnsi="Arial" w:cs="Arial"/>
          <w:color w:val="auto"/>
          <w:sz w:val="24"/>
          <w:szCs w:val="24"/>
        </w:rPr>
        <w:fldChar w:fldCharType="begin"/>
      </w:r>
      <w:r w:rsidRPr="000042E8">
        <w:rPr>
          <w:rFonts w:ascii="Arial" w:hAnsi="Arial" w:cs="Arial"/>
          <w:color w:val="auto"/>
          <w:sz w:val="24"/>
          <w:szCs w:val="24"/>
        </w:rPr>
        <w:instrText xml:space="preserve"> SEQ Tabla \* ARABIC </w:instrText>
      </w:r>
      <w:r w:rsidRPr="000042E8">
        <w:rPr>
          <w:rFonts w:ascii="Arial" w:hAnsi="Arial" w:cs="Arial"/>
          <w:color w:val="auto"/>
          <w:sz w:val="24"/>
          <w:szCs w:val="24"/>
        </w:rPr>
        <w:fldChar w:fldCharType="separate"/>
      </w:r>
      <w:r w:rsidR="00FB07DF">
        <w:rPr>
          <w:rFonts w:ascii="Arial" w:hAnsi="Arial" w:cs="Arial"/>
          <w:noProof/>
          <w:color w:val="auto"/>
          <w:sz w:val="24"/>
          <w:szCs w:val="24"/>
        </w:rPr>
        <w:t>29</w:t>
      </w:r>
      <w:r w:rsidRPr="000042E8">
        <w:rPr>
          <w:rFonts w:ascii="Arial" w:hAnsi="Arial" w:cs="Arial"/>
          <w:color w:val="auto"/>
          <w:sz w:val="24"/>
          <w:szCs w:val="24"/>
        </w:rPr>
        <w:fldChar w:fldCharType="end"/>
      </w:r>
      <w:r w:rsidRPr="000042E8">
        <w:rPr>
          <w:rFonts w:ascii="Arial" w:hAnsi="Arial" w:cs="Arial"/>
          <w:color w:val="auto"/>
          <w:sz w:val="24"/>
          <w:szCs w:val="24"/>
        </w:rPr>
        <w:t xml:space="preserve"> -Medidas de prevención y mitigación</w:t>
      </w:r>
      <w:bookmarkEnd w:id="60"/>
    </w:p>
    <w:p w14:paraId="7BD6CA45" w14:textId="77777777" w:rsidR="002A70B7" w:rsidRPr="003D3207" w:rsidRDefault="002A70B7" w:rsidP="00651CC3">
      <w:pPr>
        <w:rPr>
          <w:rFonts w:ascii="Arial" w:hAnsi="Arial" w:cs="Arial"/>
          <w:sz w:val="24"/>
          <w:szCs w:val="24"/>
        </w:rPr>
      </w:pPr>
    </w:p>
    <w:p w14:paraId="6C961128" w14:textId="77777777" w:rsidR="002A70B7" w:rsidRPr="003D3207" w:rsidRDefault="002A70B7" w:rsidP="00651CC3">
      <w:pPr>
        <w:rPr>
          <w:rFonts w:ascii="Arial" w:hAnsi="Arial" w:cs="Arial"/>
          <w:sz w:val="24"/>
          <w:szCs w:val="24"/>
        </w:rPr>
      </w:pPr>
    </w:p>
    <w:p w14:paraId="151C8214" w14:textId="73E45B95" w:rsidR="002A70B7" w:rsidRPr="003D3207" w:rsidRDefault="002A70B7" w:rsidP="008F53E2">
      <w:pPr>
        <w:pStyle w:val="Ttulo1"/>
      </w:pPr>
      <w:bookmarkStart w:id="61" w:name="_Toc99639042"/>
      <w:r w:rsidRPr="003D3207">
        <w:lastRenderedPageBreak/>
        <w:t>ESQUEMA ORGANIZACIONAL PARA LA ATENCIÓN DE EMERGENCIAS</w:t>
      </w:r>
      <w:bookmarkEnd w:id="61"/>
    </w:p>
    <w:p w14:paraId="6F732D39" w14:textId="0CC213DB" w:rsidR="002A70B7" w:rsidRPr="003D3207" w:rsidRDefault="002A70B7" w:rsidP="000E331B">
      <w:pPr>
        <w:pStyle w:val="Ttulo2"/>
      </w:pPr>
      <w:bookmarkStart w:id="62" w:name="_Toc99639043"/>
      <w:r w:rsidRPr="003D3207">
        <w:t>ESTRUCTURA ORGANIZACIONAL</w:t>
      </w:r>
      <w:bookmarkEnd w:id="62"/>
      <w:r w:rsidRPr="003D3207">
        <w:t xml:space="preserve"> </w:t>
      </w:r>
    </w:p>
    <w:p w14:paraId="0982A7E4" w14:textId="49F9EE9A" w:rsidR="002A70B7" w:rsidRPr="003D3207" w:rsidRDefault="002A70B7" w:rsidP="000E331B">
      <w:pPr>
        <w:ind w:left="709"/>
        <w:jc w:val="both"/>
        <w:rPr>
          <w:rFonts w:ascii="Arial" w:hAnsi="Arial" w:cs="Arial"/>
          <w:sz w:val="24"/>
          <w:szCs w:val="24"/>
        </w:rPr>
      </w:pPr>
      <w:r w:rsidRPr="003D3207">
        <w:rPr>
          <w:rFonts w:ascii="Arial" w:hAnsi="Arial" w:cs="Arial"/>
          <w:sz w:val="24"/>
          <w:szCs w:val="24"/>
        </w:rPr>
        <w:t>La organización para la atención de incidentes al interior de la UA</w:t>
      </w:r>
      <w:r w:rsidR="00651CE8">
        <w:rPr>
          <w:rFonts w:ascii="Arial" w:hAnsi="Arial" w:cs="Arial"/>
          <w:sz w:val="24"/>
          <w:szCs w:val="24"/>
        </w:rPr>
        <w:t>E Cuerpo Oficial de Bomberos de Bogotá</w:t>
      </w:r>
      <w:r w:rsidRPr="003D3207">
        <w:rPr>
          <w:rFonts w:ascii="Arial" w:hAnsi="Arial" w:cs="Arial"/>
          <w:sz w:val="24"/>
          <w:szCs w:val="24"/>
        </w:rPr>
        <w:t xml:space="preserve"> es acorde al modelo organizacional definido en el nivel Distrital, denominado Sistema Comando de Incidentes (SCI), que consiste en un comando único, cuatro secciones (Operación, Logística, Planificación y Administración y Finanzas) y tres oficiales que apoyan las actividades de Comando (Seguridad Operacional, Enlace e Información Pública).</w:t>
      </w:r>
    </w:p>
    <w:p w14:paraId="746F7A3E" w14:textId="6B0A02B2" w:rsidR="002A70B7" w:rsidRPr="003D3207" w:rsidRDefault="002A70B7" w:rsidP="000E331B">
      <w:pPr>
        <w:ind w:left="709"/>
        <w:jc w:val="both"/>
        <w:rPr>
          <w:rFonts w:ascii="Arial" w:hAnsi="Arial" w:cs="Arial"/>
          <w:sz w:val="24"/>
          <w:szCs w:val="24"/>
        </w:rPr>
      </w:pPr>
      <w:r w:rsidRPr="003D3207">
        <w:rPr>
          <w:rFonts w:ascii="Arial" w:hAnsi="Arial" w:cs="Arial"/>
          <w:sz w:val="24"/>
          <w:szCs w:val="24"/>
        </w:rPr>
        <w:t>El SCI busca mantener el alcance de control (número máximo de instancias de coordinación que una sección puede manejar eficientemente) y se puede contraer o expandir en función de la magnitud y complejidad de la emergencia. Así, en condiciones de baja complejidad y magnitud, el comandante del Incidente puede asumir directamente las funciones contempladas en el Sistema.</w:t>
      </w:r>
    </w:p>
    <w:p w14:paraId="7A1650FC" w14:textId="4E56734D" w:rsidR="00436D9A" w:rsidRPr="003D3207" w:rsidRDefault="000F4014" w:rsidP="000E331B">
      <w:pPr>
        <w:jc w:val="center"/>
        <w:rPr>
          <w:rFonts w:ascii="Arial" w:hAnsi="Arial" w:cs="Arial"/>
          <w:sz w:val="24"/>
          <w:szCs w:val="24"/>
        </w:rPr>
      </w:pPr>
      <w:r w:rsidRPr="003D3207">
        <w:rPr>
          <w:rFonts w:ascii="Arial" w:hAnsi="Arial" w:cs="Arial"/>
          <w:noProof/>
          <w:sz w:val="24"/>
          <w:szCs w:val="24"/>
          <w:lang w:val="en-US"/>
        </w:rPr>
        <w:drawing>
          <wp:inline distT="0" distB="0" distL="0" distR="0" wp14:anchorId="3D9E9C21" wp14:editId="16B127C2">
            <wp:extent cx="6099810" cy="3434715"/>
            <wp:effectExtent l="0" t="0" r="0" b="0"/>
            <wp:docPr id="12" name="Imagen 12" descr="Este grafico muestra la estructura organizacional del Sistema Comando de Incidentes (SCI), este inicia con los oficiales de comunicaciones, seguridad y de enlace, ellos lideran el comando de incidentes enlazados con los coordinadores de incidente, coordinador de logística, coordinador financiero y plane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Este grafico muestra la estructura organizacional del Sistema Comando de Incidentes (SCI), este inicia con los oficiales de comunicaciones, seguridad y de enlace, ellos lideran el comando de incidentes enlazados con los coordinadores de incidente, coordinador de logística, coordinador financiero y planeació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9810" cy="3434715"/>
                    </a:xfrm>
                    <a:prstGeom prst="rect">
                      <a:avLst/>
                    </a:prstGeom>
                    <a:noFill/>
                    <a:ln>
                      <a:noFill/>
                    </a:ln>
                  </pic:spPr>
                </pic:pic>
              </a:graphicData>
            </a:graphic>
          </wp:inline>
        </w:drawing>
      </w:r>
    </w:p>
    <w:p w14:paraId="08B14F0E" w14:textId="51C08046" w:rsidR="00436D9A" w:rsidRDefault="00436D9A" w:rsidP="002A70B7">
      <w:pPr>
        <w:jc w:val="both"/>
        <w:rPr>
          <w:rFonts w:ascii="Arial" w:hAnsi="Arial" w:cs="Arial"/>
          <w:sz w:val="24"/>
          <w:szCs w:val="24"/>
        </w:rPr>
      </w:pPr>
    </w:p>
    <w:p w14:paraId="6105CF1A" w14:textId="36E6F1D6" w:rsidR="0026352A" w:rsidRDefault="0026352A" w:rsidP="002A70B7">
      <w:pPr>
        <w:jc w:val="both"/>
        <w:rPr>
          <w:rFonts w:ascii="Arial" w:hAnsi="Arial" w:cs="Arial"/>
          <w:sz w:val="24"/>
          <w:szCs w:val="24"/>
        </w:rPr>
      </w:pPr>
    </w:p>
    <w:p w14:paraId="3D202649" w14:textId="00E4B76A" w:rsidR="001813DB" w:rsidRPr="003D3207" w:rsidRDefault="00580D01" w:rsidP="000E331B">
      <w:pPr>
        <w:pStyle w:val="Ttulo1"/>
      </w:pPr>
      <w:bookmarkStart w:id="63" w:name="_Toc99639044"/>
      <w:r w:rsidRPr="003D3207">
        <w:lastRenderedPageBreak/>
        <w:t>PROCEDIMIENTO DE COORDINACIÓN SEGÚN NIVELES DE EMERGENCIA</w:t>
      </w:r>
      <w:bookmarkEnd w:id="63"/>
    </w:p>
    <w:tbl>
      <w:tblPr>
        <w:tblStyle w:val="Tablaconcuadrcula11"/>
        <w:tblW w:w="10343" w:type="dxa"/>
        <w:tblLook w:val="04A0" w:firstRow="1" w:lastRow="0" w:firstColumn="1" w:lastColumn="0" w:noHBand="0" w:noVBand="1"/>
      </w:tblPr>
      <w:tblGrid>
        <w:gridCol w:w="4903"/>
        <w:gridCol w:w="3261"/>
        <w:gridCol w:w="2179"/>
      </w:tblGrid>
      <w:tr w:rsidR="00827395" w:rsidRPr="003D3207" w14:paraId="448F1108" w14:textId="77777777" w:rsidTr="004A7918">
        <w:trPr>
          <w:trHeight w:val="450"/>
        </w:trPr>
        <w:tc>
          <w:tcPr>
            <w:tcW w:w="4903" w:type="dxa"/>
            <w:noWrap/>
            <w:hideMark/>
          </w:tcPr>
          <w:p w14:paraId="06D9A84F" w14:textId="77777777" w:rsidR="00827395" w:rsidRPr="003D3207" w:rsidRDefault="00827395" w:rsidP="00827395">
            <w:pPr>
              <w:jc w:val="center"/>
              <w:rPr>
                <w:rFonts w:ascii="Arial" w:eastAsia="Times New Roman" w:hAnsi="Arial" w:cs="Arial"/>
                <w:b/>
                <w:bCs/>
                <w:color w:val="000000"/>
                <w:sz w:val="24"/>
                <w:szCs w:val="24"/>
              </w:rPr>
            </w:pPr>
            <w:r w:rsidRPr="003D3207">
              <w:rPr>
                <w:rFonts w:ascii="Arial" w:eastAsia="Times New Roman" w:hAnsi="Arial" w:cs="Arial"/>
                <w:b/>
                <w:bCs/>
                <w:color w:val="000000"/>
                <w:sz w:val="24"/>
                <w:szCs w:val="24"/>
              </w:rPr>
              <w:t>DIAGRAMA DE FLUJO</w:t>
            </w:r>
          </w:p>
        </w:tc>
        <w:tc>
          <w:tcPr>
            <w:tcW w:w="3261" w:type="dxa"/>
            <w:noWrap/>
            <w:hideMark/>
          </w:tcPr>
          <w:p w14:paraId="671A8F8D" w14:textId="77777777" w:rsidR="00827395" w:rsidRPr="003D3207" w:rsidRDefault="00827395" w:rsidP="00827395">
            <w:pPr>
              <w:jc w:val="center"/>
              <w:rPr>
                <w:rFonts w:ascii="Arial" w:eastAsia="Times New Roman" w:hAnsi="Arial" w:cs="Arial"/>
                <w:b/>
                <w:bCs/>
                <w:color w:val="000000"/>
                <w:sz w:val="24"/>
                <w:szCs w:val="24"/>
              </w:rPr>
            </w:pPr>
            <w:r w:rsidRPr="003D3207">
              <w:rPr>
                <w:rFonts w:ascii="Arial" w:eastAsia="Times New Roman" w:hAnsi="Arial" w:cs="Arial"/>
                <w:b/>
                <w:bCs/>
                <w:color w:val="000000"/>
                <w:sz w:val="24"/>
                <w:szCs w:val="24"/>
              </w:rPr>
              <w:t>ACCIONES</w:t>
            </w:r>
          </w:p>
        </w:tc>
        <w:tc>
          <w:tcPr>
            <w:tcW w:w="2179" w:type="dxa"/>
            <w:noWrap/>
            <w:hideMark/>
          </w:tcPr>
          <w:p w14:paraId="0101FE8D" w14:textId="77777777" w:rsidR="00827395" w:rsidRPr="003D3207" w:rsidRDefault="00827395" w:rsidP="00827395">
            <w:pPr>
              <w:jc w:val="center"/>
              <w:rPr>
                <w:rFonts w:ascii="Arial" w:eastAsia="Times New Roman" w:hAnsi="Arial" w:cs="Arial"/>
                <w:b/>
                <w:bCs/>
                <w:color w:val="000000"/>
                <w:sz w:val="24"/>
                <w:szCs w:val="24"/>
              </w:rPr>
            </w:pPr>
            <w:r w:rsidRPr="003D3207">
              <w:rPr>
                <w:rFonts w:ascii="Arial" w:eastAsia="Times New Roman" w:hAnsi="Arial" w:cs="Arial"/>
                <w:b/>
                <w:bCs/>
                <w:color w:val="000000"/>
                <w:sz w:val="24"/>
                <w:szCs w:val="24"/>
              </w:rPr>
              <w:t>RESPONSABLE</w:t>
            </w:r>
          </w:p>
        </w:tc>
      </w:tr>
      <w:tr w:rsidR="00F974EF" w:rsidRPr="003D3207" w14:paraId="35CFE282" w14:textId="77777777" w:rsidTr="004A7918">
        <w:trPr>
          <w:trHeight w:val="1032"/>
        </w:trPr>
        <w:tc>
          <w:tcPr>
            <w:tcW w:w="4903" w:type="dxa"/>
            <w:noWrap/>
            <w:hideMark/>
          </w:tcPr>
          <w:p w14:paraId="3F8D4762" w14:textId="5BFE1236" w:rsidR="00F974EF" w:rsidRPr="003D3207" w:rsidRDefault="00F974EF" w:rsidP="00827395">
            <w:pPr>
              <w:jc w:val="center"/>
              <w:rPr>
                <w:rFonts w:ascii="Arial" w:eastAsia="Times New Roman" w:hAnsi="Arial" w:cs="Arial"/>
                <w:color w:val="000000"/>
                <w:sz w:val="24"/>
                <w:szCs w:val="24"/>
              </w:rPr>
            </w:pPr>
            <w:r w:rsidRPr="003D3207">
              <w:rPr>
                <w:rFonts w:ascii="Arial" w:hAnsi="Arial" w:cs="Arial"/>
                <w:noProof/>
                <w:sz w:val="24"/>
                <w:szCs w:val="24"/>
                <w:lang w:val="en-US"/>
              </w:rPr>
              <w:drawing>
                <wp:anchor distT="0" distB="0" distL="114300" distR="114300" simplePos="0" relativeHeight="251671552" behindDoc="0" locked="0" layoutInCell="1" allowOverlap="1" wp14:anchorId="423A8B4C" wp14:editId="788D6C2F">
                  <wp:simplePos x="0" y="0"/>
                  <wp:positionH relativeFrom="column">
                    <wp:posOffset>-55197</wp:posOffset>
                  </wp:positionH>
                  <wp:positionV relativeFrom="paragraph">
                    <wp:posOffset>3224</wp:posOffset>
                  </wp:positionV>
                  <wp:extent cx="3066757" cy="5914121"/>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1227"/>
                          <a:stretch/>
                        </pic:blipFill>
                        <pic:spPr bwMode="auto">
                          <a:xfrm>
                            <a:off x="0" y="0"/>
                            <a:ext cx="3076216" cy="5932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207">
              <w:rPr>
                <w:rFonts w:ascii="Arial" w:eastAsia="Times New Roman" w:hAnsi="Arial" w:cs="Arial"/>
                <w:color w:val="000000"/>
                <w:sz w:val="24"/>
                <w:szCs w:val="24"/>
              </w:rPr>
              <w:t> </w:t>
            </w:r>
          </w:p>
        </w:tc>
        <w:tc>
          <w:tcPr>
            <w:tcW w:w="3261" w:type="dxa"/>
            <w:hideMark/>
          </w:tcPr>
          <w:p w14:paraId="29F859FD" w14:textId="77777777" w:rsidR="00F974EF" w:rsidRPr="003D3207" w:rsidRDefault="00F974EF" w:rsidP="00EE2DA0">
            <w:pPr>
              <w:pStyle w:val="Prrafodelista"/>
              <w:numPr>
                <w:ilvl w:val="0"/>
                <w:numId w:val="4"/>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Se identifica el tipo de incidente o emergencia</w:t>
            </w:r>
          </w:p>
        </w:tc>
        <w:tc>
          <w:tcPr>
            <w:tcW w:w="2179" w:type="dxa"/>
            <w:hideMark/>
          </w:tcPr>
          <w:p w14:paraId="37A0FB27" w14:textId="3C9EE1E9" w:rsidR="00F974EF" w:rsidRPr="003D3207" w:rsidRDefault="00F974EF" w:rsidP="00827395">
            <w:pPr>
              <w:jc w:val="center"/>
              <w:rPr>
                <w:rFonts w:ascii="Arial" w:eastAsia="Times New Roman" w:hAnsi="Arial" w:cs="Arial"/>
                <w:color w:val="000000"/>
                <w:sz w:val="24"/>
                <w:szCs w:val="24"/>
              </w:rPr>
            </w:pPr>
            <w:r w:rsidRPr="003D3207">
              <w:rPr>
                <w:rFonts w:ascii="Arial" w:hAnsi="Arial" w:cs="Arial"/>
                <w:sz w:val="24"/>
                <w:szCs w:val="24"/>
              </w:rPr>
              <w:t>Brigadistas y/o comandante de Incidentes</w:t>
            </w:r>
          </w:p>
        </w:tc>
      </w:tr>
      <w:tr w:rsidR="00F974EF" w:rsidRPr="003D3207" w14:paraId="0863B9B8" w14:textId="77777777" w:rsidTr="004A7918">
        <w:trPr>
          <w:trHeight w:val="1128"/>
        </w:trPr>
        <w:tc>
          <w:tcPr>
            <w:tcW w:w="4903" w:type="dxa"/>
            <w:hideMark/>
          </w:tcPr>
          <w:p w14:paraId="033158D1"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1728F743" w14:textId="206F1788" w:rsidR="00F974EF" w:rsidRPr="003D3207" w:rsidRDefault="00F974EF" w:rsidP="00EE2DA0">
            <w:pPr>
              <w:pStyle w:val="Prrafodelista"/>
              <w:numPr>
                <w:ilvl w:val="0"/>
                <w:numId w:val="3"/>
              </w:numPr>
              <w:jc w:val="both"/>
              <w:rPr>
                <w:rFonts w:ascii="Arial" w:eastAsia="Times New Roman" w:hAnsi="Arial" w:cs="Arial"/>
                <w:color w:val="000000"/>
                <w:sz w:val="24"/>
                <w:szCs w:val="24"/>
              </w:rPr>
            </w:pPr>
            <w:r w:rsidRPr="003D3207">
              <w:rPr>
                <w:rFonts w:ascii="Arial" w:hAnsi="Arial" w:cs="Arial"/>
                <w:sz w:val="24"/>
                <w:szCs w:val="24"/>
              </w:rPr>
              <w:t>Se activan los planes de acción necesarios y su recurso para dar la respuesta adecuada.</w:t>
            </w:r>
          </w:p>
        </w:tc>
        <w:tc>
          <w:tcPr>
            <w:tcW w:w="2179" w:type="dxa"/>
            <w:noWrap/>
            <w:hideMark/>
          </w:tcPr>
          <w:p w14:paraId="19A274B3" w14:textId="63EA1112" w:rsidR="00F974EF" w:rsidRPr="003D3207" w:rsidRDefault="00F974EF" w:rsidP="00827395">
            <w:pPr>
              <w:jc w:val="center"/>
              <w:rPr>
                <w:rFonts w:ascii="Arial" w:eastAsia="Times New Roman" w:hAnsi="Arial" w:cs="Arial"/>
                <w:color w:val="000000"/>
                <w:sz w:val="24"/>
                <w:szCs w:val="24"/>
              </w:rPr>
            </w:pPr>
            <w:r w:rsidRPr="003D3207">
              <w:rPr>
                <w:rFonts w:ascii="Arial" w:eastAsia="Times New Roman" w:hAnsi="Arial" w:cs="Arial"/>
                <w:color w:val="000000"/>
                <w:sz w:val="24"/>
                <w:szCs w:val="24"/>
              </w:rPr>
              <w:t>Comandante de incidente</w:t>
            </w:r>
          </w:p>
        </w:tc>
      </w:tr>
      <w:tr w:rsidR="00F974EF" w:rsidRPr="003D3207" w14:paraId="7D7730EB" w14:textId="77777777" w:rsidTr="004A7918">
        <w:trPr>
          <w:trHeight w:val="2250"/>
        </w:trPr>
        <w:tc>
          <w:tcPr>
            <w:tcW w:w="4903" w:type="dxa"/>
            <w:hideMark/>
          </w:tcPr>
          <w:p w14:paraId="74D86E47"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2E0BA0F7" w14:textId="38EF7F59" w:rsidR="00F974EF" w:rsidRPr="003D3207" w:rsidRDefault="00F974EF" w:rsidP="00EE2DA0">
            <w:pPr>
              <w:pStyle w:val="Prrafodelista"/>
              <w:numPr>
                <w:ilvl w:val="0"/>
                <w:numId w:val="2"/>
              </w:numPr>
              <w:jc w:val="both"/>
              <w:rPr>
                <w:rFonts w:ascii="Arial" w:eastAsia="Times New Roman" w:hAnsi="Arial" w:cs="Arial"/>
                <w:color w:val="000000"/>
                <w:sz w:val="24"/>
                <w:szCs w:val="24"/>
              </w:rPr>
            </w:pPr>
            <w:r w:rsidRPr="003D3207">
              <w:rPr>
                <w:rFonts w:ascii="Arial" w:hAnsi="Arial" w:cs="Arial"/>
                <w:sz w:val="24"/>
                <w:szCs w:val="24"/>
              </w:rPr>
              <w:t>Evaluar la situación supera las capacidades operativas y existen posibilidades de generar impactos negativos tanto a la Entidad como a la comunidad aledaña.</w:t>
            </w:r>
          </w:p>
        </w:tc>
        <w:tc>
          <w:tcPr>
            <w:tcW w:w="2179" w:type="dxa"/>
            <w:noWrap/>
            <w:hideMark/>
          </w:tcPr>
          <w:p w14:paraId="0F2AF149" w14:textId="443A592E" w:rsidR="00F974EF" w:rsidRPr="003D3207" w:rsidRDefault="00F974EF" w:rsidP="00827395">
            <w:pPr>
              <w:jc w:val="center"/>
              <w:rPr>
                <w:rFonts w:ascii="Arial" w:eastAsia="Times New Roman" w:hAnsi="Arial" w:cs="Arial"/>
                <w:color w:val="000000"/>
                <w:sz w:val="24"/>
                <w:szCs w:val="24"/>
              </w:rPr>
            </w:pPr>
            <w:r w:rsidRPr="003D3207">
              <w:rPr>
                <w:rFonts w:ascii="Arial" w:eastAsia="Times New Roman" w:hAnsi="Arial" w:cs="Arial"/>
                <w:color w:val="000000"/>
                <w:sz w:val="24"/>
                <w:szCs w:val="24"/>
              </w:rPr>
              <w:t>Comandante del incidente Staff de comando</w:t>
            </w:r>
          </w:p>
        </w:tc>
      </w:tr>
      <w:tr w:rsidR="00F974EF" w:rsidRPr="003D3207" w14:paraId="725F7A66" w14:textId="77777777" w:rsidTr="004A7918">
        <w:trPr>
          <w:trHeight w:val="1134"/>
        </w:trPr>
        <w:tc>
          <w:tcPr>
            <w:tcW w:w="4903" w:type="dxa"/>
            <w:hideMark/>
          </w:tcPr>
          <w:p w14:paraId="609C9870"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3791A789" w14:textId="77777777" w:rsidR="00F974EF" w:rsidRPr="003D3207" w:rsidRDefault="00F974EF" w:rsidP="00EE2DA0">
            <w:pPr>
              <w:pStyle w:val="Prrafodelista"/>
              <w:numPr>
                <w:ilvl w:val="0"/>
                <w:numId w:val="2"/>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Se desarrollan los Planes de Contingencia y de Acción.</w:t>
            </w:r>
          </w:p>
          <w:p w14:paraId="7290DE45" w14:textId="3688C245" w:rsidR="00F974EF" w:rsidRPr="003D3207" w:rsidRDefault="00F974EF" w:rsidP="00EE2DA0">
            <w:pPr>
              <w:pStyle w:val="Prrafodelista"/>
              <w:numPr>
                <w:ilvl w:val="0"/>
                <w:numId w:val="2"/>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Control de la Situación</w:t>
            </w:r>
          </w:p>
        </w:tc>
        <w:tc>
          <w:tcPr>
            <w:tcW w:w="2179" w:type="dxa"/>
            <w:noWrap/>
            <w:hideMark/>
          </w:tcPr>
          <w:p w14:paraId="3AABF840" w14:textId="33C886A2" w:rsidR="00F974EF" w:rsidRPr="003D3207" w:rsidRDefault="00F974EF" w:rsidP="00827395">
            <w:pPr>
              <w:jc w:val="center"/>
              <w:rPr>
                <w:rFonts w:ascii="Arial" w:eastAsia="Times New Roman" w:hAnsi="Arial" w:cs="Arial"/>
                <w:color w:val="000000"/>
                <w:sz w:val="24"/>
                <w:szCs w:val="24"/>
              </w:rPr>
            </w:pPr>
            <w:r w:rsidRPr="003D3207">
              <w:rPr>
                <w:rFonts w:ascii="Arial" w:hAnsi="Arial" w:cs="Arial"/>
                <w:sz w:val="24"/>
                <w:szCs w:val="24"/>
              </w:rPr>
              <w:t>efe de Operaciones y Coordinadores de Planes de Acción</w:t>
            </w:r>
          </w:p>
        </w:tc>
      </w:tr>
      <w:tr w:rsidR="00F974EF" w:rsidRPr="003D3207" w14:paraId="10436B16" w14:textId="77777777" w:rsidTr="004A7918">
        <w:trPr>
          <w:trHeight w:val="1548"/>
        </w:trPr>
        <w:tc>
          <w:tcPr>
            <w:tcW w:w="4903" w:type="dxa"/>
            <w:hideMark/>
          </w:tcPr>
          <w:p w14:paraId="53E7A260"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413A597B" w14:textId="77777777" w:rsidR="00F974EF" w:rsidRPr="003D3207" w:rsidRDefault="00F974EF" w:rsidP="00EE2DA0">
            <w:pPr>
              <w:pStyle w:val="Prrafodelista"/>
              <w:numPr>
                <w:ilvl w:val="0"/>
                <w:numId w:val="5"/>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Requiere de apoyo externo.</w:t>
            </w:r>
          </w:p>
          <w:p w14:paraId="18699D73" w14:textId="0E40822B" w:rsidR="00F974EF" w:rsidRPr="003D3207" w:rsidRDefault="00F974EF" w:rsidP="00EE2DA0">
            <w:pPr>
              <w:pStyle w:val="Prrafodelista"/>
              <w:numPr>
                <w:ilvl w:val="0"/>
                <w:numId w:val="5"/>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 xml:space="preserve">Se informa al </w:t>
            </w:r>
            <w:r w:rsidR="0026352A">
              <w:rPr>
                <w:rFonts w:ascii="Arial" w:eastAsia="Times New Roman" w:hAnsi="Arial" w:cs="Arial"/>
                <w:color w:val="000000"/>
                <w:sz w:val="24"/>
                <w:szCs w:val="24"/>
              </w:rPr>
              <w:t>SDGR</w:t>
            </w:r>
            <w:r w:rsidRPr="003D3207">
              <w:rPr>
                <w:rFonts w:ascii="Arial" w:eastAsia="Times New Roman" w:hAnsi="Arial" w:cs="Arial"/>
                <w:color w:val="000000"/>
                <w:sz w:val="24"/>
                <w:szCs w:val="24"/>
              </w:rPr>
              <w:t xml:space="preserve"> por medio de la línea 123.</w:t>
            </w:r>
          </w:p>
          <w:p w14:paraId="784D1882" w14:textId="30A72CAC" w:rsidR="00F974EF" w:rsidRPr="003D3207" w:rsidRDefault="00F974EF" w:rsidP="00EE2DA0">
            <w:pPr>
              <w:pStyle w:val="Prrafodelista"/>
              <w:numPr>
                <w:ilvl w:val="0"/>
                <w:numId w:val="5"/>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Directorio Telefónico</w:t>
            </w:r>
          </w:p>
        </w:tc>
        <w:tc>
          <w:tcPr>
            <w:tcW w:w="2179" w:type="dxa"/>
            <w:noWrap/>
            <w:hideMark/>
          </w:tcPr>
          <w:p w14:paraId="40B2390C" w14:textId="7CFF3C87" w:rsidR="00F974EF" w:rsidRPr="003D3207" w:rsidRDefault="00F974EF" w:rsidP="00827395">
            <w:pPr>
              <w:jc w:val="center"/>
              <w:rPr>
                <w:rFonts w:ascii="Arial" w:eastAsia="Times New Roman" w:hAnsi="Arial" w:cs="Arial"/>
                <w:color w:val="000000"/>
                <w:sz w:val="24"/>
                <w:szCs w:val="24"/>
              </w:rPr>
            </w:pPr>
            <w:r w:rsidRPr="003D3207">
              <w:rPr>
                <w:rFonts w:ascii="Arial" w:hAnsi="Arial" w:cs="Arial"/>
                <w:sz w:val="24"/>
                <w:szCs w:val="24"/>
              </w:rPr>
              <w:t>Comandante de Incidentes Staff de Comando</w:t>
            </w:r>
          </w:p>
        </w:tc>
      </w:tr>
      <w:tr w:rsidR="00F974EF" w:rsidRPr="003D3207" w14:paraId="4615A290" w14:textId="77777777" w:rsidTr="004A7918">
        <w:trPr>
          <w:trHeight w:val="1054"/>
        </w:trPr>
        <w:tc>
          <w:tcPr>
            <w:tcW w:w="4903" w:type="dxa"/>
            <w:hideMark/>
          </w:tcPr>
          <w:p w14:paraId="056FE9C9"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31687FBD" w14:textId="2FC9DBD4" w:rsidR="00F974EF" w:rsidRPr="003D3207" w:rsidRDefault="00F974EF" w:rsidP="00EE2DA0">
            <w:pPr>
              <w:pStyle w:val="Prrafodelista"/>
              <w:numPr>
                <w:ilvl w:val="0"/>
                <w:numId w:val="6"/>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 xml:space="preserve">Se activa el </w:t>
            </w:r>
            <w:r w:rsidR="0026352A">
              <w:rPr>
                <w:rFonts w:ascii="Arial" w:eastAsia="Times New Roman" w:hAnsi="Arial" w:cs="Arial"/>
                <w:color w:val="000000"/>
                <w:sz w:val="24"/>
                <w:szCs w:val="24"/>
              </w:rPr>
              <w:t>SDGR</w:t>
            </w:r>
            <w:r w:rsidRPr="003D3207">
              <w:rPr>
                <w:rFonts w:ascii="Arial" w:eastAsia="Times New Roman" w:hAnsi="Arial" w:cs="Arial"/>
                <w:color w:val="000000"/>
                <w:sz w:val="24"/>
                <w:szCs w:val="24"/>
              </w:rPr>
              <w:t xml:space="preserve"> según los Requerimientos del evento.</w:t>
            </w:r>
          </w:p>
        </w:tc>
        <w:tc>
          <w:tcPr>
            <w:tcW w:w="2179" w:type="dxa"/>
            <w:noWrap/>
            <w:hideMark/>
          </w:tcPr>
          <w:p w14:paraId="10F94696" w14:textId="38EDCAAA" w:rsidR="00F974EF" w:rsidRPr="003D3207" w:rsidRDefault="0026352A" w:rsidP="00827395">
            <w:pPr>
              <w:jc w:val="center"/>
              <w:rPr>
                <w:rFonts w:ascii="Arial" w:eastAsia="Times New Roman" w:hAnsi="Arial" w:cs="Arial"/>
                <w:color w:val="000000"/>
                <w:sz w:val="24"/>
                <w:szCs w:val="24"/>
              </w:rPr>
            </w:pPr>
            <w:r w:rsidRPr="003D3207">
              <w:rPr>
                <w:rFonts w:ascii="Arial" w:eastAsia="Times New Roman" w:hAnsi="Arial" w:cs="Arial"/>
                <w:color w:val="000000"/>
                <w:sz w:val="24"/>
                <w:szCs w:val="24"/>
              </w:rPr>
              <w:t>U</w:t>
            </w:r>
            <w:r>
              <w:rPr>
                <w:rFonts w:ascii="Arial" w:hAnsi="Arial" w:cs="Arial"/>
                <w:sz w:val="24"/>
                <w:szCs w:val="24"/>
              </w:rPr>
              <w:t>AE Cuerpo Oficial de Bomberos de Bogotá</w:t>
            </w:r>
          </w:p>
        </w:tc>
      </w:tr>
      <w:tr w:rsidR="00F974EF" w:rsidRPr="003D3207" w14:paraId="0C0374A4" w14:textId="77777777" w:rsidTr="004A7918">
        <w:trPr>
          <w:trHeight w:val="1329"/>
        </w:trPr>
        <w:tc>
          <w:tcPr>
            <w:tcW w:w="4903" w:type="dxa"/>
            <w:hideMark/>
          </w:tcPr>
          <w:p w14:paraId="470A3F63" w14:textId="77777777" w:rsidR="00F974EF" w:rsidRPr="003D3207" w:rsidRDefault="00F974EF" w:rsidP="00827395">
            <w:pPr>
              <w:rPr>
                <w:rFonts w:ascii="Arial" w:eastAsia="Times New Roman" w:hAnsi="Arial" w:cs="Arial"/>
                <w:color w:val="000000"/>
                <w:sz w:val="24"/>
                <w:szCs w:val="24"/>
              </w:rPr>
            </w:pPr>
          </w:p>
        </w:tc>
        <w:tc>
          <w:tcPr>
            <w:tcW w:w="3261" w:type="dxa"/>
            <w:hideMark/>
          </w:tcPr>
          <w:p w14:paraId="6F2E80F8" w14:textId="77777777" w:rsidR="00F974EF" w:rsidRPr="003D3207" w:rsidRDefault="00F974EF" w:rsidP="00EE2DA0">
            <w:pPr>
              <w:pStyle w:val="Prrafodelista"/>
              <w:numPr>
                <w:ilvl w:val="0"/>
                <w:numId w:val="6"/>
              </w:numPr>
              <w:jc w:val="both"/>
              <w:rPr>
                <w:rFonts w:ascii="Arial" w:eastAsia="Times New Roman" w:hAnsi="Arial" w:cs="Arial"/>
                <w:color w:val="000000"/>
                <w:sz w:val="24"/>
                <w:szCs w:val="24"/>
              </w:rPr>
            </w:pPr>
            <w:r w:rsidRPr="003D3207">
              <w:rPr>
                <w:rFonts w:ascii="Arial" w:eastAsia="Times New Roman" w:hAnsi="Arial" w:cs="Arial"/>
                <w:color w:val="000000"/>
                <w:sz w:val="24"/>
                <w:szCs w:val="24"/>
              </w:rPr>
              <w:t>Evaluar la situación y se controla por medio de los Protocolos Distritales de Respuesta.</w:t>
            </w:r>
          </w:p>
        </w:tc>
        <w:tc>
          <w:tcPr>
            <w:tcW w:w="2179" w:type="dxa"/>
            <w:noWrap/>
            <w:hideMark/>
          </w:tcPr>
          <w:p w14:paraId="66169949" w14:textId="5ECEC785" w:rsidR="00F974EF" w:rsidRPr="003D3207" w:rsidRDefault="00F974EF" w:rsidP="00827395">
            <w:pPr>
              <w:jc w:val="center"/>
              <w:rPr>
                <w:rFonts w:ascii="Arial" w:eastAsia="Times New Roman" w:hAnsi="Arial" w:cs="Arial"/>
                <w:color w:val="000000"/>
                <w:sz w:val="24"/>
                <w:szCs w:val="24"/>
              </w:rPr>
            </w:pPr>
            <w:r w:rsidRPr="003D3207">
              <w:rPr>
                <w:rFonts w:ascii="Arial" w:eastAsia="Times New Roman" w:hAnsi="Arial" w:cs="Arial"/>
                <w:color w:val="000000"/>
                <w:sz w:val="24"/>
                <w:szCs w:val="24"/>
              </w:rPr>
              <w:t>IDIGER</w:t>
            </w:r>
          </w:p>
        </w:tc>
      </w:tr>
    </w:tbl>
    <w:p w14:paraId="1809759D" w14:textId="55741EB7" w:rsidR="00651CE8" w:rsidRPr="003D3207" w:rsidRDefault="000E331B" w:rsidP="000E331B">
      <w:pPr>
        <w:pStyle w:val="Ttulo1"/>
      </w:pPr>
      <w:bookmarkStart w:id="64" w:name="_Toc99639045"/>
      <w:r w:rsidRPr="003D3207">
        <w:t>FUNCIONES ESPECÍFICAS DEL</w:t>
      </w:r>
      <w:r>
        <w:t xml:space="preserve"> </w:t>
      </w:r>
      <w:r w:rsidRPr="003D3207">
        <w:t>SISTEMA</w:t>
      </w:r>
      <w:r>
        <w:t xml:space="preserve"> COMANDO DE INCIDENTES</w:t>
      </w:r>
      <w:bookmarkEnd w:id="64"/>
    </w:p>
    <w:p w14:paraId="2B68B597" w14:textId="23D453DE" w:rsidR="005F19F3" w:rsidRPr="003D3207" w:rsidRDefault="00580D01" w:rsidP="008F7BCF">
      <w:pPr>
        <w:pStyle w:val="Ttulo2"/>
      </w:pPr>
      <w:bookmarkStart w:id="65" w:name="_Toc99639046"/>
      <w:r w:rsidRPr="003D3207">
        <w:t>ANTES DE UNA EMERGENCIA</w:t>
      </w:r>
      <w:bookmarkEnd w:id="65"/>
      <w:r w:rsidRPr="003D3207">
        <w:t xml:space="preserve"> </w:t>
      </w:r>
    </w:p>
    <w:p w14:paraId="24BF5E39" w14:textId="19DA8870"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Planear y organizar las diferentes acciones y recursos para la eficaz atención de la emergencia. </w:t>
      </w:r>
    </w:p>
    <w:p w14:paraId="3F46A78A" w14:textId="70E8C885"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Identificar las zonas más vulnerables de la empresa y mantener control sobre los riesgos. </w:t>
      </w:r>
    </w:p>
    <w:p w14:paraId="5F42C23E" w14:textId="13E3BD8D"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Diseñar y promover programas de capacitación para afrontar emergencias, para todos los </w:t>
      </w:r>
      <w:r w:rsidR="00651CE8">
        <w:rPr>
          <w:rFonts w:ascii="Arial" w:hAnsi="Arial" w:cs="Arial"/>
          <w:sz w:val="24"/>
          <w:szCs w:val="24"/>
        </w:rPr>
        <w:t>servidores</w:t>
      </w:r>
      <w:r w:rsidRPr="003D3207">
        <w:rPr>
          <w:rFonts w:ascii="Arial" w:hAnsi="Arial" w:cs="Arial"/>
          <w:sz w:val="24"/>
          <w:szCs w:val="24"/>
        </w:rPr>
        <w:t xml:space="preserve">. </w:t>
      </w:r>
    </w:p>
    <w:p w14:paraId="10302FCB" w14:textId="3DC3BEE6"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Asignar funciones operativas para el comité. </w:t>
      </w:r>
    </w:p>
    <w:p w14:paraId="5AEB0B16" w14:textId="46DDDD21"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Realizar reuniones periódicas para mantener actualizado el plan de emergencias </w:t>
      </w:r>
    </w:p>
    <w:p w14:paraId="3BC75086" w14:textId="2236EAC2" w:rsidR="005F19F3" w:rsidRPr="003D3207" w:rsidRDefault="00580D01" w:rsidP="000E331B">
      <w:pPr>
        <w:pStyle w:val="Ttulo2"/>
      </w:pPr>
      <w:bookmarkStart w:id="66" w:name="_Toc99639047"/>
      <w:r w:rsidRPr="003D3207">
        <w:t>DURANTE</w:t>
      </w:r>
      <w:bookmarkEnd w:id="66"/>
      <w:r w:rsidR="005F19F3" w:rsidRPr="003D3207">
        <w:t xml:space="preserve"> </w:t>
      </w:r>
    </w:p>
    <w:p w14:paraId="1E04B0FC" w14:textId="0A9A67B9"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Activar la cadena de llamadas </w:t>
      </w:r>
    </w:p>
    <w:p w14:paraId="525A7AF6" w14:textId="251E0F7D"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Evaluar las condiciones y magnitud de la emergencia </w:t>
      </w:r>
    </w:p>
    <w:p w14:paraId="74668EB8" w14:textId="27134DB5"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Distribuir los recursos para la atención adecuada de la emergencia </w:t>
      </w:r>
    </w:p>
    <w:p w14:paraId="0C49FF7D" w14:textId="459D258D"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Establecer contacto con los grupos de apoyo externo </w:t>
      </w:r>
    </w:p>
    <w:p w14:paraId="29389868" w14:textId="4814C23A"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Coordinar las acciones operativas en la atención de emergencias </w:t>
      </w:r>
    </w:p>
    <w:p w14:paraId="3544EDDD" w14:textId="4F5E20CC"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Recoger y procesar toda la información relacionada con la emergencia </w:t>
      </w:r>
    </w:p>
    <w:p w14:paraId="56C2C943" w14:textId="1AEFF47C"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Coordinar el traslado de los heridos a centros asistenciales. </w:t>
      </w:r>
    </w:p>
    <w:p w14:paraId="3D4F12D9" w14:textId="2297341F" w:rsidR="005F19F3" w:rsidRPr="003D3207" w:rsidRDefault="00580D01" w:rsidP="000E331B">
      <w:pPr>
        <w:pStyle w:val="Ttulo2"/>
      </w:pPr>
      <w:bookmarkStart w:id="67" w:name="_Toc99639048"/>
      <w:r w:rsidRPr="003D3207">
        <w:t>DESPUÉS</w:t>
      </w:r>
      <w:bookmarkEnd w:id="67"/>
      <w:r w:rsidRPr="003D3207">
        <w:t xml:space="preserve"> </w:t>
      </w:r>
    </w:p>
    <w:p w14:paraId="275F66E2" w14:textId="398EAF59"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Evaluar el desarrollo de las diferentes actividades contempladas en el plan. </w:t>
      </w:r>
    </w:p>
    <w:p w14:paraId="5A15DC6A" w14:textId="32C791A3" w:rsidR="005F19F3"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Reevaluar cada uno de los elementos del plan de emergencias y contingencias </w:t>
      </w:r>
    </w:p>
    <w:p w14:paraId="6DB5B446" w14:textId="2D01BD76" w:rsidR="00222869" w:rsidRPr="003D3207" w:rsidRDefault="005F19F3"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 las Compañías Aseguradoras para que cumplan con todas las normas establecidas por ellas para estos casos (remoción de escombros, presencia de representante de la compañía aseguradora, etc.)</w:t>
      </w:r>
    </w:p>
    <w:p w14:paraId="6C219690" w14:textId="1B7A785A" w:rsidR="00222869" w:rsidRDefault="00222869" w:rsidP="008F7BCF">
      <w:pPr>
        <w:pStyle w:val="Ttulo2"/>
      </w:pPr>
      <w:bookmarkStart w:id="68" w:name="_Toc99639049"/>
      <w:r w:rsidRPr="003D3207">
        <w:lastRenderedPageBreak/>
        <w:t>COMANDANTE DEL INCIDENTE</w:t>
      </w:r>
      <w:bookmarkEnd w:id="68"/>
    </w:p>
    <w:p w14:paraId="2B0F3921" w14:textId="784D715F" w:rsidR="00222869" w:rsidRPr="00580D01" w:rsidRDefault="00580D01" w:rsidP="00580D01">
      <w:pPr>
        <w:pStyle w:val="Ttulo3"/>
      </w:pPr>
      <w:bookmarkStart w:id="69" w:name="_Toc99639050"/>
      <w:r w:rsidRPr="00580D01">
        <w:t>Antes</w:t>
      </w:r>
      <w:bookmarkEnd w:id="69"/>
    </w:p>
    <w:p w14:paraId="5F99F943" w14:textId="05C59246"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Contribuir en el desarrollo de procedimientos documentales del Plan de Preparación y Respuesta ante Emergencias.</w:t>
      </w:r>
    </w:p>
    <w:p w14:paraId="30FC6F5C" w14:textId="066C320E"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Mantenerse informado sobre los cambios, alcances y modificaciones del S.C.I</w:t>
      </w:r>
    </w:p>
    <w:p w14:paraId="5F48E51A" w14:textId="6E1E4384"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Gestionar recursos destinados a las fases prevención, atención y recuperación en emergencias.</w:t>
      </w:r>
    </w:p>
    <w:p w14:paraId="0A89F7A2" w14:textId="475775FD"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Intervenir y mitigar los riesgos identificados en el análisis de vulnerabilidad.</w:t>
      </w:r>
    </w:p>
    <w:p w14:paraId="69EDA584" w14:textId="105D664B"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Liderar reuniones periódicas con el comité de emergencias para actualizar la información sobre las condiciones de seguridad y prevención en general.</w:t>
      </w:r>
    </w:p>
    <w:p w14:paraId="5CF3A479" w14:textId="255DB44F"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 xml:space="preserve">Participar en las actividades de programación y ejecución de simulacros. </w:t>
      </w:r>
    </w:p>
    <w:p w14:paraId="09F9A8E7" w14:textId="57B3464D" w:rsidR="00222869" w:rsidRPr="000E331B" w:rsidRDefault="00222869" w:rsidP="000E331B">
      <w:pPr>
        <w:pStyle w:val="Prrafodelista"/>
        <w:numPr>
          <w:ilvl w:val="0"/>
          <w:numId w:val="6"/>
        </w:numPr>
        <w:spacing w:line="276" w:lineRule="auto"/>
        <w:ind w:left="1134"/>
        <w:jc w:val="both"/>
        <w:rPr>
          <w:rFonts w:ascii="Arial" w:hAnsi="Arial" w:cs="Arial"/>
          <w:sz w:val="24"/>
          <w:szCs w:val="24"/>
        </w:rPr>
      </w:pPr>
      <w:r w:rsidRPr="000E331B">
        <w:rPr>
          <w:rFonts w:ascii="Arial" w:hAnsi="Arial" w:cs="Arial"/>
          <w:sz w:val="24"/>
          <w:szCs w:val="24"/>
        </w:rPr>
        <w:t>Definir estrategias de comunicación entre los miembros del comité de emergencia.</w:t>
      </w:r>
    </w:p>
    <w:p w14:paraId="0319D589" w14:textId="4260FF81" w:rsidR="00222869" w:rsidRPr="003D3207" w:rsidRDefault="00580D01" w:rsidP="00580D01">
      <w:pPr>
        <w:pStyle w:val="Ttulo3"/>
      </w:pPr>
      <w:bookmarkStart w:id="70" w:name="_Toc99639051"/>
      <w:r w:rsidRPr="003D3207">
        <w:t>Durante</w:t>
      </w:r>
      <w:bookmarkEnd w:id="70"/>
      <w:r w:rsidRPr="003D3207">
        <w:t xml:space="preserve"> </w:t>
      </w:r>
      <w:r w:rsidR="00222869" w:rsidRPr="003D3207">
        <w:tab/>
      </w:r>
    </w:p>
    <w:p w14:paraId="49D14B75" w14:textId="1E7AB7E0"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Instalar el PC (Puesto de Comando).</w:t>
      </w:r>
    </w:p>
    <w:p w14:paraId="7D48A16A" w14:textId="69EAB279"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Convocar y liderar las acciones del Comité de Emergencias, según lo informado por el </w:t>
      </w:r>
      <w:proofErr w:type="gramStart"/>
      <w:r w:rsidRPr="003D3207">
        <w:rPr>
          <w:rFonts w:ascii="Arial" w:hAnsi="Arial" w:cs="Arial"/>
          <w:sz w:val="24"/>
          <w:szCs w:val="24"/>
        </w:rPr>
        <w:t>Jefe</w:t>
      </w:r>
      <w:proofErr w:type="gramEnd"/>
      <w:r w:rsidRPr="003D3207">
        <w:rPr>
          <w:rFonts w:ascii="Arial" w:hAnsi="Arial" w:cs="Arial"/>
          <w:sz w:val="24"/>
          <w:szCs w:val="24"/>
        </w:rPr>
        <w:t xml:space="preserve"> de Operaciones o jefe de la brigada.</w:t>
      </w:r>
    </w:p>
    <w:p w14:paraId="66655E82" w14:textId="74EE6E8B"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Evaluar las prioridades del incidente o emergencia para determinar los planes de acción en tiempos determinados.</w:t>
      </w:r>
    </w:p>
    <w:p w14:paraId="59E79CEF" w14:textId="1CD3E75F"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Establecer la estructura organizacional del comité según la emergencia materializada.</w:t>
      </w:r>
    </w:p>
    <w:p w14:paraId="257C5265" w14:textId="6F1301C4"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Identificar y organizar los recursos físicos y humanos necesarios para la atención de emergencias.</w:t>
      </w:r>
    </w:p>
    <w:p w14:paraId="2D71B0CD" w14:textId="2C148D85"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seguimiento a la ejecución de los Planes de Acción determinados en el PPRE.</w:t>
      </w:r>
    </w:p>
    <w:p w14:paraId="7D988694" w14:textId="1491C7DC"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el parte de comunicación interna y externa con el oficial de información pública.</w:t>
      </w:r>
    </w:p>
    <w:p w14:paraId="5F6FE15C" w14:textId="084910E5"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Coordinar las actividades con los entes de ayuda externa junto con el oficial de enlace.</w:t>
      </w:r>
    </w:p>
    <w:p w14:paraId="62258187" w14:textId="129CD8DC"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comunicación constante y actualizada con el jefe de operaciones.</w:t>
      </w:r>
    </w:p>
    <w:p w14:paraId="53E70297" w14:textId="17914562"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Transferir el mando a las entidades de socorro pertinentes.</w:t>
      </w:r>
    </w:p>
    <w:p w14:paraId="6DB50248" w14:textId="70019B32"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Coordinar la orden de evacuación con el jefe de la brigada de emergencias.</w:t>
      </w:r>
    </w:p>
    <w:p w14:paraId="0CBCBDE1" w14:textId="77777777" w:rsidR="00222869" w:rsidRPr="003D3207" w:rsidRDefault="00222869" w:rsidP="00712ABC">
      <w:pPr>
        <w:spacing w:line="276" w:lineRule="auto"/>
        <w:jc w:val="both"/>
        <w:rPr>
          <w:rFonts w:ascii="Arial" w:hAnsi="Arial" w:cs="Arial"/>
          <w:sz w:val="24"/>
          <w:szCs w:val="24"/>
        </w:rPr>
      </w:pPr>
    </w:p>
    <w:p w14:paraId="496EF0EC" w14:textId="52A75DB6" w:rsidR="00222869" w:rsidRPr="003D3207" w:rsidRDefault="004830EB" w:rsidP="00580D01">
      <w:pPr>
        <w:pStyle w:val="Ttulo3"/>
      </w:pPr>
      <w:bookmarkStart w:id="71" w:name="_Toc99639052"/>
      <w:r w:rsidRPr="003D3207">
        <w:lastRenderedPageBreak/>
        <w:t>Después</w:t>
      </w:r>
      <w:bookmarkEnd w:id="71"/>
      <w:r w:rsidR="00222869" w:rsidRPr="003D3207">
        <w:tab/>
      </w:r>
    </w:p>
    <w:p w14:paraId="3B68623B" w14:textId="0356858C"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Autorizar el retorno de actividades normales una vez evaluada la situación que desencadeno la emergencia.</w:t>
      </w:r>
    </w:p>
    <w:p w14:paraId="2E8D517E" w14:textId="63071DCB"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Liderar la reunión de retroalimentación frente a la situación que se presentó con el fin de investigar las causas y hechos que </w:t>
      </w:r>
      <w:r w:rsidR="00074E26" w:rsidRPr="003D3207">
        <w:rPr>
          <w:rFonts w:ascii="Arial" w:hAnsi="Arial" w:cs="Arial"/>
          <w:sz w:val="24"/>
          <w:szCs w:val="24"/>
        </w:rPr>
        <w:t>contribuyeron</w:t>
      </w:r>
      <w:r w:rsidRPr="003D3207">
        <w:rPr>
          <w:rFonts w:ascii="Arial" w:hAnsi="Arial" w:cs="Arial"/>
          <w:sz w:val="24"/>
          <w:szCs w:val="24"/>
        </w:rPr>
        <w:t xml:space="preserve"> a la emergencia.</w:t>
      </w:r>
    </w:p>
    <w:p w14:paraId="7E7C235D" w14:textId="4CD8938F"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Dictar medidas preventivas junto con el comité, para evitar que la situación vuelva a presentarse o su impacto sea menor.</w:t>
      </w:r>
    </w:p>
    <w:p w14:paraId="7B65A9C2" w14:textId="7CF00610"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Aprobar el informe desarrollado por los integrantes del comité sobre la investigación y evaluación de la emergencia.</w:t>
      </w:r>
    </w:p>
    <w:p w14:paraId="062E64CD" w14:textId="05E6EBB3"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seguimiento a las actividades acordadas para la mitigación de la emergencia presentada.</w:t>
      </w:r>
    </w:p>
    <w:p w14:paraId="3CDDC08C" w14:textId="4686F60E"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Obtener los recursos de apoyo necesarios para la investigación de la </w:t>
      </w:r>
      <w:r w:rsidR="00074E26" w:rsidRPr="003D3207">
        <w:rPr>
          <w:rFonts w:ascii="Arial" w:hAnsi="Arial" w:cs="Arial"/>
          <w:sz w:val="24"/>
          <w:szCs w:val="24"/>
        </w:rPr>
        <w:t>emergencia</w:t>
      </w:r>
      <w:r w:rsidRPr="003D3207">
        <w:rPr>
          <w:rFonts w:ascii="Arial" w:hAnsi="Arial" w:cs="Arial"/>
          <w:sz w:val="24"/>
          <w:szCs w:val="24"/>
        </w:rPr>
        <w:t>.</w:t>
      </w:r>
    </w:p>
    <w:p w14:paraId="22309DEB" w14:textId="046C08EF"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Analizar la información sobre los daños y pérdidas ocasionadas.</w:t>
      </w:r>
    </w:p>
    <w:p w14:paraId="3E26F8CB" w14:textId="3D3E6623" w:rsidR="00222869" w:rsidRPr="003D3207"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Reponer y reubicar los recursos </w:t>
      </w:r>
      <w:r w:rsidR="00074E26" w:rsidRPr="003D3207">
        <w:rPr>
          <w:rFonts w:ascii="Arial" w:hAnsi="Arial" w:cs="Arial"/>
          <w:sz w:val="24"/>
          <w:szCs w:val="24"/>
        </w:rPr>
        <w:t>físicos</w:t>
      </w:r>
      <w:r w:rsidRPr="003D3207">
        <w:rPr>
          <w:rFonts w:ascii="Arial" w:hAnsi="Arial" w:cs="Arial"/>
          <w:sz w:val="24"/>
          <w:szCs w:val="24"/>
        </w:rPr>
        <w:t xml:space="preserve"> utilizados en la atención de la emergencia.</w:t>
      </w:r>
    </w:p>
    <w:p w14:paraId="782354F7" w14:textId="69E8D24C" w:rsidR="00222869" w:rsidRDefault="00222869" w:rsidP="000E331B">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Diseñar una estrategia para poner en funcionamiento lo </w:t>
      </w:r>
      <w:r w:rsidR="00074E26" w:rsidRPr="003D3207">
        <w:rPr>
          <w:rFonts w:ascii="Arial" w:hAnsi="Arial" w:cs="Arial"/>
          <w:sz w:val="24"/>
          <w:szCs w:val="24"/>
        </w:rPr>
        <w:t>más</w:t>
      </w:r>
      <w:r w:rsidRPr="003D3207">
        <w:rPr>
          <w:rFonts w:ascii="Arial" w:hAnsi="Arial" w:cs="Arial"/>
          <w:sz w:val="24"/>
          <w:szCs w:val="24"/>
        </w:rPr>
        <w:t xml:space="preserve"> pronto posible la operación normal de la </w:t>
      </w:r>
      <w:r w:rsidR="00074E26" w:rsidRPr="003D3207">
        <w:rPr>
          <w:rFonts w:ascii="Arial" w:hAnsi="Arial" w:cs="Arial"/>
          <w:sz w:val="24"/>
          <w:szCs w:val="24"/>
        </w:rPr>
        <w:t>entidad</w:t>
      </w:r>
      <w:r w:rsidRPr="003D3207">
        <w:rPr>
          <w:rFonts w:ascii="Arial" w:hAnsi="Arial" w:cs="Arial"/>
          <w:sz w:val="24"/>
          <w:szCs w:val="24"/>
        </w:rPr>
        <w:t>.</w:t>
      </w:r>
    </w:p>
    <w:p w14:paraId="6E91E3E5" w14:textId="5AE5C96E" w:rsidR="00074E26" w:rsidRPr="003D3207" w:rsidRDefault="00074E26" w:rsidP="008F7BCF">
      <w:pPr>
        <w:pStyle w:val="Ttulo2"/>
      </w:pPr>
      <w:bookmarkStart w:id="72" w:name="_Toc99639053"/>
      <w:r w:rsidRPr="003D3207">
        <w:t>OFICIAL DE INFORMACIÓN</w:t>
      </w:r>
      <w:bookmarkEnd w:id="72"/>
      <w:r w:rsidRPr="003D3207">
        <w:tab/>
      </w:r>
      <w:r w:rsidRPr="003D3207">
        <w:tab/>
      </w:r>
    </w:p>
    <w:p w14:paraId="50214830" w14:textId="33C39DDD" w:rsidR="00074E26" w:rsidRPr="003D3207" w:rsidRDefault="00580D01" w:rsidP="00580D01">
      <w:pPr>
        <w:pStyle w:val="Ttulo3"/>
      </w:pPr>
      <w:bookmarkStart w:id="73" w:name="_Toc99639054"/>
      <w:r w:rsidRPr="003D3207">
        <w:t>Antes</w:t>
      </w:r>
      <w:bookmarkEnd w:id="73"/>
      <w:r w:rsidR="00074E26" w:rsidRPr="003D3207">
        <w:tab/>
      </w:r>
    </w:p>
    <w:p w14:paraId="6DE0B4E9" w14:textId="3D4FC55A"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Elaborar un guion apropiado y aprobado por el comandante del incidente para el manejo de información interna y externa sobre la emergencia.</w:t>
      </w:r>
    </w:p>
    <w:p w14:paraId="60893E10" w14:textId="6D77608E"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Mantenerse informado sobre los planes de acción y procedimientos del plan de emergencias.</w:t>
      </w:r>
    </w:p>
    <w:p w14:paraId="0C1EC98D" w14:textId="02C2D40E"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 y el jefe de planeación.</w:t>
      </w:r>
    </w:p>
    <w:p w14:paraId="1426E29E" w14:textId="6065E5C7"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Contribuir al fortalecimiento de las actividades de prevención y mitigación de emergencias.</w:t>
      </w:r>
    </w:p>
    <w:p w14:paraId="32D08A4F" w14:textId="6AEEAF49" w:rsidR="00074E26"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Solicitar los recursos </w:t>
      </w:r>
      <w:r w:rsidR="00C43C1E" w:rsidRPr="003D3207">
        <w:rPr>
          <w:rFonts w:ascii="Arial" w:hAnsi="Arial" w:cs="Arial"/>
          <w:sz w:val="24"/>
          <w:szCs w:val="24"/>
        </w:rPr>
        <w:t>físicos</w:t>
      </w:r>
      <w:r w:rsidRPr="003D3207">
        <w:rPr>
          <w:rFonts w:ascii="Arial" w:hAnsi="Arial" w:cs="Arial"/>
          <w:sz w:val="24"/>
          <w:szCs w:val="24"/>
        </w:rPr>
        <w:t xml:space="preserve"> para el desarrollo apropiado de su gestión durante la emergencia.</w:t>
      </w:r>
    </w:p>
    <w:p w14:paraId="0CDFDF87" w14:textId="77777777" w:rsidR="009B3F82" w:rsidRPr="003D3207" w:rsidRDefault="009B3F82" w:rsidP="00712ABC">
      <w:pPr>
        <w:spacing w:line="276" w:lineRule="auto"/>
        <w:jc w:val="both"/>
        <w:rPr>
          <w:rFonts w:ascii="Arial" w:hAnsi="Arial" w:cs="Arial"/>
          <w:sz w:val="24"/>
          <w:szCs w:val="24"/>
        </w:rPr>
      </w:pPr>
    </w:p>
    <w:p w14:paraId="35F7937C" w14:textId="695A2F3C" w:rsidR="00C43C1E" w:rsidRPr="003D3207" w:rsidRDefault="00580D01" w:rsidP="00580D01">
      <w:pPr>
        <w:pStyle w:val="Ttulo3"/>
      </w:pPr>
      <w:bookmarkStart w:id="74" w:name="_Toc99639055"/>
      <w:r w:rsidRPr="003D3207">
        <w:lastRenderedPageBreak/>
        <w:t>Durante</w:t>
      </w:r>
      <w:bookmarkEnd w:id="74"/>
      <w:r w:rsidRPr="003D3207">
        <w:t xml:space="preserve"> </w:t>
      </w:r>
      <w:r w:rsidR="00074E26" w:rsidRPr="003D3207">
        <w:tab/>
      </w:r>
    </w:p>
    <w:p w14:paraId="0556DA69" w14:textId="126697A7"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Realizar levantamiento de información pertinente para formular y emitir la información acerca de la emergencia a los </w:t>
      </w:r>
      <w:r w:rsidR="00651CE8">
        <w:rPr>
          <w:rFonts w:ascii="Arial" w:hAnsi="Arial" w:cs="Arial"/>
          <w:sz w:val="24"/>
          <w:szCs w:val="24"/>
        </w:rPr>
        <w:t>servidores</w:t>
      </w:r>
      <w:r w:rsidRPr="003D3207">
        <w:rPr>
          <w:rFonts w:ascii="Arial" w:hAnsi="Arial" w:cs="Arial"/>
          <w:sz w:val="24"/>
          <w:szCs w:val="24"/>
        </w:rPr>
        <w:t xml:space="preserve">, medios de prensa, y otras instituciones u organizaciones a las que haya lugar. </w:t>
      </w:r>
    </w:p>
    <w:p w14:paraId="70059C39" w14:textId="3E0028D4"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Hacer conocer al comandante de emergencias el comunicado oficial y solicitar su aprobación antes de la divulgación.</w:t>
      </w:r>
    </w:p>
    <w:p w14:paraId="22472BBF" w14:textId="58B45D4C"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Preparar los reportes de la situación para las autoridades, según solicitud del CI.</w:t>
      </w:r>
    </w:p>
    <w:p w14:paraId="1F660DBD" w14:textId="6F9EDC8C"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que se mantenga una información consolidada y coherente para entregar a los funcionarios, comunidad en general y medios de prensa.</w:t>
      </w:r>
    </w:p>
    <w:p w14:paraId="2929CCD9" w14:textId="32574985"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Registrar la evolución de la emergencia.</w:t>
      </w:r>
    </w:p>
    <w:p w14:paraId="43A47BB8" w14:textId="14AA7533" w:rsidR="00074E26"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Divulgar y emitir la información acordada.</w:t>
      </w:r>
    </w:p>
    <w:p w14:paraId="2F7A3DCD" w14:textId="478C385D" w:rsidR="00C43C1E" w:rsidRPr="003D3207" w:rsidRDefault="004830EB" w:rsidP="00580D01">
      <w:pPr>
        <w:pStyle w:val="Ttulo3"/>
      </w:pPr>
      <w:bookmarkStart w:id="75" w:name="_Toc99639056"/>
      <w:r w:rsidRPr="003D3207">
        <w:t>Después</w:t>
      </w:r>
      <w:bookmarkEnd w:id="75"/>
      <w:r w:rsidR="00074E26" w:rsidRPr="003D3207">
        <w:tab/>
      </w:r>
    </w:p>
    <w:p w14:paraId="182B2859" w14:textId="555C935B"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Informar al comité de emergencias sobre las comunicaciones que se </w:t>
      </w:r>
      <w:r w:rsidR="00C43C1E" w:rsidRPr="003D3207">
        <w:rPr>
          <w:rFonts w:ascii="Arial" w:hAnsi="Arial" w:cs="Arial"/>
          <w:sz w:val="24"/>
          <w:szCs w:val="24"/>
        </w:rPr>
        <w:t>emitieron</w:t>
      </w:r>
      <w:r w:rsidRPr="003D3207">
        <w:rPr>
          <w:rFonts w:ascii="Arial" w:hAnsi="Arial" w:cs="Arial"/>
          <w:sz w:val="24"/>
          <w:szCs w:val="24"/>
        </w:rPr>
        <w:t xml:space="preserve"> durante la emergencia.</w:t>
      </w:r>
    </w:p>
    <w:p w14:paraId="4AB7A464" w14:textId="271A0498"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comité sobre el proceso evolutivo de la información recolectada.</w:t>
      </w:r>
    </w:p>
    <w:p w14:paraId="3BF6A0DF" w14:textId="1D93881E" w:rsidR="00074E26" w:rsidRPr="003D3207" w:rsidRDefault="00074E26"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Elaborar un comunicado oficial dirigido a </w:t>
      </w:r>
      <w:r w:rsidR="00651CE8">
        <w:rPr>
          <w:rFonts w:ascii="Arial" w:hAnsi="Arial" w:cs="Arial"/>
          <w:sz w:val="24"/>
          <w:szCs w:val="24"/>
        </w:rPr>
        <w:t>servidores</w:t>
      </w:r>
      <w:r w:rsidRPr="003D3207">
        <w:rPr>
          <w:rFonts w:ascii="Arial" w:hAnsi="Arial" w:cs="Arial"/>
          <w:sz w:val="24"/>
          <w:szCs w:val="24"/>
        </w:rPr>
        <w:t xml:space="preserve"> y entidades pertinentes sobre las decisiones tomadas por el </w:t>
      </w:r>
      <w:r w:rsidR="00C43C1E" w:rsidRPr="003D3207">
        <w:rPr>
          <w:rFonts w:ascii="Arial" w:hAnsi="Arial" w:cs="Arial"/>
          <w:sz w:val="24"/>
          <w:szCs w:val="24"/>
        </w:rPr>
        <w:t>comité</w:t>
      </w:r>
      <w:r w:rsidRPr="003D3207">
        <w:rPr>
          <w:rFonts w:ascii="Arial" w:hAnsi="Arial" w:cs="Arial"/>
          <w:sz w:val="24"/>
          <w:szCs w:val="24"/>
        </w:rPr>
        <w:t xml:space="preserve"> de emergencia, </w:t>
      </w:r>
      <w:r w:rsidR="00C43C1E" w:rsidRPr="003D3207">
        <w:rPr>
          <w:rFonts w:ascii="Arial" w:hAnsi="Arial" w:cs="Arial"/>
          <w:sz w:val="24"/>
          <w:szCs w:val="24"/>
        </w:rPr>
        <w:t>después</w:t>
      </w:r>
      <w:r w:rsidRPr="003D3207">
        <w:rPr>
          <w:rFonts w:ascii="Arial" w:hAnsi="Arial" w:cs="Arial"/>
          <w:sz w:val="24"/>
          <w:szCs w:val="24"/>
        </w:rPr>
        <w:t xml:space="preserve"> de controlada la emergencia.</w:t>
      </w:r>
    </w:p>
    <w:p w14:paraId="4AFA332E" w14:textId="0B9B2BA3" w:rsidR="00C43C1E" w:rsidRPr="003D3207" w:rsidRDefault="00C43C1E" w:rsidP="008F7BCF">
      <w:pPr>
        <w:pStyle w:val="Ttulo2"/>
      </w:pPr>
      <w:bookmarkStart w:id="76" w:name="_Toc99639057"/>
      <w:r w:rsidRPr="003D3207">
        <w:t>OFICIAL DE SEGURIDAD</w:t>
      </w:r>
      <w:bookmarkEnd w:id="76"/>
      <w:r w:rsidRPr="003D3207">
        <w:tab/>
      </w:r>
      <w:r w:rsidRPr="003D3207">
        <w:tab/>
      </w:r>
    </w:p>
    <w:p w14:paraId="36E8F01A" w14:textId="2B79B08D" w:rsidR="00C43C1E" w:rsidRPr="003D3207" w:rsidRDefault="00580D01" w:rsidP="00580D01">
      <w:pPr>
        <w:pStyle w:val="Ttulo3"/>
      </w:pPr>
      <w:bookmarkStart w:id="77" w:name="_Toc99639058"/>
      <w:r w:rsidRPr="003D3207">
        <w:t>Antes</w:t>
      </w:r>
      <w:bookmarkEnd w:id="77"/>
      <w:r w:rsidR="00C43C1E" w:rsidRPr="003D3207">
        <w:tab/>
      </w:r>
    </w:p>
    <w:p w14:paraId="7B8A4D57" w14:textId="52FABD40"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los procesos y protocolos de seguridad infraestructural, física y privada.</w:t>
      </w:r>
    </w:p>
    <w:p w14:paraId="03C5F673" w14:textId="4CED67C1"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Establecer contacto con los sistemas de seguridad internos y externos de la entidad.</w:t>
      </w:r>
    </w:p>
    <w:p w14:paraId="5C8C465C" w14:textId="2ED14A62"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Identificar claramente las funciones de los brigadistas y representantes del comité de emergencias.</w:t>
      </w:r>
    </w:p>
    <w:p w14:paraId="0C741430" w14:textId="389B9A3D"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las condiciones de seguridad que establece el plan de emergencias.</w:t>
      </w:r>
    </w:p>
    <w:p w14:paraId="5C3723F7" w14:textId="36BA3709"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4A6BB337" w14:textId="13CC147A"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 y el jefe de planeación.</w:t>
      </w:r>
    </w:p>
    <w:p w14:paraId="76CB1A2A" w14:textId="51A8C122"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Registrar visitantes que ingresan a las instalaciones de la entidad.</w:t>
      </w:r>
    </w:p>
    <w:p w14:paraId="4186E988" w14:textId="6C0C44C3" w:rsidR="00C43C1E" w:rsidRPr="003D3207" w:rsidRDefault="00580D01" w:rsidP="00580D01">
      <w:pPr>
        <w:pStyle w:val="Ttulo3"/>
      </w:pPr>
      <w:bookmarkStart w:id="78" w:name="_Toc99639059"/>
      <w:r w:rsidRPr="003D3207">
        <w:lastRenderedPageBreak/>
        <w:t>Durante</w:t>
      </w:r>
      <w:bookmarkEnd w:id="78"/>
      <w:r w:rsidRPr="003D3207">
        <w:t xml:space="preserve"> </w:t>
      </w:r>
    </w:p>
    <w:p w14:paraId="12692ACA" w14:textId="19F7AE9C"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el aseguramiento de la zona de impacto para el cumplimiento de los operativos de respuesta a la emergencia velando por el control de la situación.</w:t>
      </w:r>
    </w:p>
    <w:p w14:paraId="679B5562" w14:textId="018628C1"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comandante del incidente sobre las actividades que generaren peligro o riesgo dentro de la atención de la emergencia.</w:t>
      </w:r>
    </w:p>
    <w:p w14:paraId="4D276DD0" w14:textId="7E662A0C"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Identificar, detener o prevenir acciones inseguras que puedan afectar la integridad de </w:t>
      </w:r>
      <w:r w:rsidR="00651CE8">
        <w:rPr>
          <w:rFonts w:ascii="Arial" w:hAnsi="Arial" w:cs="Arial"/>
          <w:sz w:val="24"/>
          <w:szCs w:val="24"/>
        </w:rPr>
        <w:t>servidores</w:t>
      </w:r>
      <w:r w:rsidRPr="003D3207">
        <w:rPr>
          <w:rFonts w:ascii="Arial" w:hAnsi="Arial" w:cs="Arial"/>
          <w:sz w:val="24"/>
          <w:szCs w:val="24"/>
        </w:rPr>
        <w:t xml:space="preserve"> o comunidad en general.</w:t>
      </w:r>
      <w:r w:rsidR="00651CE8">
        <w:rPr>
          <w:rFonts w:ascii="Arial" w:hAnsi="Arial" w:cs="Arial"/>
          <w:sz w:val="24"/>
          <w:szCs w:val="24"/>
        </w:rPr>
        <w:t xml:space="preserve"> </w:t>
      </w:r>
    </w:p>
    <w:p w14:paraId="7CAC9CE6" w14:textId="59C40CD9"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Apoyar los procesos del sistema de seguridad privada.</w:t>
      </w:r>
    </w:p>
    <w:p w14:paraId="050C29AE" w14:textId="67EF4AC4"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Velar por la integridad en materia de seguridad humana, </w:t>
      </w:r>
      <w:r w:rsidR="0095710C" w:rsidRPr="003D3207">
        <w:rPr>
          <w:rFonts w:ascii="Arial" w:hAnsi="Arial" w:cs="Arial"/>
          <w:sz w:val="24"/>
          <w:szCs w:val="24"/>
        </w:rPr>
        <w:t>física</w:t>
      </w:r>
      <w:r w:rsidRPr="003D3207">
        <w:rPr>
          <w:rFonts w:ascii="Arial" w:hAnsi="Arial" w:cs="Arial"/>
          <w:sz w:val="24"/>
          <w:szCs w:val="24"/>
        </w:rPr>
        <w:t xml:space="preserve"> y análoga.</w:t>
      </w:r>
    </w:p>
    <w:p w14:paraId="05BD626F" w14:textId="66FAD63F" w:rsidR="0095710C" w:rsidRPr="00B11792" w:rsidRDefault="004830EB" w:rsidP="00580D01">
      <w:pPr>
        <w:pStyle w:val="Ttulo3"/>
      </w:pPr>
      <w:bookmarkStart w:id="79" w:name="_Toc99639060"/>
      <w:r w:rsidRPr="00B11792">
        <w:t>Después</w:t>
      </w:r>
      <w:bookmarkEnd w:id="79"/>
      <w:r w:rsidR="00C43C1E" w:rsidRPr="00B11792">
        <w:tab/>
      </w:r>
    </w:p>
    <w:p w14:paraId="3EA7B115" w14:textId="2736A1FC"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Informar al comité de emergencias sobre las condiciones de seguridad que se </w:t>
      </w:r>
      <w:r w:rsidR="0095710C" w:rsidRPr="003D3207">
        <w:rPr>
          <w:rFonts w:ascii="Arial" w:hAnsi="Arial" w:cs="Arial"/>
          <w:sz w:val="24"/>
          <w:szCs w:val="24"/>
        </w:rPr>
        <w:t>vieron</w:t>
      </w:r>
      <w:r w:rsidRPr="003D3207">
        <w:rPr>
          <w:rFonts w:ascii="Arial" w:hAnsi="Arial" w:cs="Arial"/>
          <w:sz w:val="24"/>
          <w:szCs w:val="24"/>
        </w:rPr>
        <w:t xml:space="preserve"> afectadas y generar una posible solución.</w:t>
      </w:r>
    </w:p>
    <w:p w14:paraId="4241474C" w14:textId="2D7715FF"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Aportar conclusiones y soluciones para la elaboración del informe de </w:t>
      </w:r>
      <w:r w:rsidR="0095710C" w:rsidRPr="003D3207">
        <w:rPr>
          <w:rFonts w:ascii="Arial" w:hAnsi="Arial" w:cs="Arial"/>
          <w:sz w:val="24"/>
          <w:szCs w:val="24"/>
        </w:rPr>
        <w:t>retroalimentación</w:t>
      </w:r>
      <w:r w:rsidRPr="003D3207">
        <w:rPr>
          <w:rFonts w:ascii="Arial" w:hAnsi="Arial" w:cs="Arial"/>
          <w:sz w:val="24"/>
          <w:szCs w:val="24"/>
        </w:rPr>
        <w:t xml:space="preserve"> sobre la emergencia.</w:t>
      </w:r>
    </w:p>
    <w:p w14:paraId="454E5957" w14:textId="55F5FD84" w:rsidR="00C43C1E" w:rsidRPr="003D3207" w:rsidRDefault="00C43C1E"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Garantizar las acciones pertinentes de seguridad </w:t>
      </w:r>
      <w:r w:rsidR="0095710C" w:rsidRPr="003D3207">
        <w:rPr>
          <w:rFonts w:ascii="Arial" w:hAnsi="Arial" w:cs="Arial"/>
          <w:sz w:val="24"/>
          <w:szCs w:val="24"/>
        </w:rPr>
        <w:t>después</w:t>
      </w:r>
      <w:r w:rsidRPr="003D3207">
        <w:rPr>
          <w:rFonts w:ascii="Arial" w:hAnsi="Arial" w:cs="Arial"/>
          <w:sz w:val="24"/>
          <w:szCs w:val="24"/>
        </w:rPr>
        <w:t xml:space="preserve"> del control de la emergencia.</w:t>
      </w:r>
    </w:p>
    <w:p w14:paraId="346EB559" w14:textId="5C57CD22" w:rsidR="0095710C" w:rsidRPr="003D3207" w:rsidRDefault="0095710C" w:rsidP="008F7BCF">
      <w:pPr>
        <w:pStyle w:val="Ttulo2"/>
      </w:pPr>
      <w:bookmarkStart w:id="80" w:name="_Toc99639061"/>
      <w:r w:rsidRPr="003D3207">
        <w:t>OFICIAL DE ENLACE</w:t>
      </w:r>
      <w:bookmarkEnd w:id="80"/>
      <w:r w:rsidRPr="003D3207">
        <w:tab/>
      </w:r>
      <w:r w:rsidRPr="003D3207">
        <w:tab/>
      </w:r>
    </w:p>
    <w:p w14:paraId="6B03C8F4" w14:textId="1EE57611" w:rsidR="0095710C" w:rsidRPr="003D3207" w:rsidRDefault="00580D01" w:rsidP="00580D01">
      <w:pPr>
        <w:pStyle w:val="Ttulo3"/>
      </w:pPr>
      <w:bookmarkStart w:id="81" w:name="_Toc99639062"/>
      <w:r w:rsidRPr="003D3207">
        <w:t>Antes</w:t>
      </w:r>
      <w:bookmarkEnd w:id="81"/>
      <w:r w:rsidR="0095710C" w:rsidRPr="003D3207">
        <w:tab/>
      </w:r>
    </w:p>
    <w:p w14:paraId="648DB38B" w14:textId="788B5757"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Actualizar constantemente los datos de contacto de las entidades de socorro (Policía, seguridad privada, atención médica, servicios públicos, etc.).</w:t>
      </w:r>
    </w:p>
    <w:p w14:paraId="2B2DD315" w14:textId="1A8066B2"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listado de datos de contacto de los integrantes de la brigada y comité de emergencias.</w:t>
      </w:r>
    </w:p>
    <w:p w14:paraId="1807A293" w14:textId="530C60DF"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77F4A1FD" w14:textId="4B1BD596"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 y el jefe de planeación.</w:t>
      </w:r>
    </w:p>
    <w:p w14:paraId="71C8F179" w14:textId="61B4964E"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Verificar el funcionamiento adecuado de medios de comunicación con las entidades de apoyo. (Teléfonos, celulares, extensiones etc.).</w:t>
      </w:r>
    </w:p>
    <w:p w14:paraId="08FAFE12" w14:textId="297C753A" w:rsidR="0095710C" w:rsidRPr="003D3207" w:rsidRDefault="00580D01" w:rsidP="00580D01">
      <w:pPr>
        <w:pStyle w:val="Ttulo3"/>
      </w:pPr>
      <w:bookmarkStart w:id="82" w:name="_Toc99639063"/>
      <w:r w:rsidRPr="003D3207">
        <w:lastRenderedPageBreak/>
        <w:t>Durante</w:t>
      </w:r>
      <w:bookmarkEnd w:id="82"/>
      <w:r w:rsidRPr="003D3207">
        <w:t xml:space="preserve"> </w:t>
      </w:r>
    </w:p>
    <w:p w14:paraId="44E49F6D" w14:textId="5234BA69"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Establecer comunicación con las entidades de apoyo necesarias para la atención de la emergencia, según indicaciones del comandante y jefe de la brigada de emergencias.</w:t>
      </w:r>
    </w:p>
    <w:p w14:paraId="11C4E4CE" w14:textId="313CC960"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informado al comandante del incidente sobre el tipo y cantidad de recursos solicitados.</w:t>
      </w:r>
    </w:p>
    <w:p w14:paraId="498A5BE5" w14:textId="0114F17E"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comunicación constante con las entidades de apoyo requeridas, con el fin de informar novedades.</w:t>
      </w:r>
    </w:p>
    <w:p w14:paraId="5BF44EB6" w14:textId="43FE0E25"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Llevar al puesto de comando los recursos asignados para el funcionamiento del comité de emergencias.</w:t>
      </w:r>
    </w:p>
    <w:p w14:paraId="467C72E2" w14:textId="461A6596"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Monitorear los recursos y ayuda solicitada versus la ayuda obtenida.</w:t>
      </w:r>
    </w:p>
    <w:p w14:paraId="4C6DD8C3" w14:textId="051722F3" w:rsidR="0095710C" w:rsidRPr="003D3207" w:rsidRDefault="00580D01" w:rsidP="00580D01">
      <w:pPr>
        <w:pStyle w:val="Ttulo3"/>
        <w:rPr>
          <w:bCs/>
        </w:rPr>
      </w:pPr>
      <w:bookmarkStart w:id="83" w:name="_Toc99639064"/>
      <w:r w:rsidRPr="00B11792">
        <w:t>Después</w:t>
      </w:r>
      <w:bookmarkEnd w:id="83"/>
    </w:p>
    <w:p w14:paraId="2F502EFB" w14:textId="557DCA6B"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comité de emergencias sobre la respuesta obtenida de las entidades de ayuda externa.</w:t>
      </w:r>
    </w:p>
    <w:p w14:paraId="322715B9" w14:textId="21D7AA96"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Aportar conclusiones y soluciones para la elaboración del informe de retroalimentación sobre la emergencia.</w:t>
      </w:r>
    </w:p>
    <w:p w14:paraId="449E91A2" w14:textId="77672380" w:rsidR="0095710C" w:rsidRPr="003D3207" w:rsidRDefault="0095710C" w:rsidP="00B11792">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que los recursos utilizados por parte del comité se repongan inmediatamente.</w:t>
      </w:r>
    </w:p>
    <w:p w14:paraId="11893BCB" w14:textId="71654009" w:rsidR="0095710C" w:rsidRPr="003D3207" w:rsidRDefault="0095710C" w:rsidP="008F7BCF">
      <w:pPr>
        <w:pStyle w:val="Ttulo2"/>
      </w:pPr>
      <w:bookmarkStart w:id="84" w:name="_Toc99639065"/>
      <w:r w:rsidRPr="003D3207">
        <w:t>JEFE DE PLANIFICACIÓN</w:t>
      </w:r>
      <w:bookmarkEnd w:id="84"/>
      <w:r w:rsidRPr="003D3207">
        <w:tab/>
      </w:r>
      <w:r w:rsidRPr="003D3207">
        <w:tab/>
      </w:r>
    </w:p>
    <w:p w14:paraId="09B7EB86" w14:textId="5F6B7453" w:rsidR="0095710C" w:rsidRPr="00510A37" w:rsidRDefault="00580D01" w:rsidP="00580D01">
      <w:pPr>
        <w:pStyle w:val="Ttulo3"/>
      </w:pPr>
      <w:bookmarkStart w:id="85" w:name="_Toc99639066"/>
      <w:r w:rsidRPr="00510A37">
        <w:t>Antes</w:t>
      </w:r>
      <w:bookmarkEnd w:id="85"/>
      <w:r w:rsidR="0095710C" w:rsidRPr="00510A37">
        <w:tab/>
      </w:r>
    </w:p>
    <w:p w14:paraId="7E230A49" w14:textId="329C383A"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Responsables de la elaboración y actualización documental del plan de emergencias.</w:t>
      </w:r>
    </w:p>
    <w:p w14:paraId="214E86BC" w14:textId="2FE916C4"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Revisión periódica de los planes operativos normalizados para establecer la socialización en inducción y reinducción a todos los integrantes de la entidad.</w:t>
      </w:r>
    </w:p>
    <w:p w14:paraId="5C93A9A5" w14:textId="6CA32E01"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la adquisición de recursos humanos y físicos para la atención y respuesta a emergencias.</w:t>
      </w:r>
    </w:p>
    <w:p w14:paraId="27E0067E" w14:textId="3C2349A4"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w:t>
      </w:r>
    </w:p>
    <w:p w14:paraId="5865EAA9" w14:textId="2B4219B5"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1A1082FB" w14:textId="501ADA69" w:rsidR="007D3877" w:rsidRPr="003D3207" w:rsidRDefault="00580D01" w:rsidP="00580D01">
      <w:pPr>
        <w:pStyle w:val="Ttulo3"/>
      </w:pPr>
      <w:bookmarkStart w:id="86" w:name="_Toc99639067"/>
      <w:r w:rsidRPr="003D3207">
        <w:lastRenderedPageBreak/>
        <w:t>Durante</w:t>
      </w:r>
      <w:bookmarkEnd w:id="86"/>
      <w:r w:rsidRPr="003D3207">
        <w:t xml:space="preserve"> </w:t>
      </w:r>
      <w:r w:rsidR="0095710C" w:rsidRPr="003D3207">
        <w:tab/>
      </w:r>
    </w:p>
    <w:p w14:paraId="58E83BE5" w14:textId="55E0E1F1" w:rsidR="0095710C"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Elaborar y</w:t>
      </w:r>
      <w:r w:rsidR="0095710C" w:rsidRPr="003D3207">
        <w:rPr>
          <w:rFonts w:ascii="Arial" w:hAnsi="Arial" w:cs="Arial"/>
          <w:sz w:val="24"/>
          <w:szCs w:val="24"/>
        </w:rPr>
        <w:t xml:space="preserve"> priorizar los objetivos y estrategias a desarrollarse dentro del plan de acción durante la emergencia.</w:t>
      </w:r>
    </w:p>
    <w:p w14:paraId="604EAC9C" w14:textId="62A28B80"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Recolectar y organizar la información acerca del estado o situación del Incidente.</w:t>
      </w:r>
    </w:p>
    <w:p w14:paraId="4540D681" w14:textId="72D796B3"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Registrar las acciones y actividades en los tiempos reales.</w:t>
      </w:r>
    </w:p>
    <w:p w14:paraId="6371FA0A" w14:textId="6BD297A3"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Organizar la información acerca de la situación presentada para establecer el reporte o entrega de mando a la entidad pertinente.</w:t>
      </w:r>
    </w:p>
    <w:p w14:paraId="2692300B" w14:textId="069008F9"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Registrar y archivar material documental y </w:t>
      </w:r>
      <w:r w:rsidR="007D3877" w:rsidRPr="003D3207">
        <w:rPr>
          <w:rFonts w:ascii="Arial" w:hAnsi="Arial" w:cs="Arial"/>
          <w:sz w:val="24"/>
          <w:szCs w:val="24"/>
        </w:rPr>
        <w:t>fotográfico</w:t>
      </w:r>
      <w:r w:rsidRPr="003D3207">
        <w:rPr>
          <w:rFonts w:ascii="Arial" w:hAnsi="Arial" w:cs="Arial"/>
          <w:sz w:val="24"/>
          <w:szCs w:val="24"/>
        </w:rPr>
        <w:t xml:space="preserve"> para cualquier finalidad legal, analítica o histórica.</w:t>
      </w:r>
    </w:p>
    <w:p w14:paraId="5149EABD" w14:textId="4379B795"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y actualizar el organigrama estructural y funcional que desarrollan los integrantes de la brigada durante la emergencia.</w:t>
      </w:r>
    </w:p>
    <w:p w14:paraId="40B36E14" w14:textId="15488692" w:rsidR="007D3877" w:rsidRPr="003D3207" w:rsidRDefault="004830EB" w:rsidP="00580D01">
      <w:pPr>
        <w:pStyle w:val="Ttulo3"/>
      </w:pPr>
      <w:bookmarkStart w:id="87" w:name="_Toc99639068"/>
      <w:r w:rsidRPr="003D3207">
        <w:t>Después</w:t>
      </w:r>
      <w:bookmarkEnd w:id="87"/>
    </w:p>
    <w:p w14:paraId="1BBF3F36" w14:textId="4D02BA9D"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Preparar y procesar la información acerca de los cambios en el estado de los recursos, suministros y servicios que se </w:t>
      </w:r>
      <w:r w:rsidR="007D3877" w:rsidRPr="003D3207">
        <w:rPr>
          <w:rFonts w:ascii="Arial" w:hAnsi="Arial" w:cs="Arial"/>
          <w:sz w:val="24"/>
          <w:szCs w:val="24"/>
        </w:rPr>
        <w:t>utilizaron</w:t>
      </w:r>
      <w:r w:rsidRPr="003D3207">
        <w:rPr>
          <w:rFonts w:ascii="Arial" w:hAnsi="Arial" w:cs="Arial"/>
          <w:sz w:val="24"/>
          <w:szCs w:val="24"/>
        </w:rPr>
        <w:t xml:space="preserve"> durante la emergencia.</w:t>
      </w:r>
    </w:p>
    <w:p w14:paraId="12E8B956" w14:textId="317E8AFA"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Aportar conclusiones y soluciones para la elaboración del informe de </w:t>
      </w:r>
      <w:r w:rsidR="007D3877" w:rsidRPr="003D3207">
        <w:rPr>
          <w:rFonts w:ascii="Arial" w:hAnsi="Arial" w:cs="Arial"/>
          <w:sz w:val="24"/>
          <w:szCs w:val="24"/>
        </w:rPr>
        <w:t>retroalimentación</w:t>
      </w:r>
      <w:r w:rsidRPr="003D3207">
        <w:rPr>
          <w:rFonts w:ascii="Arial" w:hAnsi="Arial" w:cs="Arial"/>
          <w:sz w:val="24"/>
          <w:szCs w:val="24"/>
        </w:rPr>
        <w:t xml:space="preserve"> sobre la emergencia.</w:t>
      </w:r>
    </w:p>
    <w:p w14:paraId="4DF83885" w14:textId="042BF80B" w:rsidR="0095710C" w:rsidRPr="003D3207" w:rsidRDefault="0095710C"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Coordinar las actividades de reunión, capacitación y retroalimentación que arrojaron los informes de la emergencia.</w:t>
      </w:r>
    </w:p>
    <w:p w14:paraId="239F9314" w14:textId="180550A9" w:rsidR="007D3877" w:rsidRPr="003D3207" w:rsidRDefault="007D3877" w:rsidP="008F7BCF">
      <w:pPr>
        <w:pStyle w:val="Ttulo2"/>
      </w:pPr>
      <w:bookmarkStart w:id="88" w:name="_Toc99639069"/>
      <w:r w:rsidRPr="003D3207">
        <w:t>JEFE DE OPERACIONES</w:t>
      </w:r>
      <w:bookmarkEnd w:id="88"/>
      <w:r w:rsidRPr="003D3207">
        <w:t xml:space="preserve"> </w:t>
      </w:r>
      <w:r w:rsidRPr="003D3207">
        <w:tab/>
      </w:r>
      <w:r w:rsidRPr="003D3207">
        <w:tab/>
      </w:r>
    </w:p>
    <w:p w14:paraId="3B6F5CE2" w14:textId="7DB2796A" w:rsidR="007D3877" w:rsidRPr="003D3207" w:rsidRDefault="004830EB" w:rsidP="00580D01">
      <w:pPr>
        <w:pStyle w:val="Ttulo3"/>
      </w:pPr>
      <w:bookmarkStart w:id="89" w:name="_Toc99639070"/>
      <w:r w:rsidRPr="003D3207">
        <w:t>Antes</w:t>
      </w:r>
      <w:bookmarkEnd w:id="89"/>
      <w:r w:rsidR="007D3877" w:rsidRPr="003D3207">
        <w:tab/>
      </w:r>
    </w:p>
    <w:p w14:paraId="78481CBD" w14:textId="3D913776"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Socializar a la brigada de emergencia los procedimientos y planes de acción en caso de emergencia.</w:t>
      </w:r>
    </w:p>
    <w:p w14:paraId="01836AC9" w14:textId="31B9B544"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Apoyar el proceso de conformación y entrenamiento de la brigada de emergencia.</w:t>
      </w:r>
    </w:p>
    <w:p w14:paraId="29A458B1" w14:textId="425D3E5E"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Construir con el jefe de planeación el plan de capacitación para la brigada de emergencias.</w:t>
      </w:r>
    </w:p>
    <w:p w14:paraId="20EB5692" w14:textId="24F7F043"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actividades de sensibilización y socialización a todos los funcionarios de la entidad sobre temas de prevención y atención de emergencias.</w:t>
      </w:r>
    </w:p>
    <w:p w14:paraId="7F64DCF7" w14:textId="38E49FB0"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Coordinar las inspecciones de los equipos de emergencia, con el equipo SST.</w:t>
      </w:r>
    </w:p>
    <w:p w14:paraId="5B7DE195" w14:textId="45D78E5F"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lastRenderedPageBreak/>
        <w:t>Citar a reuniones periódicas o extraordinarias a los integrantes de la brigada y realizar seguimiento a su asistencia, en estas pueden desarrollarse capacitaciones, entrenamientos, simulacros o retroalimentaciones sobre los casos presentados.</w:t>
      </w:r>
    </w:p>
    <w:p w14:paraId="0743FE4E" w14:textId="0C444BD1"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periódicamente al comité de emergencia sobre las novedades o casos atendidos en primeros auxilios.</w:t>
      </w:r>
    </w:p>
    <w:p w14:paraId="567F9C66" w14:textId="5F7088D1"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w:t>
      </w:r>
    </w:p>
    <w:p w14:paraId="789FD961" w14:textId="0C201BEF"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276366C2" w14:textId="5E1BA06F"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Motivar a los brigadistas sobre la importancia de su labor.</w:t>
      </w:r>
    </w:p>
    <w:p w14:paraId="76249C52" w14:textId="2CF1A80A" w:rsidR="001F6480" w:rsidRPr="003D3207" w:rsidRDefault="004830EB" w:rsidP="00580D01">
      <w:pPr>
        <w:pStyle w:val="Ttulo3"/>
      </w:pPr>
      <w:bookmarkStart w:id="90" w:name="_Toc99639071"/>
      <w:r w:rsidRPr="003D3207">
        <w:t>Durante</w:t>
      </w:r>
      <w:bookmarkEnd w:id="90"/>
      <w:r w:rsidRPr="003D3207">
        <w:t xml:space="preserve"> </w:t>
      </w:r>
      <w:r w:rsidR="007D3877" w:rsidRPr="003D3207">
        <w:tab/>
      </w:r>
    </w:p>
    <w:p w14:paraId="2B69F885" w14:textId="11559D9B"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comunicación constante con el comité de emergencias sobre los avances operativos dentro de la emergencia.</w:t>
      </w:r>
    </w:p>
    <w:p w14:paraId="1B6FCA34" w14:textId="682D7C97"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Informar al comité sobre el </w:t>
      </w:r>
      <w:r w:rsidR="001F6480" w:rsidRPr="003D3207">
        <w:rPr>
          <w:rFonts w:ascii="Arial" w:hAnsi="Arial" w:cs="Arial"/>
          <w:sz w:val="24"/>
          <w:szCs w:val="24"/>
        </w:rPr>
        <w:t>número</w:t>
      </w:r>
      <w:r w:rsidRPr="003D3207">
        <w:rPr>
          <w:rFonts w:ascii="Arial" w:hAnsi="Arial" w:cs="Arial"/>
          <w:sz w:val="24"/>
          <w:szCs w:val="24"/>
        </w:rPr>
        <w:t xml:space="preserve"> de personas evacuadas por pisos.</w:t>
      </w:r>
    </w:p>
    <w:p w14:paraId="2AACF619" w14:textId="2202EE0E"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Informar al comité el </w:t>
      </w:r>
      <w:r w:rsidR="001F6480" w:rsidRPr="003D3207">
        <w:rPr>
          <w:rFonts w:ascii="Arial" w:hAnsi="Arial" w:cs="Arial"/>
          <w:sz w:val="24"/>
          <w:szCs w:val="24"/>
        </w:rPr>
        <w:t>número</w:t>
      </w:r>
      <w:r w:rsidRPr="003D3207">
        <w:rPr>
          <w:rFonts w:ascii="Arial" w:hAnsi="Arial" w:cs="Arial"/>
          <w:sz w:val="24"/>
          <w:szCs w:val="24"/>
        </w:rPr>
        <w:t xml:space="preserve"> de pacientes, heridos o lesionados y su respectivo tratamiento o traslado. Se debe incluir la información de la ambulancia o medio por el cual fue traslado y a </w:t>
      </w:r>
      <w:r w:rsidR="001F6480" w:rsidRPr="003D3207">
        <w:rPr>
          <w:rFonts w:ascii="Arial" w:hAnsi="Arial" w:cs="Arial"/>
          <w:sz w:val="24"/>
          <w:szCs w:val="24"/>
        </w:rPr>
        <w:t>qué</w:t>
      </w:r>
      <w:r w:rsidRPr="003D3207">
        <w:rPr>
          <w:rFonts w:ascii="Arial" w:hAnsi="Arial" w:cs="Arial"/>
          <w:sz w:val="24"/>
          <w:szCs w:val="24"/>
        </w:rPr>
        <w:t xml:space="preserve"> centro asistencial.</w:t>
      </w:r>
    </w:p>
    <w:p w14:paraId="4869E251" w14:textId="29A7B5F0"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En caso de ser un incendio informar al comité sobre el estado </w:t>
      </w:r>
      <w:proofErr w:type="gramStart"/>
      <w:r w:rsidRPr="003D3207">
        <w:rPr>
          <w:rFonts w:ascii="Arial" w:hAnsi="Arial" w:cs="Arial"/>
          <w:sz w:val="24"/>
          <w:szCs w:val="24"/>
        </w:rPr>
        <w:t>del mismo</w:t>
      </w:r>
      <w:proofErr w:type="gramEnd"/>
      <w:r w:rsidRPr="003D3207">
        <w:rPr>
          <w:rFonts w:ascii="Arial" w:hAnsi="Arial" w:cs="Arial"/>
          <w:sz w:val="24"/>
          <w:szCs w:val="24"/>
        </w:rPr>
        <w:t xml:space="preserve"> y el nivel de control.</w:t>
      </w:r>
    </w:p>
    <w:p w14:paraId="211C10F9" w14:textId="632F103E"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Ejecutar los planes de acción que indica el plan de emergencias según la situación.</w:t>
      </w:r>
    </w:p>
    <w:p w14:paraId="4CC3E83D" w14:textId="570F323C"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Coordinar la orden de evacuación y activación del sistema de alarma con el comandante del incidente.</w:t>
      </w:r>
    </w:p>
    <w:p w14:paraId="12B14674" w14:textId="6AFF5471"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Liderar las funciones y actividades que desarrollen los brigadistas durante la emergencia.</w:t>
      </w:r>
    </w:p>
    <w:p w14:paraId="35E87EE6" w14:textId="47843891" w:rsidR="007D3877"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Estimar, distribuir</w:t>
      </w:r>
      <w:r w:rsidR="007D3877" w:rsidRPr="003D3207">
        <w:rPr>
          <w:rFonts w:ascii="Arial" w:hAnsi="Arial" w:cs="Arial"/>
          <w:sz w:val="24"/>
          <w:szCs w:val="24"/>
        </w:rPr>
        <w:t xml:space="preserve"> y controlar el recurso humano y físico para la atención de la emergencia.</w:t>
      </w:r>
    </w:p>
    <w:p w14:paraId="3358FE38" w14:textId="3E49DC1B"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un reporte sobre la situación para el comité de emergencia o para la entidad de apoyo que así lo requiera.</w:t>
      </w:r>
    </w:p>
    <w:p w14:paraId="781D7AD0" w14:textId="77FBD0C3"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el número de personas extraviadas o atrapadas.</w:t>
      </w:r>
    </w:p>
    <w:p w14:paraId="55E483C8" w14:textId="0ACE7439" w:rsidR="001F6480" w:rsidRPr="003D3207" w:rsidRDefault="004830EB" w:rsidP="00580D01">
      <w:pPr>
        <w:pStyle w:val="Ttulo3"/>
      </w:pPr>
      <w:bookmarkStart w:id="91" w:name="_Toc99639072"/>
      <w:r w:rsidRPr="003D3207">
        <w:t>Después</w:t>
      </w:r>
      <w:bookmarkEnd w:id="91"/>
      <w:r w:rsidR="007D3877" w:rsidRPr="003D3207">
        <w:tab/>
      </w:r>
    </w:p>
    <w:p w14:paraId="1DFD80EA" w14:textId="2F064CA2"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Preparar y procesar la información acerca del periodo operacional y de las actividades que se </w:t>
      </w:r>
      <w:r w:rsidR="001F6480" w:rsidRPr="003D3207">
        <w:rPr>
          <w:rFonts w:ascii="Arial" w:hAnsi="Arial" w:cs="Arial"/>
          <w:sz w:val="24"/>
          <w:szCs w:val="24"/>
        </w:rPr>
        <w:t>ejecutaron</w:t>
      </w:r>
      <w:r w:rsidRPr="003D3207">
        <w:rPr>
          <w:rFonts w:ascii="Arial" w:hAnsi="Arial" w:cs="Arial"/>
          <w:sz w:val="24"/>
          <w:szCs w:val="24"/>
        </w:rPr>
        <w:t xml:space="preserve"> durante la emergencia.</w:t>
      </w:r>
    </w:p>
    <w:p w14:paraId="21475485" w14:textId="6A35F8C9"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lastRenderedPageBreak/>
        <w:t xml:space="preserve">Aportar conclusiones y soluciones para la elaboración del informe de </w:t>
      </w:r>
      <w:r w:rsidR="001F6480" w:rsidRPr="003D3207">
        <w:rPr>
          <w:rFonts w:ascii="Arial" w:hAnsi="Arial" w:cs="Arial"/>
          <w:sz w:val="24"/>
          <w:szCs w:val="24"/>
        </w:rPr>
        <w:t>retroalimentación</w:t>
      </w:r>
      <w:r w:rsidRPr="003D3207">
        <w:rPr>
          <w:rFonts w:ascii="Arial" w:hAnsi="Arial" w:cs="Arial"/>
          <w:sz w:val="24"/>
          <w:szCs w:val="24"/>
        </w:rPr>
        <w:t xml:space="preserve"> sobre la emergencia.</w:t>
      </w:r>
    </w:p>
    <w:p w14:paraId="48823F0B" w14:textId="16C593D9"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Coordinar las actividades de reunión, capacitación y retroalimentación que </w:t>
      </w:r>
      <w:r w:rsidR="001F6480" w:rsidRPr="003D3207">
        <w:rPr>
          <w:rFonts w:ascii="Arial" w:hAnsi="Arial" w:cs="Arial"/>
          <w:sz w:val="24"/>
          <w:szCs w:val="24"/>
        </w:rPr>
        <w:t>arrojaron</w:t>
      </w:r>
      <w:r w:rsidRPr="003D3207">
        <w:rPr>
          <w:rFonts w:ascii="Arial" w:hAnsi="Arial" w:cs="Arial"/>
          <w:sz w:val="24"/>
          <w:szCs w:val="24"/>
        </w:rPr>
        <w:t xml:space="preserve"> los informes de la emergencia.</w:t>
      </w:r>
    </w:p>
    <w:p w14:paraId="0B57DC0D" w14:textId="398FAF09" w:rsidR="007D3877" w:rsidRPr="003D3207" w:rsidRDefault="007D3877"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Realizar una reunión con los brigadistas para informar sobre las decisiones y conclusiones del </w:t>
      </w:r>
      <w:r w:rsidR="001F6480" w:rsidRPr="003D3207">
        <w:rPr>
          <w:rFonts w:ascii="Arial" w:hAnsi="Arial" w:cs="Arial"/>
          <w:sz w:val="24"/>
          <w:szCs w:val="24"/>
        </w:rPr>
        <w:t>comité</w:t>
      </w:r>
      <w:r w:rsidRPr="003D3207">
        <w:rPr>
          <w:rFonts w:ascii="Arial" w:hAnsi="Arial" w:cs="Arial"/>
          <w:sz w:val="24"/>
          <w:szCs w:val="24"/>
        </w:rPr>
        <w:t xml:space="preserve"> de emergencias.</w:t>
      </w:r>
    </w:p>
    <w:p w14:paraId="12A5F211" w14:textId="26F5020A" w:rsidR="001F6480" w:rsidRPr="003D3207" w:rsidRDefault="001F6480" w:rsidP="00712ABC">
      <w:pPr>
        <w:spacing w:line="276" w:lineRule="auto"/>
        <w:jc w:val="both"/>
        <w:rPr>
          <w:rFonts w:ascii="Arial" w:hAnsi="Arial" w:cs="Arial"/>
          <w:sz w:val="24"/>
          <w:szCs w:val="24"/>
        </w:rPr>
      </w:pPr>
    </w:p>
    <w:p w14:paraId="28EB10A2" w14:textId="3E2D89AE" w:rsidR="001F6480" w:rsidRPr="003D3207" w:rsidRDefault="001F6480" w:rsidP="008F7BCF">
      <w:pPr>
        <w:pStyle w:val="Ttulo2"/>
      </w:pPr>
      <w:bookmarkStart w:id="92" w:name="_Toc99639073"/>
      <w:r w:rsidRPr="003D3207">
        <w:t>JEFE DE LOGÍSTICA</w:t>
      </w:r>
      <w:bookmarkEnd w:id="92"/>
      <w:r w:rsidRPr="003D3207">
        <w:tab/>
      </w:r>
      <w:r w:rsidRPr="003D3207">
        <w:tab/>
      </w:r>
    </w:p>
    <w:p w14:paraId="48A2F33D" w14:textId="33BF5CE6" w:rsidR="001F6480" w:rsidRPr="003D3207" w:rsidRDefault="004830EB" w:rsidP="00580D01">
      <w:pPr>
        <w:pStyle w:val="Ttulo3"/>
      </w:pPr>
      <w:bookmarkStart w:id="93" w:name="_Toc99639074"/>
      <w:r w:rsidRPr="003D3207">
        <w:t>Antes</w:t>
      </w:r>
      <w:bookmarkEnd w:id="93"/>
      <w:r w:rsidR="001F6480" w:rsidRPr="003D3207">
        <w:tab/>
      </w:r>
    </w:p>
    <w:p w14:paraId="11D2955F" w14:textId="6F8700A7"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Identificar y adquirir los suministros que la entidad requiere para la preparación y atención de emergencias.</w:t>
      </w:r>
    </w:p>
    <w:p w14:paraId="56B90539" w14:textId="459F6DEB"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Elaborar inventarios de los suministros requeridos para la atención de emergencias.</w:t>
      </w:r>
    </w:p>
    <w:p w14:paraId="130A3FE4" w14:textId="17BC67B6"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una reserva apropiada de los recursos y suministros que pueden llegar a utilizarse en el control de las emergencias.</w:t>
      </w:r>
    </w:p>
    <w:p w14:paraId="0B41BBB0" w14:textId="12BC2560"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Recibir reportes por parte del COPASST y brigadistas sobre las compras de los suministros y garantía de los equipos y herramientas.</w:t>
      </w:r>
    </w:p>
    <w:p w14:paraId="73CA08B4" w14:textId="2D3A9CFA"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el presupuesto al jefe de administración y finanzas para la requisición de insumos y equipos.</w:t>
      </w:r>
    </w:p>
    <w:p w14:paraId="28BCE351" w14:textId="54EA5F6A"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w:t>
      </w:r>
    </w:p>
    <w:p w14:paraId="71697310" w14:textId="71D6A9B7"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3C48E5E0" w14:textId="389854E1" w:rsidR="001F6480" w:rsidRPr="003D3207" w:rsidRDefault="004830EB" w:rsidP="00580D01">
      <w:pPr>
        <w:pStyle w:val="Ttulo3"/>
      </w:pPr>
      <w:bookmarkStart w:id="94" w:name="_Toc99639075"/>
      <w:r w:rsidRPr="003D3207">
        <w:t>Durante</w:t>
      </w:r>
      <w:bookmarkEnd w:id="94"/>
    </w:p>
    <w:p w14:paraId="75702871" w14:textId="337EB74B"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Llevar la mayor cantidad de reservas de insumos al puesto de comando.</w:t>
      </w:r>
    </w:p>
    <w:p w14:paraId="6ACC6C29" w14:textId="4C7B773B"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Hacer llegar los suministros al sitio donde son necesarios.</w:t>
      </w:r>
    </w:p>
    <w:p w14:paraId="3F5E5D80" w14:textId="3F5FD642"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Abastecer a los brigadistas y al comité de emergencias de los recursos necesarios para su operación, tener en cuenta su bienestar.</w:t>
      </w:r>
    </w:p>
    <w:p w14:paraId="2235D40A" w14:textId="2A526E0A"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Coordinar el traslado de </w:t>
      </w:r>
      <w:r w:rsidR="00651CE8">
        <w:rPr>
          <w:rFonts w:ascii="Arial" w:hAnsi="Arial" w:cs="Arial"/>
          <w:sz w:val="24"/>
          <w:szCs w:val="24"/>
        </w:rPr>
        <w:t>servidores</w:t>
      </w:r>
      <w:r w:rsidRPr="003D3207">
        <w:rPr>
          <w:rFonts w:ascii="Arial" w:hAnsi="Arial" w:cs="Arial"/>
          <w:sz w:val="24"/>
          <w:szCs w:val="24"/>
        </w:rPr>
        <w:t xml:space="preserve"> a sus lugares de residencia de ser necesario.</w:t>
      </w:r>
    </w:p>
    <w:p w14:paraId="061443A0" w14:textId="3FC47053"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comandante de incidentes y al jefe de operaciones sobre las novedades con los recursos y su estado.</w:t>
      </w:r>
    </w:p>
    <w:p w14:paraId="4846CF3B" w14:textId="0B9206AF" w:rsidR="001F6480" w:rsidRPr="003D3207" w:rsidRDefault="004830EB" w:rsidP="00580D01">
      <w:pPr>
        <w:pStyle w:val="Ttulo3"/>
      </w:pPr>
      <w:bookmarkStart w:id="95" w:name="_Toc99639076"/>
      <w:proofErr w:type="spellStart"/>
      <w:r w:rsidRPr="003D3207">
        <w:lastRenderedPageBreak/>
        <w:t>Despues</w:t>
      </w:r>
      <w:bookmarkEnd w:id="95"/>
      <w:proofErr w:type="spellEnd"/>
      <w:r w:rsidR="001F6480" w:rsidRPr="003D3207">
        <w:tab/>
      </w:r>
    </w:p>
    <w:p w14:paraId="5273093F" w14:textId="199FD8AE"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Preparar y procesar la información acerca de los recursos invertidos en la atención de la emergencia.</w:t>
      </w:r>
    </w:p>
    <w:p w14:paraId="2236919A" w14:textId="2C2B2954"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Elaborar un informe donde se precise la cantidad y el posible valor de los suministros.</w:t>
      </w:r>
    </w:p>
    <w:p w14:paraId="227C8103" w14:textId="6DAFC884"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Aportar conclusiones y soluciones para la elaboración del informe de retroalimentación sobre la emergencia.</w:t>
      </w:r>
    </w:p>
    <w:p w14:paraId="2CA4BD19" w14:textId="48B9D3BC" w:rsidR="001F6480" w:rsidRPr="00510A3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Garantizar la reposición inmediata de los recursos y su distribución. Dejar evidencia de ello.</w:t>
      </w:r>
    </w:p>
    <w:p w14:paraId="48C18BE4" w14:textId="4BF87B04" w:rsidR="001F6480" w:rsidRPr="003D3207" w:rsidRDefault="001F6480" w:rsidP="008F7BCF">
      <w:pPr>
        <w:pStyle w:val="Ttulo2"/>
      </w:pPr>
      <w:bookmarkStart w:id="96" w:name="_Toc99639077"/>
      <w:r w:rsidRPr="003D3207">
        <w:t>JEFE DE ADMINISTRACIÓN Y FINANZAS</w:t>
      </w:r>
      <w:bookmarkEnd w:id="96"/>
      <w:r w:rsidRPr="003D3207">
        <w:tab/>
      </w:r>
      <w:r w:rsidRPr="003D3207">
        <w:tab/>
      </w:r>
    </w:p>
    <w:p w14:paraId="16158560" w14:textId="77672E64" w:rsidR="001F6480" w:rsidRPr="003D3207" w:rsidRDefault="004830EB" w:rsidP="00580D01">
      <w:pPr>
        <w:pStyle w:val="Ttulo3"/>
      </w:pPr>
      <w:bookmarkStart w:id="97" w:name="_Toc99639078"/>
      <w:r w:rsidRPr="003D3207">
        <w:t>Antes</w:t>
      </w:r>
      <w:bookmarkEnd w:id="97"/>
      <w:r w:rsidR="001F6480" w:rsidRPr="003D3207">
        <w:tab/>
      </w:r>
    </w:p>
    <w:p w14:paraId="44211306" w14:textId="4F2E49D6" w:rsidR="001F6480" w:rsidRPr="00510A37" w:rsidRDefault="006D64F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Desarrollar un plan presupuestal para el funcionamiento de las finanzas en la emergencia.</w:t>
      </w:r>
    </w:p>
    <w:p w14:paraId="43E39C88" w14:textId="00FE9000" w:rsidR="001F6480" w:rsidRPr="003D3207" w:rsidRDefault="006D64F5" w:rsidP="00510A37">
      <w:pPr>
        <w:pStyle w:val="Prrafodelista"/>
        <w:numPr>
          <w:ilvl w:val="0"/>
          <w:numId w:val="6"/>
        </w:numPr>
        <w:spacing w:line="276" w:lineRule="auto"/>
        <w:ind w:left="1134"/>
        <w:jc w:val="both"/>
        <w:rPr>
          <w:rFonts w:ascii="Arial" w:hAnsi="Arial" w:cs="Arial"/>
          <w:sz w:val="24"/>
          <w:szCs w:val="24"/>
        </w:rPr>
      </w:pPr>
      <w:r>
        <w:rPr>
          <w:rFonts w:ascii="Arial" w:hAnsi="Arial" w:cs="Arial"/>
          <w:sz w:val="24"/>
          <w:szCs w:val="24"/>
        </w:rPr>
        <w:t>Validar y realizar las c</w:t>
      </w:r>
      <w:r w:rsidRPr="003D3207">
        <w:rPr>
          <w:rFonts w:ascii="Arial" w:hAnsi="Arial" w:cs="Arial"/>
          <w:sz w:val="24"/>
          <w:szCs w:val="24"/>
        </w:rPr>
        <w:t>ontrata</w:t>
      </w:r>
      <w:r>
        <w:rPr>
          <w:rFonts w:ascii="Arial" w:hAnsi="Arial" w:cs="Arial"/>
          <w:sz w:val="24"/>
          <w:szCs w:val="24"/>
        </w:rPr>
        <w:t>ciones con</w:t>
      </w:r>
      <w:r w:rsidRPr="003D3207">
        <w:rPr>
          <w:rFonts w:ascii="Arial" w:hAnsi="Arial" w:cs="Arial"/>
          <w:sz w:val="24"/>
          <w:szCs w:val="24"/>
        </w:rPr>
        <w:t xml:space="preserve"> las entidades que les suministra servicios de apoyo (Seguridad privada, etc.). Y realizar el seguimiento de cumplimiento a su contratación.</w:t>
      </w:r>
    </w:p>
    <w:p w14:paraId="0DF8E59A" w14:textId="19B3BD91"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informado al comandante del incidente sobre el manejo de los presupuestos dirigidos a estas labores.</w:t>
      </w:r>
    </w:p>
    <w:p w14:paraId="208CF068" w14:textId="24437C21"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Cotizar y aprobar la compra de recursos necesarios para la respuesta y atención de emergencias.</w:t>
      </w:r>
    </w:p>
    <w:p w14:paraId="59EF86BE" w14:textId="3B1E6F17"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comandante del incidente.</w:t>
      </w:r>
    </w:p>
    <w:p w14:paraId="5511135E" w14:textId="0243252F"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Solicitar los recursos físicos para el desarrollo apropiado de su gestión durante la emergencia.</w:t>
      </w:r>
    </w:p>
    <w:p w14:paraId="2FCBF175" w14:textId="6C4B9ACF" w:rsidR="001F6480" w:rsidRPr="003D3207" w:rsidRDefault="004830EB" w:rsidP="00580D01">
      <w:pPr>
        <w:pStyle w:val="Ttulo3"/>
      </w:pPr>
      <w:bookmarkStart w:id="98" w:name="_Toc99639079"/>
      <w:r w:rsidRPr="003D3207">
        <w:t>Durante</w:t>
      </w:r>
      <w:bookmarkEnd w:id="98"/>
    </w:p>
    <w:p w14:paraId="0B20F004" w14:textId="2846F169"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Registrar el impacto económico que está ocasionando en el trascurso de la emergencia, tanto de daños estructurales como gastos económicos.</w:t>
      </w:r>
    </w:p>
    <w:p w14:paraId="09A48E64" w14:textId="73AC710C"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Llevar un control de gastos.</w:t>
      </w:r>
    </w:p>
    <w:p w14:paraId="08F74A01" w14:textId="2A2BF08F"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Apoyar las decisiones y estrategias establecidas por el comandante del incidente.</w:t>
      </w:r>
    </w:p>
    <w:p w14:paraId="11DEBA45" w14:textId="286887BF" w:rsidR="001F6480"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el contacto con los encargados de los convenios contratados.</w:t>
      </w:r>
    </w:p>
    <w:p w14:paraId="4D2C67C1" w14:textId="77777777" w:rsidR="00510A37" w:rsidRPr="00510A37" w:rsidRDefault="00510A37" w:rsidP="00510A37">
      <w:pPr>
        <w:spacing w:line="276" w:lineRule="auto"/>
        <w:jc w:val="both"/>
        <w:rPr>
          <w:rFonts w:ascii="Arial" w:hAnsi="Arial" w:cs="Arial"/>
          <w:sz w:val="24"/>
          <w:szCs w:val="24"/>
        </w:rPr>
      </w:pPr>
    </w:p>
    <w:p w14:paraId="7BE40499" w14:textId="4025A3F9" w:rsidR="001F6480" w:rsidRPr="003D3207" w:rsidRDefault="004830EB" w:rsidP="00580D01">
      <w:pPr>
        <w:pStyle w:val="Ttulo3"/>
      </w:pPr>
      <w:bookmarkStart w:id="99" w:name="_Toc99639080"/>
      <w:proofErr w:type="spellStart"/>
      <w:r w:rsidRPr="003D3207">
        <w:lastRenderedPageBreak/>
        <w:t>Despues</w:t>
      </w:r>
      <w:bookmarkEnd w:id="99"/>
      <w:proofErr w:type="spellEnd"/>
      <w:r w:rsidR="001F6480" w:rsidRPr="003D3207">
        <w:tab/>
      </w:r>
    </w:p>
    <w:p w14:paraId="289C9B7F" w14:textId="7201B1F1"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Es responsable de justificar, controlar y registrar todos los gastos y de mantener al día la documentación requerida para gestionar reembolsos.</w:t>
      </w:r>
    </w:p>
    <w:p w14:paraId="1B0613FB" w14:textId="5198BE16"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Recopilar toda la información de los costos y elaborar un informe detallado para el comandante del incidente, tener en cuenta los gastos económicos y afectaciones en la operación normal de la </w:t>
      </w:r>
      <w:r w:rsidR="001B4A85" w:rsidRPr="003D3207">
        <w:rPr>
          <w:rFonts w:ascii="Arial" w:hAnsi="Arial" w:cs="Arial"/>
          <w:sz w:val="24"/>
          <w:szCs w:val="24"/>
        </w:rPr>
        <w:t>entidad</w:t>
      </w:r>
      <w:r w:rsidRPr="003D3207">
        <w:rPr>
          <w:rFonts w:ascii="Arial" w:hAnsi="Arial" w:cs="Arial"/>
          <w:sz w:val="24"/>
          <w:szCs w:val="24"/>
        </w:rPr>
        <w:t xml:space="preserve">. </w:t>
      </w:r>
    </w:p>
    <w:p w14:paraId="0A28A907" w14:textId="12082C76" w:rsidR="001F6480" w:rsidRPr="003D3207" w:rsidRDefault="001F6480"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Apoyar al comandante del incidente en el diseño de estrategias para poner en funcionamiento lo </w:t>
      </w:r>
      <w:r w:rsidR="001B4A85" w:rsidRPr="003D3207">
        <w:rPr>
          <w:rFonts w:ascii="Arial" w:hAnsi="Arial" w:cs="Arial"/>
          <w:sz w:val="24"/>
          <w:szCs w:val="24"/>
        </w:rPr>
        <w:t>más</w:t>
      </w:r>
      <w:r w:rsidRPr="003D3207">
        <w:rPr>
          <w:rFonts w:ascii="Arial" w:hAnsi="Arial" w:cs="Arial"/>
          <w:sz w:val="24"/>
          <w:szCs w:val="24"/>
        </w:rPr>
        <w:t xml:space="preserve"> pronto posible la operación normal de la </w:t>
      </w:r>
      <w:r w:rsidR="001B4A85" w:rsidRPr="003D3207">
        <w:rPr>
          <w:rFonts w:ascii="Arial" w:hAnsi="Arial" w:cs="Arial"/>
          <w:sz w:val="24"/>
          <w:szCs w:val="24"/>
        </w:rPr>
        <w:t>entidad</w:t>
      </w:r>
      <w:r w:rsidRPr="003D3207">
        <w:rPr>
          <w:rFonts w:ascii="Arial" w:hAnsi="Arial" w:cs="Arial"/>
          <w:sz w:val="24"/>
          <w:szCs w:val="24"/>
        </w:rPr>
        <w:t>.</w:t>
      </w:r>
    </w:p>
    <w:p w14:paraId="5EA2D80D" w14:textId="3F28568D" w:rsidR="001B4A85" w:rsidRPr="003D3207" w:rsidRDefault="001B4A85" w:rsidP="008F7BCF">
      <w:pPr>
        <w:pStyle w:val="Ttulo2"/>
      </w:pPr>
      <w:bookmarkStart w:id="100" w:name="_Toc99639081"/>
      <w:r w:rsidRPr="003D3207">
        <w:t>BRIGADA DE PRIMEROS AUXILIOS</w:t>
      </w:r>
      <w:bookmarkEnd w:id="100"/>
      <w:r w:rsidRPr="003D3207">
        <w:tab/>
      </w:r>
      <w:r w:rsidRPr="003D3207">
        <w:tab/>
      </w:r>
    </w:p>
    <w:p w14:paraId="6A054BEE" w14:textId="47E7F7DF" w:rsidR="001B4A85" w:rsidRPr="003D3207" w:rsidRDefault="004830EB" w:rsidP="00580D01">
      <w:pPr>
        <w:pStyle w:val="Ttulo3"/>
      </w:pPr>
      <w:bookmarkStart w:id="101" w:name="_Toc99639082"/>
      <w:r w:rsidRPr="003D3207">
        <w:t>Antes</w:t>
      </w:r>
      <w:bookmarkEnd w:id="101"/>
    </w:p>
    <w:p w14:paraId="554B69E0" w14:textId="71C6CAAC"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los protocolos para la atención de heridos y evacuación medica del plan de emergencias de la entidad.</w:t>
      </w:r>
    </w:p>
    <w:p w14:paraId="49299143" w14:textId="0C123C71"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Mantenerse actualizado sobre los protocolos de atención primaria como primer respondiente.</w:t>
      </w:r>
    </w:p>
    <w:p w14:paraId="5AB69DD7" w14:textId="0EBC2C29"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la ubicación precisa de los botiquines y su contenido.</w:t>
      </w:r>
    </w:p>
    <w:p w14:paraId="2AD22D87" w14:textId="30C8A829"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Identificar la ubicación de camillas.</w:t>
      </w:r>
    </w:p>
    <w:p w14:paraId="5C296783" w14:textId="5E0C2AA2"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jefe de operaciones/brigada o Seguridad y Salud en el Trabajo</w:t>
      </w:r>
    </w:p>
    <w:p w14:paraId="3B74F3C4" w14:textId="01D9187E"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Hacer las inspecciones de botiquines y camillas.</w:t>
      </w:r>
    </w:p>
    <w:p w14:paraId="10B8849E" w14:textId="38BA3632"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Verificar que el formato de atención de lesionados se encuentre en los botiquines.</w:t>
      </w:r>
    </w:p>
    <w:p w14:paraId="11C44FC8" w14:textId="7CCCB421"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con su área de trabajo las charlas de seguridad establecidas por Seguridad y Salud en el Trabajo.</w:t>
      </w:r>
    </w:p>
    <w:p w14:paraId="73DD9982" w14:textId="17B4249C" w:rsidR="001B4A85" w:rsidRPr="003D3207" w:rsidRDefault="004830EB" w:rsidP="00580D01">
      <w:pPr>
        <w:pStyle w:val="Ttulo3"/>
      </w:pPr>
      <w:bookmarkStart w:id="102" w:name="_Toc99639083"/>
      <w:r w:rsidRPr="003D3207">
        <w:t>Durante</w:t>
      </w:r>
      <w:bookmarkEnd w:id="102"/>
      <w:r w:rsidRPr="003D3207">
        <w:t xml:space="preserve"> </w:t>
      </w:r>
      <w:r w:rsidR="001B4A85" w:rsidRPr="003D3207">
        <w:tab/>
      </w:r>
    </w:p>
    <w:p w14:paraId="33356FD8" w14:textId="31272DE0"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Apoyar los procesos de evacuación de lesionados y del personal en general.</w:t>
      </w:r>
    </w:p>
    <w:p w14:paraId="24107030" w14:textId="40EA954B"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Llevar al punto de encuentro, camillas y botiquines para la instalación del puesto de atención de heridos.</w:t>
      </w:r>
    </w:p>
    <w:p w14:paraId="25AC9630" w14:textId="0B338E49"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Registrar la atención primaria que le impartió a los lesionados.</w:t>
      </w:r>
    </w:p>
    <w:p w14:paraId="690A847B" w14:textId="11DF4B19"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De ser el caso registrar el código de la ambulancia, placas del auto y nombre de los centros hospitalarios a los cuales fue dirigido el paciente.</w:t>
      </w:r>
    </w:p>
    <w:p w14:paraId="538942BE" w14:textId="798A5E1A"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lastRenderedPageBreak/>
        <w:t>Prestar la atención primaria como primer respondiente a los lesionados de forma inmediata y oportuna.</w:t>
      </w:r>
    </w:p>
    <w:p w14:paraId="53D2479E" w14:textId="2BE12BCA"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Utilizar los elementos de bioseguridad para prestar los primeros auxilios.</w:t>
      </w:r>
    </w:p>
    <w:p w14:paraId="45125503" w14:textId="3526B256"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jefe de la brigada sobre las novedades en la atención de lesionados.</w:t>
      </w:r>
    </w:p>
    <w:p w14:paraId="6B541B0B" w14:textId="68F123C7" w:rsidR="001B4A85" w:rsidRPr="003D3207" w:rsidRDefault="001B4A85" w:rsidP="00510A37">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Diligenciar el formato de registro de atención de lesionados.</w:t>
      </w:r>
    </w:p>
    <w:p w14:paraId="5F044551" w14:textId="650E2DE4" w:rsidR="001B4A85" w:rsidRPr="003D3207" w:rsidRDefault="004830EB" w:rsidP="00580D01">
      <w:pPr>
        <w:pStyle w:val="Ttulo3"/>
      </w:pPr>
      <w:bookmarkStart w:id="103" w:name="_Toc99639084"/>
      <w:proofErr w:type="spellStart"/>
      <w:r w:rsidRPr="003D3207">
        <w:t>Despues</w:t>
      </w:r>
      <w:bookmarkEnd w:id="103"/>
      <w:proofErr w:type="spellEnd"/>
      <w:r w:rsidR="001B4A85" w:rsidRPr="003D3207">
        <w:tab/>
      </w:r>
    </w:p>
    <w:p w14:paraId="149E75BA" w14:textId="32246306"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 reunión de retroalimentación citada por el jefe de operaciones/brigada.</w:t>
      </w:r>
    </w:p>
    <w:p w14:paraId="1E171672" w14:textId="402893CA"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Entregar la información final sobre la atención de lesionados.</w:t>
      </w:r>
    </w:p>
    <w:p w14:paraId="76C4DDE4" w14:textId="2FAA6EA6"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Reportar periódicamente al jefe de brigada y equipo Seguridad y Salud en el Trabajo sobre las características, condiciones y causas que han ocasionado lesionados.</w:t>
      </w:r>
    </w:p>
    <w:p w14:paraId="29BF5A8C" w14:textId="0F2B2778"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Reportar los recursos utilizados durante la emergencia para garantizar su reposición.</w:t>
      </w:r>
    </w:p>
    <w:p w14:paraId="1B813963" w14:textId="4299C3CA" w:rsidR="001B4A85" w:rsidRPr="003D3207" w:rsidRDefault="001B4A85" w:rsidP="008F7BCF">
      <w:pPr>
        <w:pStyle w:val="Ttulo2"/>
        <w:rPr>
          <w:lang w:val="pt-BR"/>
        </w:rPr>
      </w:pPr>
      <w:bookmarkStart w:id="104" w:name="_Toc99639085"/>
      <w:r w:rsidRPr="003D3207">
        <w:rPr>
          <w:lang w:val="pt-BR"/>
        </w:rPr>
        <w:t>BRIGADA DE CONTROL DE INCENDIOS</w:t>
      </w:r>
      <w:bookmarkEnd w:id="104"/>
      <w:r w:rsidRPr="003D3207">
        <w:rPr>
          <w:lang w:val="pt-BR"/>
        </w:rPr>
        <w:tab/>
      </w:r>
      <w:r w:rsidRPr="003D3207">
        <w:rPr>
          <w:lang w:val="pt-BR"/>
        </w:rPr>
        <w:tab/>
      </w:r>
    </w:p>
    <w:p w14:paraId="490EC704" w14:textId="3B7F4ED6" w:rsidR="001B4A85" w:rsidRPr="003D3207" w:rsidRDefault="004830EB" w:rsidP="00580D01">
      <w:pPr>
        <w:pStyle w:val="Ttulo3"/>
      </w:pPr>
      <w:bookmarkStart w:id="105" w:name="_Toc99639086"/>
      <w:r w:rsidRPr="003D3207">
        <w:t>Antes</w:t>
      </w:r>
      <w:bookmarkEnd w:id="105"/>
      <w:r w:rsidR="001B4A85" w:rsidRPr="003D3207">
        <w:tab/>
      </w:r>
    </w:p>
    <w:p w14:paraId="41CC06D3" w14:textId="54D63A6E" w:rsidR="006D64F5" w:rsidRPr="006D64F5" w:rsidRDefault="006D64F5" w:rsidP="00D11A8E">
      <w:pPr>
        <w:pStyle w:val="Prrafodelista"/>
        <w:numPr>
          <w:ilvl w:val="0"/>
          <w:numId w:val="6"/>
        </w:numPr>
        <w:spacing w:line="276" w:lineRule="auto"/>
        <w:ind w:left="1134"/>
        <w:jc w:val="both"/>
        <w:rPr>
          <w:rFonts w:ascii="Arial" w:hAnsi="Arial" w:cs="Arial"/>
          <w:sz w:val="24"/>
          <w:szCs w:val="24"/>
        </w:rPr>
      </w:pPr>
      <w:r w:rsidRPr="006D64F5">
        <w:rPr>
          <w:rFonts w:ascii="Arial" w:hAnsi="Arial" w:cs="Arial"/>
          <w:sz w:val="24"/>
          <w:szCs w:val="24"/>
        </w:rPr>
        <w:t>Capacitarse periódicamente sobre las técnicas de extinción y control de incendios.</w:t>
      </w:r>
    </w:p>
    <w:p w14:paraId="1D6FD8BA" w14:textId="76A5C1AB" w:rsidR="001B4A85" w:rsidRPr="003D3207" w:rsidRDefault="006D64F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Conocer el sistema de detección y control de incendios </w:t>
      </w:r>
      <w:r w:rsidR="001B4A85" w:rsidRPr="003D3207">
        <w:rPr>
          <w:rFonts w:ascii="Arial" w:hAnsi="Arial" w:cs="Arial"/>
          <w:sz w:val="24"/>
          <w:szCs w:val="24"/>
        </w:rPr>
        <w:t>3. Capacitarse periódicamente sobre las técnicas de extinción y control de incendios.</w:t>
      </w:r>
    </w:p>
    <w:p w14:paraId="66DA20FF" w14:textId="3B1E23EB"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la ubicación precisa de los recursos tales como extintores, gabinetes, aspersores, detectores etc. De cada área.</w:t>
      </w:r>
    </w:p>
    <w:p w14:paraId="5930D723" w14:textId="3D782329"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las reuniones y capacitaciones convocadas por el jefe de operaciones/brigada o Seguridad y Salud en el Trabajo.</w:t>
      </w:r>
    </w:p>
    <w:p w14:paraId="41BA4743" w14:textId="56916C16"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las inspecciones de equipos contra incendio. (Gabinetes, extintores etc.).</w:t>
      </w:r>
    </w:p>
    <w:p w14:paraId="224C9E3F" w14:textId="687B250E"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la ubicación precisa de tableros eléctricos.</w:t>
      </w:r>
    </w:p>
    <w:p w14:paraId="58D4FAB7" w14:textId="6921B899"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con su área de trabajo las charlas de seguridad establecidas por Seguridad y Salud en el Trabajo.</w:t>
      </w:r>
      <w:r w:rsidRPr="003D3207">
        <w:rPr>
          <w:rFonts w:ascii="Arial" w:hAnsi="Arial" w:cs="Arial"/>
          <w:sz w:val="24"/>
          <w:szCs w:val="24"/>
        </w:rPr>
        <w:tab/>
      </w:r>
    </w:p>
    <w:p w14:paraId="4D97774D" w14:textId="2AB6989A" w:rsidR="001B4A85" w:rsidRPr="003D3207" w:rsidRDefault="004830EB" w:rsidP="00580D01">
      <w:pPr>
        <w:pStyle w:val="Ttulo3"/>
      </w:pPr>
      <w:bookmarkStart w:id="106" w:name="_Toc99639087"/>
      <w:r w:rsidRPr="003D3207">
        <w:t>Durante</w:t>
      </w:r>
      <w:bookmarkEnd w:id="106"/>
      <w:r w:rsidRPr="003D3207">
        <w:t xml:space="preserve"> </w:t>
      </w:r>
      <w:r w:rsidR="001B4A85" w:rsidRPr="003D3207">
        <w:tab/>
      </w:r>
    </w:p>
    <w:p w14:paraId="208792B4" w14:textId="4CE47171"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Apoyar los procesos de evacuación de lesionados y del personal en general.</w:t>
      </w:r>
    </w:p>
    <w:p w14:paraId="0C13C9C0" w14:textId="793EE11D"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Llevar al punto de encuentro extintores portátiles en caso de ser requeridos.</w:t>
      </w:r>
    </w:p>
    <w:p w14:paraId="6E2F93BA" w14:textId="6F098B22"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lastRenderedPageBreak/>
        <w:t>Evaluar y analizar las condiciones del incendio, asegurar el área cortando fuentes de electricidad.</w:t>
      </w:r>
    </w:p>
    <w:p w14:paraId="324343A0" w14:textId="1A5D0093"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De ser posible e identificando que es un incendio</w:t>
      </w:r>
      <w:r w:rsidR="004910B3" w:rsidRPr="003D3207">
        <w:rPr>
          <w:rFonts w:ascii="Arial" w:hAnsi="Arial" w:cs="Arial"/>
          <w:sz w:val="24"/>
          <w:szCs w:val="24"/>
        </w:rPr>
        <w:t xml:space="preserve"> incipiente</w:t>
      </w:r>
      <w:r w:rsidRPr="003D3207">
        <w:rPr>
          <w:rFonts w:ascii="Arial" w:hAnsi="Arial" w:cs="Arial"/>
          <w:sz w:val="24"/>
          <w:szCs w:val="24"/>
        </w:rPr>
        <w:t>, realizar la extinción del fuego. Si el incendio supera los recursos físicos y humanos realizar una evacuación inmediata.</w:t>
      </w:r>
    </w:p>
    <w:p w14:paraId="5986311B" w14:textId="7B90CFB0"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Reportar al jefe de la brigada las condiciones y novedades de la situación.</w:t>
      </w:r>
    </w:p>
    <w:p w14:paraId="4A06375D" w14:textId="27694C57" w:rsidR="001B4A85" w:rsidRPr="003D3207" w:rsidRDefault="003629D0" w:rsidP="00580D01">
      <w:pPr>
        <w:pStyle w:val="Ttulo3"/>
      </w:pPr>
      <w:r w:rsidRPr="003D3207">
        <w:t>Después</w:t>
      </w:r>
    </w:p>
    <w:p w14:paraId="0C16CCCD" w14:textId="3CEFC0A0" w:rsidR="001B4A85"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w:t>
      </w:r>
      <w:r w:rsidR="001B4A85" w:rsidRPr="003D3207">
        <w:rPr>
          <w:rFonts w:ascii="Arial" w:hAnsi="Arial" w:cs="Arial"/>
          <w:sz w:val="24"/>
          <w:szCs w:val="24"/>
        </w:rPr>
        <w:t xml:space="preserve"> a la reunión de retroalimentación citada por el jefe de operaciones/brigada.</w:t>
      </w:r>
    </w:p>
    <w:p w14:paraId="61BB8ED7" w14:textId="2B30CF0D"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Entregar la información final sobre la situación que origino y/o provocó el incendio.</w:t>
      </w:r>
    </w:p>
    <w:p w14:paraId="7363BB0C" w14:textId="728A9B20"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Reportar </w:t>
      </w:r>
      <w:r w:rsidR="004910B3" w:rsidRPr="003D3207">
        <w:rPr>
          <w:rFonts w:ascii="Arial" w:hAnsi="Arial" w:cs="Arial"/>
          <w:sz w:val="24"/>
          <w:szCs w:val="24"/>
        </w:rPr>
        <w:t>periódicamente</w:t>
      </w:r>
      <w:r w:rsidRPr="003D3207">
        <w:rPr>
          <w:rFonts w:ascii="Arial" w:hAnsi="Arial" w:cs="Arial"/>
          <w:sz w:val="24"/>
          <w:szCs w:val="24"/>
        </w:rPr>
        <w:t xml:space="preserve"> al jefe de operaciones sobre las condiciones que han ocasionado incidentes y/o </w:t>
      </w:r>
      <w:r w:rsidR="004910B3" w:rsidRPr="003D3207">
        <w:rPr>
          <w:rFonts w:ascii="Arial" w:hAnsi="Arial" w:cs="Arial"/>
          <w:sz w:val="24"/>
          <w:szCs w:val="24"/>
        </w:rPr>
        <w:t>pueden</w:t>
      </w:r>
      <w:r w:rsidRPr="003D3207">
        <w:rPr>
          <w:rFonts w:ascii="Arial" w:hAnsi="Arial" w:cs="Arial"/>
          <w:sz w:val="24"/>
          <w:szCs w:val="24"/>
        </w:rPr>
        <w:t xml:space="preserve"> provocar otra situación de emergencias.</w:t>
      </w:r>
    </w:p>
    <w:p w14:paraId="5AAA9FA6" w14:textId="66D15F87" w:rsidR="001B4A85" w:rsidRPr="003D3207" w:rsidRDefault="001B4A85"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Reportar los recursos utilizados durante la emergencia para garantizar su reposición.</w:t>
      </w:r>
    </w:p>
    <w:p w14:paraId="315243E9" w14:textId="7D16D1DD" w:rsidR="004910B3" w:rsidRPr="003D3207" w:rsidRDefault="004910B3" w:rsidP="008F7BCF">
      <w:pPr>
        <w:pStyle w:val="Ttulo2"/>
      </w:pPr>
      <w:bookmarkStart w:id="107" w:name="_Toc99639089"/>
      <w:r w:rsidRPr="003D3207">
        <w:t>COORDINADORES Y BRIGADA DE EVACUACIÓN</w:t>
      </w:r>
      <w:bookmarkEnd w:id="107"/>
    </w:p>
    <w:p w14:paraId="7438FF32" w14:textId="6FBE4230" w:rsidR="004910B3" w:rsidRPr="003D3207" w:rsidRDefault="004830EB" w:rsidP="00580D01">
      <w:pPr>
        <w:pStyle w:val="Ttulo3"/>
      </w:pPr>
      <w:bookmarkStart w:id="108" w:name="_Toc99639090"/>
      <w:r w:rsidRPr="003D3207">
        <w:t>Antes</w:t>
      </w:r>
      <w:bookmarkEnd w:id="108"/>
    </w:p>
    <w:p w14:paraId="01CDB62F" w14:textId="0E652B4D"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los planes operativos normalizados de evacuación según la emergencia materializada.</w:t>
      </w:r>
    </w:p>
    <w:p w14:paraId="4BD2DAAD" w14:textId="0ABB07EA"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 Identificar el manejo y uso del sistema de alarma de la entidad.</w:t>
      </w:r>
    </w:p>
    <w:p w14:paraId="731C0221" w14:textId="401F4586"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 Capacitarse periódicamente sobre liderazgo y manejo de diversas emergencias en caso de evacuación.</w:t>
      </w:r>
    </w:p>
    <w:p w14:paraId="148A9052" w14:textId="4D55B10E"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Conocer las rutas de evacuación de todos los pisos, la organización y direccionamiento al punto de encuentro.</w:t>
      </w:r>
    </w:p>
    <w:p w14:paraId="22CF55A9" w14:textId="3E4374BB"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Mantener actualizado los listados de los </w:t>
      </w:r>
      <w:r w:rsidR="006D64F5">
        <w:rPr>
          <w:rFonts w:ascii="Arial" w:hAnsi="Arial" w:cs="Arial"/>
          <w:sz w:val="24"/>
          <w:szCs w:val="24"/>
        </w:rPr>
        <w:t>servidores</w:t>
      </w:r>
      <w:r w:rsidRPr="003D3207">
        <w:rPr>
          <w:rFonts w:ascii="Arial" w:hAnsi="Arial" w:cs="Arial"/>
          <w:sz w:val="24"/>
          <w:szCs w:val="24"/>
        </w:rPr>
        <w:t>.</w:t>
      </w:r>
    </w:p>
    <w:p w14:paraId="0715ECE5" w14:textId="116B88A2"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Evaluar e informar a los </w:t>
      </w:r>
      <w:r w:rsidR="006D64F5">
        <w:rPr>
          <w:rFonts w:ascii="Arial" w:hAnsi="Arial" w:cs="Arial"/>
          <w:sz w:val="24"/>
          <w:szCs w:val="24"/>
        </w:rPr>
        <w:t>servidores</w:t>
      </w:r>
      <w:r w:rsidRPr="003D3207">
        <w:rPr>
          <w:rFonts w:ascii="Arial" w:hAnsi="Arial" w:cs="Arial"/>
          <w:sz w:val="24"/>
          <w:szCs w:val="24"/>
        </w:rPr>
        <w:t xml:space="preserve"> de la entidad sobre los puntos seguros en caso de sismo.</w:t>
      </w:r>
    </w:p>
    <w:p w14:paraId="6F2DBF04" w14:textId="01FEA444"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Vigilar que las rutas de evacuación estén despejadas y libres en todo momento. </w:t>
      </w:r>
    </w:p>
    <w:p w14:paraId="4905F4A3" w14:textId="0CA26808"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daños o deterioro en las señalización o escaleras de evacuación.</w:t>
      </w:r>
    </w:p>
    <w:p w14:paraId="0486F88B" w14:textId="5D35E228"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Realizar con su área de trabajo las charlas de seguridad establecidas por el equipo de Seguridad y Salud en el Trabajo</w:t>
      </w:r>
    </w:p>
    <w:p w14:paraId="534BD930" w14:textId="58BFF7A5" w:rsidR="004910B3" w:rsidRPr="003D3207" w:rsidRDefault="004830EB" w:rsidP="00580D01">
      <w:pPr>
        <w:pStyle w:val="Ttulo3"/>
      </w:pPr>
      <w:bookmarkStart w:id="109" w:name="_Toc99639091"/>
      <w:r w:rsidRPr="003D3207">
        <w:lastRenderedPageBreak/>
        <w:t>Durante</w:t>
      </w:r>
      <w:bookmarkEnd w:id="109"/>
    </w:p>
    <w:p w14:paraId="48F9B27B" w14:textId="7D4C3C9B"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Dirigir la evacuación. </w:t>
      </w:r>
    </w:p>
    <w:p w14:paraId="2E40E530" w14:textId="5D0F4853"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Indicar a visitantes y </w:t>
      </w:r>
      <w:r w:rsidR="006D64F5">
        <w:rPr>
          <w:rFonts w:ascii="Arial" w:hAnsi="Arial" w:cs="Arial"/>
          <w:sz w:val="24"/>
          <w:szCs w:val="24"/>
        </w:rPr>
        <w:t>servidores</w:t>
      </w:r>
      <w:r w:rsidRPr="003D3207">
        <w:rPr>
          <w:rFonts w:ascii="Arial" w:hAnsi="Arial" w:cs="Arial"/>
          <w:sz w:val="24"/>
          <w:szCs w:val="24"/>
        </w:rPr>
        <w:t xml:space="preserve"> en general la forma de evacuar.</w:t>
      </w:r>
    </w:p>
    <w:p w14:paraId="0AA52760" w14:textId="48E8ABAC"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 xml:space="preserve">Ayudar a los </w:t>
      </w:r>
      <w:r w:rsidR="006D64F5">
        <w:rPr>
          <w:rFonts w:ascii="Arial" w:hAnsi="Arial" w:cs="Arial"/>
          <w:sz w:val="24"/>
          <w:szCs w:val="24"/>
        </w:rPr>
        <w:t>servidores</w:t>
      </w:r>
      <w:r w:rsidRPr="003D3207">
        <w:rPr>
          <w:rFonts w:ascii="Arial" w:hAnsi="Arial" w:cs="Arial"/>
          <w:sz w:val="24"/>
          <w:szCs w:val="24"/>
        </w:rPr>
        <w:t xml:space="preserve"> y visitantes a mantener la calma dentro del proceso.</w:t>
      </w:r>
    </w:p>
    <w:p w14:paraId="7CE4458B" w14:textId="5BFED8CC"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Verificar la evacuación total del personal a cargo, garantizando que todos han desalojado.</w:t>
      </w:r>
    </w:p>
    <w:p w14:paraId="5C4CE420" w14:textId="303C0861"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Reportar al jefe de la brigada las condiciones y novedades de la situación.</w:t>
      </w:r>
    </w:p>
    <w:p w14:paraId="0CD87891" w14:textId="5704EFD2"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Impedir que el personal se devuelva o saque objetos innecesarios.</w:t>
      </w:r>
    </w:p>
    <w:p w14:paraId="67961D74" w14:textId="75B0E112"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Tomar el censo del personal a cargo e informar.</w:t>
      </w:r>
    </w:p>
    <w:p w14:paraId="04F4CFA0" w14:textId="588E6297"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Mantener organizado el punto de encuentro.</w:t>
      </w:r>
    </w:p>
    <w:p w14:paraId="3ECDD07E" w14:textId="5777C499"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Informar al jefe de brigada los resultados del censo.</w:t>
      </w:r>
    </w:p>
    <w:p w14:paraId="61ACD185" w14:textId="1DCAFA65" w:rsidR="004910B3" w:rsidRPr="003D3207" w:rsidRDefault="003629D0" w:rsidP="00580D01">
      <w:pPr>
        <w:pStyle w:val="Ttulo3"/>
      </w:pPr>
      <w:r w:rsidRPr="003D3207">
        <w:t>Después</w:t>
      </w:r>
      <w:r w:rsidR="004910B3" w:rsidRPr="003D3207">
        <w:tab/>
      </w:r>
    </w:p>
    <w:p w14:paraId="78C4416B" w14:textId="1550743E"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Asistir a la reunión de retroalimentación citada por el jefe de operaciones/brigada.</w:t>
      </w:r>
    </w:p>
    <w:p w14:paraId="1C0EA94C" w14:textId="6CB9C5D1"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r w:rsidRPr="003D3207">
        <w:rPr>
          <w:rFonts w:ascii="Arial" w:hAnsi="Arial" w:cs="Arial"/>
          <w:sz w:val="24"/>
          <w:szCs w:val="24"/>
        </w:rPr>
        <w:t>Entregar la información final sobre las novedades presentadas durante la evacuación.</w:t>
      </w:r>
    </w:p>
    <w:p w14:paraId="28A4F247" w14:textId="10AC346A" w:rsidR="004910B3" w:rsidRPr="003D3207" w:rsidRDefault="004910B3" w:rsidP="00D11A8E">
      <w:pPr>
        <w:pStyle w:val="Prrafodelista"/>
        <w:numPr>
          <w:ilvl w:val="0"/>
          <w:numId w:val="6"/>
        </w:numPr>
        <w:spacing w:line="276" w:lineRule="auto"/>
        <w:ind w:left="1134"/>
        <w:jc w:val="both"/>
        <w:rPr>
          <w:rFonts w:ascii="Arial" w:hAnsi="Arial" w:cs="Arial"/>
          <w:sz w:val="24"/>
          <w:szCs w:val="24"/>
        </w:rPr>
      </w:pPr>
      <w:proofErr w:type="gramStart"/>
      <w:r w:rsidRPr="003D3207">
        <w:rPr>
          <w:rFonts w:ascii="Arial" w:hAnsi="Arial" w:cs="Arial"/>
          <w:sz w:val="24"/>
          <w:szCs w:val="24"/>
        </w:rPr>
        <w:t>De acuerdo a</w:t>
      </w:r>
      <w:proofErr w:type="gramEnd"/>
      <w:r w:rsidRPr="003D3207">
        <w:rPr>
          <w:rFonts w:ascii="Arial" w:hAnsi="Arial" w:cs="Arial"/>
          <w:sz w:val="24"/>
          <w:szCs w:val="24"/>
        </w:rPr>
        <w:t xml:space="preserve"> las indicaciones de las entidades de apoyo, realizar una revisión de áreas para el ingreso de los </w:t>
      </w:r>
      <w:r w:rsidR="006D64F5">
        <w:rPr>
          <w:rFonts w:ascii="Arial" w:hAnsi="Arial" w:cs="Arial"/>
          <w:sz w:val="24"/>
          <w:szCs w:val="24"/>
        </w:rPr>
        <w:t>servidores</w:t>
      </w:r>
      <w:r w:rsidRPr="003D3207">
        <w:rPr>
          <w:rFonts w:ascii="Arial" w:hAnsi="Arial" w:cs="Arial"/>
          <w:sz w:val="24"/>
          <w:szCs w:val="24"/>
        </w:rPr>
        <w:t xml:space="preserve"> posterior a la emergencia.</w:t>
      </w:r>
    </w:p>
    <w:p w14:paraId="3662D743" w14:textId="7935D34C" w:rsidR="00A965DC" w:rsidRPr="003D3207" w:rsidRDefault="00A965DC" w:rsidP="008F53E2">
      <w:pPr>
        <w:pStyle w:val="Ttulo1"/>
      </w:pPr>
      <w:bookmarkStart w:id="110" w:name="_Toc57149402"/>
      <w:bookmarkStart w:id="111" w:name="_Toc57153693"/>
      <w:bookmarkStart w:id="112" w:name="_Toc99639093"/>
      <w:r w:rsidRPr="003D3207">
        <w:t>PLANES DE ACCIÓN</w:t>
      </w:r>
      <w:bookmarkEnd w:id="110"/>
      <w:bookmarkEnd w:id="111"/>
      <w:bookmarkEnd w:id="112"/>
    </w:p>
    <w:p w14:paraId="0BE19F7F" w14:textId="769C2805" w:rsidR="00A965DC" w:rsidRPr="003D3207" w:rsidRDefault="00A965DC" w:rsidP="00712ABC">
      <w:pPr>
        <w:spacing w:line="276" w:lineRule="auto"/>
        <w:jc w:val="both"/>
        <w:rPr>
          <w:rFonts w:ascii="Arial" w:hAnsi="Arial" w:cs="Arial"/>
          <w:sz w:val="24"/>
          <w:szCs w:val="24"/>
        </w:rPr>
      </w:pPr>
      <w:r w:rsidRPr="003D3207">
        <w:rPr>
          <w:rFonts w:ascii="Arial" w:hAnsi="Arial" w:cs="Arial"/>
          <w:sz w:val="24"/>
          <w:szCs w:val="24"/>
        </w:rPr>
        <w:t>A continuación, se describen los planes de acción planificados para el Edificio Comando. Los recursos disponibles y planes de capacitación se describen de manera detallada en los respectivos ítems.</w:t>
      </w:r>
    </w:p>
    <w:p w14:paraId="4336ABB3" w14:textId="260F6504" w:rsidR="00436D9A" w:rsidRPr="003D3207" w:rsidRDefault="008F7BCF" w:rsidP="008F7BCF">
      <w:pPr>
        <w:pStyle w:val="Ttulo2"/>
      </w:pPr>
      <w:bookmarkStart w:id="113" w:name="_Toc99639094"/>
      <w:r w:rsidRPr="003D3207">
        <w:t>PLAN GENERAL</w:t>
      </w:r>
      <w:bookmarkEnd w:id="113"/>
      <w:r w:rsidRPr="003D3207">
        <w:t xml:space="preserve"> </w:t>
      </w:r>
    </w:p>
    <w:p w14:paraId="33890336" w14:textId="48D2DF8C" w:rsidR="00222009" w:rsidRDefault="00222009" w:rsidP="008F7BCF">
      <w:pPr>
        <w:spacing w:line="276" w:lineRule="auto"/>
        <w:ind w:left="851"/>
        <w:jc w:val="both"/>
        <w:rPr>
          <w:rFonts w:ascii="Arial" w:hAnsi="Arial" w:cs="Arial"/>
          <w:sz w:val="24"/>
          <w:szCs w:val="24"/>
        </w:rPr>
      </w:pPr>
      <w:r w:rsidRPr="003D3207">
        <w:rPr>
          <w:rFonts w:ascii="Arial" w:hAnsi="Arial" w:cs="Arial"/>
          <w:b/>
          <w:bCs/>
          <w:sz w:val="24"/>
          <w:szCs w:val="24"/>
        </w:rPr>
        <w:t>Objetivo:</w:t>
      </w:r>
      <w:r w:rsidRPr="003D3207">
        <w:rPr>
          <w:rFonts w:ascii="Arial" w:hAnsi="Arial" w:cs="Arial"/>
          <w:sz w:val="24"/>
          <w:szCs w:val="24"/>
        </w:rPr>
        <w:t xml:space="preserve"> Definir procedimientos de coordinación para ser implementados por el comandante de Incidentes para la implementación de los planes de vigilancia y seguridad, protección de incendios, primeros auxilios, información pública y de refugio.</w:t>
      </w:r>
    </w:p>
    <w:p w14:paraId="5CD6E0D7" w14:textId="3DCA82D6" w:rsidR="008F7BCF" w:rsidRDefault="008F7BCF" w:rsidP="008F7BCF">
      <w:pPr>
        <w:spacing w:line="276" w:lineRule="auto"/>
        <w:ind w:left="851"/>
        <w:jc w:val="both"/>
        <w:rPr>
          <w:rFonts w:ascii="Arial" w:hAnsi="Arial" w:cs="Arial"/>
          <w:sz w:val="24"/>
          <w:szCs w:val="24"/>
        </w:rPr>
      </w:pPr>
    </w:p>
    <w:p w14:paraId="1D0A0FDB" w14:textId="77777777" w:rsidR="008F7BCF" w:rsidRPr="003D3207" w:rsidRDefault="008F7BCF" w:rsidP="008F7BCF">
      <w:pPr>
        <w:spacing w:line="276" w:lineRule="auto"/>
        <w:ind w:left="851"/>
        <w:jc w:val="both"/>
        <w:rPr>
          <w:rFonts w:ascii="Arial" w:hAnsi="Arial" w:cs="Arial"/>
          <w:sz w:val="24"/>
          <w:szCs w:val="24"/>
        </w:rPr>
      </w:pPr>
    </w:p>
    <w:p w14:paraId="6B4EEFDD" w14:textId="0D249B7C" w:rsidR="00222009" w:rsidRPr="00582C62" w:rsidRDefault="00582C62" w:rsidP="00580D01">
      <w:pPr>
        <w:pStyle w:val="Ttulo3"/>
      </w:pPr>
      <w:bookmarkStart w:id="114" w:name="_Toc99639095"/>
      <w:r w:rsidRPr="00582C62">
        <w:lastRenderedPageBreak/>
        <w:t>Funciones Durante El Desarrollo Normal De Las Actividades</w:t>
      </w:r>
      <w:bookmarkEnd w:id="114"/>
    </w:p>
    <w:p w14:paraId="1E976B55" w14:textId="5FBB8C5D" w:rsidR="00222009" w:rsidRPr="00582C62" w:rsidRDefault="00222009" w:rsidP="00580D01">
      <w:pPr>
        <w:pStyle w:val="Ttulo4"/>
      </w:pPr>
      <w:r w:rsidRPr="00582C62">
        <w:t>Antes de las actividades</w:t>
      </w:r>
    </w:p>
    <w:p w14:paraId="052CDBF4" w14:textId="77777777" w:rsidR="00222009"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Coordinar la implementación y actualización del plan de emergencias.</w:t>
      </w:r>
    </w:p>
    <w:p w14:paraId="24FEC7BB" w14:textId="77777777" w:rsidR="00222009"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Coordinar la socialización del plan de emergencias.</w:t>
      </w:r>
    </w:p>
    <w:p w14:paraId="5D410B3A" w14:textId="77777777" w:rsidR="00222009"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Coordinar la capacitación y actualización de los brigadistas.</w:t>
      </w:r>
    </w:p>
    <w:p w14:paraId="2358960D" w14:textId="77777777" w:rsidR="00222009"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Supervisar la revisión de instalaciones eléctricas, hidráulicas, medios de evacuación, etc.</w:t>
      </w:r>
    </w:p>
    <w:p w14:paraId="26B25966" w14:textId="77777777" w:rsidR="00222009"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Supervisar la revisión de equipos de protección como extintores, botiquines, señalización, etc.</w:t>
      </w:r>
    </w:p>
    <w:p w14:paraId="391622A1" w14:textId="1DBC057B" w:rsidR="00AE4C4F" w:rsidRPr="003D3207" w:rsidRDefault="00222009" w:rsidP="00582C62">
      <w:pPr>
        <w:pStyle w:val="Prrafodelista"/>
        <w:numPr>
          <w:ilvl w:val="0"/>
          <w:numId w:val="6"/>
        </w:numPr>
        <w:spacing w:line="276" w:lineRule="auto"/>
        <w:ind w:left="1276"/>
        <w:jc w:val="both"/>
        <w:rPr>
          <w:rFonts w:ascii="Arial" w:hAnsi="Arial" w:cs="Arial"/>
          <w:sz w:val="24"/>
          <w:szCs w:val="24"/>
        </w:rPr>
      </w:pPr>
      <w:r w:rsidRPr="003D3207">
        <w:rPr>
          <w:rFonts w:ascii="Arial" w:hAnsi="Arial" w:cs="Arial"/>
          <w:sz w:val="24"/>
          <w:szCs w:val="24"/>
        </w:rPr>
        <w:t>Gestionar la adquisición de equipos necesarios para la atención de emergencias.</w:t>
      </w:r>
    </w:p>
    <w:p w14:paraId="11531DB6" w14:textId="213B4BA3" w:rsidR="00222009" w:rsidRPr="003D3207" w:rsidRDefault="00222009" w:rsidP="00580D01">
      <w:pPr>
        <w:pStyle w:val="Ttulo4"/>
      </w:pPr>
      <w:r w:rsidRPr="003D3207">
        <w:t>Durante las actividades</w:t>
      </w:r>
    </w:p>
    <w:p w14:paraId="31D09B0F" w14:textId="77777777" w:rsidR="00222009" w:rsidRPr="003D3207" w:rsidRDefault="00222009" w:rsidP="00582C62">
      <w:pPr>
        <w:pStyle w:val="Prrafodelista"/>
        <w:numPr>
          <w:ilvl w:val="0"/>
          <w:numId w:val="7"/>
        </w:numPr>
        <w:spacing w:line="276" w:lineRule="auto"/>
        <w:ind w:left="1276"/>
        <w:jc w:val="both"/>
        <w:rPr>
          <w:rFonts w:ascii="Arial" w:hAnsi="Arial" w:cs="Arial"/>
          <w:sz w:val="24"/>
          <w:szCs w:val="24"/>
        </w:rPr>
      </w:pPr>
      <w:r w:rsidRPr="003D3207">
        <w:rPr>
          <w:rFonts w:ascii="Arial" w:hAnsi="Arial" w:cs="Arial"/>
          <w:sz w:val="24"/>
          <w:szCs w:val="24"/>
        </w:rPr>
        <w:t>Supervisar la revisión de instalaciones eléctricas, hidráulicas, medios de evacuación, etc.</w:t>
      </w:r>
    </w:p>
    <w:p w14:paraId="2AD9496B" w14:textId="77777777" w:rsidR="00222009" w:rsidRPr="003D3207" w:rsidRDefault="00222009" w:rsidP="00582C62">
      <w:pPr>
        <w:pStyle w:val="Prrafodelista"/>
        <w:numPr>
          <w:ilvl w:val="0"/>
          <w:numId w:val="7"/>
        </w:numPr>
        <w:spacing w:line="276" w:lineRule="auto"/>
        <w:ind w:left="1276"/>
        <w:jc w:val="both"/>
        <w:rPr>
          <w:rFonts w:ascii="Arial" w:hAnsi="Arial" w:cs="Arial"/>
          <w:sz w:val="24"/>
          <w:szCs w:val="24"/>
        </w:rPr>
      </w:pPr>
      <w:r w:rsidRPr="003D3207">
        <w:rPr>
          <w:rFonts w:ascii="Arial" w:hAnsi="Arial" w:cs="Arial"/>
          <w:sz w:val="24"/>
          <w:szCs w:val="24"/>
        </w:rPr>
        <w:t>Supervisar la revisión de equipos de protección como extintores, botiquines, señalización, etc.</w:t>
      </w:r>
    </w:p>
    <w:p w14:paraId="5429BD94" w14:textId="77777777" w:rsidR="00222009" w:rsidRPr="003D3207" w:rsidRDefault="00222009" w:rsidP="00582C62">
      <w:pPr>
        <w:pStyle w:val="Prrafodelista"/>
        <w:numPr>
          <w:ilvl w:val="0"/>
          <w:numId w:val="7"/>
        </w:numPr>
        <w:spacing w:line="276" w:lineRule="auto"/>
        <w:ind w:left="1276"/>
        <w:jc w:val="both"/>
        <w:rPr>
          <w:rFonts w:ascii="Arial" w:hAnsi="Arial" w:cs="Arial"/>
          <w:sz w:val="24"/>
          <w:szCs w:val="24"/>
        </w:rPr>
      </w:pPr>
      <w:r w:rsidRPr="003D3207">
        <w:rPr>
          <w:rFonts w:ascii="Arial" w:hAnsi="Arial" w:cs="Arial"/>
          <w:sz w:val="24"/>
          <w:szCs w:val="24"/>
        </w:rPr>
        <w:t>Verificar la implementación de las medidas de intervención especificadas en el plan de emergencias.</w:t>
      </w:r>
    </w:p>
    <w:p w14:paraId="7F8F26CE" w14:textId="605ACB21" w:rsidR="00222009" w:rsidRPr="003D3207" w:rsidRDefault="00222009" w:rsidP="00582C62">
      <w:pPr>
        <w:pStyle w:val="Prrafodelista"/>
        <w:numPr>
          <w:ilvl w:val="0"/>
          <w:numId w:val="7"/>
        </w:numPr>
        <w:spacing w:line="276" w:lineRule="auto"/>
        <w:ind w:left="1276"/>
        <w:jc w:val="both"/>
        <w:rPr>
          <w:rFonts w:ascii="Arial" w:hAnsi="Arial" w:cs="Arial"/>
          <w:sz w:val="24"/>
          <w:szCs w:val="24"/>
        </w:rPr>
      </w:pPr>
      <w:r w:rsidRPr="003D3207">
        <w:rPr>
          <w:rFonts w:ascii="Arial" w:hAnsi="Arial" w:cs="Arial"/>
          <w:sz w:val="24"/>
          <w:szCs w:val="24"/>
        </w:rPr>
        <w:t>Verificar la implementación de los procedimientos definidos en los planes de acción.</w:t>
      </w:r>
    </w:p>
    <w:p w14:paraId="11622E3D" w14:textId="0A27AECD" w:rsidR="00222009" w:rsidRPr="003D3207" w:rsidRDefault="00222009" w:rsidP="00580D01">
      <w:pPr>
        <w:pStyle w:val="Ttulo4"/>
      </w:pPr>
      <w:r w:rsidRPr="003D3207">
        <w:t>Después de las actividades</w:t>
      </w:r>
    </w:p>
    <w:p w14:paraId="6B769B43" w14:textId="77777777" w:rsidR="00222009" w:rsidRPr="003D3207" w:rsidRDefault="00222009" w:rsidP="00582C62">
      <w:pPr>
        <w:pStyle w:val="Prrafodelista"/>
        <w:numPr>
          <w:ilvl w:val="0"/>
          <w:numId w:val="8"/>
        </w:numPr>
        <w:spacing w:line="276" w:lineRule="auto"/>
        <w:ind w:left="1276"/>
        <w:jc w:val="both"/>
        <w:rPr>
          <w:rFonts w:ascii="Arial" w:hAnsi="Arial" w:cs="Arial"/>
          <w:sz w:val="24"/>
          <w:szCs w:val="24"/>
        </w:rPr>
      </w:pPr>
      <w:r w:rsidRPr="003D3207">
        <w:rPr>
          <w:rFonts w:ascii="Arial" w:hAnsi="Arial" w:cs="Arial"/>
          <w:sz w:val="24"/>
          <w:szCs w:val="24"/>
        </w:rPr>
        <w:t xml:space="preserve">Tomar las acciones correctivas adecuadas </w:t>
      </w:r>
      <w:proofErr w:type="gramStart"/>
      <w:r w:rsidRPr="003D3207">
        <w:rPr>
          <w:rFonts w:ascii="Arial" w:hAnsi="Arial" w:cs="Arial"/>
          <w:sz w:val="24"/>
          <w:szCs w:val="24"/>
        </w:rPr>
        <w:t>de acuerdo a</w:t>
      </w:r>
      <w:proofErr w:type="gramEnd"/>
      <w:r w:rsidRPr="003D3207">
        <w:rPr>
          <w:rFonts w:ascii="Arial" w:hAnsi="Arial" w:cs="Arial"/>
          <w:sz w:val="24"/>
          <w:szCs w:val="24"/>
        </w:rPr>
        <w:t xml:space="preserve"> las supervisiones y verificaciones realizadas.</w:t>
      </w:r>
    </w:p>
    <w:p w14:paraId="6E051084" w14:textId="77777777" w:rsidR="00222009" w:rsidRPr="003D3207" w:rsidRDefault="00222009" w:rsidP="00582C62">
      <w:pPr>
        <w:pStyle w:val="Prrafodelista"/>
        <w:numPr>
          <w:ilvl w:val="0"/>
          <w:numId w:val="8"/>
        </w:numPr>
        <w:spacing w:line="276" w:lineRule="auto"/>
        <w:ind w:left="1276"/>
        <w:jc w:val="both"/>
        <w:rPr>
          <w:rFonts w:ascii="Arial" w:hAnsi="Arial" w:cs="Arial"/>
          <w:sz w:val="24"/>
          <w:szCs w:val="24"/>
        </w:rPr>
      </w:pPr>
      <w:r w:rsidRPr="003D3207">
        <w:rPr>
          <w:rFonts w:ascii="Arial" w:hAnsi="Arial" w:cs="Arial"/>
          <w:sz w:val="24"/>
          <w:szCs w:val="24"/>
        </w:rPr>
        <w:t>En caso de ser necesario verificar el reacondicionamiento de los recursos descritos en el plan de emergencias.</w:t>
      </w:r>
    </w:p>
    <w:p w14:paraId="7C374A17" w14:textId="4C24E25F" w:rsidR="00D40511" w:rsidRPr="003D3207" w:rsidRDefault="00222009" w:rsidP="00582C62">
      <w:pPr>
        <w:pStyle w:val="Prrafodelista"/>
        <w:numPr>
          <w:ilvl w:val="0"/>
          <w:numId w:val="8"/>
        </w:numPr>
        <w:spacing w:line="276" w:lineRule="auto"/>
        <w:ind w:left="1276"/>
        <w:jc w:val="both"/>
        <w:rPr>
          <w:rFonts w:ascii="Arial" w:hAnsi="Arial" w:cs="Arial"/>
          <w:sz w:val="24"/>
          <w:szCs w:val="24"/>
        </w:rPr>
      </w:pPr>
      <w:r w:rsidRPr="003D3207">
        <w:rPr>
          <w:rFonts w:ascii="Arial" w:hAnsi="Arial" w:cs="Arial"/>
          <w:sz w:val="24"/>
          <w:szCs w:val="24"/>
        </w:rPr>
        <w:t>Realizar la actualización necesaria del plan de emergencias. Estos ajustes deben ser realizados de manera periódica o de acuerdo con su nivel de prioridad.</w:t>
      </w:r>
    </w:p>
    <w:p w14:paraId="3E0D27E2" w14:textId="77777777" w:rsidR="00D40511" w:rsidRPr="003D3207" w:rsidRDefault="00D40511" w:rsidP="00D40511">
      <w:pPr>
        <w:spacing w:line="276" w:lineRule="auto"/>
        <w:ind w:left="360"/>
        <w:jc w:val="both"/>
        <w:rPr>
          <w:rFonts w:ascii="Arial" w:hAnsi="Arial" w:cs="Arial"/>
          <w:sz w:val="24"/>
          <w:szCs w:val="24"/>
        </w:rPr>
      </w:pPr>
    </w:p>
    <w:p w14:paraId="3A37E47E" w14:textId="200DC12C" w:rsidR="00222009" w:rsidRPr="00582C62" w:rsidRDefault="00582C62" w:rsidP="00580D01">
      <w:pPr>
        <w:pStyle w:val="Ttulo3"/>
      </w:pPr>
      <w:bookmarkStart w:id="115" w:name="_Toc99639096"/>
      <w:r w:rsidRPr="00582C62">
        <w:lastRenderedPageBreak/>
        <w:t>Funciones En Una Situación De Emergencia</w:t>
      </w:r>
      <w:bookmarkEnd w:id="115"/>
    </w:p>
    <w:p w14:paraId="4612D125" w14:textId="20559F92" w:rsidR="00AE4C4F" w:rsidRPr="003D3207" w:rsidRDefault="00AE4C4F" w:rsidP="00580D01">
      <w:pPr>
        <w:pStyle w:val="Ttulo4"/>
      </w:pPr>
      <w:r w:rsidRPr="003D3207">
        <w:t>Durante una emergencia</w:t>
      </w:r>
    </w:p>
    <w:p w14:paraId="2919499E" w14:textId="77777777" w:rsidR="00AE4C4F" w:rsidRPr="003D3207" w:rsidRDefault="00AE4C4F" w:rsidP="00582C62">
      <w:pPr>
        <w:pStyle w:val="Prrafodelista"/>
        <w:numPr>
          <w:ilvl w:val="0"/>
          <w:numId w:val="9"/>
        </w:numPr>
        <w:spacing w:line="276" w:lineRule="auto"/>
        <w:ind w:left="1418"/>
        <w:jc w:val="both"/>
        <w:rPr>
          <w:rFonts w:ascii="Arial" w:hAnsi="Arial" w:cs="Arial"/>
          <w:sz w:val="24"/>
          <w:szCs w:val="24"/>
        </w:rPr>
      </w:pPr>
      <w:r w:rsidRPr="003D3207">
        <w:rPr>
          <w:rFonts w:ascii="Arial" w:hAnsi="Arial" w:cs="Arial"/>
          <w:sz w:val="24"/>
          <w:szCs w:val="24"/>
        </w:rPr>
        <w:t>Activar los planes de acción necesarios para atender la situación de emergencia.</w:t>
      </w:r>
    </w:p>
    <w:p w14:paraId="4A29F4DC" w14:textId="77777777" w:rsidR="00AE4C4F" w:rsidRPr="003D3207" w:rsidRDefault="00AE4C4F" w:rsidP="00582C62">
      <w:pPr>
        <w:pStyle w:val="Prrafodelista"/>
        <w:numPr>
          <w:ilvl w:val="0"/>
          <w:numId w:val="9"/>
        </w:numPr>
        <w:spacing w:line="276" w:lineRule="auto"/>
        <w:ind w:left="1418"/>
        <w:jc w:val="both"/>
        <w:rPr>
          <w:rFonts w:ascii="Arial" w:hAnsi="Arial" w:cs="Arial"/>
          <w:sz w:val="24"/>
          <w:szCs w:val="24"/>
        </w:rPr>
      </w:pPr>
      <w:r w:rsidRPr="003D3207">
        <w:rPr>
          <w:rFonts w:ascii="Arial" w:hAnsi="Arial" w:cs="Arial"/>
          <w:sz w:val="24"/>
          <w:szCs w:val="24"/>
        </w:rPr>
        <w:t>Evaluar la complejidad de la emergencia y activar los recursos necesarios para su adecuada respuesta.</w:t>
      </w:r>
    </w:p>
    <w:p w14:paraId="4D700D38" w14:textId="77777777" w:rsidR="00AE4C4F" w:rsidRPr="003D3207" w:rsidRDefault="00AE4C4F" w:rsidP="00582C62">
      <w:pPr>
        <w:pStyle w:val="Prrafodelista"/>
        <w:numPr>
          <w:ilvl w:val="0"/>
          <w:numId w:val="9"/>
        </w:numPr>
        <w:spacing w:line="276" w:lineRule="auto"/>
        <w:ind w:left="1418"/>
        <w:jc w:val="both"/>
        <w:rPr>
          <w:rFonts w:ascii="Arial" w:hAnsi="Arial" w:cs="Arial"/>
          <w:sz w:val="24"/>
          <w:szCs w:val="24"/>
        </w:rPr>
      </w:pPr>
      <w:r w:rsidRPr="003D3207">
        <w:rPr>
          <w:rFonts w:ascii="Arial" w:hAnsi="Arial" w:cs="Arial"/>
          <w:sz w:val="24"/>
          <w:szCs w:val="24"/>
        </w:rPr>
        <w:t>Ordenar las acciones desarrolladas para atender la emergencia, garantizando la seguridad de los brigadistas.</w:t>
      </w:r>
    </w:p>
    <w:p w14:paraId="6BE0C603" w14:textId="5EB7EB6B" w:rsidR="00AE4C4F" w:rsidRPr="003D3207" w:rsidRDefault="00AE4C4F" w:rsidP="00582C62">
      <w:pPr>
        <w:pStyle w:val="Prrafodelista"/>
        <w:numPr>
          <w:ilvl w:val="0"/>
          <w:numId w:val="9"/>
        </w:numPr>
        <w:spacing w:line="276" w:lineRule="auto"/>
        <w:ind w:left="1418"/>
        <w:jc w:val="both"/>
        <w:rPr>
          <w:rFonts w:ascii="Arial" w:hAnsi="Arial" w:cs="Arial"/>
          <w:sz w:val="24"/>
          <w:szCs w:val="24"/>
        </w:rPr>
      </w:pPr>
      <w:r w:rsidRPr="003D3207">
        <w:rPr>
          <w:rFonts w:ascii="Arial" w:hAnsi="Arial" w:cs="Arial"/>
          <w:sz w:val="24"/>
          <w:szCs w:val="24"/>
        </w:rPr>
        <w:t>Coordinar la articulación de las acciones de respuesta de la emergencia con las Entidades del IDIGER.</w:t>
      </w:r>
    </w:p>
    <w:p w14:paraId="52D197AF" w14:textId="67AAF2B9" w:rsidR="00AE4C4F" w:rsidRPr="003D3207" w:rsidRDefault="00AE4C4F" w:rsidP="00580D01">
      <w:pPr>
        <w:pStyle w:val="Ttulo3"/>
      </w:pPr>
      <w:bookmarkStart w:id="116" w:name="_Toc99639097"/>
      <w:r w:rsidRPr="003D3207">
        <w:t>Después de una emergencia</w:t>
      </w:r>
      <w:bookmarkEnd w:id="116"/>
    </w:p>
    <w:p w14:paraId="5E7827DE" w14:textId="77777777" w:rsidR="00AE4C4F" w:rsidRPr="003D3207" w:rsidRDefault="00AE4C4F" w:rsidP="00582C62">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En coordinación con los representantes de las Entidades del IDIGER decidir el momento en el que se restaura la normalidad de las actividades.</w:t>
      </w:r>
    </w:p>
    <w:p w14:paraId="429E5F11" w14:textId="77777777" w:rsidR="00AE4C4F" w:rsidRPr="003D3207" w:rsidRDefault="00AE4C4F" w:rsidP="00582C62">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Realizar las acciones de readecuación en las zonas que se hayan podido ver afectadas.</w:t>
      </w:r>
    </w:p>
    <w:p w14:paraId="50B1ECD6" w14:textId="77777777" w:rsidR="00AE4C4F" w:rsidRPr="003D3207" w:rsidRDefault="00AE4C4F" w:rsidP="00582C62">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Coordinar el reacondicionamiento de los recursos y equipos utilizados durante las acciones de respuesta a la emergencia.</w:t>
      </w:r>
    </w:p>
    <w:p w14:paraId="63BEB38D" w14:textId="77777777" w:rsidR="00AE4C4F" w:rsidRPr="003D3207" w:rsidRDefault="00AE4C4F" w:rsidP="00582C62">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Realizar un informe de las causas del incidente y las acciones implementadas durante la situación incluyendo observaciones y sugerencias.</w:t>
      </w:r>
    </w:p>
    <w:p w14:paraId="594FCF1D" w14:textId="554C1B43" w:rsidR="00AE4C4F" w:rsidRPr="003D3207" w:rsidRDefault="00AE4C4F" w:rsidP="00582C62">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Desarrollar los ajustes necesarios en el plan de emergencias de acuerdo con el informe emitido.</w:t>
      </w:r>
    </w:p>
    <w:p w14:paraId="11736A88" w14:textId="697072F0" w:rsidR="00436D9A" w:rsidRPr="008F7BCF" w:rsidRDefault="008F7BCF" w:rsidP="008F7BCF">
      <w:pPr>
        <w:pStyle w:val="Ttulo2"/>
      </w:pPr>
      <w:bookmarkStart w:id="117" w:name="_Toc99639098"/>
      <w:r w:rsidRPr="008F7BCF">
        <w:t>PLAN DE VIGILANCIA Y SEGURIDAD</w:t>
      </w:r>
      <w:bookmarkEnd w:id="117"/>
    </w:p>
    <w:p w14:paraId="055E6955" w14:textId="77777777" w:rsidR="008F7BCF" w:rsidRDefault="008F7BCF" w:rsidP="00712ABC">
      <w:pPr>
        <w:pStyle w:val="TableParagraph"/>
        <w:spacing w:line="276" w:lineRule="auto"/>
        <w:ind w:right="195"/>
        <w:jc w:val="both"/>
        <w:rPr>
          <w:b/>
          <w:bCs/>
          <w:sz w:val="24"/>
          <w:szCs w:val="24"/>
        </w:rPr>
      </w:pPr>
    </w:p>
    <w:p w14:paraId="618645AE" w14:textId="37A30E0A" w:rsidR="00436D9A" w:rsidRPr="003D3207" w:rsidRDefault="00AE4C4F" w:rsidP="00712ABC">
      <w:pPr>
        <w:pStyle w:val="TableParagraph"/>
        <w:spacing w:line="276" w:lineRule="auto"/>
        <w:ind w:right="195"/>
        <w:jc w:val="both"/>
        <w:rPr>
          <w:sz w:val="24"/>
          <w:szCs w:val="24"/>
        </w:rPr>
      </w:pPr>
      <w:r w:rsidRPr="008F7BCF">
        <w:rPr>
          <w:b/>
          <w:bCs/>
          <w:sz w:val="24"/>
          <w:szCs w:val="24"/>
        </w:rPr>
        <w:t>Objetivo:</w:t>
      </w:r>
      <w:r w:rsidRPr="003D3207">
        <w:rPr>
          <w:sz w:val="24"/>
          <w:szCs w:val="24"/>
        </w:rPr>
        <w:t xml:space="preserve"> Definir procedimientos de manejo de público en lo referente al ingreso y salida e información de las diferentes áreas del edificio. Es desarrollado por el personal de vigilancia y auxiliar administrativo que informan y vigilan a los asistentes y visitantes al Edificio Comando. En caso de ser necesario apoyan la activación de otros planes de acción.</w:t>
      </w:r>
    </w:p>
    <w:p w14:paraId="122E610C" w14:textId="71A932A5" w:rsidR="00436D9A" w:rsidRPr="003D3207" w:rsidRDefault="00436D9A" w:rsidP="00712ABC">
      <w:pPr>
        <w:spacing w:line="276" w:lineRule="auto"/>
        <w:rPr>
          <w:rFonts w:ascii="Arial" w:hAnsi="Arial" w:cs="Arial"/>
          <w:sz w:val="24"/>
          <w:szCs w:val="24"/>
        </w:rPr>
      </w:pPr>
    </w:p>
    <w:p w14:paraId="0308DCF4" w14:textId="722640A6" w:rsidR="00AE4C4F" w:rsidRPr="00582C62" w:rsidRDefault="00582C62" w:rsidP="00580D01">
      <w:pPr>
        <w:pStyle w:val="Ttulo3"/>
      </w:pPr>
      <w:bookmarkStart w:id="118" w:name="_Toc99639099"/>
      <w:r w:rsidRPr="00582C62">
        <w:lastRenderedPageBreak/>
        <w:t>Funciones Durante El Desarrollo Normal De Las Actividades</w:t>
      </w:r>
      <w:bookmarkEnd w:id="118"/>
    </w:p>
    <w:p w14:paraId="0112FCA4" w14:textId="30C51F59" w:rsidR="00AE4C4F" w:rsidRPr="003D3207" w:rsidRDefault="00AE4C4F" w:rsidP="00580D01">
      <w:pPr>
        <w:pStyle w:val="Ttulo4"/>
      </w:pPr>
      <w:r w:rsidRPr="003D3207">
        <w:t>Antes de las actividades</w:t>
      </w:r>
    </w:p>
    <w:p w14:paraId="48E3C1BA"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Actualización de los datos del personal de seguridad, teniendo en cuenta que se puede presentar rotación por parte de la empresa contratada para prestar este servicio.</w:t>
      </w:r>
    </w:p>
    <w:p w14:paraId="648BDCDA"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Definir responsabilidades y zonas de ubicación para el personal de vigilancia y recursos necesarios.</w:t>
      </w:r>
    </w:p>
    <w:p w14:paraId="724C7406" w14:textId="48536881"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Ubicación del personal de vigilancia de acuerdo con lo definido en el ítem anterior.</w:t>
      </w:r>
    </w:p>
    <w:p w14:paraId="15506949" w14:textId="42DCE59E"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Verificación inicial por parte del personal de seguridad de la zona asignada en lo relacionado con condiciones de seguridad, despeje de medios de evacuación, etc.</w:t>
      </w:r>
    </w:p>
    <w:p w14:paraId="1B9F3EE3" w14:textId="1E388275" w:rsidR="00AE4C4F" w:rsidRPr="003D3207" w:rsidRDefault="00AE4C4F" w:rsidP="00580D01">
      <w:pPr>
        <w:pStyle w:val="Ttulo4"/>
      </w:pPr>
      <w:r w:rsidRPr="003D3207">
        <w:t>Durante las actividades</w:t>
      </w:r>
    </w:p>
    <w:p w14:paraId="78F179A6" w14:textId="62D4C984" w:rsidR="00AE4C4F" w:rsidRPr="003D3207" w:rsidRDefault="00AE4C4F" w:rsidP="00712ABC">
      <w:pPr>
        <w:pStyle w:val="TableParagraph"/>
        <w:tabs>
          <w:tab w:val="left" w:pos="424"/>
          <w:tab w:val="left" w:pos="425"/>
        </w:tabs>
        <w:spacing w:line="276" w:lineRule="auto"/>
        <w:jc w:val="both"/>
        <w:rPr>
          <w:sz w:val="24"/>
          <w:szCs w:val="24"/>
        </w:rPr>
      </w:pPr>
    </w:p>
    <w:p w14:paraId="7A8FDB4E"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Verificación constante de condiciones de seguridad de todas las zonas del lugar, incluyendo zonas aledañas al Edificio Comando y las condiciones adecuadas de operatividad de los medios de evacuación.</w:t>
      </w:r>
    </w:p>
    <w:p w14:paraId="575905A7"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Control de entrada, permanencia y salida de ocupantes, garantizando el no ingreso de armas, drogas y otros elementos que puedan alterar la tranquilidad dentro del lugar. Aquí se incluye la revisión en la zona de parqueaderos.</w:t>
      </w:r>
    </w:p>
    <w:p w14:paraId="1843C2AB" w14:textId="24D3405D"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Brindar la información requerida por los visitantes del lugar.</w:t>
      </w:r>
    </w:p>
    <w:p w14:paraId="20A44F4C" w14:textId="10678D29" w:rsidR="00AE4C4F" w:rsidRPr="003D3207" w:rsidRDefault="00AE4C4F" w:rsidP="00580D01">
      <w:pPr>
        <w:pStyle w:val="Ttulo4"/>
      </w:pPr>
      <w:r w:rsidRPr="003D3207">
        <w:t>Después de las actividades</w:t>
      </w:r>
    </w:p>
    <w:p w14:paraId="43AC83B8"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Inspección de las diferentes áreas de la edificación.</w:t>
      </w:r>
    </w:p>
    <w:p w14:paraId="1C46C499"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Validar la identidad y permiso de personas autorizadas para ingresar a la Entidad en horas o días no laborales.</w:t>
      </w:r>
    </w:p>
    <w:p w14:paraId="6F9F0C6C" w14:textId="61F0DD60"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Reporte a la central informando novedades durante la jornada nocturna.</w:t>
      </w:r>
    </w:p>
    <w:p w14:paraId="706983C3" w14:textId="1AF0D284" w:rsidR="00AE4C4F" w:rsidRPr="00582C62" w:rsidRDefault="00AE4C4F" w:rsidP="00582C62">
      <w:pPr>
        <w:pStyle w:val="Prrafodelista"/>
        <w:spacing w:line="276" w:lineRule="auto"/>
        <w:ind w:left="1418"/>
        <w:jc w:val="both"/>
        <w:rPr>
          <w:rFonts w:ascii="Arial" w:hAnsi="Arial" w:cs="Arial"/>
          <w:sz w:val="24"/>
          <w:szCs w:val="24"/>
        </w:rPr>
      </w:pPr>
    </w:p>
    <w:p w14:paraId="752978D7" w14:textId="77777777" w:rsidR="00264E81" w:rsidRPr="003D3207" w:rsidRDefault="00264E81" w:rsidP="00712ABC">
      <w:pPr>
        <w:pStyle w:val="TableParagraph"/>
        <w:tabs>
          <w:tab w:val="left" w:pos="424"/>
          <w:tab w:val="left" w:pos="425"/>
        </w:tabs>
        <w:spacing w:before="2" w:line="276" w:lineRule="auto"/>
        <w:ind w:right="329"/>
        <w:jc w:val="both"/>
        <w:rPr>
          <w:sz w:val="24"/>
          <w:szCs w:val="24"/>
        </w:rPr>
      </w:pPr>
    </w:p>
    <w:p w14:paraId="52E0A52C" w14:textId="77777777" w:rsidR="00264E81" w:rsidRPr="003D3207" w:rsidRDefault="00264E81" w:rsidP="00712ABC">
      <w:pPr>
        <w:pStyle w:val="TableParagraph"/>
        <w:tabs>
          <w:tab w:val="left" w:pos="424"/>
          <w:tab w:val="left" w:pos="425"/>
        </w:tabs>
        <w:spacing w:before="2" w:line="276" w:lineRule="auto"/>
        <w:ind w:right="329"/>
        <w:jc w:val="both"/>
        <w:rPr>
          <w:sz w:val="24"/>
          <w:szCs w:val="24"/>
        </w:rPr>
      </w:pPr>
    </w:p>
    <w:p w14:paraId="23C8E367" w14:textId="529B5ADB" w:rsidR="00AE4C4F" w:rsidRPr="00582C62" w:rsidRDefault="00582C62" w:rsidP="00580D01">
      <w:pPr>
        <w:pStyle w:val="Ttulo3"/>
      </w:pPr>
      <w:bookmarkStart w:id="119" w:name="_Toc99639100"/>
      <w:r w:rsidRPr="00582C62">
        <w:lastRenderedPageBreak/>
        <w:t>Funciones En Una Situación De Emergencia</w:t>
      </w:r>
      <w:bookmarkEnd w:id="119"/>
    </w:p>
    <w:p w14:paraId="62745A0A" w14:textId="24AF10A5" w:rsidR="00AE4C4F" w:rsidRPr="003D3207" w:rsidRDefault="00AE4C4F" w:rsidP="00712ABC">
      <w:pPr>
        <w:pStyle w:val="TableParagraph"/>
        <w:tabs>
          <w:tab w:val="left" w:pos="424"/>
          <w:tab w:val="left" w:pos="425"/>
        </w:tabs>
        <w:spacing w:before="2" w:line="276" w:lineRule="auto"/>
        <w:ind w:right="329"/>
        <w:jc w:val="both"/>
        <w:rPr>
          <w:sz w:val="24"/>
          <w:szCs w:val="24"/>
        </w:rPr>
      </w:pPr>
    </w:p>
    <w:p w14:paraId="6B1E49B4" w14:textId="609A263A" w:rsidR="00AE4C4F" w:rsidRPr="003D3207" w:rsidRDefault="00AE4C4F" w:rsidP="00580D01">
      <w:pPr>
        <w:pStyle w:val="Ttulo4"/>
      </w:pPr>
      <w:r w:rsidRPr="003D3207">
        <w:t>Durante una emergencia</w:t>
      </w:r>
    </w:p>
    <w:p w14:paraId="14B9705D" w14:textId="29186BD7" w:rsidR="00AE4C4F" w:rsidRPr="003D3207" w:rsidRDefault="00AE4C4F" w:rsidP="00712ABC">
      <w:pPr>
        <w:pStyle w:val="TableParagraph"/>
        <w:tabs>
          <w:tab w:val="left" w:pos="424"/>
          <w:tab w:val="left" w:pos="425"/>
        </w:tabs>
        <w:spacing w:before="2" w:line="276" w:lineRule="auto"/>
        <w:ind w:right="329"/>
        <w:jc w:val="both"/>
        <w:rPr>
          <w:sz w:val="24"/>
          <w:szCs w:val="24"/>
        </w:rPr>
      </w:pPr>
    </w:p>
    <w:p w14:paraId="479B0F9E"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De acuerdo las instrucciones del Coordinador del Plan, se procederá al aislamiento de zonas específicas, suspensión del ingreso de visitantes y en general garantizar la seguridad del lugar.</w:t>
      </w:r>
    </w:p>
    <w:p w14:paraId="22B2F66B" w14:textId="2F4B00C4"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 xml:space="preserve">Permitir el ingreso de personal autorizado por el Coordinador del Plan y el </w:t>
      </w:r>
      <w:r w:rsidR="00264E81" w:rsidRPr="00582C62">
        <w:rPr>
          <w:rFonts w:ascii="Arial" w:hAnsi="Arial" w:cs="Arial"/>
          <w:sz w:val="24"/>
          <w:szCs w:val="24"/>
        </w:rPr>
        <w:t>comandante</w:t>
      </w:r>
      <w:r w:rsidRPr="00582C62">
        <w:rPr>
          <w:rFonts w:ascii="Arial" w:hAnsi="Arial" w:cs="Arial"/>
          <w:sz w:val="24"/>
          <w:szCs w:val="24"/>
        </w:rPr>
        <w:t xml:space="preserve"> de Incidentes.</w:t>
      </w:r>
    </w:p>
    <w:p w14:paraId="46A42E6D"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Impedir la salida de elementos sin autorización previa.</w:t>
      </w:r>
    </w:p>
    <w:p w14:paraId="2395F759"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Verificar condiciones de operatividad adecuadas de los medios de evacuación.</w:t>
      </w:r>
    </w:p>
    <w:p w14:paraId="51E0A93E"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Apoyar las acciones realizadas por los brigadistas en lo que se relaciona con atención de primeros auxilios, evacuación, etc.</w:t>
      </w:r>
    </w:p>
    <w:p w14:paraId="0B45F268" w14:textId="06530558" w:rsidR="00264E81"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Informes constantes al Coordinador del Plan.</w:t>
      </w:r>
    </w:p>
    <w:p w14:paraId="79E69819" w14:textId="0697DEAB" w:rsidR="00AE4C4F" w:rsidRPr="003D3207" w:rsidRDefault="00AE4C4F" w:rsidP="00580D01">
      <w:pPr>
        <w:pStyle w:val="Ttulo4"/>
      </w:pPr>
      <w:r w:rsidRPr="003D3207">
        <w:t>Después de una emergencia</w:t>
      </w:r>
    </w:p>
    <w:p w14:paraId="6AE71AE4" w14:textId="21D03302" w:rsidR="00AE4C4F" w:rsidRPr="00582C62" w:rsidRDefault="00264E81"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De acuerdo con</w:t>
      </w:r>
      <w:r w:rsidR="00AE4C4F" w:rsidRPr="00582C62">
        <w:rPr>
          <w:rFonts w:ascii="Arial" w:hAnsi="Arial" w:cs="Arial"/>
          <w:sz w:val="24"/>
          <w:szCs w:val="24"/>
        </w:rPr>
        <w:t xml:space="preserve"> las indicaciones dadas por el Coordinador del Plan, colaborar en la restauración de las actividades normales del lugar.</w:t>
      </w:r>
    </w:p>
    <w:p w14:paraId="3EFF8A86"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Realizar un informe de las causas del incidente y las acciones implementadas para dar respuesta a la situación incluyendo observaciones y sugerencias.</w:t>
      </w:r>
    </w:p>
    <w:p w14:paraId="0085339A" w14:textId="77777777"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Reabastecerse de los recursos utilizados para dar respuesta a la situación de emergencia.</w:t>
      </w:r>
    </w:p>
    <w:p w14:paraId="7F4D4378" w14:textId="5B383194" w:rsidR="00AE4C4F" w:rsidRPr="00582C62" w:rsidRDefault="00AE4C4F" w:rsidP="00582C62">
      <w:pPr>
        <w:pStyle w:val="Prrafodelista"/>
        <w:numPr>
          <w:ilvl w:val="0"/>
          <w:numId w:val="10"/>
        </w:numPr>
        <w:spacing w:line="276" w:lineRule="auto"/>
        <w:ind w:left="1418" w:hanging="425"/>
        <w:jc w:val="both"/>
        <w:rPr>
          <w:rFonts w:ascii="Arial" w:hAnsi="Arial" w:cs="Arial"/>
          <w:sz w:val="24"/>
          <w:szCs w:val="24"/>
        </w:rPr>
      </w:pPr>
      <w:r w:rsidRPr="00582C62">
        <w:rPr>
          <w:rFonts w:ascii="Arial" w:hAnsi="Arial" w:cs="Arial"/>
          <w:sz w:val="24"/>
          <w:szCs w:val="24"/>
        </w:rPr>
        <w:t xml:space="preserve">Desarrollar los ajustes necesarios en el plan de emergencias </w:t>
      </w:r>
      <w:proofErr w:type="gramStart"/>
      <w:r w:rsidRPr="00582C62">
        <w:rPr>
          <w:rFonts w:ascii="Arial" w:hAnsi="Arial" w:cs="Arial"/>
          <w:sz w:val="24"/>
          <w:szCs w:val="24"/>
        </w:rPr>
        <w:t>de acuerdo al</w:t>
      </w:r>
      <w:proofErr w:type="gramEnd"/>
      <w:r w:rsidRPr="00582C62">
        <w:rPr>
          <w:rFonts w:ascii="Arial" w:hAnsi="Arial" w:cs="Arial"/>
          <w:sz w:val="24"/>
          <w:szCs w:val="24"/>
        </w:rPr>
        <w:t xml:space="preserve"> informe </w:t>
      </w:r>
      <w:r w:rsidR="003629D0" w:rsidRPr="00582C62">
        <w:rPr>
          <w:rFonts w:ascii="Arial" w:hAnsi="Arial" w:cs="Arial"/>
          <w:sz w:val="24"/>
          <w:szCs w:val="24"/>
        </w:rPr>
        <w:t>emitido.</w:t>
      </w:r>
      <w:r w:rsidR="003629D0">
        <w:rPr>
          <w:rFonts w:ascii="Arial" w:hAnsi="Arial" w:cs="Arial"/>
          <w:sz w:val="24"/>
          <w:szCs w:val="24"/>
        </w:rPr>
        <w:t xml:space="preserve"> |</w:t>
      </w:r>
    </w:p>
    <w:p w14:paraId="362D5A5F" w14:textId="04F0AFDA" w:rsidR="00436D9A" w:rsidRPr="003D3207" w:rsidRDefault="00436D9A" w:rsidP="00712ABC">
      <w:pPr>
        <w:spacing w:line="276" w:lineRule="auto"/>
        <w:rPr>
          <w:rFonts w:ascii="Arial" w:hAnsi="Arial" w:cs="Arial"/>
          <w:sz w:val="24"/>
          <w:szCs w:val="24"/>
        </w:rPr>
      </w:pPr>
    </w:p>
    <w:p w14:paraId="209700A9" w14:textId="68AB0BDB" w:rsidR="00436D9A" w:rsidRPr="003D3207" w:rsidRDefault="008F7BCF" w:rsidP="00582C62">
      <w:pPr>
        <w:pStyle w:val="Ttulo2"/>
      </w:pPr>
      <w:bookmarkStart w:id="120" w:name="_Toc99639101"/>
      <w:r w:rsidRPr="003D3207">
        <w:t>PLAN DE PRIMEROS AUXILIOS</w:t>
      </w:r>
      <w:bookmarkEnd w:id="120"/>
    </w:p>
    <w:p w14:paraId="1AF314E5" w14:textId="18024C1C" w:rsidR="00000B69" w:rsidRPr="003D3207" w:rsidRDefault="00000B69" w:rsidP="00582C62">
      <w:pPr>
        <w:spacing w:line="276" w:lineRule="auto"/>
        <w:ind w:left="1276"/>
        <w:rPr>
          <w:rFonts w:ascii="Arial" w:hAnsi="Arial" w:cs="Arial"/>
          <w:sz w:val="24"/>
          <w:szCs w:val="24"/>
        </w:rPr>
      </w:pPr>
      <w:r w:rsidRPr="00582C62">
        <w:rPr>
          <w:rFonts w:ascii="Arial" w:hAnsi="Arial" w:cs="Arial"/>
          <w:b/>
          <w:bCs/>
          <w:sz w:val="24"/>
          <w:szCs w:val="24"/>
        </w:rPr>
        <w:t>Objetivo:</w:t>
      </w:r>
      <w:r w:rsidRPr="003D3207">
        <w:rPr>
          <w:rFonts w:ascii="Arial" w:hAnsi="Arial" w:cs="Arial"/>
          <w:sz w:val="24"/>
          <w:szCs w:val="24"/>
        </w:rPr>
        <w:t xml:space="preserve"> Establecer procedimientos de valoración y atención </w:t>
      </w:r>
      <w:proofErr w:type="spellStart"/>
      <w:r w:rsidRPr="003D3207">
        <w:rPr>
          <w:rFonts w:ascii="Arial" w:hAnsi="Arial" w:cs="Arial"/>
          <w:sz w:val="24"/>
          <w:szCs w:val="24"/>
        </w:rPr>
        <w:t>pre-hospitalaria</w:t>
      </w:r>
      <w:proofErr w:type="spellEnd"/>
      <w:r w:rsidRPr="003D3207">
        <w:rPr>
          <w:rFonts w:ascii="Arial" w:hAnsi="Arial" w:cs="Arial"/>
          <w:sz w:val="24"/>
          <w:szCs w:val="24"/>
        </w:rPr>
        <w:t xml:space="preserve"> a ocupantes del lugar que lo requieran.</w:t>
      </w:r>
    </w:p>
    <w:p w14:paraId="6106EE8C" w14:textId="77777777" w:rsidR="00582C62" w:rsidRDefault="00582C62" w:rsidP="00712ABC">
      <w:pPr>
        <w:spacing w:line="276" w:lineRule="auto"/>
        <w:jc w:val="center"/>
        <w:rPr>
          <w:rFonts w:ascii="Arial" w:hAnsi="Arial" w:cs="Arial"/>
          <w:b/>
          <w:bCs/>
          <w:sz w:val="24"/>
          <w:szCs w:val="24"/>
        </w:rPr>
      </w:pPr>
    </w:p>
    <w:p w14:paraId="2B2E7BA8" w14:textId="670E5A35" w:rsidR="00000B69" w:rsidRPr="00F05590" w:rsidRDefault="00F05590" w:rsidP="00580D01">
      <w:pPr>
        <w:pStyle w:val="Ttulo3"/>
      </w:pPr>
      <w:bookmarkStart w:id="121" w:name="_Toc99639102"/>
      <w:r w:rsidRPr="00F05590">
        <w:lastRenderedPageBreak/>
        <w:t>Funciones En Una Situación De Emergencia</w:t>
      </w:r>
      <w:bookmarkEnd w:id="121"/>
    </w:p>
    <w:p w14:paraId="5AC7011C" w14:textId="72C72A7C" w:rsidR="00000B69" w:rsidRPr="003D3207" w:rsidRDefault="00000B69" w:rsidP="00580D01">
      <w:pPr>
        <w:pStyle w:val="Ttulo4"/>
      </w:pPr>
      <w:r w:rsidRPr="003D3207">
        <w:t>Antes de una emergencia</w:t>
      </w:r>
    </w:p>
    <w:p w14:paraId="5D63C000"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la disposición y condición de los recursos para la atención de primeros auxilios.</w:t>
      </w:r>
    </w:p>
    <w:p w14:paraId="56C9A693"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Mantener actualizados los datos de contacto de centros hospitalarios y entidades de apoyo en salud.</w:t>
      </w:r>
    </w:p>
    <w:p w14:paraId="2B11D2FC"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Definir jornadas de capacitación y entrenamiento en el tema de primeros auxilios.</w:t>
      </w:r>
    </w:p>
    <w:p w14:paraId="5DB5CDE2" w14:textId="718CF7D4"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Definir procedimientos de atención incluyendo formatos en los que se puedan llevar el control de los pacientes atendidos, las acciones desarrolladas, traslados a centros hospitalarios y notificación a familiares.</w:t>
      </w:r>
    </w:p>
    <w:p w14:paraId="3130E9C5" w14:textId="1CF2A3B4" w:rsidR="00000B69" w:rsidRPr="003D3207" w:rsidRDefault="00000B69" w:rsidP="00580D01">
      <w:pPr>
        <w:pStyle w:val="Ttulo4"/>
      </w:pPr>
      <w:r w:rsidRPr="003D3207">
        <w:t>Durante una emergencia</w:t>
      </w:r>
    </w:p>
    <w:p w14:paraId="237EFB2C" w14:textId="59768519" w:rsidR="00000B69" w:rsidRPr="003D3207" w:rsidRDefault="00000B69" w:rsidP="00712ABC">
      <w:pPr>
        <w:pStyle w:val="TableParagraph"/>
        <w:tabs>
          <w:tab w:val="left" w:pos="424"/>
          <w:tab w:val="left" w:pos="425"/>
        </w:tabs>
        <w:spacing w:line="276" w:lineRule="auto"/>
        <w:jc w:val="both"/>
        <w:rPr>
          <w:b/>
          <w:bCs/>
          <w:sz w:val="24"/>
          <w:szCs w:val="24"/>
        </w:rPr>
      </w:pPr>
    </w:p>
    <w:p w14:paraId="0CBB2022"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Valoración inicial por parte del primer brigadista en llegar a la zona del incidente.</w:t>
      </w:r>
    </w:p>
    <w:p w14:paraId="01CC7353" w14:textId="72516EB4"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Informar al Coordinador del Plan para que haga presencia en el sitio para que </w:t>
      </w:r>
      <w:r w:rsidR="00BB0AB3" w:rsidRPr="00F05590">
        <w:rPr>
          <w:rFonts w:ascii="Arial" w:hAnsi="Arial" w:cs="Arial"/>
          <w:sz w:val="24"/>
          <w:szCs w:val="24"/>
        </w:rPr>
        <w:t>de acuerdo con</w:t>
      </w:r>
      <w:r w:rsidRPr="00F05590">
        <w:rPr>
          <w:rFonts w:ascii="Arial" w:hAnsi="Arial" w:cs="Arial"/>
          <w:sz w:val="24"/>
          <w:szCs w:val="24"/>
        </w:rPr>
        <w:t xml:space="preserve"> la valoración se preste la atención necesaria.</w:t>
      </w:r>
    </w:p>
    <w:p w14:paraId="1B70E8C2" w14:textId="5E11B208"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De ser necesario </w:t>
      </w:r>
      <w:r w:rsidR="00BB0AB3" w:rsidRPr="00F05590">
        <w:rPr>
          <w:rFonts w:ascii="Arial" w:hAnsi="Arial" w:cs="Arial"/>
          <w:sz w:val="24"/>
          <w:szCs w:val="24"/>
        </w:rPr>
        <w:t>avisar</w:t>
      </w:r>
      <w:r w:rsidRPr="00F05590">
        <w:rPr>
          <w:rFonts w:ascii="Arial" w:hAnsi="Arial" w:cs="Arial"/>
          <w:sz w:val="24"/>
          <w:szCs w:val="24"/>
        </w:rPr>
        <w:t xml:space="preserve"> a las Entidades de salud a través de la Línea 123.</w:t>
      </w:r>
    </w:p>
    <w:p w14:paraId="65EF9937"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Proveer los medios necesarios para garantizar el traslado de los afectados.</w:t>
      </w:r>
    </w:p>
    <w:p w14:paraId="32DD002D" w14:textId="33D5CCBD"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Realizar el informe periódico de pacientes atendidos y procedimientos desarrollados para entregarlo al </w:t>
      </w:r>
      <w:proofErr w:type="gramStart"/>
      <w:r w:rsidRPr="00F05590">
        <w:rPr>
          <w:rFonts w:ascii="Arial" w:hAnsi="Arial" w:cs="Arial"/>
          <w:sz w:val="24"/>
          <w:szCs w:val="24"/>
        </w:rPr>
        <w:t>Comandante</w:t>
      </w:r>
      <w:proofErr w:type="gramEnd"/>
      <w:r w:rsidRPr="00F05590">
        <w:rPr>
          <w:rFonts w:ascii="Arial" w:hAnsi="Arial" w:cs="Arial"/>
          <w:sz w:val="24"/>
          <w:szCs w:val="24"/>
        </w:rPr>
        <w:t xml:space="preserve"> de Incidentes.</w:t>
      </w:r>
    </w:p>
    <w:p w14:paraId="2C1C4EDF" w14:textId="550A7D2E" w:rsidR="00000B69" w:rsidRPr="003D3207" w:rsidRDefault="00000B69" w:rsidP="00712ABC">
      <w:pPr>
        <w:pStyle w:val="TableParagraph"/>
        <w:tabs>
          <w:tab w:val="left" w:pos="424"/>
          <w:tab w:val="left" w:pos="425"/>
        </w:tabs>
        <w:spacing w:line="276" w:lineRule="auto"/>
        <w:jc w:val="both"/>
        <w:rPr>
          <w:sz w:val="24"/>
          <w:szCs w:val="24"/>
        </w:rPr>
      </w:pPr>
    </w:p>
    <w:p w14:paraId="0E712215" w14:textId="0D140B19" w:rsidR="00000B69" w:rsidRPr="003D3207" w:rsidRDefault="00000B69" w:rsidP="00580D01">
      <w:pPr>
        <w:pStyle w:val="Ttulo4"/>
      </w:pPr>
      <w:r w:rsidRPr="003D3207">
        <w:t>Después de una emergencia</w:t>
      </w:r>
    </w:p>
    <w:p w14:paraId="648E048C" w14:textId="37516AF1" w:rsidR="00000B69" w:rsidRPr="003D3207" w:rsidRDefault="00000B69" w:rsidP="00712ABC">
      <w:pPr>
        <w:pStyle w:val="TableParagraph"/>
        <w:tabs>
          <w:tab w:val="left" w:pos="424"/>
          <w:tab w:val="left" w:pos="425"/>
        </w:tabs>
        <w:spacing w:line="276" w:lineRule="auto"/>
        <w:jc w:val="both"/>
        <w:rPr>
          <w:sz w:val="24"/>
          <w:szCs w:val="24"/>
        </w:rPr>
      </w:pPr>
    </w:p>
    <w:p w14:paraId="5F92D073"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Realizar el informe final que incluya las causas del incidente, número de pacientes atendidos, procedimientos desarrollados, estado actual y su ubicación. Se deben incluir además observaciones y sugerencias.</w:t>
      </w:r>
    </w:p>
    <w:p w14:paraId="41B193D3" w14:textId="7777777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Reabastecerse de los recursos utilizados para dar respuesta a la situación de emergencia.</w:t>
      </w:r>
    </w:p>
    <w:p w14:paraId="49807199" w14:textId="35FCE387" w:rsidR="00000B69" w:rsidRPr="00F05590" w:rsidRDefault="00000B69"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Desarrollar los ajustes necesarios en el plan de emergencias </w:t>
      </w:r>
      <w:proofErr w:type="gramStart"/>
      <w:r w:rsidRPr="00F05590">
        <w:rPr>
          <w:rFonts w:ascii="Arial" w:hAnsi="Arial" w:cs="Arial"/>
          <w:sz w:val="24"/>
          <w:szCs w:val="24"/>
        </w:rPr>
        <w:t>de acuerdo al</w:t>
      </w:r>
      <w:proofErr w:type="gramEnd"/>
      <w:r w:rsidRPr="00F05590">
        <w:rPr>
          <w:rFonts w:ascii="Arial" w:hAnsi="Arial" w:cs="Arial"/>
          <w:sz w:val="24"/>
          <w:szCs w:val="24"/>
        </w:rPr>
        <w:t xml:space="preserve"> informe emitido.</w:t>
      </w:r>
    </w:p>
    <w:p w14:paraId="457E80EF" w14:textId="14CCBC83" w:rsidR="00436D9A" w:rsidRPr="003D3207" w:rsidRDefault="00436D9A" w:rsidP="00712ABC">
      <w:pPr>
        <w:spacing w:line="276" w:lineRule="auto"/>
        <w:rPr>
          <w:rFonts w:ascii="Arial" w:hAnsi="Arial" w:cs="Arial"/>
          <w:sz w:val="24"/>
          <w:szCs w:val="24"/>
        </w:rPr>
      </w:pPr>
    </w:p>
    <w:p w14:paraId="0D689D79" w14:textId="529A2542" w:rsidR="00000B69" w:rsidRPr="003D3207" w:rsidRDefault="00F05590" w:rsidP="00F05590">
      <w:pPr>
        <w:pStyle w:val="Ttulo2"/>
      </w:pPr>
      <w:bookmarkStart w:id="122" w:name="_Toc99639103"/>
      <w:r w:rsidRPr="003D3207">
        <w:t>PLAN DE PROTECCIÓN CONTRA INCENDIOS</w:t>
      </w:r>
      <w:bookmarkEnd w:id="122"/>
    </w:p>
    <w:p w14:paraId="0FC4C306" w14:textId="2D2FDD95" w:rsidR="00000B69" w:rsidRPr="003D3207" w:rsidRDefault="00000B69" w:rsidP="00F05590">
      <w:pPr>
        <w:pStyle w:val="TableParagraph"/>
        <w:spacing w:line="276" w:lineRule="auto"/>
        <w:ind w:left="1276" w:right="82"/>
        <w:jc w:val="both"/>
        <w:rPr>
          <w:sz w:val="24"/>
          <w:szCs w:val="24"/>
        </w:rPr>
      </w:pPr>
      <w:r w:rsidRPr="003D3207">
        <w:rPr>
          <w:b/>
          <w:bCs/>
          <w:sz w:val="24"/>
          <w:szCs w:val="24"/>
        </w:rPr>
        <w:t xml:space="preserve">Objetivo: </w:t>
      </w:r>
      <w:r w:rsidRPr="003D3207">
        <w:rPr>
          <w:sz w:val="24"/>
          <w:szCs w:val="24"/>
        </w:rPr>
        <w:t>Definir procedimientos de primera respuesta a situaciones de emergencia con presencia de incendios o conatos de incendio, teniendo en cuenta para los procedimientos dispuestos el nivel de conocimiento del equipo de brigadistas y los recursos con los que se cuenta el Edificio. Estas acciones se realizarán para controlar la situación mientras llega al lugar personal operativo de bomberos.</w:t>
      </w:r>
    </w:p>
    <w:p w14:paraId="20546D4E" w14:textId="61F20A72" w:rsidR="00FD0BBC" w:rsidRPr="003D3207" w:rsidRDefault="00FD0BBC" w:rsidP="00712ABC">
      <w:pPr>
        <w:pStyle w:val="TableParagraph"/>
        <w:spacing w:line="276" w:lineRule="auto"/>
        <w:ind w:right="82"/>
        <w:jc w:val="both"/>
        <w:rPr>
          <w:sz w:val="24"/>
          <w:szCs w:val="24"/>
        </w:rPr>
      </w:pPr>
    </w:p>
    <w:p w14:paraId="1D87B1B3" w14:textId="73188D5E" w:rsidR="00FD0BBC" w:rsidRPr="00F05590" w:rsidRDefault="00F05590" w:rsidP="00580D01">
      <w:pPr>
        <w:pStyle w:val="Ttulo3"/>
      </w:pPr>
      <w:bookmarkStart w:id="123" w:name="_Toc99639104"/>
      <w:r w:rsidRPr="00F05590">
        <w:t>Funciones En Una Situación De Emergencia</w:t>
      </w:r>
      <w:bookmarkEnd w:id="123"/>
    </w:p>
    <w:p w14:paraId="40F4A804" w14:textId="77777777" w:rsidR="00FD0BBC" w:rsidRPr="00F05590" w:rsidRDefault="00FD0BBC" w:rsidP="00712ABC">
      <w:pPr>
        <w:pStyle w:val="TableParagraph"/>
        <w:spacing w:line="276" w:lineRule="auto"/>
        <w:ind w:right="82"/>
        <w:rPr>
          <w:b/>
          <w:sz w:val="24"/>
          <w:szCs w:val="24"/>
        </w:rPr>
      </w:pPr>
    </w:p>
    <w:p w14:paraId="4F3B2873" w14:textId="07622A94" w:rsidR="00FD0BBC" w:rsidRPr="003D3207" w:rsidRDefault="00FD0BBC" w:rsidP="00580D01">
      <w:pPr>
        <w:pStyle w:val="Ttulo4"/>
        <w:rPr>
          <w:bCs/>
        </w:rPr>
      </w:pPr>
      <w:r w:rsidRPr="003D3207">
        <w:t>Antes de una emergencia</w:t>
      </w:r>
    </w:p>
    <w:p w14:paraId="2E8EEE58"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la disposición y condiciones generales de los elementos dispuestos para la atención de este tipo de incidentes: carga de extintores, señalización de gabinetes, funcionamiento de elementos detección, etc.</w:t>
      </w:r>
    </w:p>
    <w:p w14:paraId="3B487EAE"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Identificar zonas que puedan estar desprotegidas de equipos de protección y detección y tomar los correctivos necesarios.</w:t>
      </w:r>
    </w:p>
    <w:p w14:paraId="5F99533E" w14:textId="504C15EF" w:rsidR="00000B69"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Verificación general de condiciones de instalaciones y conexiones eléctricas, identificando zonas críticas para realizar los correctivos necesarios.</w:t>
      </w:r>
    </w:p>
    <w:p w14:paraId="15E07ADB"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Identificar la ubicación de puntos de corte de electricidad.</w:t>
      </w:r>
    </w:p>
    <w:p w14:paraId="11F24227" w14:textId="24191A95"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Capacitar periódicamente a los brigadistas en temas de control de conatos de incendios.</w:t>
      </w:r>
    </w:p>
    <w:p w14:paraId="721D9D7E" w14:textId="752FE308" w:rsidR="00FD0BBC" w:rsidRPr="003D3207" w:rsidRDefault="00FD0BBC" w:rsidP="00712ABC">
      <w:pPr>
        <w:pStyle w:val="TableParagraph"/>
        <w:tabs>
          <w:tab w:val="left" w:pos="424"/>
          <w:tab w:val="left" w:pos="425"/>
        </w:tabs>
        <w:spacing w:line="276" w:lineRule="auto"/>
        <w:ind w:right="900"/>
        <w:jc w:val="both"/>
        <w:rPr>
          <w:sz w:val="24"/>
          <w:szCs w:val="24"/>
        </w:rPr>
      </w:pPr>
    </w:p>
    <w:p w14:paraId="49259847" w14:textId="4C176E83" w:rsidR="00FD0BBC" w:rsidRPr="003D3207" w:rsidRDefault="00FD0BBC" w:rsidP="00580D01">
      <w:pPr>
        <w:pStyle w:val="Ttulo4"/>
      </w:pPr>
      <w:r w:rsidRPr="003D3207">
        <w:t>Durante una emergencia</w:t>
      </w:r>
    </w:p>
    <w:p w14:paraId="39F7727B" w14:textId="64EF98D2" w:rsidR="00FD0BBC" w:rsidRPr="003D3207" w:rsidRDefault="00FD0BBC" w:rsidP="00712ABC">
      <w:pPr>
        <w:pStyle w:val="TableParagraph"/>
        <w:tabs>
          <w:tab w:val="left" w:pos="424"/>
          <w:tab w:val="left" w:pos="425"/>
        </w:tabs>
        <w:spacing w:line="276" w:lineRule="auto"/>
        <w:ind w:right="900"/>
        <w:jc w:val="both"/>
        <w:rPr>
          <w:sz w:val="24"/>
          <w:szCs w:val="24"/>
        </w:rPr>
      </w:pPr>
    </w:p>
    <w:p w14:paraId="1C76C597" w14:textId="58BEEE6F"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El primer brigadista en llegar a la </w:t>
      </w:r>
      <w:r w:rsidR="008206C8" w:rsidRPr="00F05590">
        <w:rPr>
          <w:rFonts w:ascii="Arial" w:hAnsi="Arial" w:cs="Arial"/>
          <w:sz w:val="24"/>
          <w:szCs w:val="24"/>
        </w:rPr>
        <w:t>zona</w:t>
      </w:r>
      <w:r w:rsidRPr="00F05590">
        <w:rPr>
          <w:rFonts w:ascii="Arial" w:hAnsi="Arial" w:cs="Arial"/>
          <w:sz w:val="24"/>
          <w:szCs w:val="24"/>
        </w:rPr>
        <w:t xml:space="preserve"> verifica las condiciones del incidente e informa inmediatamente al Coordinador del Plan.</w:t>
      </w:r>
    </w:p>
    <w:p w14:paraId="1386F2AC" w14:textId="38097D70"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Realizar rápidamente las acciones de control apropiadas (</w:t>
      </w:r>
      <w:r w:rsidR="008206C8" w:rsidRPr="00F05590">
        <w:rPr>
          <w:rFonts w:ascii="Arial" w:hAnsi="Arial" w:cs="Arial"/>
          <w:sz w:val="24"/>
          <w:szCs w:val="24"/>
        </w:rPr>
        <w:t>de acuerdo con el</w:t>
      </w:r>
      <w:r w:rsidRPr="00F05590">
        <w:rPr>
          <w:rFonts w:ascii="Arial" w:hAnsi="Arial" w:cs="Arial"/>
          <w:sz w:val="24"/>
          <w:szCs w:val="24"/>
        </w:rPr>
        <w:t xml:space="preserve"> nivel de capacitación), solicitando la ayuda de otros brigadistas.</w:t>
      </w:r>
    </w:p>
    <w:p w14:paraId="3B186888"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lastRenderedPageBreak/>
        <w:t>Realizar los cortes necesarios en la red eléctrica.</w:t>
      </w:r>
    </w:p>
    <w:p w14:paraId="326EFE27" w14:textId="0321AE04" w:rsidR="00FD0BBC" w:rsidRPr="00F05590" w:rsidRDefault="008206C8"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Avisar</w:t>
      </w:r>
      <w:r w:rsidR="00FD0BBC" w:rsidRPr="00F05590">
        <w:rPr>
          <w:rFonts w:ascii="Arial" w:hAnsi="Arial" w:cs="Arial"/>
          <w:sz w:val="24"/>
          <w:szCs w:val="24"/>
        </w:rPr>
        <w:t xml:space="preserve"> a la Estación de Bomberos.</w:t>
      </w:r>
    </w:p>
    <w:p w14:paraId="6718E25A"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Aislar la zona de afectación de la emergencia.</w:t>
      </w:r>
    </w:p>
    <w:p w14:paraId="40B07BC6"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 ser necesario activar otros planes de acción: evacuación, primeros auxilios, etc.</w:t>
      </w:r>
    </w:p>
    <w:p w14:paraId="55B88CD1"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Apoyar las acciones desarrolladas por el Cuerpo de Bomberos.</w:t>
      </w:r>
    </w:p>
    <w:p w14:paraId="516908F4" w14:textId="1CF25FA2"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Informar constantemente al </w:t>
      </w:r>
      <w:r w:rsidR="008206C8" w:rsidRPr="00F05590">
        <w:rPr>
          <w:rFonts w:ascii="Arial" w:hAnsi="Arial" w:cs="Arial"/>
          <w:sz w:val="24"/>
          <w:szCs w:val="24"/>
        </w:rPr>
        <w:t>comandante</w:t>
      </w:r>
      <w:r w:rsidRPr="00F05590">
        <w:rPr>
          <w:rFonts w:ascii="Arial" w:hAnsi="Arial" w:cs="Arial"/>
          <w:sz w:val="24"/>
          <w:szCs w:val="24"/>
        </w:rPr>
        <w:t xml:space="preserve"> de Incidentes.</w:t>
      </w:r>
    </w:p>
    <w:p w14:paraId="0BE18566" w14:textId="77777777" w:rsidR="008206C8" w:rsidRPr="003D3207" w:rsidRDefault="008206C8" w:rsidP="00712ABC">
      <w:pPr>
        <w:pStyle w:val="TableParagraph"/>
        <w:tabs>
          <w:tab w:val="left" w:pos="424"/>
          <w:tab w:val="left" w:pos="425"/>
        </w:tabs>
        <w:spacing w:line="276" w:lineRule="auto"/>
        <w:ind w:left="108"/>
        <w:jc w:val="both"/>
        <w:rPr>
          <w:sz w:val="24"/>
          <w:szCs w:val="24"/>
        </w:rPr>
      </w:pPr>
    </w:p>
    <w:p w14:paraId="10072342" w14:textId="3E1D7A16" w:rsidR="00FD0BBC" w:rsidRPr="003D3207" w:rsidRDefault="00FD0BBC" w:rsidP="00580D01">
      <w:pPr>
        <w:pStyle w:val="Ttulo4"/>
      </w:pPr>
      <w:r w:rsidRPr="003D3207">
        <w:t>Después de una emergencia</w:t>
      </w:r>
    </w:p>
    <w:p w14:paraId="3B511D07" w14:textId="31D3700F" w:rsidR="00FD0BBC" w:rsidRPr="003D3207" w:rsidRDefault="00FD0BBC" w:rsidP="00712ABC">
      <w:pPr>
        <w:pStyle w:val="TableParagraph"/>
        <w:tabs>
          <w:tab w:val="left" w:pos="424"/>
          <w:tab w:val="left" w:pos="425"/>
        </w:tabs>
        <w:spacing w:line="276" w:lineRule="auto"/>
        <w:ind w:left="108"/>
        <w:jc w:val="both"/>
        <w:rPr>
          <w:sz w:val="24"/>
          <w:szCs w:val="24"/>
        </w:rPr>
      </w:pPr>
    </w:p>
    <w:p w14:paraId="6166690A"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las zonas afectadas y aledañas para asegurarse del control de la emergencia.</w:t>
      </w:r>
    </w:p>
    <w:p w14:paraId="30D888F7" w14:textId="75890CDE" w:rsidR="00FD0BBC"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 acuerdo con</w:t>
      </w:r>
      <w:r w:rsidR="00FD0BBC" w:rsidRPr="00F05590">
        <w:rPr>
          <w:rFonts w:ascii="Arial" w:hAnsi="Arial" w:cs="Arial"/>
          <w:sz w:val="24"/>
          <w:szCs w:val="24"/>
        </w:rPr>
        <w:t xml:space="preserve"> la decisión tomada por el </w:t>
      </w:r>
      <w:r w:rsidRPr="00F05590">
        <w:rPr>
          <w:rFonts w:ascii="Arial" w:hAnsi="Arial" w:cs="Arial"/>
          <w:sz w:val="24"/>
          <w:szCs w:val="24"/>
        </w:rPr>
        <w:t>comandante</w:t>
      </w:r>
      <w:r w:rsidR="00FD0BBC" w:rsidRPr="00F05590">
        <w:rPr>
          <w:rFonts w:ascii="Arial" w:hAnsi="Arial" w:cs="Arial"/>
          <w:sz w:val="24"/>
          <w:szCs w:val="24"/>
        </w:rPr>
        <w:t xml:space="preserve"> de Incidentes y el Cuerpo de Bomberos se restauran o no las actividades normales del lugar.</w:t>
      </w:r>
    </w:p>
    <w:p w14:paraId="7E0B2785"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Realizar un informe de las causas del incidente y las acciones implementadas durante la situación incluyendo observaciones y sugerencias.</w:t>
      </w:r>
    </w:p>
    <w:p w14:paraId="6FFE899B" w14:textId="77777777"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Reabastecerse de los recursos utilizados para dar respuesta a la situación de emergencia.</w:t>
      </w:r>
    </w:p>
    <w:p w14:paraId="177EB31D" w14:textId="25BF904B" w:rsidR="00FD0BBC" w:rsidRPr="00F05590" w:rsidRDefault="00FD0BBC"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Desarrollar los ajustes necesarios en el plan de emergencias </w:t>
      </w:r>
      <w:r w:rsidR="007005BF" w:rsidRPr="00F05590">
        <w:rPr>
          <w:rFonts w:ascii="Arial" w:hAnsi="Arial" w:cs="Arial"/>
          <w:sz w:val="24"/>
          <w:szCs w:val="24"/>
        </w:rPr>
        <w:t>de acuerdo con el</w:t>
      </w:r>
      <w:r w:rsidRPr="00F05590">
        <w:rPr>
          <w:rFonts w:ascii="Arial" w:hAnsi="Arial" w:cs="Arial"/>
          <w:sz w:val="24"/>
          <w:szCs w:val="24"/>
        </w:rPr>
        <w:t xml:space="preserve"> informe emitido.</w:t>
      </w:r>
    </w:p>
    <w:p w14:paraId="410F5999" w14:textId="04ED1FF2" w:rsidR="007005BF" w:rsidRPr="003D3207" w:rsidRDefault="007005BF" w:rsidP="00712ABC">
      <w:pPr>
        <w:pStyle w:val="TableParagraph"/>
        <w:tabs>
          <w:tab w:val="left" w:pos="424"/>
          <w:tab w:val="left" w:pos="425"/>
        </w:tabs>
        <w:spacing w:line="276" w:lineRule="auto"/>
        <w:ind w:right="930"/>
        <w:jc w:val="both"/>
        <w:rPr>
          <w:sz w:val="24"/>
          <w:szCs w:val="24"/>
        </w:rPr>
      </w:pPr>
    </w:p>
    <w:p w14:paraId="17EF46D5" w14:textId="687E62F8" w:rsidR="007005BF" w:rsidRPr="003D3207" w:rsidRDefault="00F05590" w:rsidP="00F05590">
      <w:pPr>
        <w:pStyle w:val="Ttulo2"/>
      </w:pPr>
      <w:bookmarkStart w:id="124" w:name="_Toc99639105"/>
      <w:r w:rsidRPr="003D3207">
        <w:t>PLAN DE EVACUACIÓN</w:t>
      </w:r>
      <w:bookmarkEnd w:id="124"/>
    </w:p>
    <w:p w14:paraId="3A6BCE6C" w14:textId="54DAE0DF" w:rsidR="007005BF" w:rsidRPr="003D3207" w:rsidRDefault="007005BF" w:rsidP="00712ABC">
      <w:pPr>
        <w:pStyle w:val="TableParagraph"/>
        <w:tabs>
          <w:tab w:val="left" w:pos="424"/>
          <w:tab w:val="left" w:pos="425"/>
        </w:tabs>
        <w:spacing w:line="276" w:lineRule="auto"/>
        <w:ind w:right="930"/>
        <w:jc w:val="both"/>
        <w:rPr>
          <w:b/>
          <w:sz w:val="24"/>
          <w:szCs w:val="24"/>
        </w:rPr>
      </w:pPr>
    </w:p>
    <w:p w14:paraId="42AF9434" w14:textId="77777777" w:rsidR="007005BF" w:rsidRPr="003D3207" w:rsidRDefault="007005BF" w:rsidP="00F05590">
      <w:pPr>
        <w:pStyle w:val="TableParagraph"/>
        <w:spacing w:line="276" w:lineRule="auto"/>
        <w:ind w:left="851" w:right="264"/>
        <w:jc w:val="both"/>
        <w:rPr>
          <w:sz w:val="24"/>
          <w:szCs w:val="24"/>
        </w:rPr>
      </w:pPr>
      <w:r w:rsidRPr="00F05590">
        <w:rPr>
          <w:b/>
          <w:bCs/>
          <w:sz w:val="24"/>
          <w:szCs w:val="24"/>
        </w:rPr>
        <w:t>Objetivo:</w:t>
      </w:r>
      <w:r w:rsidRPr="003D3207">
        <w:rPr>
          <w:sz w:val="24"/>
          <w:szCs w:val="24"/>
        </w:rPr>
        <w:t xml:space="preserve"> Establecer los criterios y procedimientos de evacuación en caso de una emergencia para garantizar el aviso oportuno y el desplazamiento seguro de los ocupantes del lugar hacia</w:t>
      </w:r>
    </w:p>
    <w:p w14:paraId="6BF1AA78" w14:textId="21A3D28F" w:rsidR="007005BF" w:rsidRPr="003D3207" w:rsidRDefault="007005BF" w:rsidP="00F05590">
      <w:pPr>
        <w:pStyle w:val="TableParagraph"/>
        <w:tabs>
          <w:tab w:val="left" w:pos="424"/>
          <w:tab w:val="left" w:pos="425"/>
        </w:tabs>
        <w:spacing w:line="276" w:lineRule="auto"/>
        <w:ind w:left="851" w:right="930"/>
        <w:jc w:val="both"/>
        <w:rPr>
          <w:sz w:val="24"/>
          <w:szCs w:val="24"/>
        </w:rPr>
      </w:pPr>
      <w:r w:rsidRPr="003D3207">
        <w:rPr>
          <w:sz w:val="24"/>
          <w:szCs w:val="24"/>
        </w:rPr>
        <w:t>un área (punto de encuentro) en la que se garantice su protección.</w:t>
      </w:r>
    </w:p>
    <w:p w14:paraId="24D177B7" w14:textId="12EA7110" w:rsidR="007005BF" w:rsidRPr="003D3207" w:rsidRDefault="007005BF" w:rsidP="00F05590">
      <w:pPr>
        <w:pStyle w:val="TableParagraph"/>
        <w:tabs>
          <w:tab w:val="left" w:pos="424"/>
          <w:tab w:val="left" w:pos="425"/>
        </w:tabs>
        <w:spacing w:line="276" w:lineRule="auto"/>
        <w:ind w:left="851" w:right="930"/>
        <w:jc w:val="both"/>
        <w:rPr>
          <w:b/>
          <w:bCs/>
          <w:sz w:val="24"/>
          <w:szCs w:val="24"/>
        </w:rPr>
      </w:pPr>
    </w:p>
    <w:p w14:paraId="47003486" w14:textId="148DC63F" w:rsidR="007005BF" w:rsidRPr="00F05590" w:rsidRDefault="00F05590" w:rsidP="00580D01">
      <w:pPr>
        <w:pStyle w:val="Ttulo3"/>
      </w:pPr>
      <w:bookmarkStart w:id="125" w:name="_Toc99639106"/>
      <w:r w:rsidRPr="00F05590">
        <w:t>Funciones En Una Situación De Emergencia</w:t>
      </w:r>
      <w:bookmarkEnd w:id="125"/>
    </w:p>
    <w:p w14:paraId="740A361A" w14:textId="46CA8359" w:rsidR="007005BF" w:rsidRPr="003D3207" w:rsidRDefault="007005BF" w:rsidP="00712ABC">
      <w:pPr>
        <w:pStyle w:val="TableParagraph"/>
        <w:tabs>
          <w:tab w:val="left" w:pos="424"/>
          <w:tab w:val="left" w:pos="425"/>
        </w:tabs>
        <w:spacing w:line="276" w:lineRule="auto"/>
        <w:ind w:right="930"/>
        <w:rPr>
          <w:b/>
          <w:bCs/>
          <w:sz w:val="24"/>
          <w:szCs w:val="24"/>
        </w:rPr>
      </w:pPr>
    </w:p>
    <w:p w14:paraId="621DC991" w14:textId="27684AF0" w:rsidR="007005BF" w:rsidRPr="003D3207" w:rsidRDefault="007005BF" w:rsidP="00580D01">
      <w:pPr>
        <w:pStyle w:val="Ttulo4"/>
      </w:pPr>
      <w:r w:rsidRPr="003D3207">
        <w:lastRenderedPageBreak/>
        <w:t>Antes de una emergencia</w:t>
      </w:r>
    </w:p>
    <w:p w14:paraId="670FB3C6" w14:textId="6070A3EB" w:rsidR="007005BF" w:rsidRPr="003D3207" w:rsidRDefault="007005BF" w:rsidP="00712ABC">
      <w:pPr>
        <w:pStyle w:val="TableParagraph"/>
        <w:tabs>
          <w:tab w:val="left" w:pos="424"/>
          <w:tab w:val="left" w:pos="425"/>
        </w:tabs>
        <w:spacing w:line="276" w:lineRule="auto"/>
        <w:ind w:right="930"/>
        <w:jc w:val="both"/>
        <w:rPr>
          <w:sz w:val="24"/>
          <w:szCs w:val="24"/>
        </w:rPr>
      </w:pPr>
    </w:p>
    <w:p w14:paraId="211954C4"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Realizar con los brigadistas el reconocimiento de las rutas de evacuación disponibles en cada área de la edificación.</w:t>
      </w:r>
    </w:p>
    <w:p w14:paraId="63D5B21A"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Reconocer el Punto de encuentro establecido.</w:t>
      </w:r>
    </w:p>
    <w:p w14:paraId="091B6BFD"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las condiciones de operatividad de los medios y rutas de evacuación para realizar los correctivos necesarios que garanticen su utilización en cualquier momento.</w:t>
      </w:r>
    </w:p>
    <w:p w14:paraId="5C4D6B46" w14:textId="70E83E86"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el funcionamiento del sistema de iluminación de emergencia.</w:t>
      </w:r>
    </w:p>
    <w:p w14:paraId="39A08C02"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Verificar el funcionamiento del sistema general de alarma.</w:t>
      </w:r>
    </w:p>
    <w:p w14:paraId="5F2809D5"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Evaluar la señalización de medios y rutas de evacuación para realizar los correctivos necesarios.</w:t>
      </w:r>
    </w:p>
    <w:p w14:paraId="1E0E19CE"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Definir un medio de alerta privada (para brigadistas) para dar aviso de la decisión de evacuar.</w:t>
      </w:r>
    </w:p>
    <w:p w14:paraId="1E00BD1E"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Definir jornadas de capacitación en el tema de procedimientos evacuación.</w:t>
      </w:r>
    </w:p>
    <w:p w14:paraId="18B38275" w14:textId="42FDC94B"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Definir la distribución de brigadistas para situaciones en las que se pueda presentar una afluencia mayor de asistentes al lugar, para garantizar que ante necesidad de</w:t>
      </w:r>
      <w:r w:rsidR="00E15D3F" w:rsidRPr="00F05590">
        <w:rPr>
          <w:rFonts w:ascii="Arial" w:hAnsi="Arial" w:cs="Arial"/>
          <w:sz w:val="24"/>
          <w:szCs w:val="24"/>
        </w:rPr>
        <w:t xml:space="preserve"> </w:t>
      </w:r>
      <w:r w:rsidRPr="00F05590">
        <w:rPr>
          <w:rFonts w:ascii="Arial" w:hAnsi="Arial" w:cs="Arial"/>
          <w:sz w:val="24"/>
          <w:szCs w:val="24"/>
        </w:rPr>
        <w:t>evacuación las personas sean direccionadas de manera oportuna hacia el Punto de encuentro.</w:t>
      </w:r>
    </w:p>
    <w:p w14:paraId="097E3BFF" w14:textId="4AD069D2" w:rsidR="007005BF" w:rsidRPr="003D3207" w:rsidRDefault="007005BF" w:rsidP="00712ABC">
      <w:pPr>
        <w:pStyle w:val="TableParagraph"/>
        <w:tabs>
          <w:tab w:val="left" w:pos="424"/>
          <w:tab w:val="left" w:pos="425"/>
        </w:tabs>
        <w:spacing w:before="1" w:line="276" w:lineRule="auto"/>
        <w:ind w:right="156"/>
        <w:jc w:val="both"/>
        <w:rPr>
          <w:sz w:val="24"/>
          <w:szCs w:val="24"/>
        </w:rPr>
      </w:pPr>
    </w:p>
    <w:p w14:paraId="3878825E" w14:textId="217A1FFE" w:rsidR="007005BF" w:rsidRPr="003D3207" w:rsidRDefault="007005BF" w:rsidP="00580D01">
      <w:pPr>
        <w:pStyle w:val="Ttulo4"/>
      </w:pPr>
      <w:r w:rsidRPr="003D3207">
        <w:t>Durante una emergencia</w:t>
      </w:r>
    </w:p>
    <w:p w14:paraId="652A26D1" w14:textId="1D200E13" w:rsidR="007005BF" w:rsidRPr="003D3207" w:rsidRDefault="007005BF" w:rsidP="00712ABC">
      <w:pPr>
        <w:pStyle w:val="TableParagraph"/>
        <w:tabs>
          <w:tab w:val="left" w:pos="424"/>
          <w:tab w:val="left" w:pos="425"/>
        </w:tabs>
        <w:spacing w:before="1" w:line="276" w:lineRule="auto"/>
        <w:ind w:right="156"/>
        <w:jc w:val="both"/>
        <w:rPr>
          <w:sz w:val="24"/>
          <w:szCs w:val="24"/>
        </w:rPr>
      </w:pPr>
    </w:p>
    <w:p w14:paraId="1BFDDC0D"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Por medio de la alerta privada el Coordinador del Plan comunica a los brigadistas y personal de seguridad la decisión de evacuar el lugar.</w:t>
      </w:r>
    </w:p>
    <w:p w14:paraId="74EFA0BB"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Encender el sistema de iluminación de emergencia.</w:t>
      </w:r>
    </w:p>
    <w:p w14:paraId="27F6271D"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Habilitar completamente los medios y rutas de evacuación.</w:t>
      </w:r>
    </w:p>
    <w:p w14:paraId="2BBD95D0"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Adecuar del Punto de encuentro y el Área de refugio (si es necesario).</w:t>
      </w:r>
    </w:p>
    <w:p w14:paraId="71C8A2D3" w14:textId="2329274E"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Activar la alarma de evacuación.</w:t>
      </w:r>
    </w:p>
    <w:p w14:paraId="7CD58D89" w14:textId="27A3B56F" w:rsidR="007005BF" w:rsidRPr="003D3207" w:rsidRDefault="007005BF" w:rsidP="00712ABC">
      <w:pPr>
        <w:pStyle w:val="TableParagraph"/>
        <w:tabs>
          <w:tab w:val="left" w:pos="424"/>
          <w:tab w:val="left" w:pos="425"/>
        </w:tabs>
        <w:spacing w:line="276" w:lineRule="auto"/>
        <w:jc w:val="both"/>
        <w:rPr>
          <w:sz w:val="24"/>
          <w:szCs w:val="24"/>
        </w:rPr>
      </w:pPr>
    </w:p>
    <w:p w14:paraId="4E74361F" w14:textId="541292D4" w:rsidR="007005BF" w:rsidRPr="003D3207" w:rsidRDefault="007005BF" w:rsidP="00580D01">
      <w:pPr>
        <w:pStyle w:val="Ttulo4"/>
      </w:pPr>
      <w:r w:rsidRPr="003D3207">
        <w:lastRenderedPageBreak/>
        <w:t>Después de una emergencia</w:t>
      </w:r>
    </w:p>
    <w:p w14:paraId="6797A914" w14:textId="403E61D9" w:rsidR="007005BF" w:rsidRPr="003D3207" w:rsidRDefault="007005BF" w:rsidP="00712ABC">
      <w:pPr>
        <w:pStyle w:val="TableParagraph"/>
        <w:tabs>
          <w:tab w:val="left" w:pos="424"/>
          <w:tab w:val="left" w:pos="425"/>
        </w:tabs>
        <w:spacing w:line="276" w:lineRule="auto"/>
        <w:jc w:val="both"/>
        <w:rPr>
          <w:sz w:val="24"/>
          <w:szCs w:val="24"/>
        </w:rPr>
      </w:pPr>
    </w:p>
    <w:p w14:paraId="220E128F" w14:textId="0B27ABE6" w:rsidR="007005BF" w:rsidRPr="00F05590" w:rsidRDefault="008206C8"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De acuerdo con</w:t>
      </w:r>
      <w:r w:rsidR="007005BF" w:rsidRPr="00F05590">
        <w:rPr>
          <w:rFonts w:ascii="Arial" w:hAnsi="Arial" w:cs="Arial"/>
          <w:sz w:val="24"/>
          <w:szCs w:val="24"/>
        </w:rPr>
        <w:t xml:space="preserve"> la decisión tomada por el </w:t>
      </w:r>
      <w:r w:rsidR="00604417" w:rsidRPr="00F05590">
        <w:rPr>
          <w:rFonts w:ascii="Arial" w:hAnsi="Arial" w:cs="Arial"/>
          <w:sz w:val="24"/>
          <w:szCs w:val="24"/>
        </w:rPr>
        <w:t>comandante</w:t>
      </w:r>
      <w:r w:rsidR="007005BF" w:rsidRPr="00F05590">
        <w:rPr>
          <w:rFonts w:ascii="Arial" w:hAnsi="Arial" w:cs="Arial"/>
          <w:sz w:val="24"/>
          <w:szCs w:val="24"/>
        </w:rPr>
        <w:t xml:space="preserve"> de Incidentes y las entidades del IDIGER presentes se restauran o no las actividades normales del lugar y se permite el reingreso de personal.</w:t>
      </w:r>
    </w:p>
    <w:p w14:paraId="304DA274" w14:textId="77777777"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Realizar un informe de las causas del incidente y las acciones implementadas durante la situación incluyendo observaciones y sugerencias.</w:t>
      </w:r>
    </w:p>
    <w:p w14:paraId="343C85CB" w14:textId="6F534D7D" w:rsidR="007005BF" w:rsidRPr="00F05590" w:rsidRDefault="007005BF" w:rsidP="00F05590">
      <w:pPr>
        <w:pStyle w:val="Prrafodelista"/>
        <w:numPr>
          <w:ilvl w:val="0"/>
          <w:numId w:val="10"/>
        </w:numPr>
        <w:spacing w:line="276" w:lineRule="auto"/>
        <w:ind w:left="1418" w:hanging="425"/>
        <w:jc w:val="both"/>
        <w:rPr>
          <w:rFonts w:ascii="Arial" w:hAnsi="Arial" w:cs="Arial"/>
          <w:sz w:val="24"/>
          <w:szCs w:val="24"/>
        </w:rPr>
      </w:pPr>
      <w:r w:rsidRPr="00F05590">
        <w:rPr>
          <w:rFonts w:ascii="Arial" w:hAnsi="Arial" w:cs="Arial"/>
          <w:sz w:val="24"/>
          <w:szCs w:val="24"/>
        </w:rPr>
        <w:t xml:space="preserve">Desarrollar los ajustes necesarios en el plan de emergencias </w:t>
      </w:r>
      <w:r w:rsidR="00604417" w:rsidRPr="00F05590">
        <w:rPr>
          <w:rFonts w:ascii="Arial" w:hAnsi="Arial" w:cs="Arial"/>
          <w:sz w:val="24"/>
          <w:szCs w:val="24"/>
        </w:rPr>
        <w:t>de acuerdo con el</w:t>
      </w:r>
      <w:r w:rsidRPr="00F05590">
        <w:rPr>
          <w:rFonts w:ascii="Arial" w:hAnsi="Arial" w:cs="Arial"/>
          <w:sz w:val="24"/>
          <w:szCs w:val="24"/>
        </w:rPr>
        <w:t xml:space="preserve"> informe emitido.</w:t>
      </w:r>
    </w:p>
    <w:p w14:paraId="6CCF2782" w14:textId="622BA215" w:rsidR="007005BF" w:rsidRPr="003D3207" w:rsidRDefault="007005BF" w:rsidP="00712ABC">
      <w:pPr>
        <w:pStyle w:val="TableParagraph"/>
        <w:tabs>
          <w:tab w:val="left" w:pos="425"/>
          <w:tab w:val="left" w:pos="425"/>
        </w:tabs>
        <w:spacing w:line="276" w:lineRule="auto"/>
        <w:ind w:right="218"/>
        <w:jc w:val="both"/>
        <w:rPr>
          <w:sz w:val="24"/>
          <w:szCs w:val="24"/>
        </w:rPr>
      </w:pPr>
    </w:p>
    <w:p w14:paraId="3EF5E336" w14:textId="1AC87BEA" w:rsidR="007005BF" w:rsidRPr="00F05590" w:rsidRDefault="00F05590" w:rsidP="00580D01">
      <w:pPr>
        <w:pStyle w:val="Ttulo3"/>
      </w:pPr>
      <w:bookmarkStart w:id="126" w:name="_Toc99639107"/>
      <w:r w:rsidRPr="00F05590">
        <w:t>Acciones Coordinadores De Área Para Evacuación</w:t>
      </w:r>
      <w:bookmarkEnd w:id="126"/>
    </w:p>
    <w:p w14:paraId="2C6ECCD4" w14:textId="31B4A953" w:rsidR="007005BF" w:rsidRPr="00F05590" w:rsidRDefault="007005BF" w:rsidP="00712ABC">
      <w:pPr>
        <w:pStyle w:val="TableParagraph"/>
        <w:tabs>
          <w:tab w:val="left" w:pos="425"/>
          <w:tab w:val="left" w:pos="425"/>
        </w:tabs>
        <w:spacing w:line="276" w:lineRule="auto"/>
        <w:ind w:right="218"/>
        <w:jc w:val="both"/>
        <w:rPr>
          <w:b/>
          <w:sz w:val="24"/>
          <w:szCs w:val="24"/>
        </w:rPr>
      </w:pPr>
    </w:p>
    <w:p w14:paraId="1E39DDBC" w14:textId="334B5F18" w:rsidR="007005BF" w:rsidRPr="003D3207" w:rsidRDefault="007005BF" w:rsidP="00EE2DA0">
      <w:pPr>
        <w:pStyle w:val="TableParagraph"/>
        <w:numPr>
          <w:ilvl w:val="0"/>
          <w:numId w:val="25"/>
        </w:numPr>
        <w:tabs>
          <w:tab w:val="left" w:pos="425"/>
        </w:tabs>
        <w:spacing w:before="4" w:line="276" w:lineRule="auto"/>
        <w:ind w:left="423" w:right="182" w:hanging="283"/>
        <w:jc w:val="both"/>
        <w:rPr>
          <w:sz w:val="24"/>
          <w:szCs w:val="24"/>
        </w:rPr>
      </w:pPr>
      <w:r w:rsidRPr="003D3207">
        <w:rPr>
          <w:sz w:val="24"/>
          <w:szCs w:val="24"/>
        </w:rPr>
        <w:t>Detectado</w:t>
      </w:r>
      <w:r w:rsidRPr="003D3207">
        <w:rPr>
          <w:spacing w:val="-2"/>
          <w:sz w:val="24"/>
          <w:szCs w:val="24"/>
        </w:rPr>
        <w:t xml:space="preserve"> </w:t>
      </w:r>
      <w:r w:rsidRPr="003D3207">
        <w:rPr>
          <w:sz w:val="24"/>
          <w:szCs w:val="24"/>
        </w:rPr>
        <w:t>el</w:t>
      </w:r>
      <w:r w:rsidRPr="003D3207">
        <w:rPr>
          <w:spacing w:val="-2"/>
          <w:sz w:val="24"/>
          <w:szCs w:val="24"/>
        </w:rPr>
        <w:t xml:space="preserve"> </w:t>
      </w:r>
      <w:r w:rsidRPr="003D3207">
        <w:rPr>
          <w:sz w:val="24"/>
          <w:szCs w:val="24"/>
        </w:rPr>
        <w:t>peligro,</w:t>
      </w:r>
      <w:r w:rsidRPr="003D3207">
        <w:rPr>
          <w:spacing w:val="-1"/>
          <w:sz w:val="24"/>
          <w:szCs w:val="24"/>
        </w:rPr>
        <w:t xml:space="preserve"> </w:t>
      </w:r>
      <w:r w:rsidRPr="003D3207">
        <w:rPr>
          <w:sz w:val="24"/>
          <w:szCs w:val="24"/>
        </w:rPr>
        <w:t>el</w:t>
      </w:r>
      <w:r w:rsidRPr="003D3207">
        <w:rPr>
          <w:spacing w:val="-3"/>
          <w:sz w:val="24"/>
          <w:szCs w:val="24"/>
        </w:rPr>
        <w:t xml:space="preserve"> </w:t>
      </w:r>
      <w:r w:rsidRPr="003D3207">
        <w:rPr>
          <w:sz w:val="24"/>
          <w:szCs w:val="24"/>
        </w:rPr>
        <w:t>comandante</w:t>
      </w:r>
      <w:r w:rsidRPr="003D3207">
        <w:rPr>
          <w:spacing w:val="-2"/>
          <w:sz w:val="24"/>
          <w:szCs w:val="24"/>
        </w:rPr>
        <w:t xml:space="preserve"> </w:t>
      </w:r>
      <w:r w:rsidRPr="003D3207">
        <w:rPr>
          <w:sz w:val="24"/>
          <w:szCs w:val="24"/>
        </w:rPr>
        <w:t>de</w:t>
      </w:r>
      <w:r w:rsidRPr="003D3207">
        <w:rPr>
          <w:spacing w:val="-5"/>
          <w:sz w:val="24"/>
          <w:szCs w:val="24"/>
        </w:rPr>
        <w:t xml:space="preserve"> </w:t>
      </w:r>
      <w:r w:rsidRPr="003D3207">
        <w:rPr>
          <w:sz w:val="24"/>
          <w:szCs w:val="24"/>
        </w:rPr>
        <w:t>Incidente</w:t>
      </w:r>
      <w:r w:rsidRPr="003D3207">
        <w:rPr>
          <w:spacing w:val="-2"/>
          <w:sz w:val="24"/>
          <w:szCs w:val="24"/>
        </w:rPr>
        <w:t xml:space="preserve"> </w:t>
      </w:r>
      <w:r w:rsidRPr="003D3207">
        <w:rPr>
          <w:sz w:val="24"/>
          <w:szCs w:val="24"/>
        </w:rPr>
        <w:t>del</w:t>
      </w:r>
      <w:r w:rsidRPr="003D3207">
        <w:rPr>
          <w:spacing w:val="-2"/>
          <w:sz w:val="24"/>
          <w:szCs w:val="24"/>
        </w:rPr>
        <w:t xml:space="preserve"> </w:t>
      </w:r>
      <w:r w:rsidRPr="003D3207">
        <w:rPr>
          <w:sz w:val="24"/>
          <w:szCs w:val="24"/>
        </w:rPr>
        <w:t>Edificio</w:t>
      </w:r>
      <w:r w:rsidRPr="003D3207">
        <w:rPr>
          <w:spacing w:val="-3"/>
          <w:sz w:val="24"/>
          <w:szCs w:val="24"/>
        </w:rPr>
        <w:t xml:space="preserve"> </w:t>
      </w:r>
      <w:r w:rsidRPr="003D3207">
        <w:rPr>
          <w:sz w:val="24"/>
          <w:szCs w:val="24"/>
        </w:rPr>
        <w:t>Comando,</w:t>
      </w:r>
      <w:r w:rsidRPr="003D3207">
        <w:rPr>
          <w:spacing w:val="-3"/>
          <w:sz w:val="24"/>
          <w:szCs w:val="24"/>
        </w:rPr>
        <w:t xml:space="preserve"> </w:t>
      </w:r>
      <w:r w:rsidRPr="003D3207">
        <w:rPr>
          <w:sz w:val="24"/>
          <w:szCs w:val="24"/>
        </w:rPr>
        <w:t>toma</w:t>
      </w:r>
      <w:r w:rsidRPr="003D3207">
        <w:rPr>
          <w:spacing w:val="-4"/>
          <w:sz w:val="24"/>
          <w:szCs w:val="24"/>
        </w:rPr>
        <w:t xml:space="preserve"> </w:t>
      </w:r>
      <w:r w:rsidRPr="003D3207">
        <w:rPr>
          <w:sz w:val="24"/>
          <w:szCs w:val="24"/>
        </w:rPr>
        <w:t>la</w:t>
      </w:r>
      <w:r w:rsidRPr="003D3207">
        <w:rPr>
          <w:spacing w:val="-2"/>
          <w:sz w:val="24"/>
          <w:szCs w:val="24"/>
        </w:rPr>
        <w:t xml:space="preserve"> </w:t>
      </w:r>
      <w:r w:rsidRPr="003D3207">
        <w:rPr>
          <w:sz w:val="24"/>
          <w:szCs w:val="24"/>
        </w:rPr>
        <w:t>decisión</w:t>
      </w:r>
      <w:r w:rsidRPr="003D3207">
        <w:rPr>
          <w:spacing w:val="-3"/>
          <w:sz w:val="24"/>
          <w:szCs w:val="24"/>
        </w:rPr>
        <w:t xml:space="preserve"> </w:t>
      </w:r>
      <w:r w:rsidRPr="003D3207">
        <w:rPr>
          <w:sz w:val="24"/>
          <w:szCs w:val="24"/>
        </w:rPr>
        <w:t>de</w:t>
      </w:r>
      <w:r w:rsidRPr="003D3207">
        <w:rPr>
          <w:spacing w:val="-5"/>
          <w:sz w:val="24"/>
          <w:szCs w:val="24"/>
        </w:rPr>
        <w:t xml:space="preserve"> </w:t>
      </w:r>
      <w:r w:rsidRPr="003D3207">
        <w:rPr>
          <w:sz w:val="24"/>
          <w:szCs w:val="24"/>
        </w:rPr>
        <w:t>evacuar</w:t>
      </w:r>
      <w:r w:rsidRPr="003D3207">
        <w:rPr>
          <w:spacing w:val="-1"/>
          <w:sz w:val="24"/>
          <w:szCs w:val="24"/>
        </w:rPr>
        <w:t xml:space="preserve"> </w:t>
      </w:r>
      <w:r w:rsidRPr="003D3207">
        <w:rPr>
          <w:sz w:val="24"/>
          <w:szCs w:val="24"/>
        </w:rPr>
        <w:t>y</w:t>
      </w:r>
      <w:r w:rsidRPr="003D3207">
        <w:rPr>
          <w:spacing w:val="-2"/>
          <w:sz w:val="24"/>
          <w:szCs w:val="24"/>
        </w:rPr>
        <w:t xml:space="preserve"> </w:t>
      </w:r>
      <w:r w:rsidRPr="003D3207">
        <w:rPr>
          <w:sz w:val="24"/>
          <w:szCs w:val="24"/>
        </w:rPr>
        <w:t>se comunica esta decisión al personal del edificio por intermedio de los coordinadores de piso y con la señal de alarma previamente codificada y reconocida por todos los</w:t>
      </w:r>
      <w:r w:rsidRPr="003D3207">
        <w:rPr>
          <w:spacing w:val="-11"/>
          <w:sz w:val="24"/>
          <w:szCs w:val="24"/>
        </w:rPr>
        <w:t xml:space="preserve"> </w:t>
      </w:r>
      <w:r w:rsidR="00ED21BB">
        <w:rPr>
          <w:sz w:val="24"/>
          <w:szCs w:val="24"/>
        </w:rPr>
        <w:t>servidores.</w:t>
      </w:r>
    </w:p>
    <w:p w14:paraId="2CFC4672" w14:textId="77777777" w:rsidR="007005BF" w:rsidRPr="003D3207" w:rsidRDefault="007005BF" w:rsidP="00EE2DA0">
      <w:pPr>
        <w:pStyle w:val="TableParagraph"/>
        <w:numPr>
          <w:ilvl w:val="0"/>
          <w:numId w:val="25"/>
        </w:numPr>
        <w:tabs>
          <w:tab w:val="left" w:pos="424"/>
          <w:tab w:val="left" w:pos="425"/>
        </w:tabs>
        <w:spacing w:before="1" w:line="276" w:lineRule="auto"/>
        <w:ind w:left="423" w:hanging="283"/>
        <w:jc w:val="left"/>
        <w:rPr>
          <w:sz w:val="24"/>
          <w:szCs w:val="24"/>
        </w:rPr>
      </w:pPr>
      <w:r w:rsidRPr="003D3207">
        <w:rPr>
          <w:sz w:val="24"/>
          <w:szCs w:val="24"/>
        </w:rPr>
        <w:t>Los Coordinadores de Evacuación verificarán que todos los ocupantes hayan</w:t>
      </w:r>
      <w:r w:rsidRPr="003D3207">
        <w:rPr>
          <w:spacing w:val="-35"/>
          <w:sz w:val="24"/>
          <w:szCs w:val="24"/>
        </w:rPr>
        <w:t xml:space="preserve"> </w:t>
      </w:r>
      <w:r w:rsidRPr="003D3207">
        <w:rPr>
          <w:sz w:val="24"/>
          <w:szCs w:val="24"/>
        </w:rPr>
        <w:t>evacuado.</w:t>
      </w:r>
    </w:p>
    <w:p w14:paraId="706644A9" w14:textId="1838C2ED" w:rsidR="007005BF" w:rsidRPr="003D3207" w:rsidRDefault="007005BF" w:rsidP="00EE2DA0">
      <w:pPr>
        <w:pStyle w:val="TableParagraph"/>
        <w:numPr>
          <w:ilvl w:val="0"/>
          <w:numId w:val="25"/>
        </w:numPr>
        <w:tabs>
          <w:tab w:val="left" w:pos="425"/>
          <w:tab w:val="left" w:pos="425"/>
        </w:tabs>
        <w:spacing w:line="276" w:lineRule="auto"/>
        <w:ind w:left="423" w:right="231" w:hanging="283"/>
        <w:jc w:val="both"/>
        <w:rPr>
          <w:sz w:val="24"/>
          <w:szCs w:val="24"/>
        </w:rPr>
      </w:pPr>
      <w:r w:rsidRPr="003D3207">
        <w:rPr>
          <w:sz w:val="24"/>
          <w:szCs w:val="24"/>
        </w:rPr>
        <w:t>El responsable del Plan reporta finalmente al comandante de Incidentes quien guiara las acciones como terminación de la emergencia y la llamada a la calma e inicio de actividades</w:t>
      </w:r>
      <w:r w:rsidRPr="003D3207">
        <w:rPr>
          <w:spacing w:val="-22"/>
          <w:sz w:val="24"/>
          <w:szCs w:val="24"/>
        </w:rPr>
        <w:t xml:space="preserve"> </w:t>
      </w:r>
      <w:r w:rsidRPr="003D3207">
        <w:rPr>
          <w:sz w:val="24"/>
          <w:szCs w:val="24"/>
        </w:rPr>
        <w:t>normales.</w:t>
      </w:r>
    </w:p>
    <w:p w14:paraId="7AD0937D" w14:textId="7771FF40" w:rsidR="007005BF" w:rsidRPr="003D3207" w:rsidRDefault="007005BF" w:rsidP="00EE2DA0">
      <w:pPr>
        <w:pStyle w:val="TableParagraph"/>
        <w:numPr>
          <w:ilvl w:val="0"/>
          <w:numId w:val="25"/>
        </w:numPr>
        <w:tabs>
          <w:tab w:val="left" w:pos="425"/>
          <w:tab w:val="left" w:pos="425"/>
        </w:tabs>
        <w:spacing w:line="276" w:lineRule="auto"/>
        <w:ind w:left="423" w:right="231" w:hanging="283"/>
        <w:jc w:val="both"/>
        <w:rPr>
          <w:sz w:val="24"/>
          <w:szCs w:val="24"/>
        </w:rPr>
      </w:pPr>
      <w:r w:rsidRPr="003D3207">
        <w:rPr>
          <w:sz w:val="24"/>
          <w:szCs w:val="24"/>
        </w:rPr>
        <w:t>En</w:t>
      </w:r>
      <w:r w:rsidRPr="003D3207">
        <w:rPr>
          <w:spacing w:val="-4"/>
          <w:sz w:val="24"/>
          <w:szCs w:val="24"/>
        </w:rPr>
        <w:t xml:space="preserve"> </w:t>
      </w:r>
      <w:r w:rsidRPr="003D3207">
        <w:rPr>
          <w:sz w:val="24"/>
          <w:szCs w:val="24"/>
        </w:rPr>
        <w:t>todos</w:t>
      </w:r>
      <w:r w:rsidRPr="003D3207">
        <w:rPr>
          <w:spacing w:val="-5"/>
          <w:sz w:val="24"/>
          <w:szCs w:val="24"/>
        </w:rPr>
        <w:t xml:space="preserve"> </w:t>
      </w:r>
      <w:r w:rsidRPr="003D3207">
        <w:rPr>
          <w:sz w:val="24"/>
          <w:szCs w:val="24"/>
        </w:rPr>
        <w:t>los</w:t>
      </w:r>
      <w:r w:rsidRPr="003D3207">
        <w:rPr>
          <w:spacing w:val="-5"/>
          <w:sz w:val="24"/>
          <w:szCs w:val="24"/>
        </w:rPr>
        <w:t xml:space="preserve"> </w:t>
      </w:r>
      <w:r w:rsidRPr="003D3207">
        <w:rPr>
          <w:sz w:val="24"/>
          <w:szCs w:val="24"/>
        </w:rPr>
        <w:t>casos</w:t>
      </w:r>
      <w:r w:rsidRPr="003D3207">
        <w:rPr>
          <w:spacing w:val="-2"/>
          <w:sz w:val="24"/>
          <w:szCs w:val="24"/>
        </w:rPr>
        <w:t xml:space="preserve"> </w:t>
      </w:r>
      <w:r w:rsidRPr="003D3207">
        <w:rPr>
          <w:sz w:val="24"/>
          <w:szCs w:val="24"/>
        </w:rPr>
        <w:t>deberá</w:t>
      </w:r>
      <w:r w:rsidRPr="003D3207">
        <w:rPr>
          <w:spacing w:val="-2"/>
          <w:sz w:val="24"/>
          <w:szCs w:val="24"/>
        </w:rPr>
        <w:t xml:space="preserve"> </w:t>
      </w:r>
      <w:r w:rsidRPr="003D3207">
        <w:rPr>
          <w:sz w:val="24"/>
          <w:szCs w:val="24"/>
        </w:rPr>
        <w:t>tenerse</w:t>
      </w:r>
      <w:r w:rsidRPr="003D3207">
        <w:rPr>
          <w:spacing w:val="-2"/>
          <w:sz w:val="24"/>
          <w:szCs w:val="24"/>
        </w:rPr>
        <w:t xml:space="preserve"> </w:t>
      </w:r>
      <w:r w:rsidRPr="003D3207">
        <w:rPr>
          <w:sz w:val="24"/>
          <w:szCs w:val="24"/>
        </w:rPr>
        <w:t>presente</w:t>
      </w:r>
      <w:r w:rsidRPr="003D3207">
        <w:rPr>
          <w:spacing w:val="-2"/>
          <w:sz w:val="24"/>
          <w:szCs w:val="24"/>
        </w:rPr>
        <w:t xml:space="preserve"> </w:t>
      </w:r>
      <w:r w:rsidRPr="003D3207">
        <w:rPr>
          <w:sz w:val="24"/>
          <w:szCs w:val="24"/>
        </w:rPr>
        <w:t>que</w:t>
      </w:r>
      <w:r w:rsidRPr="003D3207">
        <w:rPr>
          <w:spacing w:val="-2"/>
          <w:sz w:val="24"/>
          <w:szCs w:val="24"/>
        </w:rPr>
        <w:t xml:space="preserve"> </w:t>
      </w:r>
      <w:r w:rsidRPr="003D3207">
        <w:rPr>
          <w:sz w:val="24"/>
          <w:szCs w:val="24"/>
        </w:rPr>
        <w:t>toda</w:t>
      </w:r>
      <w:r w:rsidRPr="003D3207">
        <w:rPr>
          <w:spacing w:val="-4"/>
          <w:sz w:val="24"/>
          <w:szCs w:val="24"/>
        </w:rPr>
        <w:t xml:space="preserve"> </w:t>
      </w:r>
      <w:r w:rsidRPr="003D3207">
        <w:rPr>
          <w:sz w:val="24"/>
          <w:szCs w:val="24"/>
        </w:rPr>
        <w:t>demora</w:t>
      </w:r>
      <w:r w:rsidRPr="003D3207">
        <w:rPr>
          <w:spacing w:val="-4"/>
          <w:sz w:val="24"/>
          <w:szCs w:val="24"/>
        </w:rPr>
        <w:t xml:space="preserve"> </w:t>
      </w:r>
      <w:r w:rsidRPr="003D3207">
        <w:rPr>
          <w:sz w:val="24"/>
          <w:szCs w:val="24"/>
        </w:rPr>
        <w:t>en</w:t>
      </w:r>
      <w:r w:rsidRPr="003D3207">
        <w:rPr>
          <w:spacing w:val="-1"/>
          <w:sz w:val="24"/>
          <w:szCs w:val="24"/>
        </w:rPr>
        <w:t xml:space="preserve"> </w:t>
      </w:r>
      <w:r w:rsidRPr="003D3207">
        <w:rPr>
          <w:sz w:val="24"/>
          <w:szCs w:val="24"/>
        </w:rPr>
        <w:t>la</w:t>
      </w:r>
      <w:r w:rsidRPr="003D3207">
        <w:rPr>
          <w:spacing w:val="-2"/>
          <w:sz w:val="24"/>
          <w:szCs w:val="24"/>
        </w:rPr>
        <w:t xml:space="preserve"> </w:t>
      </w:r>
      <w:r w:rsidRPr="003D3207">
        <w:rPr>
          <w:sz w:val="24"/>
          <w:szCs w:val="24"/>
        </w:rPr>
        <w:t>notificación</w:t>
      </w:r>
      <w:r w:rsidRPr="003D3207">
        <w:rPr>
          <w:spacing w:val="-3"/>
          <w:sz w:val="24"/>
          <w:szCs w:val="24"/>
        </w:rPr>
        <w:t xml:space="preserve"> </w:t>
      </w:r>
      <w:r w:rsidRPr="003D3207">
        <w:rPr>
          <w:sz w:val="24"/>
          <w:szCs w:val="24"/>
        </w:rPr>
        <w:t>disminuirá</w:t>
      </w:r>
      <w:r w:rsidRPr="003D3207">
        <w:rPr>
          <w:spacing w:val="-1"/>
          <w:sz w:val="24"/>
          <w:szCs w:val="24"/>
        </w:rPr>
        <w:t xml:space="preserve"> </w:t>
      </w:r>
      <w:r w:rsidRPr="003D3207">
        <w:rPr>
          <w:sz w:val="24"/>
          <w:szCs w:val="24"/>
        </w:rPr>
        <w:t>el</w:t>
      </w:r>
      <w:r w:rsidRPr="003D3207">
        <w:rPr>
          <w:spacing w:val="-4"/>
          <w:sz w:val="24"/>
          <w:szCs w:val="24"/>
        </w:rPr>
        <w:t xml:space="preserve"> </w:t>
      </w:r>
      <w:r w:rsidRPr="003D3207">
        <w:rPr>
          <w:sz w:val="24"/>
          <w:szCs w:val="24"/>
        </w:rPr>
        <w:t>tiempo</w:t>
      </w:r>
      <w:r w:rsidRPr="003D3207">
        <w:rPr>
          <w:spacing w:val="-1"/>
          <w:sz w:val="24"/>
          <w:szCs w:val="24"/>
        </w:rPr>
        <w:t xml:space="preserve"> </w:t>
      </w:r>
      <w:r w:rsidRPr="003D3207">
        <w:rPr>
          <w:sz w:val="24"/>
          <w:szCs w:val="24"/>
        </w:rPr>
        <w:t>que los ocupantes del Edificio tienen disponible para poder evacuar, lo que aumenta las posibilidades de ser afectados durante la</w:t>
      </w:r>
      <w:r w:rsidRPr="003D3207">
        <w:rPr>
          <w:spacing w:val="-1"/>
          <w:sz w:val="24"/>
          <w:szCs w:val="24"/>
        </w:rPr>
        <w:t xml:space="preserve"> </w:t>
      </w:r>
      <w:r w:rsidRPr="003D3207">
        <w:rPr>
          <w:sz w:val="24"/>
          <w:szCs w:val="24"/>
        </w:rPr>
        <w:t>emergencia.</w:t>
      </w:r>
    </w:p>
    <w:p w14:paraId="6B5A2AF1" w14:textId="77777777" w:rsidR="007005BF" w:rsidRPr="003D3207" w:rsidRDefault="007005BF" w:rsidP="00712ABC">
      <w:pPr>
        <w:pStyle w:val="TableParagraph"/>
        <w:tabs>
          <w:tab w:val="left" w:pos="425"/>
          <w:tab w:val="left" w:pos="425"/>
        </w:tabs>
        <w:spacing w:line="276" w:lineRule="auto"/>
        <w:ind w:left="423" w:right="231"/>
        <w:jc w:val="both"/>
        <w:rPr>
          <w:sz w:val="24"/>
          <w:szCs w:val="24"/>
        </w:rPr>
      </w:pPr>
    </w:p>
    <w:p w14:paraId="2C56021D" w14:textId="771E2E17" w:rsidR="007005BF" w:rsidRPr="00F05590" w:rsidRDefault="00F05590" w:rsidP="00580D01">
      <w:pPr>
        <w:pStyle w:val="Ttulo3"/>
      </w:pPr>
      <w:bookmarkStart w:id="127" w:name="_Toc99639108"/>
      <w:r w:rsidRPr="00F05590">
        <w:t>Acciones Ocupantes Y Visitantes</w:t>
      </w:r>
      <w:bookmarkEnd w:id="127"/>
    </w:p>
    <w:p w14:paraId="10F1C2B9" w14:textId="0BFA4AA2" w:rsidR="007005BF" w:rsidRPr="003D3207" w:rsidRDefault="007005BF" w:rsidP="00EE2DA0">
      <w:pPr>
        <w:pStyle w:val="TableParagraph"/>
        <w:numPr>
          <w:ilvl w:val="0"/>
          <w:numId w:val="26"/>
        </w:numPr>
        <w:tabs>
          <w:tab w:val="left" w:pos="424"/>
          <w:tab w:val="left" w:pos="425"/>
        </w:tabs>
        <w:spacing w:line="276" w:lineRule="auto"/>
        <w:ind w:left="423" w:right="877" w:hanging="283"/>
        <w:jc w:val="both"/>
        <w:rPr>
          <w:sz w:val="24"/>
          <w:szCs w:val="24"/>
        </w:rPr>
      </w:pPr>
      <w:r w:rsidRPr="003D3207">
        <w:rPr>
          <w:sz w:val="24"/>
          <w:szCs w:val="24"/>
        </w:rPr>
        <w:t>Al recibir la orden de evacuación, el personal debe suspender las actividades, ejecutar las acciones previas</w:t>
      </w:r>
      <w:r w:rsidRPr="003D3207">
        <w:rPr>
          <w:spacing w:val="-7"/>
          <w:sz w:val="24"/>
          <w:szCs w:val="24"/>
        </w:rPr>
        <w:t xml:space="preserve"> </w:t>
      </w:r>
      <w:r w:rsidRPr="003D3207">
        <w:rPr>
          <w:sz w:val="24"/>
          <w:szCs w:val="24"/>
        </w:rPr>
        <w:t>establecidas.</w:t>
      </w:r>
    </w:p>
    <w:p w14:paraId="15DDE850" w14:textId="29D8B10B" w:rsidR="007005BF" w:rsidRPr="003D3207" w:rsidRDefault="007005BF" w:rsidP="00EE2DA0">
      <w:pPr>
        <w:pStyle w:val="TableParagraph"/>
        <w:numPr>
          <w:ilvl w:val="0"/>
          <w:numId w:val="26"/>
        </w:numPr>
        <w:tabs>
          <w:tab w:val="left" w:pos="424"/>
          <w:tab w:val="left" w:pos="425"/>
        </w:tabs>
        <w:spacing w:line="276" w:lineRule="auto"/>
        <w:ind w:left="423" w:right="1066" w:hanging="283"/>
        <w:jc w:val="both"/>
        <w:rPr>
          <w:sz w:val="24"/>
          <w:szCs w:val="24"/>
        </w:rPr>
      </w:pPr>
      <w:r w:rsidRPr="003D3207">
        <w:rPr>
          <w:sz w:val="24"/>
          <w:szCs w:val="24"/>
        </w:rPr>
        <w:t>Bajo la orientación y coordinación de l</w:t>
      </w:r>
      <w:r w:rsidR="008206C8" w:rsidRPr="003D3207">
        <w:rPr>
          <w:sz w:val="24"/>
          <w:szCs w:val="24"/>
        </w:rPr>
        <w:t>os brigadistas</w:t>
      </w:r>
      <w:r w:rsidRPr="003D3207">
        <w:rPr>
          <w:sz w:val="24"/>
          <w:szCs w:val="24"/>
        </w:rPr>
        <w:t>, abandonar el lugar por la ruta previamente establecida, llevando con ellos a los usuarios y personal</w:t>
      </w:r>
      <w:r w:rsidRPr="003D3207">
        <w:rPr>
          <w:spacing w:val="-18"/>
          <w:sz w:val="24"/>
          <w:szCs w:val="24"/>
        </w:rPr>
        <w:t xml:space="preserve"> </w:t>
      </w:r>
      <w:r w:rsidRPr="003D3207">
        <w:rPr>
          <w:sz w:val="24"/>
          <w:szCs w:val="24"/>
        </w:rPr>
        <w:t>visitante.</w:t>
      </w:r>
    </w:p>
    <w:p w14:paraId="727076A8" w14:textId="15EC9DC5" w:rsidR="007005BF" w:rsidRPr="003D3207" w:rsidRDefault="007005BF" w:rsidP="00EE2DA0">
      <w:pPr>
        <w:pStyle w:val="TableParagraph"/>
        <w:numPr>
          <w:ilvl w:val="0"/>
          <w:numId w:val="26"/>
        </w:numPr>
        <w:tabs>
          <w:tab w:val="left" w:pos="424"/>
          <w:tab w:val="left" w:pos="425"/>
        </w:tabs>
        <w:spacing w:line="276" w:lineRule="auto"/>
        <w:ind w:left="423" w:right="1066" w:hanging="283"/>
        <w:jc w:val="both"/>
        <w:rPr>
          <w:sz w:val="24"/>
          <w:szCs w:val="24"/>
        </w:rPr>
      </w:pPr>
      <w:r w:rsidRPr="003D3207">
        <w:rPr>
          <w:sz w:val="24"/>
          <w:szCs w:val="24"/>
        </w:rPr>
        <w:t>Al</w:t>
      </w:r>
      <w:r w:rsidRPr="003D3207">
        <w:rPr>
          <w:spacing w:val="-4"/>
          <w:sz w:val="24"/>
          <w:szCs w:val="24"/>
        </w:rPr>
        <w:t xml:space="preserve"> </w:t>
      </w:r>
      <w:r w:rsidRPr="003D3207">
        <w:rPr>
          <w:sz w:val="24"/>
          <w:szCs w:val="24"/>
        </w:rPr>
        <w:t>llegar</w:t>
      </w:r>
      <w:r w:rsidRPr="003D3207">
        <w:rPr>
          <w:spacing w:val="-1"/>
          <w:sz w:val="24"/>
          <w:szCs w:val="24"/>
        </w:rPr>
        <w:t xml:space="preserve"> </w:t>
      </w:r>
      <w:r w:rsidRPr="003D3207">
        <w:rPr>
          <w:sz w:val="24"/>
          <w:szCs w:val="24"/>
        </w:rPr>
        <w:t>al</w:t>
      </w:r>
      <w:r w:rsidRPr="003D3207">
        <w:rPr>
          <w:spacing w:val="-2"/>
          <w:sz w:val="24"/>
          <w:szCs w:val="24"/>
        </w:rPr>
        <w:t xml:space="preserve"> </w:t>
      </w:r>
      <w:r w:rsidRPr="003D3207">
        <w:rPr>
          <w:sz w:val="24"/>
          <w:szCs w:val="24"/>
        </w:rPr>
        <w:t>sitio</w:t>
      </w:r>
      <w:r w:rsidRPr="003D3207">
        <w:rPr>
          <w:spacing w:val="-1"/>
          <w:sz w:val="24"/>
          <w:szCs w:val="24"/>
        </w:rPr>
        <w:t xml:space="preserve"> </w:t>
      </w:r>
      <w:r w:rsidRPr="003D3207">
        <w:rPr>
          <w:sz w:val="24"/>
          <w:szCs w:val="24"/>
        </w:rPr>
        <w:t>de</w:t>
      </w:r>
      <w:r w:rsidRPr="003D3207">
        <w:rPr>
          <w:spacing w:val="-4"/>
          <w:sz w:val="24"/>
          <w:szCs w:val="24"/>
        </w:rPr>
        <w:t xml:space="preserve"> </w:t>
      </w:r>
      <w:r w:rsidRPr="003D3207">
        <w:rPr>
          <w:sz w:val="24"/>
          <w:szCs w:val="24"/>
        </w:rPr>
        <w:t>reunión</w:t>
      </w:r>
      <w:r w:rsidRPr="003D3207">
        <w:rPr>
          <w:spacing w:val="-3"/>
          <w:sz w:val="24"/>
          <w:szCs w:val="24"/>
        </w:rPr>
        <w:t xml:space="preserve"> </w:t>
      </w:r>
      <w:r w:rsidRPr="003D3207">
        <w:rPr>
          <w:sz w:val="24"/>
          <w:szCs w:val="24"/>
        </w:rPr>
        <w:t>final</w:t>
      </w:r>
      <w:r w:rsidRPr="003D3207">
        <w:rPr>
          <w:spacing w:val="-4"/>
          <w:sz w:val="24"/>
          <w:szCs w:val="24"/>
        </w:rPr>
        <w:t xml:space="preserve"> </w:t>
      </w:r>
      <w:r w:rsidRPr="003D3207">
        <w:rPr>
          <w:sz w:val="24"/>
          <w:szCs w:val="24"/>
        </w:rPr>
        <w:t>o</w:t>
      </w:r>
      <w:r w:rsidRPr="003D3207">
        <w:rPr>
          <w:spacing w:val="-3"/>
          <w:sz w:val="24"/>
          <w:szCs w:val="24"/>
        </w:rPr>
        <w:t xml:space="preserve"> </w:t>
      </w:r>
      <w:r w:rsidRPr="003D3207">
        <w:rPr>
          <w:sz w:val="24"/>
          <w:szCs w:val="24"/>
        </w:rPr>
        <w:t>“Punto</w:t>
      </w:r>
      <w:r w:rsidRPr="003D3207">
        <w:rPr>
          <w:spacing w:val="-2"/>
          <w:sz w:val="24"/>
          <w:szCs w:val="24"/>
        </w:rPr>
        <w:t xml:space="preserve"> </w:t>
      </w:r>
      <w:r w:rsidRPr="003D3207">
        <w:rPr>
          <w:sz w:val="24"/>
          <w:szCs w:val="24"/>
        </w:rPr>
        <w:t>de</w:t>
      </w:r>
      <w:r w:rsidRPr="003D3207">
        <w:rPr>
          <w:spacing w:val="-2"/>
          <w:sz w:val="24"/>
          <w:szCs w:val="24"/>
        </w:rPr>
        <w:t xml:space="preserve"> </w:t>
      </w:r>
      <w:r w:rsidRPr="003D3207">
        <w:rPr>
          <w:sz w:val="24"/>
          <w:szCs w:val="24"/>
        </w:rPr>
        <w:t>Encuentro”</w:t>
      </w:r>
      <w:r w:rsidR="008206C8" w:rsidRPr="003D3207">
        <w:rPr>
          <w:spacing w:val="-4"/>
          <w:sz w:val="24"/>
          <w:szCs w:val="24"/>
        </w:rPr>
        <w:t>,</w:t>
      </w:r>
      <w:r w:rsidRPr="003D3207">
        <w:rPr>
          <w:sz w:val="24"/>
          <w:szCs w:val="24"/>
        </w:rPr>
        <w:t xml:space="preserve"> los</w:t>
      </w:r>
      <w:r w:rsidRPr="003D3207">
        <w:rPr>
          <w:spacing w:val="-4"/>
          <w:sz w:val="24"/>
          <w:szCs w:val="24"/>
        </w:rPr>
        <w:t xml:space="preserve"> </w:t>
      </w:r>
      <w:r w:rsidRPr="003D3207">
        <w:rPr>
          <w:sz w:val="24"/>
          <w:szCs w:val="24"/>
        </w:rPr>
        <w:t>ocupantes</w:t>
      </w:r>
      <w:r w:rsidRPr="003D3207">
        <w:rPr>
          <w:spacing w:val="-1"/>
          <w:sz w:val="24"/>
          <w:szCs w:val="24"/>
        </w:rPr>
        <w:t xml:space="preserve"> </w:t>
      </w:r>
      <w:r w:rsidRPr="003D3207">
        <w:rPr>
          <w:sz w:val="24"/>
          <w:szCs w:val="24"/>
        </w:rPr>
        <w:t>esperan</w:t>
      </w:r>
      <w:r w:rsidRPr="003D3207">
        <w:rPr>
          <w:spacing w:val="-3"/>
          <w:sz w:val="24"/>
          <w:szCs w:val="24"/>
        </w:rPr>
        <w:t xml:space="preserve"> </w:t>
      </w:r>
      <w:r w:rsidRPr="003D3207">
        <w:rPr>
          <w:sz w:val="24"/>
          <w:szCs w:val="24"/>
        </w:rPr>
        <w:t>el conteo por parte del Coordinador de</w:t>
      </w:r>
      <w:r w:rsidR="008206C8" w:rsidRPr="003D3207">
        <w:rPr>
          <w:sz w:val="24"/>
          <w:szCs w:val="24"/>
        </w:rPr>
        <w:t xml:space="preserve"> la brigada y reciben las</w:t>
      </w:r>
      <w:r w:rsidRPr="003D3207">
        <w:rPr>
          <w:sz w:val="24"/>
          <w:szCs w:val="24"/>
        </w:rPr>
        <w:t xml:space="preserve"> recomendaciones a</w:t>
      </w:r>
      <w:r w:rsidRPr="003D3207">
        <w:rPr>
          <w:spacing w:val="-15"/>
          <w:sz w:val="24"/>
          <w:szCs w:val="24"/>
        </w:rPr>
        <w:t xml:space="preserve"> </w:t>
      </w:r>
      <w:r w:rsidRPr="003D3207">
        <w:rPr>
          <w:sz w:val="24"/>
          <w:szCs w:val="24"/>
        </w:rPr>
        <w:lastRenderedPageBreak/>
        <w:t>seguir.</w:t>
      </w:r>
    </w:p>
    <w:p w14:paraId="347F6BDD" w14:textId="77777777" w:rsidR="007B3028" w:rsidRPr="003D3207" w:rsidRDefault="007B3028" w:rsidP="00712ABC">
      <w:pPr>
        <w:pStyle w:val="TableParagraph"/>
        <w:tabs>
          <w:tab w:val="left" w:pos="424"/>
          <w:tab w:val="left" w:pos="425"/>
        </w:tabs>
        <w:spacing w:line="276" w:lineRule="auto"/>
        <w:ind w:right="1066"/>
        <w:jc w:val="both"/>
        <w:rPr>
          <w:sz w:val="24"/>
          <w:szCs w:val="24"/>
        </w:rPr>
      </w:pPr>
    </w:p>
    <w:p w14:paraId="3EBE4007" w14:textId="03371E3C" w:rsidR="007005BF" w:rsidRPr="0065640A" w:rsidRDefault="0065640A" w:rsidP="00580D01">
      <w:pPr>
        <w:pStyle w:val="Ttulo3"/>
      </w:pPr>
      <w:bookmarkStart w:id="128" w:name="_Toc99639109"/>
      <w:r w:rsidRPr="0065640A">
        <w:t>Alarma Para La Activación De La Evacuación</w:t>
      </w:r>
      <w:bookmarkEnd w:id="128"/>
    </w:p>
    <w:p w14:paraId="74285AAF" w14:textId="77777777" w:rsidR="007005BF" w:rsidRPr="003D3207" w:rsidRDefault="007005BF" w:rsidP="00712ABC">
      <w:pPr>
        <w:pStyle w:val="TableParagraph"/>
        <w:spacing w:before="2" w:line="276" w:lineRule="auto"/>
        <w:jc w:val="both"/>
        <w:rPr>
          <w:sz w:val="24"/>
          <w:szCs w:val="24"/>
        </w:rPr>
      </w:pPr>
    </w:p>
    <w:p w14:paraId="673EE5CC" w14:textId="2A37F039" w:rsidR="007005BF" w:rsidRPr="003D3207" w:rsidRDefault="008206C8" w:rsidP="00712ABC">
      <w:pPr>
        <w:pStyle w:val="TableParagraph"/>
        <w:spacing w:before="2" w:line="276" w:lineRule="auto"/>
        <w:jc w:val="both"/>
        <w:rPr>
          <w:sz w:val="24"/>
          <w:szCs w:val="24"/>
        </w:rPr>
      </w:pPr>
      <w:r w:rsidRPr="003D3207">
        <w:rPr>
          <w:sz w:val="24"/>
          <w:szCs w:val="24"/>
        </w:rPr>
        <w:t>El edificio comando</w:t>
      </w:r>
      <w:r w:rsidR="007005BF" w:rsidRPr="003D3207">
        <w:rPr>
          <w:sz w:val="24"/>
          <w:szCs w:val="24"/>
        </w:rPr>
        <w:t xml:space="preserve"> cuenta con un sistema de alarma</w:t>
      </w:r>
      <w:r w:rsidR="007B3028" w:rsidRPr="003D3207">
        <w:rPr>
          <w:sz w:val="24"/>
          <w:szCs w:val="24"/>
        </w:rPr>
        <w:t>,</w:t>
      </w:r>
      <w:r w:rsidR="007005BF" w:rsidRPr="003D3207">
        <w:rPr>
          <w:sz w:val="24"/>
          <w:szCs w:val="24"/>
        </w:rPr>
        <w:t xml:space="preserve"> el cual funciona con un control remoto.</w:t>
      </w:r>
    </w:p>
    <w:p w14:paraId="315D66D6" w14:textId="7FC87926" w:rsidR="007005BF" w:rsidRPr="003D3207" w:rsidRDefault="007005BF" w:rsidP="00712ABC">
      <w:pPr>
        <w:spacing w:line="276" w:lineRule="auto"/>
        <w:jc w:val="both"/>
        <w:rPr>
          <w:rFonts w:ascii="Arial" w:hAnsi="Arial" w:cs="Arial"/>
          <w:sz w:val="24"/>
          <w:szCs w:val="24"/>
        </w:rPr>
      </w:pPr>
      <w:r w:rsidRPr="003D3207">
        <w:rPr>
          <w:rFonts w:ascii="Arial" w:hAnsi="Arial" w:cs="Arial"/>
          <w:sz w:val="24"/>
          <w:szCs w:val="24"/>
        </w:rPr>
        <w:t xml:space="preserve">Se tienen 3 copias de los controles. </w:t>
      </w:r>
      <w:r w:rsidR="008206C8" w:rsidRPr="003D3207">
        <w:rPr>
          <w:rFonts w:ascii="Arial" w:hAnsi="Arial" w:cs="Arial"/>
          <w:sz w:val="24"/>
          <w:szCs w:val="24"/>
        </w:rPr>
        <w:t>El brigadista de turno del piso 1</w:t>
      </w:r>
      <w:r w:rsidRPr="003D3207">
        <w:rPr>
          <w:rFonts w:ascii="Arial" w:hAnsi="Arial" w:cs="Arial"/>
          <w:sz w:val="24"/>
          <w:szCs w:val="24"/>
        </w:rPr>
        <w:t xml:space="preserve">, </w:t>
      </w:r>
      <w:r w:rsidR="008206C8" w:rsidRPr="003D3207">
        <w:rPr>
          <w:rFonts w:ascii="Arial" w:hAnsi="Arial" w:cs="Arial"/>
          <w:sz w:val="24"/>
          <w:szCs w:val="24"/>
        </w:rPr>
        <w:t>de</w:t>
      </w:r>
      <w:r w:rsidRPr="003D3207">
        <w:rPr>
          <w:rFonts w:ascii="Arial" w:hAnsi="Arial" w:cs="Arial"/>
          <w:sz w:val="24"/>
          <w:szCs w:val="24"/>
        </w:rPr>
        <w:t xml:space="preserve"> la Subdirección de Gestión del Riesgo es </w:t>
      </w:r>
      <w:r w:rsidR="008206C8" w:rsidRPr="003D3207">
        <w:rPr>
          <w:rFonts w:ascii="Arial" w:hAnsi="Arial" w:cs="Arial"/>
          <w:sz w:val="24"/>
          <w:szCs w:val="24"/>
        </w:rPr>
        <w:t>la encargada</w:t>
      </w:r>
      <w:r w:rsidRPr="003D3207">
        <w:rPr>
          <w:rFonts w:ascii="Arial" w:hAnsi="Arial" w:cs="Arial"/>
          <w:sz w:val="24"/>
          <w:szCs w:val="24"/>
        </w:rPr>
        <w:t xml:space="preserve"> de activar la alarma, la cual suena de manera continua durante un minuto. Los brigadistas de los pisos se activan y dan la instrucción para que el personal evacue o permanezca en posición segura dentro de las instalaciones.</w:t>
      </w:r>
    </w:p>
    <w:p w14:paraId="48DCB53E" w14:textId="7FACA123" w:rsidR="008206C8" w:rsidRPr="003D3207" w:rsidRDefault="008206C8" w:rsidP="00712ABC">
      <w:pPr>
        <w:spacing w:line="276" w:lineRule="auto"/>
        <w:jc w:val="both"/>
        <w:rPr>
          <w:rFonts w:ascii="Arial" w:hAnsi="Arial" w:cs="Arial"/>
          <w:sz w:val="24"/>
          <w:szCs w:val="24"/>
        </w:rPr>
      </w:pPr>
      <w:r w:rsidRPr="003D3207">
        <w:rPr>
          <w:rFonts w:ascii="Arial" w:hAnsi="Arial" w:cs="Arial"/>
          <w:sz w:val="24"/>
          <w:szCs w:val="24"/>
        </w:rPr>
        <w:t xml:space="preserve">En las estaciones de bomberos, el comandante de guardia es el encargado de activar la alarma para emergencias internas 4 </w:t>
      </w:r>
      <w:r w:rsidR="00C55A68" w:rsidRPr="003D3207">
        <w:rPr>
          <w:rFonts w:ascii="Arial" w:hAnsi="Arial" w:cs="Arial"/>
          <w:sz w:val="24"/>
          <w:szCs w:val="24"/>
        </w:rPr>
        <w:t>veces hace sonar la sirena</w:t>
      </w:r>
      <w:r w:rsidRPr="003D3207">
        <w:rPr>
          <w:rFonts w:ascii="Arial" w:hAnsi="Arial" w:cs="Arial"/>
          <w:sz w:val="24"/>
          <w:szCs w:val="24"/>
        </w:rPr>
        <w:t xml:space="preserve"> o ala</w:t>
      </w:r>
      <w:r w:rsidR="00C55A68" w:rsidRPr="003D3207">
        <w:rPr>
          <w:rFonts w:ascii="Arial" w:hAnsi="Arial" w:cs="Arial"/>
          <w:sz w:val="24"/>
          <w:szCs w:val="24"/>
        </w:rPr>
        <w:t>rma continua.</w:t>
      </w:r>
    </w:p>
    <w:p w14:paraId="1CAEBCAB" w14:textId="14B6B480" w:rsidR="00C55A68" w:rsidRPr="003D3207" w:rsidRDefault="00B67946" w:rsidP="00712ABC">
      <w:pPr>
        <w:spacing w:line="276" w:lineRule="auto"/>
        <w:jc w:val="both"/>
        <w:rPr>
          <w:rFonts w:ascii="Arial" w:hAnsi="Arial" w:cs="Arial"/>
          <w:b/>
          <w:bCs/>
          <w:sz w:val="24"/>
          <w:szCs w:val="24"/>
        </w:rPr>
      </w:pPr>
      <w:r w:rsidRPr="003D3207">
        <w:rPr>
          <w:rFonts w:ascii="Arial" w:hAnsi="Arial" w:cs="Arial"/>
          <w:sz w:val="24"/>
          <w:szCs w:val="24"/>
        </w:rPr>
        <w:t xml:space="preserve">Deben evacuar </w:t>
      </w:r>
      <w:proofErr w:type="gramStart"/>
      <w:r w:rsidRPr="003D3207">
        <w:rPr>
          <w:rFonts w:ascii="Arial" w:hAnsi="Arial" w:cs="Arial"/>
          <w:sz w:val="24"/>
          <w:szCs w:val="24"/>
        </w:rPr>
        <w:t>de acuerdo al</w:t>
      </w:r>
      <w:proofErr w:type="gramEnd"/>
      <w:r w:rsidRPr="003D3207">
        <w:rPr>
          <w:rFonts w:ascii="Arial" w:hAnsi="Arial" w:cs="Arial"/>
          <w:sz w:val="24"/>
          <w:szCs w:val="24"/>
        </w:rPr>
        <w:t xml:space="preserve"> plan de evacuación y encontrarse en punto de encuentro. Allí se evalúa la situación y determinan las acciones a seguir </w:t>
      </w:r>
      <w:proofErr w:type="gramStart"/>
      <w:r w:rsidRPr="003D3207">
        <w:rPr>
          <w:rFonts w:ascii="Arial" w:hAnsi="Arial" w:cs="Arial"/>
          <w:sz w:val="24"/>
          <w:szCs w:val="24"/>
        </w:rPr>
        <w:t>de acuerdo al</w:t>
      </w:r>
      <w:proofErr w:type="gramEnd"/>
      <w:r w:rsidRPr="003D3207">
        <w:rPr>
          <w:rFonts w:ascii="Arial" w:hAnsi="Arial" w:cs="Arial"/>
          <w:sz w:val="24"/>
          <w:szCs w:val="24"/>
        </w:rPr>
        <w:t xml:space="preserve"> PON respectivo que aplique.</w:t>
      </w:r>
    </w:p>
    <w:p w14:paraId="086D71A9" w14:textId="2626649C" w:rsidR="007005BF" w:rsidRPr="0065640A" w:rsidRDefault="0065640A" w:rsidP="00580D01">
      <w:pPr>
        <w:pStyle w:val="Ttulo3"/>
      </w:pPr>
      <w:bookmarkStart w:id="129" w:name="_Toc99639110"/>
      <w:r w:rsidRPr="0065640A">
        <w:t>Acciones Especiales Antes De Evacuar</w:t>
      </w:r>
      <w:bookmarkEnd w:id="129"/>
    </w:p>
    <w:p w14:paraId="7EB79CB8" w14:textId="77777777" w:rsidR="007B3028" w:rsidRPr="003D3207" w:rsidRDefault="007B3028" w:rsidP="0065640A">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El Coordinador del Plan informará a los brigadistas y personal de vigilancia la decisión de evacuar.</w:t>
      </w:r>
    </w:p>
    <w:p w14:paraId="65042B1D" w14:textId="1B22B663" w:rsidR="007B3028" w:rsidRPr="003D3207" w:rsidRDefault="007B3028" w:rsidP="0065640A">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El responsable del Plan se debe asegurar que los medios de evacuación se encuentren debidamente despejados e iluminados.</w:t>
      </w:r>
    </w:p>
    <w:p w14:paraId="6BF6E381" w14:textId="77777777" w:rsidR="007B3028" w:rsidRPr="003D3207" w:rsidRDefault="007B3028" w:rsidP="0065640A">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El grupo de brigadistas habilitará completamente las salidas del lugar, así como el despeje de corredores y escaleras.</w:t>
      </w:r>
    </w:p>
    <w:p w14:paraId="7DAEDB40" w14:textId="78A1B748" w:rsidR="007B3028" w:rsidRPr="003D3207" w:rsidRDefault="007B3028" w:rsidP="0065640A">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El comandante de Incidentes debe coordinar la adecuación del área de Punto de encuentro.</w:t>
      </w:r>
    </w:p>
    <w:p w14:paraId="4D43C1F7" w14:textId="771D110F" w:rsidR="00A6005C" w:rsidRPr="003D3207" w:rsidRDefault="007B3028" w:rsidP="0065640A">
      <w:pPr>
        <w:pStyle w:val="Prrafodelista"/>
        <w:numPr>
          <w:ilvl w:val="0"/>
          <w:numId w:val="10"/>
        </w:numPr>
        <w:spacing w:line="276" w:lineRule="auto"/>
        <w:ind w:left="1418" w:hanging="425"/>
        <w:jc w:val="both"/>
        <w:rPr>
          <w:rFonts w:ascii="Arial" w:hAnsi="Arial" w:cs="Arial"/>
          <w:sz w:val="24"/>
          <w:szCs w:val="24"/>
        </w:rPr>
      </w:pPr>
      <w:r w:rsidRPr="003D3207">
        <w:rPr>
          <w:rFonts w:ascii="Arial" w:hAnsi="Arial" w:cs="Arial"/>
          <w:sz w:val="24"/>
          <w:szCs w:val="24"/>
        </w:rPr>
        <w:t>El coordinador del Plan se asegurará que todo el personal evacuo del edificio.</w:t>
      </w:r>
    </w:p>
    <w:p w14:paraId="5B9F74BB" w14:textId="1C7B5DE5" w:rsidR="00A6005C" w:rsidRPr="003D3207" w:rsidRDefault="00A6005C" w:rsidP="0065640A">
      <w:pPr>
        <w:pStyle w:val="Ttulo2"/>
      </w:pPr>
      <w:bookmarkStart w:id="130" w:name="_Toc99639111"/>
      <w:r w:rsidRPr="003D3207">
        <w:t>PLAN DE INFORMACIÓN PÚBLICA</w:t>
      </w:r>
      <w:bookmarkEnd w:id="130"/>
    </w:p>
    <w:p w14:paraId="48F39D6D" w14:textId="1B110C9F" w:rsidR="00A6005C" w:rsidRPr="003D3207" w:rsidRDefault="00A6005C" w:rsidP="0065640A">
      <w:pPr>
        <w:pStyle w:val="TableParagraph"/>
        <w:tabs>
          <w:tab w:val="left" w:pos="424"/>
          <w:tab w:val="left" w:pos="425"/>
        </w:tabs>
        <w:spacing w:line="276" w:lineRule="auto"/>
        <w:ind w:left="1276" w:right="628"/>
        <w:jc w:val="both"/>
        <w:rPr>
          <w:sz w:val="24"/>
          <w:szCs w:val="24"/>
        </w:rPr>
      </w:pPr>
      <w:r w:rsidRPr="0065640A">
        <w:rPr>
          <w:b/>
          <w:bCs/>
          <w:sz w:val="24"/>
          <w:szCs w:val="24"/>
        </w:rPr>
        <w:t>Objetivo:</w:t>
      </w:r>
      <w:r w:rsidRPr="003D3207">
        <w:rPr>
          <w:sz w:val="24"/>
          <w:szCs w:val="24"/>
        </w:rPr>
        <w:t xml:space="preserve"> Definir los procedimientos necesarios para brindar la información necesaria a los ocupantes durante su permanencia en el</w:t>
      </w:r>
      <w:r w:rsidRPr="003D3207">
        <w:rPr>
          <w:spacing w:val="-4"/>
          <w:sz w:val="24"/>
          <w:szCs w:val="24"/>
        </w:rPr>
        <w:t xml:space="preserve"> </w:t>
      </w:r>
      <w:r w:rsidRPr="003D3207">
        <w:rPr>
          <w:sz w:val="24"/>
          <w:szCs w:val="24"/>
        </w:rPr>
        <w:t>lugar. Definir los procedimientos que permitan durante una emergencia suministrar la información necesaria a autoridades, medios de comunicación y familiares de</w:t>
      </w:r>
      <w:r w:rsidRPr="003D3207">
        <w:rPr>
          <w:spacing w:val="-33"/>
          <w:sz w:val="24"/>
          <w:szCs w:val="24"/>
        </w:rPr>
        <w:t xml:space="preserve"> </w:t>
      </w:r>
      <w:r w:rsidRPr="003D3207">
        <w:rPr>
          <w:sz w:val="24"/>
          <w:szCs w:val="24"/>
        </w:rPr>
        <w:t>personas afectadas, de manera coordinada y oportuna.</w:t>
      </w:r>
    </w:p>
    <w:p w14:paraId="6D7B1E6F" w14:textId="7E611392" w:rsidR="00A6005C" w:rsidRPr="003D3207" w:rsidRDefault="00A6005C" w:rsidP="00712ABC">
      <w:pPr>
        <w:pStyle w:val="TableParagraph"/>
        <w:tabs>
          <w:tab w:val="left" w:pos="424"/>
          <w:tab w:val="left" w:pos="425"/>
        </w:tabs>
        <w:spacing w:line="276" w:lineRule="auto"/>
        <w:ind w:right="628"/>
        <w:jc w:val="both"/>
        <w:rPr>
          <w:sz w:val="24"/>
          <w:szCs w:val="24"/>
        </w:rPr>
      </w:pPr>
    </w:p>
    <w:p w14:paraId="6D38CB29" w14:textId="11DD6B8C" w:rsidR="00A6005C" w:rsidRPr="0065640A" w:rsidRDefault="0065640A" w:rsidP="00580D01">
      <w:pPr>
        <w:pStyle w:val="Ttulo3"/>
      </w:pPr>
      <w:bookmarkStart w:id="131" w:name="_Toc99639112"/>
      <w:r w:rsidRPr="0065640A">
        <w:t>Funciones Durante El Desarrollo Normal De Las Actividades</w:t>
      </w:r>
      <w:bookmarkEnd w:id="131"/>
    </w:p>
    <w:p w14:paraId="4BEDD715" w14:textId="77777777" w:rsidR="00A6005C" w:rsidRPr="003D3207" w:rsidRDefault="00A6005C" w:rsidP="00712ABC">
      <w:pPr>
        <w:pStyle w:val="TableParagraph"/>
        <w:tabs>
          <w:tab w:val="left" w:pos="424"/>
          <w:tab w:val="left" w:pos="425"/>
        </w:tabs>
        <w:spacing w:line="276" w:lineRule="auto"/>
        <w:ind w:right="628"/>
        <w:jc w:val="both"/>
        <w:rPr>
          <w:sz w:val="24"/>
          <w:szCs w:val="24"/>
        </w:rPr>
      </w:pPr>
    </w:p>
    <w:p w14:paraId="15EA0A01" w14:textId="53F90FD2" w:rsidR="00A6005C" w:rsidRPr="003D3207" w:rsidRDefault="00A6005C" w:rsidP="00580D01">
      <w:pPr>
        <w:pStyle w:val="Ttulo4"/>
      </w:pPr>
      <w:r w:rsidRPr="003D3207">
        <w:t>Antes de las actividades</w:t>
      </w:r>
    </w:p>
    <w:p w14:paraId="14E0D4B7" w14:textId="104D39C3" w:rsidR="00A6005C" w:rsidRPr="003D3207" w:rsidRDefault="00A6005C" w:rsidP="00712ABC">
      <w:pPr>
        <w:pStyle w:val="TableParagraph"/>
        <w:tabs>
          <w:tab w:val="left" w:pos="424"/>
          <w:tab w:val="left" w:pos="425"/>
        </w:tabs>
        <w:spacing w:line="276" w:lineRule="auto"/>
        <w:ind w:right="628"/>
        <w:jc w:val="both"/>
        <w:rPr>
          <w:sz w:val="24"/>
          <w:szCs w:val="24"/>
        </w:rPr>
      </w:pPr>
    </w:p>
    <w:p w14:paraId="0CC7076C"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Verificar las condiciones de los elementos de información dispuestos en el lugar: carteleras, señalización, etc.</w:t>
      </w:r>
    </w:p>
    <w:p w14:paraId="4A748264"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Definir un lugar de encuentro de personas extraviadas.</w:t>
      </w:r>
    </w:p>
    <w:p w14:paraId="79C0982F"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Definir los criterios, canales y personas responsables de emitir la información necesaria en una situación de emergencia.</w:t>
      </w:r>
    </w:p>
    <w:p w14:paraId="7DADBA0A" w14:textId="00BCA399"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Definir elementos como formatos que permitan recolectar la información de manera ágil en una situación de emergencia.</w:t>
      </w:r>
    </w:p>
    <w:p w14:paraId="5FDCE46B" w14:textId="3833D3C9" w:rsidR="00A6005C" w:rsidRPr="003D3207" w:rsidRDefault="00A6005C" w:rsidP="00712ABC">
      <w:pPr>
        <w:pStyle w:val="TableParagraph"/>
        <w:tabs>
          <w:tab w:val="left" w:pos="424"/>
          <w:tab w:val="left" w:pos="425"/>
        </w:tabs>
        <w:spacing w:line="276" w:lineRule="auto"/>
        <w:ind w:right="901"/>
        <w:jc w:val="both"/>
        <w:rPr>
          <w:sz w:val="24"/>
          <w:szCs w:val="24"/>
        </w:rPr>
      </w:pPr>
    </w:p>
    <w:p w14:paraId="37508F13" w14:textId="763BE2A6" w:rsidR="00A6005C" w:rsidRPr="003D3207" w:rsidRDefault="00A6005C" w:rsidP="00580D01">
      <w:pPr>
        <w:pStyle w:val="Ttulo4"/>
      </w:pPr>
      <w:r w:rsidRPr="003D3207">
        <w:t>Durante las actividades</w:t>
      </w:r>
    </w:p>
    <w:p w14:paraId="7272F8A2" w14:textId="3FB94248" w:rsidR="00A6005C" w:rsidRPr="003D3207" w:rsidRDefault="00A6005C" w:rsidP="00712ABC">
      <w:pPr>
        <w:pStyle w:val="TableParagraph"/>
        <w:tabs>
          <w:tab w:val="left" w:pos="424"/>
          <w:tab w:val="left" w:pos="425"/>
        </w:tabs>
        <w:spacing w:line="276" w:lineRule="auto"/>
        <w:ind w:right="901"/>
        <w:jc w:val="both"/>
        <w:rPr>
          <w:sz w:val="24"/>
          <w:szCs w:val="24"/>
        </w:rPr>
      </w:pPr>
    </w:p>
    <w:p w14:paraId="41309F7E" w14:textId="2F394212"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Brindar la información solicitada por los ocupantes del lugar.</w:t>
      </w:r>
    </w:p>
    <w:p w14:paraId="42A8834E" w14:textId="55C22E36" w:rsidR="00A6005C" w:rsidRPr="003D3207" w:rsidRDefault="00A6005C" w:rsidP="00712ABC">
      <w:pPr>
        <w:pStyle w:val="TableParagraph"/>
        <w:tabs>
          <w:tab w:val="left" w:pos="424"/>
          <w:tab w:val="left" w:pos="425"/>
        </w:tabs>
        <w:spacing w:line="276" w:lineRule="auto"/>
        <w:ind w:right="901"/>
        <w:jc w:val="both"/>
        <w:rPr>
          <w:sz w:val="24"/>
          <w:szCs w:val="24"/>
        </w:rPr>
      </w:pPr>
    </w:p>
    <w:p w14:paraId="1573B685" w14:textId="06687686" w:rsidR="00A6005C" w:rsidRPr="003D3207" w:rsidRDefault="00A6005C" w:rsidP="00580D01">
      <w:pPr>
        <w:pStyle w:val="Ttulo4"/>
      </w:pPr>
      <w:r w:rsidRPr="003D3207">
        <w:t>Después de las actividades</w:t>
      </w:r>
    </w:p>
    <w:p w14:paraId="70979A94" w14:textId="03120230" w:rsidR="00A6005C" w:rsidRPr="003D3207" w:rsidRDefault="00A6005C" w:rsidP="00712ABC">
      <w:pPr>
        <w:pStyle w:val="TableParagraph"/>
        <w:tabs>
          <w:tab w:val="left" w:pos="424"/>
          <w:tab w:val="left" w:pos="425"/>
        </w:tabs>
        <w:spacing w:line="276" w:lineRule="auto"/>
        <w:ind w:right="901"/>
        <w:jc w:val="both"/>
        <w:rPr>
          <w:sz w:val="24"/>
          <w:szCs w:val="24"/>
        </w:rPr>
      </w:pPr>
    </w:p>
    <w:p w14:paraId="64EAA235" w14:textId="3E345844"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Informar al Coordinador del Plan sobre incidentes que se hubieran presentado durante el tiempo la jornada.</w:t>
      </w:r>
    </w:p>
    <w:p w14:paraId="792AEC0F" w14:textId="7EAF06F6" w:rsidR="00A6005C" w:rsidRPr="003D3207" w:rsidRDefault="00A6005C" w:rsidP="00712ABC">
      <w:pPr>
        <w:pStyle w:val="TableParagraph"/>
        <w:tabs>
          <w:tab w:val="left" w:pos="424"/>
          <w:tab w:val="left" w:pos="425"/>
        </w:tabs>
        <w:spacing w:line="276" w:lineRule="auto"/>
        <w:ind w:right="901"/>
        <w:jc w:val="both"/>
        <w:rPr>
          <w:sz w:val="24"/>
          <w:szCs w:val="24"/>
        </w:rPr>
      </w:pPr>
    </w:p>
    <w:p w14:paraId="1BAB13F7" w14:textId="1D5BED2D" w:rsidR="00A6005C" w:rsidRPr="0065640A" w:rsidRDefault="0065640A" w:rsidP="00580D01">
      <w:pPr>
        <w:pStyle w:val="Ttulo3"/>
      </w:pPr>
      <w:bookmarkStart w:id="132" w:name="_Toc99639113"/>
      <w:r w:rsidRPr="0065640A">
        <w:t>Funciones En Una Situación De Emergencia</w:t>
      </w:r>
      <w:bookmarkEnd w:id="132"/>
    </w:p>
    <w:p w14:paraId="647A95EC" w14:textId="4DD67186" w:rsidR="00A6005C" w:rsidRPr="003D3207" w:rsidRDefault="00A6005C" w:rsidP="00712ABC">
      <w:pPr>
        <w:pStyle w:val="TableParagraph"/>
        <w:tabs>
          <w:tab w:val="left" w:pos="424"/>
          <w:tab w:val="left" w:pos="425"/>
        </w:tabs>
        <w:spacing w:line="276" w:lineRule="auto"/>
        <w:ind w:right="901"/>
        <w:rPr>
          <w:b/>
          <w:bCs/>
          <w:sz w:val="24"/>
          <w:szCs w:val="24"/>
        </w:rPr>
      </w:pPr>
    </w:p>
    <w:p w14:paraId="36CE0602" w14:textId="7ED834FD" w:rsidR="00A6005C" w:rsidRPr="003D3207" w:rsidRDefault="00A6005C" w:rsidP="00580D01">
      <w:pPr>
        <w:pStyle w:val="Ttulo4"/>
      </w:pPr>
      <w:r w:rsidRPr="003D3207">
        <w:lastRenderedPageBreak/>
        <w:t>Durante una emergencia</w:t>
      </w:r>
    </w:p>
    <w:p w14:paraId="4775C186" w14:textId="0B8E1603" w:rsidR="00A6005C" w:rsidRPr="003D3207" w:rsidRDefault="00A6005C" w:rsidP="00712ABC">
      <w:pPr>
        <w:pStyle w:val="TableParagraph"/>
        <w:tabs>
          <w:tab w:val="left" w:pos="424"/>
          <w:tab w:val="left" w:pos="425"/>
        </w:tabs>
        <w:spacing w:line="276" w:lineRule="auto"/>
        <w:ind w:right="901"/>
        <w:jc w:val="both"/>
        <w:rPr>
          <w:sz w:val="24"/>
          <w:szCs w:val="24"/>
        </w:rPr>
      </w:pPr>
    </w:p>
    <w:p w14:paraId="4699B1FE"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Coordinar la recolección de la información necesaria de manera rápida: causas de la emergencia, nivel de afectación del lugar, número de ocupantes del lugar en el momento de la emergencia, número de personas afectadas y su condición, etc.</w:t>
      </w:r>
    </w:p>
    <w:p w14:paraId="114E3997"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Establecer comunicación con los coordinadores de los planes de acción para establecer el desarrollo del incidente.</w:t>
      </w:r>
    </w:p>
    <w:p w14:paraId="7774FA4A"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 xml:space="preserve">Realizar comunicados que permitan emitir la información de manera adecuada a autoridades, medios de comunicación y familiares de los afectados. </w:t>
      </w:r>
    </w:p>
    <w:p w14:paraId="0F0BA189" w14:textId="48B233AB"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Proporcionar la información solicitada por autoridades, medios de comunicación y familiares.</w:t>
      </w:r>
    </w:p>
    <w:p w14:paraId="4C40C2E2"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Actualizar constantemente los datos recolectados.</w:t>
      </w:r>
    </w:p>
    <w:p w14:paraId="6D109CC4" w14:textId="77777777" w:rsidR="00712AB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Mantener contacto con la Oficina de Comunicaciones de la Unidad y respetar los lineamientos dados para el manejo de información pública.</w:t>
      </w:r>
    </w:p>
    <w:p w14:paraId="2B4009E5" w14:textId="145DC9BA" w:rsidR="00A6005C" w:rsidRPr="003D3207" w:rsidRDefault="00A6005C" w:rsidP="00580D01">
      <w:pPr>
        <w:pStyle w:val="Ttulo4"/>
      </w:pPr>
      <w:r w:rsidRPr="003D3207">
        <w:t>Después de una emergencia</w:t>
      </w:r>
    </w:p>
    <w:p w14:paraId="2C472025" w14:textId="3FA8FEFD" w:rsidR="00A6005C" w:rsidRPr="003D3207" w:rsidRDefault="00A6005C" w:rsidP="00712ABC">
      <w:pPr>
        <w:pStyle w:val="TableParagraph"/>
        <w:tabs>
          <w:tab w:val="left" w:pos="424"/>
          <w:tab w:val="left" w:pos="425"/>
        </w:tabs>
        <w:spacing w:before="3" w:line="276" w:lineRule="auto"/>
        <w:ind w:right="633"/>
        <w:jc w:val="both"/>
        <w:rPr>
          <w:sz w:val="24"/>
          <w:szCs w:val="24"/>
        </w:rPr>
      </w:pPr>
    </w:p>
    <w:p w14:paraId="7337FF73"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Realizar el informe final de la emergencia que incluya entre otros: causas, nivel de afectación del lugar, número de ocupantes del lugar en el momento de la emergencia, número de personas afectadas, su condición y ubicación.</w:t>
      </w:r>
    </w:p>
    <w:p w14:paraId="406F1583" w14:textId="77777777"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Realizar un informe que incluya la descripción de las acciones desarrolladas en el tema de manejo de información y el posible impacto que la situación pudiera traer sobre el lugar. Se deben incluir observaciones y sugerencias.</w:t>
      </w:r>
    </w:p>
    <w:p w14:paraId="514AF7B1" w14:textId="4F869232" w:rsidR="00A6005C" w:rsidRPr="0065640A" w:rsidRDefault="00A6005C" w:rsidP="0065640A">
      <w:pPr>
        <w:pStyle w:val="Prrafodelista"/>
        <w:numPr>
          <w:ilvl w:val="0"/>
          <w:numId w:val="10"/>
        </w:numPr>
        <w:spacing w:line="276" w:lineRule="auto"/>
        <w:ind w:left="1418" w:hanging="425"/>
        <w:jc w:val="both"/>
        <w:rPr>
          <w:rFonts w:ascii="Arial" w:hAnsi="Arial" w:cs="Arial"/>
          <w:sz w:val="24"/>
          <w:szCs w:val="24"/>
        </w:rPr>
      </w:pPr>
      <w:r w:rsidRPr="0065640A">
        <w:rPr>
          <w:rFonts w:ascii="Arial" w:hAnsi="Arial" w:cs="Arial"/>
          <w:sz w:val="24"/>
          <w:szCs w:val="24"/>
        </w:rPr>
        <w:t xml:space="preserve">Desarrollar los ajustes necesarios en el plan de emergencias </w:t>
      </w:r>
      <w:r w:rsidR="00712ABC" w:rsidRPr="0065640A">
        <w:rPr>
          <w:rFonts w:ascii="Arial" w:hAnsi="Arial" w:cs="Arial"/>
          <w:sz w:val="24"/>
          <w:szCs w:val="24"/>
        </w:rPr>
        <w:t>de acuerdo con el</w:t>
      </w:r>
      <w:r w:rsidRPr="0065640A">
        <w:rPr>
          <w:rFonts w:ascii="Arial" w:hAnsi="Arial" w:cs="Arial"/>
          <w:sz w:val="24"/>
          <w:szCs w:val="24"/>
        </w:rPr>
        <w:t xml:space="preserve"> informe emitido.</w:t>
      </w:r>
    </w:p>
    <w:p w14:paraId="6B42C4B8" w14:textId="5A13439D" w:rsidR="00A6005C" w:rsidRPr="003D3207" w:rsidRDefault="00A6005C" w:rsidP="00712ABC">
      <w:pPr>
        <w:spacing w:line="276" w:lineRule="auto"/>
        <w:jc w:val="both"/>
        <w:rPr>
          <w:rFonts w:ascii="Arial" w:hAnsi="Arial" w:cs="Arial"/>
          <w:sz w:val="24"/>
          <w:szCs w:val="24"/>
        </w:rPr>
      </w:pPr>
    </w:p>
    <w:p w14:paraId="3015B122" w14:textId="147D2025" w:rsidR="002F7C6B" w:rsidRPr="003D3207" w:rsidRDefault="002F7C6B" w:rsidP="0065640A">
      <w:pPr>
        <w:pStyle w:val="Ttulo2"/>
      </w:pPr>
      <w:bookmarkStart w:id="133" w:name="_Toc99639114"/>
      <w:r w:rsidRPr="003D3207">
        <w:t>Plan de intervención Coronavirus</w:t>
      </w:r>
      <w:bookmarkEnd w:id="133"/>
    </w:p>
    <w:p w14:paraId="66493D91" w14:textId="77777777" w:rsidR="002F7C6B" w:rsidRPr="0065640A" w:rsidRDefault="002F7C6B" w:rsidP="002F7C6B">
      <w:pPr>
        <w:spacing w:after="0" w:line="276" w:lineRule="auto"/>
        <w:jc w:val="both"/>
        <w:rPr>
          <w:rFonts w:ascii="Arial" w:hAnsi="Arial" w:cs="Arial"/>
          <w:b/>
          <w:bCs/>
          <w:sz w:val="24"/>
          <w:szCs w:val="24"/>
        </w:rPr>
      </w:pPr>
    </w:p>
    <w:p w14:paraId="27958FEE" w14:textId="5DDA39D4" w:rsidR="002F7C6B" w:rsidRPr="003D3207" w:rsidRDefault="002F7C6B" w:rsidP="0065640A">
      <w:pPr>
        <w:pStyle w:val="Textoindependiente"/>
        <w:spacing w:before="8" w:after="0"/>
        <w:ind w:left="993"/>
        <w:jc w:val="both"/>
        <w:rPr>
          <w:rFonts w:ascii="Arial" w:hAnsi="Arial" w:cs="Arial"/>
        </w:rPr>
      </w:pPr>
      <w:r w:rsidRPr="0065640A">
        <w:rPr>
          <w:rFonts w:ascii="Arial" w:hAnsi="Arial" w:cs="Arial"/>
          <w:b/>
          <w:bCs/>
        </w:rPr>
        <w:t>Objetivo</w:t>
      </w:r>
      <w:r w:rsidR="00C14E41" w:rsidRPr="0065640A">
        <w:rPr>
          <w:rFonts w:ascii="Arial" w:hAnsi="Arial" w:cs="Arial"/>
          <w:b/>
          <w:bCs/>
        </w:rPr>
        <w:t>:</w:t>
      </w:r>
      <w:r w:rsidRPr="003D3207">
        <w:rPr>
          <w:rFonts w:ascii="Arial" w:hAnsi="Arial" w:cs="Arial"/>
        </w:rPr>
        <w:t xml:space="preserve"> El presente plan, tiene por objeto difundir las medidas y lineamientos de prevención, generadas por el Ministerio de Salud y Protección Social y la </w:t>
      </w:r>
      <w:proofErr w:type="gramStart"/>
      <w:r w:rsidRPr="003D3207">
        <w:rPr>
          <w:rFonts w:ascii="Arial" w:hAnsi="Arial" w:cs="Arial"/>
        </w:rPr>
        <w:t>Secretaria</w:t>
      </w:r>
      <w:proofErr w:type="gramEnd"/>
      <w:r w:rsidRPr="003D3207">
        <w:rPr>
          <w:rFonts w:ascii="Arial" w:hAnsi="Arial" w:cs="Arial"/>
        </w:rPr>
        <w:t xml:space="preserve"> Distrital de Salud, frente a la posibilidad de contagio por Covid-19 (Coronavirus) en la UAE</w:t>
      </w:r>
      <w:r w:rsidR="00ED21BB">
        <w:rPr>
          <w:rFonts w:ascii="Arial" w:hAnsi="Arial" w:cs="Arial"/>
        </w:rPr>
        <w:t xml:space="preserve"> Cuerpo Oficial Bomberos de Bogotá</w:t>
      </w:r>
    </w:p>
    <w:p w14:paraId="77EB4CC1" w14:textId="77777777" w:rsidR="00C14E41" w:rsidRPr="003D3207" w:rsidRDefault="00C14E41" w:rsidP="002F7C6B">
      <w:pPr>
        <w:pStyle w:val="Textoindependiente"/>
        <w:spacing w:before="8" w:after="0"/>
        <w:jc w:val="both"/>
        <w:rPr>
          <w:rFonts w:ascii="Arial" w:hAnsi="Arial" w:cs="Arial"/>
        </w:rPr>
      </w:pPr>
    </w:p>
    <w:p w14:paraId="02D38CBC" w14:textId="740CAD7E" w:rsidR="002F7C6B" w:rsidRPr="003D3207" w:rsidRDefault="002F7C6B" w:rsidP="0065640A">
      <w:pPr>
        <w:pStyle w:val="Textoindependiente"/>
        <w:spacing w:before="8" w:after="0"/>
        <w:ind w:left="993"/>
        <w:jc w:val="both"/>
        <w:rPr>
          <w:rFonts w:ascii="Arial" w:hAnsi="Arial" w:cs="Arial"/>
        </w:rPr>
      </w:pPr>
      <w:r w:rsidRPr="0065640A">
        <w:rPr>
          <w:rFonts w:ascii="Arial" w:hAnsi="Arial" w:cs="Arial"/>
          <w:b/>
          <w:bCs/>
        </w:rPr>
        <w:t>Alcance</w:t>
      </w:r>
      <w:r w:rsidR="00C14E41" w:rsidRPr="0065640A">
        <w:rPr>
          <w:rFonts w:ascii="Arial" w:hAnsi="Arial" w:cs="Arial"/>
          <w:b/>
          <w:bCs/>
        </w:rPr>
        <w:t>:</w:t>
      </w:r>
      <w:r w:rsidRPr="003D3207">
        <w:rPr>
          <w:rFonts w:ascii="Arial" w:hAnsi="Arial" w:cs="Arial"/>
        </w:rPr>
        <w:t xml:space="preserve"> El presente plan abarc</w:t>
      </w:r>
      <w:r w:rsidR="00DA64DA" w:rsidRPr="003D3207">
        <w:rPr>
          <w:rFonts w:ascii="Arial" w:hAnsi="Arial" w:cs="Arial"/>
        </w:rPr>
        <w:t>a a todas las áreas de la UAE</w:t>
      </w:r>
      <w:r w:rsidR="00ED21BB">
        <w:rPr>
          <w:rFonts w:ascii="Arial" w:hAnsi="Arial" w:cs="Arial"/>
        </w:rPr>
        <w:t xml:space="preserve"> Cuerpo Oficial Bomberos de Bogotá</w:t>
      </w:r>
      <w:r w:rsidRPr="003D3207">
        <w:rPr>
          <w:rFonts w:ascii="Arial" w:hAnsi="Arial" w:cs="Arial"/>
        </w:rPr>
        <w:t xml:space="preserve">, tanto para Servidores Públicos, contratistas y visitantes. </w:t>
      </w:r>
    </w:p>
    <w:p w14:paraId="2A87800D" w14:textId="77777777" w:rsidR="002F7C6B" w:rsidRPr="003D3207" w:rsidRDefault="002F7C6B" w:rsidP="002F7C6B">
      <w:pPr>
        <w:pStyle w:val="Textoindependiente"/>
        <w:widowControl w:val="0"/>
        <w:autoSpaceDE w:val="0"/>
        <w:autoSpaceDN w:val="0"/>
        <w:spacing w:before="8" w:after="0"/>
        <w:ind w:left="720"/>
        <w:jc w:val="both"/>
        <w:rPr>
          <w:rFonts w:ascii="Arial" w:hAnsi="Arial" w:cs="Arial"/>
          <w:b/>
        </w:rPr>
      </w:pPr>
    </w:p>
    <w:p w14:paraId="0008FE27" w14:textId="77777777" w:rsidR="00C76CA6" w:rsidRPr="0018566B" w:rsidRDefault="002F7C6B" w:rsidP="00580D01">
      <w:pPr>
        <w:pStyle w:val="Ttulo3"/>
      </w:pPr>
      <w:bookmarkStart w:id="134" w:name="_Toc99639115"/>
      <w:r w:rsidRPr="0018566B">
        <w:t>Conceptos Básicos</w:t>
      </w:r>
      <w:bookmarkEnd w:id="134"/>
    </w:p>
    <w:p w14:paraId="566C85F7" w14:textId="74BC8A0D" w:rsidR="002F7C6B" w:rsidRPr="003D3207" w:rsidRDefault="002F7C6B" w:rsidP="002F7C6B">
      <w:pPr>
        <w:pStyle w:val="Textoindependiente"/>
        <w:spacing w:before="8" w:after="0"/>
        <w:jc w:val="both"/>
        <w:rPr>
          <w:rFonts w:ascii="Arial" w:hAnsi="Arial" w:cs="Arial"/>
        </w:rPr>
      </w:pPr>
      <w:r w:rsidRPr="003D3207">
        <w:rPr>
          <w:rFonts w:ascii="Arial" w:hAnsi="Arial" w:cs="Arial"/>
        </w:rPr>
        <w:t xml:space="preserve"> </w:t>
      </w:r>
    </w:p>
    <w:p w14:paraId="1C5C267B" w14:textId="740AC128"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¿Qué son los Covid-19? </w:t>
      </w:r>
    </w:p>
    <w:p w14:paraId="5BA11511" w14:textId="77777777" w:rsidR="00C76CA6" w:rsidRPr="003D3207" w:rsidRDefault="00C76CA6" w:rsidP="0018566B">
      <w:pPr>
        <w:pStyle w:val="Textoindependiente"/>
        <w:spacing w:before="8" w:after="0"/>
        <w:ind w:left="709"/>
        <w:jc w:val="both"/>
        <w:rPr>
          <w:rFonts w:ascii="Arial" w:hAnsi="Arial" w:cs="Arial"/>
        </w:rPr>
      </w:pPr>
    </w:p>
    <w:p w14:paraId="3BD03B51"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Los Covid-19 (</w:t>
      </w:r>
      <w:proofErr w:type="spellStart"/>
      <w:r w:rsidRPr="003D3207">
        <w:rPr>
          <w:rFonts w:ascii="Arial" w:hAnsi="Arial" w:cs="Arial"/>
        </w:rPr>
        <w:t>CoV</w:t>
      </w:r>
      <w:proofErr w:type="spellEnd"/>
      <w:r w:rsidRPr="003D3207">
        <w:rPr>
          <w:rFonts w:ascii="Arial" w:hAnsi="Arial" w:cs="Arial"/>
        </w:rPr>
        <w:t>) son virus que surgen periódicamente en diferentes áreas del mundo y que causan Infección Respiratoria Aguda (IRA) de leve a grave, en personas y animales. Los virus se transmiten entre animales y de allí podrían infectar a los humanos. A medida que mejoran las capacidades técnicas para detección y la vigilancia de los países, es probable que se identifiquen más Covid-19.</w:t>
      </w:r>
    </w:p>
    <w:p w14:paraId="5DB8360A"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Forma de contagio del Covid-19</w:t>
      </w:r>
    </w:p>
    <w:p w14:paraId="5AC7BE9B" w14:textId="77777777" w:rsidR="002F7C6B" w:rsidRPr="003D3207" w:rsidRDefault="002F7C6B" w:rsidP="0018566B">
      <w:pPr>
        <w:pStyle w:val="Textoindependiente"/>
        <w:spacing w:before="8" w:after="0"/>
        <w:ind w:left="709"/>
        <w:jc w:val="both"/>
        <w:rPr>
          <w:rFonts w:ascii="Arial" w:hAnsi="Arial" w:cs="Arial"/>
          <w:b/>
        </w:rPr>
      </w:pPr>
    </w:p>
    <w:p w14:paraId="52D56EC0" w14:textId="77777777" w:rsidR="002F7C6B" w:rsidRPr="003D3207" w:rsidRDefault="002F7C6B" w:rsidP="0018566B">
      <w:pPr>
        <w:pStyle w:val="Textoindependiente"/>
        <w:spacing w:before="8" w:after="0"/>
        <w:ind w:left="709"/>
        <w:jc w:val="both"/>
        <w:rPr>
          <w:rFonts w:ascii="Arial" w:hAnsi="Arial" w:cs="Arial"/>
          <w:b/>
        </w:rPr>
      </w:pPr>
    </w:p>
    <w:p w14:paraId="73C323D2" w14:textId="3BE81E0B"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El virus se transmite de persona a persona cuando tiene contacto cercano con una persona enferma, como: </w:t>
      </w:r>
    </w:p>
    <w:p w14:paraId="204219C4" w14:textId="77777777" w:rsidR="002F7C6B" w:rsidRPr="003D3207" w:rsidRDefault="002F7C6B" w:rsidP="0018566B">
      <w:pPr>
        <w:pStyle w:val="Textoindependiente"/>
        <w:widowControl w:val="0"/>
        <w:numPr>
          <w:ilvl w:val="0"/>
          <w:numId w:val="34"/>
        </w:numPr>
        <w:autoSpaceDE w:val="0"/>
        <w:autoSpaceDN w:val="0"/>
        <w:spacing w:before="8" w:after="0"/>
        <w:ind w:left="709" w:firstLine="0"/>
        <w:jc w:val="both"/>
        <w:rPr>
          <w:rFonts w:ascii="Arial" w:hAnsi="Arial" w:cs="Arial"/>
          <w:b/>
        </w:rPr>
      </w:pPr>
      <w:r w:rsidRPr="003D3207">
        <w:rPr>
          <w:rFonts w:ascii="Arial" w:hAnsi="Arial" w:cs="Arial"/>
        </w:rPr>
        <w:t xml:space="preserve">Vivir bajo el mismo techo, </w:t>
      </w:r>
    </w:p>
    <w:p w14:paraId="22E32C07" w14:textId="77777777" w:rsidR="002F7C6B" w:rsidRPr="003D3207" w:rsidRDefault="002F7C6B" w:rsidP="0018566B">
      <w:pPr>
        <w:pStyle w:val="Textoindependiente"/>
        <w:widowControl w:val="0"/>
        <w:numPr>
          <w:ilvl w:val="0"/>
          <w:numId w:val="34"/>
        </w:numPr>
        <w:autoSpaceDE w:val="0"/>
        <w:autoSpaceDN w:val="0"/>
        <w:spacing w:before="8" w:after="0"/>
        <w:ind w:left="709" w:firstLine="0"/>
        <w:jc w:val="both"/>
        <w:rPr>
          <w:rFonts w:ascii="Arial" w:hAnsi="Arial" w:cs="Arial"/>
          <w:b/>
        </w:rPr>
      </w:pPr>
      <w:r w:rsidRPr="003D3207">
        <w:rPr>
          <w:rFonts w:ascii="Arial" w:hAnsi="Arial" w:cs="Arial"/>
        </w:rPr>
        <w:t xml:space="preserve">Compartir la misma sala en un centro hospitalario </w:t>
      </w:r>
    </w:p>
    <w:p w14:paraId="001CC863" w14:textId="77777777" w:rsidR="002F7C6B" w:rsidRPr="003D3207" w:rsidRDefault="002F7C6B" w:rsidP="0018566B">
      <w:pPr>
        <w:pStyle w:val="Textoindependiente"/>
        <w:widowControl w:val="0"/>
        <w:numPr>
          <w:ilvl w:val="0"/>
          <w:numId w:val="34"/>
        </w:numPr>
        <w:autoSpaceDE w:val="0"/>
        <w:autoSpaceDN w:val="0"/>
        <w:spacing w:before="8" w:after="0"/>
        <w:ind w:left="709" w:firstLine="0"/>
        <w:jc w:val="both"/>
        <w:rPr>
          <w:rFonts w:ascii="Arial" w:hAnsi="Arial" w:cs="Arial"/>
          <w:b/>
        </w:rPr>
      </w:pPr>
      <w:r w:rsidRPr="003D3207">
        <w:rPr>
          <w:rFonts w:ascii="Arial" w:hAnsi="Arial" w:cs="Arial"/>
        </w:rPr>
        <w:t xml:space="preserve">Viajar por varias horas en un mismo medio de transporte </w:t>
      </w:r>
    </w:p>
    <w:p w14:paraId="56F5B8E3" w14:textId="66A62ABD" w:rsidR="002F7C6B" w:rsidRPr="003D3207" w:rsidRDefault="002F7C6B" w:rsidP="0018566B">
      <w:pPr>
        <w:pStyle w:val="Textoindependiente"/>
        <w:widowControl w:val="0"/>
        <w:numPr>
          <w:ilvl w:val="0"/>
          <w:numId w:val="34"/>
        </w:numPr>
        <w:autoSpaceDE w:val="0"/>
        <w:autoSpaceDN w:val="0"/>
        <w:spacing w:before="8" w:after="0"/>
        <w:ind w:left="709" w:firstLine="0"/>
        <w:jc w:val="both"/>
        <w:rPr>
          <w:rFonts w:ascii="Arial" w:hAnsi="Arial" w:cs="Arial"/>
          <w:b/>
        </w:rPr>
      </w:pPr>
      <w:r w:rsidRPr="003D3207">
        <w:rPr>
          <w:rFonts w:ascii="Arial" w:hAnsi="Arial" w:cs="Arial"/>
        </w:rPr>
        <w:t>Cuidar a un enfermo sin las medidas de protección.</w:t>
      </w:r>
    </w:p>
    <w:p w14:paraId="0FC29158" w14:textId="77777777" w:rsidR="002F7C6B" w:rsidRPr="003D3207" w:rsidRDefault="002F7C6B" w:rsidP="0018566B">
      <w:pPr>
        <w:pStyle w:val="Textoindependiente"/>
        <w:widowControl w:val="0"/>
        <w:autoSpaceDE w:val="0"/>
        <w:autoSpaceDN w:val="0"/>
        <w:spacing w:before="8" w:after="0"/>
        <w:ind w:left="709"/>
        <w:jc w:val="both"/>
        <w:rPr>
          <w:rFonts w:ascii="Arial" w:hAnsi="Arial" w:cs="Arial"/>
          <w:b/>
        </w:rPr>
      </w:pPr>
    </w:p>
    <w:p w14:paraId="0A6288D6" w14:textId="4705E01C"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Signos y síntomas </w:t>
      </w:r>
    </w:p>
    <w:p w14:paraId="47735CA7" w14:textId="77777777" w:rsidR="00C76CA6" w:rsidRPr="003D3207" w:rsidRDefault="00C76CA6" w:rsidP="0018566B">
      <w:pPr>
        <w:pStyle w:val="Textoindependiente"/>
        <w:spacing w:before="8" w:after="0"/>
        <w:ind w:left="709"/>
        <w:jc w:val="both"/>
        <w:rPr>
          <w:rFonts w:ascii="Arial" w:hAnsi="Arial" w:cs="Arial"/>
        </w:rPr>
      </w:pPr>
    </w:p>
    <w:p w14:paraId="7F9A7526" w14:textId="1C6B1264"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Los signos y síntomas clínicos de esta enfermedad pueden ser leves a moderados y son semejantes a los de otras infecciones respiratorias agudas – IRA-, como fiebre (38 °C), tos, secreciones nasales y malestar general. Algunas personas pueden presentar dificultad para respirar.</w:t>
      </w:r>
    </w:p>
    <w:p w14:paraId="52AD37C8" w14:textId="2FB63B46" w:rsidR="002F7C6B" w:rsidRPr="003D3207" w:rsidRDefault="002F7C6B" w:rsidP="0018566B">
      <w:pPr>
        <w:pStyle w:val="Textoindependiente"/>
        <w:spacing w:before="8" w:after="0"/>
        <w:ind w:left="709"/>
        <w:jc w:val="both"/>
        <w:rPr>
          <w:rFonts w:ascii="Arial" w:hAnsi="Arial" w:cs="Arial"/>
        </w:rPr>
      </w:pPr>
    </w:p>
    <w:p w14:paraId="381091DD"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¿Cómo es el tratamiento? </w:t>
      </w:r>
    </w:p>
    <w:p w14:paraId="2A8216C1" w14:textId="77777777" w:rsidR="002F7C6B" w:rsidRPr="003D3207" w:rsidRDefault="002F7C6B" w:rsidP="0018566B">
      <w:pPr>
        <w:pStyle w:val="Textoindependiente"/>
        <w:spacing w:before="8" w:after="0"/>
        <w:ind w:left="709"/>
        <w:jc w:val="both"/>
        <w:rPr>
          <w:rFonts w:ascii="Arial" w:hAnsi="Arial" w:cs="Arial"/>
        </w:rPr>
      </w:pPr>
    </w:p>
    <w:p w14:paraId="39595431" w14:textId="58E6B1D2"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El tratamiento es sintomático y en el caso de requerirlo, el manejo adecuado de acuerdo con la gravedad del paciente. En la actualidad existe</w:t>
      </w:r>
      <w:r w:rsidR="000A1856" w:rsidRPr="003D3207">
        <w:rPr>
          <w:rFonts w:ascii="Arial" w:hAnsi="Arial" w:cs="Arial"/>
        </w:rPr>
        <w:t>n</w:t>
      </w:r>
      <w:r w:rsidRPr="003D3207">
        <w:rPr>
          <w:rFonts w:ascii="Arial" w:hAnsi="Arial" w:cs="Arial"/>
        </w:rPr>
        <w:t xml:space="preserve"> vacuna</w:t>
      </w:r>
      <w:r w:rsidR="00C76CA6" w:rsidRPr="003D3207">
        <w:rPr>
          <w:rFonts w:ascii="Arial" w:hAnsi="Arial" w:cs="Arial"/>
        </w:rPr>
        <w:t>s</w:t>
      </w:r>
      <w:r w:rsidRPr="003D3207">
        <w:rPr>
          <w:rFonts w:ascii="Arial" w:hAnsi="Arial" w:cs="Arial"/>
        </w:rPr>
        <w:t xml:space="preserve"> comprobada</w:t>
      </w:r>
      <w:r w:rsidR="00C76CA6" w:rsidRPr="003D3207">
        <w:rPr>
          <w:rFonts w:ascii="Arial" w:hAnsi="Arial" w:cs="Arial"/>
        </w:rPr>
        <w:t>s</w:t>
      </w:r>
      <w:r w:rsidRPr="003D3207">
        <w:rPr>
          <w:rFonts w:ascii="Arial" w:hAnsi="Arial" w:cs="Arial"/>
        </w:rPr>
        <w:t>.</w:t>
      </w:r>
    </w:p>
    <w:p w14:paraId="32FFA11C" w14:textId="530045FD" w:rsidR="002F7C6B" w:rsidRDefault="002F7C6B" w:rsidP="0018566B">
      <w:pPr>
        <w:pStyle w:val="Textoindependiente"/>
        <w:spacing w:before="8" w:after="0"/>
        <w:ind w:left="709"/>
        <w:jc w:val="both"/>
        <w:rPr>
          <w:rFonts w:ascii="Arial" w:hAnsi="Arial" w:cs="Arial"/>
        </w:rPr>
      </w:pPr>
    </w:p>
    <w:p w14:paraId="4C89EF33" w14:textId="62AA4DC5" w:rsidR="0018566B" w:rsidRDefault="0018566B" w:rsidP="0018566B">
      <w:pPr>
        <w:pStyle w:val="Textoindependiente"/>
        <w:spacing w:before="8" w:after="0"/>
        <w:ind w:left="709"/>
        <w:jc w:val="both"/>
        <w:rPr>
          <w:rFonts w:ascii="Arial" w:hAnsi="Arial" w:cs="Arial"/>
        </w:rPr>
      </w:pPr>
    </w:p>
    <w:p w14:paraId="3A765B07" w14:textId="77777777" w:rsidR="0018566B" w:rsidRPr="003D3207" w:rsidRDefault="0018566B" w:rsidP="0018566B">
      <w:pPr>
        <w:pStyle w:val="Textoindependiente"/>
        <w:spacing w:before="8" w:after="0"/>
        <w:ind w:left="709"/>
        <w:jc w:val="both"/>
        <w:rPr>
          <w:rFonts w:ascii="Arial" w:hAnsi="Arial" w:cs="Arial"/>
        </w:rPr>
      </w:pPr>
    </w:p>
    <w:p w14:paraId="13D489B0"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lastRenderedPageBreak/>
        <w:t xml:space="preserve">¿Quiénes pueden enfermar o contagiar? </w:t>
      </w:r>
    </w:p>
    <w:p w14:paraId="5BB2E899" w14:textId="77777777" w:rsidR="002F7C6B" w:rsidRPr="003D3207" w:rsidRDefault="002F7C6B" w:rsidP="0018566B">
      <w:pPr>
        <w:pStyle w:val="Textoindependiente"/>
        <w:spacing w:before="8" w:after="0"/>
        <w:ind w:left="709"/>
        <w:jc w:val="both"/>
        <w:rPr>
          <w:rFonts w:ascii="Arial" w:hAnsi="Arial" w:cs="Arial"/>
        </w:rPr>
      </w:pPr>
    </w:p>
    <w:p w14:paraId="7992103E"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Aquellas personas que viajen a países y zonas con casos confirmados o brotes activos y tengan contacto cercano con enfermos.</w:t>
      </w:r>
    </w:p>
    <w:p w14:paraId="7386127B" w14:textId="77777777" w:rsidR="002F7C6B" w:rsidRPr="003D3207" w:rsidRDefault="002F7C6B" w:rsidP="0018566B">
      <w:pPr>
        <w:pStyle w:val="Textoindependiente"/>
        <w:spacing w:before="8" w:after="0"/>
        <w:ind w:left="709"/>
        <w:jc w:val="both"/>
        <w:rPr>
          <w:rFonts w:ascii="Arial" w:hAnsi="Arial" w:cs="Arial"/>
        </w:rPr>
      </w:pPr>
    </w:p>
    <w:p w14:paraId="797FF18A"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¿Cómo se previene esta enfermedad? </w:t>
      </w:r>
    </w:p>
    <w:p w14:paraId="3C623AE3" w14:textId="77777777" w:rsidR="002F7C6B" w:rsidRPr="003D3207" w:rsidRDefault="002F7C6B" w:rsidP="0018566B">
      <w:pPr>
        <w:pStyle w:val="Textoindependiente"/>
        <w:spacing w:before="8" w:after="0"/>
        <w:ind w:left="709"/>
        <w:jc w:val="both"/>
        <w:rPr>
          <w:rFonts w:ascii="Arial" w:hAnsi="Arial" w:cs="Arial"/>
        </w:rPr>
      </w:pPr>
    </w:p>
    <w:p w14:paraId="1F79E4C4" w14:textId="5577766B"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Por ser una enfermedad de tipo respiratoria, se transmite a través de </w:t>
      </w:r>
      <w:proofErr w:type="spellStart"/>
      <w:r w:rsidRPr="003D3207">
        <w:rPr>
          <w:rFonts w:ascii="Arial" w:hAnsi="Arial" w:cs="Arial"/>
        </w:rPr>
        <w:t>gotículas</w:t>
      </w:r>
      <w:proofErr w:type="spellEnd"/>
      <w:r w:rsidRPr="003D3207">
        <w:rPr>
          <w:rFonts w:ascii="Arial" w:hAnsi="Arial" w:cs="Arial"/>
        </w:rPr>
        <w:t xml:space="preserve"> provenientes de la tos y los estornudos. Es importante cubrirse con pañuelo desechable</w:t>
      </w:r>
      <w:r w:rsidR="000A1856" w:rsidRPr="003D3207">
        <w:rPr>
          <w:rFonts w:ascii="Arial" w:hAnsi="Arial" w:cs="Arial"/>
        </w:rPr>
        <w:t>, o con la parte entre el brazo y el codo</w:t>
      </w:r>
      <w:r w:rsidRPr="003D3207">
        <w:rPr>
          <w:rFonts w:ascii="Arial" w:hAnsi="Arial" w:cs="Arial"/>
        </w:rPr>
        <w:t xml:space="preserve"> (nunca con la mano) la nariz y la boca al estornudar o toser. De la misma manera, el lavado de manos frecuente es muy importante para evitar el contagio, sobre todo, después de haber estado en contacto con una persona enferma.</w:t>
      </w:r>
    </w:p>
    <w:p w14:paraId="224A05ED" w14:textId="77777777" w:rsidR="002F7C6B" w:rsidRPr="003D3207" w:rsidRDefault="002F7C6B" w:rsidP="0018566B">
      <w:pPr>
        <w:pStyle w:val="Textoindependiente"/>
        <w:spacing w:before="8" w:after="0"/>
        <w:ind w:left="709"/>
        <w:rPr>
          <w:rFonts w:ascii="Arial" w:hAnsi="Arial" w:cs="Arial"/>
        </w:rPr>
      </w:pPr>
    </w:p>
    <w:p w14:paraId="233875B3"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Caracterización Riesgo De Exposición </w:t>
      </w:r>
    </w:p>
    <w:p w14:paraId="480827F2" w14:textId="77777777" w:rsidR="002F7C6B" w:rsidRPr="003D3207" w:rsidRDefault="002F7C6B" w:rsidP="0018566B">
      <w:pPr>
        <w:pStyle w:val="Textoindependiente"/>
        <w:spacing w:before="8" w:after="0"/>
        <w:ind w:left="709"/>
        <w:jc w:val="both"/>
        <w:rPr>
          <w:rFonts w:ascii="Arial" w:hAnsi="Arial" w:cs="Arial"/>
        </w:rPr>
      </w:pPr>
    </w:p>
    <w:p w14:paraId="7BF15989"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Riesgo de exposición directa: Servidores de Puertos, Aeropuertos Pasos Fronterizos, así como personal que realiza comisiones al Exterior y atención al Ciudadano. </w:t>
      </w:r>
    </w:p>
    <w:p w14:paraId="7504C8D0" w14:textId="77777777" w:rsidR="002F7C6B" w:rsidRPr="003D3207" w:rsidRDefault="002F7C6B" w:rsidP="0018566B">
      <w:pPr>
        <w:pStyle w:val="Textoindependiente"/>
        <w:spacing w:before="8" w:after="0"/>
        <w:ind w:left="709"/>
        <w:jc w:val="both"/>
        <w:rPr>
          <w:rFonts w:ascii="Arial" w:hAnsi="Arial" w:cs="Arial"/>
        </w:rPr>
      </w:pPr>
    </w:p>
    <w:p w14:paraId="5398D111" w14:textId="1C7444C9"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Riesgo de exposición indirecta: Todos los servidores públicos, </w:t>
      </w:r>
      <w:r w:rsidR="00ED21BB">
        <w:rPr>
          <w:rFonts w:ascii="Arial" w:hAnsi="Arial" w:cs="Arial"/>
        </w:rPr>
        <w:t>colaboradores</w:t>
      </w:r>
      <w:r w:rsidRPr="003D3207">
        <w:rPr>
          <w:rFonts w:ascii="Arial" w:hAnsi="Arial" w:cs="Arial"/>
        </w:rPr>
        <w:t xml:space="preserve"> y visitantes que puedan tener contacto con posibles casos sospechosos con contagio de Covid-19, tanto en el ambiente laboral como familiar. </w:t>
      </w:r>
    </w:p>
    <w:p w14:paraId="28995C9B" w14:textId="77777777" w:rsidR="002F7C6B" w:rsidRPr="003D3207" w:rsidRDefault="002F7C6B" w:rsidP="0018566B">
      <w:pPr>
        <w:pStyle w:val="Textoindependiente"/>
        <w:spacing w:before="8" w:after="0"/>
        <w:ind w:left="709"/>
        <w:jc w:val="both"/>
        <w:rPr>
          <w:rFonts w:ascii="Arial" w:hAnsi="Arial" w:cs="Arial"/>
        </w:rPr>
      </w:pPr>
    </w:p>
    <w:p w14:paraId="1E828193"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Casos especiales: Condiciones de salud especiales: personas que hayan presentado o presenten EPOC, asma, bronquitis, diabetes, cardiopatías, obesidad mórbida, VIH, cáncer, trasplantados, mujeres embarazadas desde la semana 14 y adultos mayores.</w:t>
      </w:r>
    </w:p>
    <w:p w14:paraId="0FB1A106" w14:textId="77777777" w:rsidR="002F7C6B" w:rsidRPr="003D3207" w:rsidRDefault="002F7C6B" w:rsidP="0018566B">
      <w:pPr>
        <w:pStyle w:val="Textoindependiente"/>
        <w:spacing w:before="8" w:after="0"/>
        <w:ind w:left="709"/>
        <w:jc w:val="both"/>
        <w:rPr>
          <w:rFonts w:ascii="Arial" w:hAnsi="Arial" w:cs="Arial"/>
        </w:rPr>
      </w:pPr>
    </w:p>
    <w:p w14:paraId="2C7B14A2"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Medidas De Prevención </w:t>
      </w:r>
    </w:p>
    <w:p w14:paraId="08D36033" w14:textId="77777777" w:rsidR="002F7C6B" w:rsidRPr="003D3207" w:rsidRDefault="002F7C6B" w:rsidP="0018566B">
      <w:pPr>
        <w:pStyle w:val="Textoindependiente"/>
        <w:spacing w:before="8" w:after="0"/>
        <w:ind w:left="709"/>
        <w:jc w:val="both"/>
        <w:rPr>
          <w:rFonts w:ascii="Arial" w:hAnsi="Arial" w:cs="Arial"/>
        </w:rPr>
      </w:pPr>
    </w:p>
    <w:p w14:paraId="301E33BC"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Acciones que realizar por el área de Seguridad y Salud en el Trabajo </w:t>
      </w:r>
    </w:p>
    <w:p w14:paraId="11B37769" w14:textId="77777777" w:rsidR="002F7C6B" w:rsidRPr="003D3207" w:rsidRDefault="002F7C6B" w:rsidP="0018566B">
      <w:pPr>
        <w:pStyle w:val="Textoindependiente"/>
        <w:spacing w:before="8" w:after="0"/>
        <w:ind w:left="709"/>
        <w:jc w:val="both"/>
        <w:rPr>
          <w:rFonts w:ascii="Arial" w:hAnsi="Arial" w:cs="Arial"/>
        </w:rPr>
      </w:pPr>
    </w:p>
    <w:p w14:paraId="2CF8AEE5"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Disponer con protectores respiratorios en la Subdirección de Gestión Humana, para entregar a los Servidores Públicos que lo requieran o soliciten. </w:t>
      </w:r>
    </w:p>
    <w:p w14:paraId="5B5A4010"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Enviar elementos de protección personal (mascarillas o tapabocas) a las estaciones, áreas u oficinas que puedan tener un contacto directo con esta enfermedad. (atención al ciudadano, recepción, personal operativo). </w:t>
      </w:r>
    </w:p>
    <w:p w14:paraId="30587A7C" w14:textId="2892A03E"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Realizar socializaciones (presenciales o virtuales) a los Servidores Públicos y co</w:t>
      </w:r>
      <w:r w:rsidR="00ED21BB">
        <w:rPr>
          <w:rFonts w:ascii="Arial" w:hAnsi="Arial" w:cs="Arial"/>
        </w:rPr>
        <w:t>laboradores</w:t>
      </w:r>
      <w:r w:rsidRPr="003D3207">
        <w:rPr>
          <w:rFonts w:ascii="Arial" w:hAnsi="Arial" w:cs="Arial"/>
        </w:rPr>
        <w:t xml:space="preserve"> de la entidad sobre información general sobre el </w:t>
      </w:r>
      <w:proofErr w:type="spellStart"/>
      <w:r w:rsidRPr="003D3207">
        <w:rPr>
          <w:rFonts w:ascii="Arial" w:hAnsi="Arial" w:cs="Arial"/>
        </w:rPr>
        <w:t>Covid</w:t>
      </w:r>
      <w:proofErr w:type="spellEnd"/>
      <w:r w:rsidRPr="003D3207">
        <w:rPr>
          <w:rFonts w:ascii="Arial" w:hAnsi="Arial" w:cs="Arial"/>
        </w:rPr>
        <w:t xml:space="preserve"> – 19 (Coronavirus), donde </w:t>
      </w:r>
      <w:r w:rsidR="000A1856" w:rsidRPr="003D3207">
        <w:rPr>
          <w:rFonts w:ascii="Arial" w:hAnsi="Arial" w:cs="Arial"/>
        </w:rPr>
        <w:t>s</w:t>
      </w:r>
      <w:r w:rsidRPr="003D3207">
        <w:rPr>
          <w:rFonts w:ascii="Arial" w:hAnsi="Arial" w:cs="Arial"/>
        </w:rPr>
        <w:t xml:space="preserve">e indique, que es el </w:t>
      </w:r>
      <w:proofErr w:type="spellStart"/>
      <w:r w:rsidRPr="003D3207">
        <w:rPr>
          <w:rFonts w:ascii="Arial" w:hAnsi="Arial" w:cs="Arial"/>
        </w:rPr>
        <w:t>Covid</w:t>
      </w:r>
      <w:proofErr w:type="spellEnd"/>
      <w:r w:rsidRPr="003D3207">
        <w:rPr>
          <w:rFonts w:ascii="Arial" w:hAnsi="Arial" w:cs="Arial"/>
        </w:rPr>
        <w:t xml:space="preserve"> 2019 – Coronavirus, signos de alarma y las medidas de prevención.</w:t>
      </w:r>
    </w:p>
    <w:p w14:paraId="4D5FA443" w14:textId="000DD74C"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lastRenderedPageBreak/>
        <w:t xml:space="preserve">Realizar sensibilizaciones (presenciales o virtuales) a los Servidores Públicos y </w:t>
      </w:r>
      <w:r w:rsidR="00ED21BB" w:rsidRPr="003D3207">
        <w:rPr>
          <w:rFonts w:ascii="Arial" w:hAnsi="Arial" w:cs="Arial"/>
        </w:rPr>
        <w:t>co</w:t>
      </w:r>
      <w:r w:rsidR="00ED21BB">
        <w:rPr>
          <w:rFonts w:ascii="Arial" w:hAnsi="Arial" w:cs="Arial"/>
        </w:rPr>
        <w:t>laboradores</w:t>
      </w:r>
      <w:r w:rsidRPr="003D3207">
        <w:rPr>
          <w:rFonts w:ascii="Arial" w:hAnsi="Arial" w:cs="Arial"/>
        </w:rPr>
        <w:t xml:space="preserve"> de la entidad, a que utilicen Gel </w:t>
      </w:r>
      <w:proofErr w:type="spellStart"/>
      <w:r w:rsidRPr="003D3207">
        <w:rPr>
          <w:rFonts w:ascii="Arial" w:hAnsi="Arial" w:cs="Arial"/>
        </w:rPr>
        <w:t>Antibacterial</w:t>
      </w:r>
      <w:proofErr w:type="spellEnd"/>
      <w:r w:rsidRPr="003D3207">
        <w:rPr>
          <w:rFonts w:ascii="Arial" w:hAnsi="Arial" w:cs="Arial"/>
        </w:rPr>
        <w:t xml:space="preserve"> para dar una mayor limpieza a sus manos. </w:t>
      </w:r>
    </w:p>
    <w:p w14:paraId="692D8789"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Indicar a la Subdirección Corporativa, para que la empresa de aseo realice un protocolo de limpieza y desinfección de los puestos de trabajo.</w:t>
      </w:r>
    </w:p>
    <w:p w14:paraId="12B593E0"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Instalar en las diferentes áreas de la UAECOB, información sobre la prevención del Covid-19 </w:t>
      </w:r>
    </w:p>
    <w:p w14:paraId="5AF6AA93"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Recomendar a la Subdirección Operativa, no realizar comisiones al exterior principalmente a países que tengan casos positivos del </w:t>
      </w:r>
      <w:proofErr w:type="spellStart"/>
      <w:r w:rsidRPr="003D3207">
        <w:rPr>
          <w:rFonts w:ascii="Arial" w:hAnsi="Arial" w:cs="Arial"/>
        </w:rPr>
        <w:t>Covid</w:t>
      </w:r>
      <w:proofErr w:type="spellEnd"/>
      <w:r w:rsidRPr="003D3207">
        <w:rPr>
          <w:rFonts w:ascii="Arial" w:hAnsi="Arial" w:cs="Arial"/>
        </w:rPr>
        <w:t xml:space="preserve"> 19 – Coronavirus, ya que de esta manera disminuimos la exposición de los Servidores Públicos a este virus. </w:t>
      </w:r>
    </w:p>
    <w:p w14:paraId="43FABE11"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Inclusión en la Matriz de Identificación de Peligros, Evaluación y Valoración de Riesgos, las afecciones respiratorias en el ámbito laboral. </w:t>
      </w:r>
    </w:p>
    <w:p w14:paraId="055A64E7" w14:textId="77777777"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Implementar de forma prioritaria la opción de trabajo en casa, para prevenir la exposición de los Servidores Públicos y garantizar la continuidad del servicio.</w:t>
      </w:r>
    </w:p>
    <w:p w14:paraId="77DD9368" w14:textId="3356B0DD" w:rsidR="002F7C6B" w:rsidRPr="003D3207" w:rsidRDefault="002F7C6B"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Recomendar al área de Atención al Ciudadano, que apliquen mecanismos informáticos para disminuir la atención presencial y evitar un posible contagio de este virus.</w:t>
      </w:r>
    </w:p>
    <w:p w14:paraId="1FCBECB2" w14:textId="33295847" w:rsidR="0036456A" w:rsidRPr="003D3207" w:rsidRDefault="0036456A" w:rsidP="0018566B">
      <w:pPr>
        <w:pStyle w:val="Textoindependiente"/>
        <w:widowControl w:val="0"/>
        <w:numPr>
          <w:ilvl w:val="0"/>
          <w:numId w:val="35"/>
        </w:numPr>
        <w:autoSpaceDE w:val="0"/>
        <w:autoSpaceDN w:val="0"/>
        <w:spacing w:before="8" w:after="0"/>
        <w:ind w:left="1134" w:hanging="425"/>
        <w:jc w:val="both"/>
        <w:rPr>
          <w:rFonts w:ascii="Arial" w:hAnsi="Arial" w:cs="Arial"/>
        </w:rPr>
      </w:pPr>
      <w:r w:rsidRPr="003D3207">
        <w:rPr>
          <w:rFonts w:ascii="Arial" w:hAnsi="Arial" w:cs="Arial"/>
        </w:rPr>
        <w:t xml:space="preserve">Facilitar las condiciones para permitir que los servidores públicos y </w:t>
      </w:r>
      <w:r w:rsidR="00ED21BB" w:rsidRPr="003D3207">
        <w:rPr>
          <w:rFonts w:ascii="Arial" w:hAnsi="Arial" w:cs="Arial"/>
        </w:rPr>
        <w:t>co</w:t>
      </w:r>
      <w:r w:rsidR="00ED21BB">
        <w:rPr>
          <w:rFonts w:ascii="Arial" w:hAnsi="Arial" w:cs="Arial"/>
        </w:rPr>
        <w:t>laboradores</w:t>
      </w:r>
      <w:r w:rsidRPr="003D3207">
        <w:rPr>
          <w:rFonts w:ascii="Arial" w:hAnsi="Arial" w:cs="Arial"/>
        </w:rPr>
        <w:t xml:space="preserve"> puedan acudir a ser inmunizados. (Vacuna) </w:t>
      </w:r>
    </w:p>
    <w:p w14:paraId="092EC17F" w14:textId="542C64C6" w:rsidR="002F7C6B" w:rsidRDefault="002F7C6B" w:rsidP="0018566B">
      <w:pPr>
        <w:pStyle w:val="Textoindependiente"/>
        <w:spacing w:before="8" w:after="0"/>
        <w:ind w:left="1134" w:hanging="425"/>
        <w:jc w:val="both"/>
        <w:rPr>
          <w:rFonts w:ascii="Arial" w:hAnsi="Arial" w:cs="Arial"/>
        </w:rPr>
      </w:pPr>
    </w:p>
    <w:p w14:paraId="0A20C8C8" w14:textId="70FBDBDE" w:rsidR="002F7C6B" w:rsidRPr="003D3207" w:rsidRDefault="002F7C6B" w:rsidP="0018566B">
      <w:pPr>
        <w:pStyle w:val="Textoindependiente"/>
        <w:spacing w:before="8" w:after="0"/>
        <w:ind w:left="1134"/>
        <w:jc w:val="both"/>
        <w:rPr>
          <w:rFonts w:ascii="Arial" w:hAnsi="Arial" w:cs="Arial"/>
        </w:rPr>
      </w:pPr>
      <w:r w:rsidRPr="003D3207">
        <w:rPr>
          <w:rFonts w:ascii="Arial" w:hAnsi="Arial" w:cs="Arial"/>
        </w:rPr>
        <w:t>Medidas de prevención generales</w:t>
      </w:r>
    </w:p>
    <w:p w14:paraId="26C351F6" w14:textId="77777777" w:rsidR="002F7C6B" w:rsidRPr="003D3207" w:rsidRDefault="002F7C6B" w:rsidP="0018566B">
      <w:pPr>
        <w:pStyle w:val="Textoindependiente"/>
        <w:spacing w:before="8" w:after="0"/>
        <w:ind w:left="1134"/>
        <w:jc w:val="both"/>
        <w:rPr>
          <w:rFonts w:ascii="Arial" w:hAnsi="Arial" w:cs="Arial"/>
        </w:rPr>
      </w:pPr>
    </w:p>
    <w:p w14:paraId="2E2C11C6"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Realizar lavado de manos frecuente y riguroso. </w:t>
      </w:r>
    </w:p>
    <w:p w14:paraId="6BB2B6BD"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Uso de protectores respiratorios (mascarilla-tapabocas) – (El uso de Elementos de protección personal es de uso individual y exclusivo de cada persona). </w:t>
      </w:r>
    </w:p>
    <w:p w14:paraId="42195A62"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Evitar contacto con personas enfermas. </w:t>
      </w:r>
    </w:p>
    <w:p w14:paraId="61AD46D4"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Aplicar las medidas de seguridad recomendadas por los organismos de salud. </w:t>
      </w:r>
    </w:p>
    <w:p w14:paraId="4F831C11"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No es conveniente viajar a zonas endémicas por presencia de covid-19, por recomendación de la OMS. </w:t>
      </w:r>
    </w:p>
    <w:p w14:paraId="73D884F9" w14:textId="77777777"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 xml:space="preserve">Las personas que tengan y/o presenten alguna enfermedad de tipo respiratorio, es muy conveniente el uso de protector respiratorio, de forma permanente, hasta que la enfermedad sea superada, para evitar contagiar a las otras personas. </w:t>
      </w:r>
    </w:p>
    <w:p w14:paraId="54724BA0" w14:textId="6289600D" w:rsidR="002F7C6B" w:rsidRPr="003D3207" w:rsidRDefault="002F7C6B"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Las personas que sean INMUNOSUPRIMIDAS, se les recomienda el uso de protección respiratoria permanente de manera preventiva, realizar trabajo en casa.</w:t>
      </w:r>
    </w:p>
    <w:p w14:paraId="2CA2DC17" w14:textId="4F1B71C7" w:rsidR="0036456A" w:rsidRPr="005C62DA" w:rsidRDefault="0036456A" w:rsidP="0018566B">
      <w:pPr>
        <w:pStyle w:val="Textoindependiente"/>
        <w:widowControl w:val="0"/>
        <w:numPr>
          <w:ilvl w:val="0"/>
          <w:numId w:val="33"/>
        </w:numPr>
        <w:autoSpaceDE w:val="0"/>
        <w:autoSpaceDN w:val="0"/>
        <w:spacing w:before="8" w:after="0"/>
        <w:ind w:left="1134"/>
        <w:jc w:val="both"/>
        <w:rPr>
          <w:rFonts w:ascii="Arial" w:hAnsi="Arial" w:cs="Arial"/>
        </w:rPr>
      </w:pPr>
      <w:r w:rsidRPr="003D3207">
        <w:rPr>
          <w:rFonts w:ascii="Arial" w:hAnsi="Arial" w:cs="Arial"/>
        </w:rPr>
        <w:t>Asistir a todas las campañas de vacunación y ser vacunado contra la Covid-19.</w:t>
      </w:r>
    </w:p>
    <w:p w14:paraId="53751C79" w14:textId="4ED221A7" w:rsidR="00BB0AB3" w:rsidRPr="003D3207" w:rsidRDefault="00BB0AB3" w:rsidP="0018566B">
      <w:pPr>
        <w:pStyle w:val="Textoindependiente"/>
        <w:spacing w:before="8" w:after="0"/>
        <w:ind w:left="1134"/>
        <w:jc w:val="both"/>
        <w:rPr>
          <w:rFonts w:ascii="Arial" w:hAnsi="Arial" w:cs="Arial"/>
        </w:rPr>
      </w:pPr>
    </w:p>
    <w:p w14:paraId="6E61D962" w14:textId="7307614D" w:rsidR="00BB0AB3" w:rsidRDefault="00BB0AB3" w:rsidP="0018566B">
      <w:pPr>
        <w:pStyle w:val="Textoindependiente"/>
        <w:spacing w:before="8" w:after="0"/>
        <w:ind w:left="709"/>
        <w:jc w:val="both"/>
        <w:rPr>
          <w:rFonts w:ascii="Arial" w:hAnsi="Arial" w:cs="Arial"/>
        </w:rPr>
      </w:pPr>
    </w:p>
    <w:p w14:paraId="7D2CC79F" w14:textId="77777777" w:rsidR="0018566B" w:rsidRPr="003D3207" w:rsidRDefault="0018566B" w:rsidP="0018566B">
      <w:pPr>
        <w:pStyle w:val="Textoindependiente"/>
        <w:spacing w:before="8" w:after="0"/>
        <w:ind w:left="709"/>
        <w:jc w:val="both"/>
        <w:rPr>
          <w:rFonts w:ascii="Arial" w:hAnsi="Arial" w:cs="Arial"/>
        </w:rPr>
      </w:pPr>
    </w:p>
    <w:p w14:paraId="16E8B266" w14:textId="35FC5703" w:rsidR="002F7C6B" w:rsidRPr="0018566B" w:rsidRDefault="002F7C6B" w:rsidP="00580D01">
      <w:pPr>
        <w:pStyle w:val="Ttulo3"/>
      </w:pPr>
      <w:bookmarkStart w:id="135" w:name="_Toc99639116"/>
      <w:r w:rsidRPr="0018566B">
        <w:lastRenderedPageBreak/>
        <w:t>Plan De Contingencia Para Atención De Casos Sospechosos De Covid-19.</w:t>
      </w:r>
      <w:bookmarkEnd w:id="135"/>
    </w:p>
    <w:p w14:paraId="7810BDC1" w14:textId="77777777" w:rsidR="002F7C6B" w:rsidRPr="003D3207" w:rsidRDefault="002F7C6B" w:rsidP="0018566B">
      <w:pPr>
        <w:pStyle w:val="Textoindependiente"/>
        <w:spacing w:before="8" w:after="0"/>
        <w:ind w:left="709"/>
        <w:jc w:val="both"/>
        <w:rPr>
          <w:rFonts w:ascii="Arial" w:hAnsi="Arial" w:cs="Arial"/>
        </w:rPr>
      </w:pPr>
    </w:p>
    <w:p w14:paraId="354C98FD"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Las personas que presenten sintomatología como fiebre (38 °C), tos, secreciones nasales, dificultad para respirar y malestar general, deben asistir a un centro de atención médica (EPS), para que se les realice la respectiva valoración, de igual forma, reciban tratamiento según lo requieran, de acuerdo con los protocolos establecidos por los Organismos de Salud. </w:t>
      </w:r>
    </w:p>
    <w:p w14:paraId="5695EFC2" w14:textId="77777777" w:rsidR="002F7C6B" w:rsidRPr="003D3207" w:rsidRDefault="002F7C6B" w:rsidP="0018566B">
      <w:pPr>
        <w:pStyle w:val="Textoindependiente"/>
        <w:spacing w:before="8" w:after="0"/>
        <w:ind w:left="709"/>
        <w:jc w:val="both"/>
        <w:rPr>
          <w:rFonts w:ascii="Arial" w:hAnsi="Arial" w:cs="Arial"/>
        </w:rPr>
      </w:pPr>
    </w:p>
    <w:p w14:paraId="511BDB1D" w14:textId="77777777"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 xml:space="preserve">La persona que presente sintomatología deberá utilizar los elementos de protección (mascarilla-tapabocas) correspondientes, además de tener en cuenta las medidas de higiene que debe realizar, con el fin de evitar contagiar a otras personas. </w:t>
      </w:r>
    </w:p>
    <w:p w14:paraId="34B1C81E" w14:textId="77777777" w:rsidR="002F7C6B" w:rsidRPr="003D3207" w:rsidRDefault="002F7C6B" w:rsidP="0018566B">
      <w:pPr>
        <w:pStyle w:val="Textoindependiente"/>
        <w:spacing w:before="8" w:after="0"/>
        <w:ind w:left="709"/>
        <w:jc w:val="both"/>
        <w:rPr>
          <w:rFonts w:ascii="Arial" w:hAnsi="Arial" w:cs="Arial"/>
        </w:rPr>
      </w:pPr>
    </w:p>
    <w:p w14:paraId="235705E9" w14:textId="7EE23B90" w:rsidR="002F7C6B" w:rsidRPr="003D3207" w:rsidRDefault="002F7C6B" w:rsidP="0018566B">
      <w:pPr>
        <w:pStyle w:val="Textoindependiente"/>
        <w:spacing w:before="8" w:after="0"/>
        <w:ind w:left="709"/>
        <w:jc w:val="both"/>
        <w:rPr>
          <w:rFonts w:ascii="Arial" w:hAnsi="Arial" w:cs="Arial"/>
        </w:rPr>
      </w:pPr>
      <w:r w:rsidRPr="003D3207">
        <w:rPr>
          <w:rFonts w:ascii="Arial" w:hAnsi="Arial" w:cs="Arial"/>
        </w:rPr>
        <w:t>En caso de presentar</w:t>
      </w:r>
      <w:r w:rsidR="0036456A" w:rsidRPr="003D3207">
        <w:rPr>
          <w:rFonts w:ascii="Arial" w:hAnsi="Arial" w:cs="Arial"/>
        </w:rPr>
        <w:t>s</w:t>
      </w:r>
      <w:r w:rsidRPr="003D3207">
        <w:rPr>
          <w:rFonts w:ascii="Arial" w:hAnsi="Arial" w:cs="Arial"/>
        </w:rPr>
        <w:t>e un caso positivo de Covid-19 – Coronavirus en la entidad, el área de Seguridad y Salud en el Trabajo estará presto a brindar la información necesaria y seguir los protocolos establecidos por los organismos de salud.</w:t>
      </w:r>
    </w:p>
    <w:p w14:paraId="34848562" w14:textId="6AE8B54F" w:rsidR="002F7C6B" w:rsidRDefault="002F7C6B" w:rsidP="0018566B">
      <w:pPr>
        <w:spacing w:line="276" w:lineRule="auto"/>
        <w:ind w:left="709"/>
        <w:jc w:val="both"/>
        <w:rPr>
          <w:rFonts w:ascii="Arial" w:hAnsi="Arial" w:cs="Arial"/>
          <w:b/>
          <w:bCs/>
          <w:sz w:val="24"/>
          <w:szCs w:val="24"/>
          <w:lang w:val="es-ES"/>
        </w:rPr>
      </w:pPr>
    </w:p>
    <w:p w14:paraId="3DFCDF55" w14:textId="35E263ED" w:rsidR="000C711F" w:rsidRPr="004164D4" w:rsidRDefault="004164D4" w:rsidP="0018566B">
      <w:pPr>
        <w:pStyle w:val="Ttulo2"/>
        <w:rPr>
          <w:lang w:val="es-ES"/>
        </w:rPr>
      </w:pPr>
      <w:bookmarkStart w:id="136" w:name="_Toc99639117"/>
      <w:r>
        <w:rPr>
          <w:lang w:val="es-ES"/>
        </w:rPr>
        <w:t xml:space="preserve">Plan de intervención en </w:t>
      </w:r>
      <w:r w:rsidRPr="003D3207">
        <w:rPr>
          <w:lang w:val="es-ES"/>
        </w:rPr>
        <w:t xml:space="preserve"> caso de sismo</w:t>
      </w:r>
      <w:bookmarkEnd w:id="136"/>
    </w:p>
    <w:p w14:paraId="6C4546D0" w14:textId="5C564FEE" w:rsidR="000C711F" w:rsidRPr="003D3207" w:rsidRDefault="000C711F" w:rsidP="00580D01">
      <w:pPr>
        <w:pStyle w:val="Ttulo3"/>
        <w:rPr>
          <w:lang w:val="es-ES"/>
        </w:rPr>
      </w:pPr>
      <w:bookmarkStart w:id="137" w:name="_Toc99639118"/>
      <w:r w:rsidRPr="003D3207">
        <w:rPr>
          <w:lang w:val="es-ES"/>
        </w:rPr>
        <w:t>Antes</w:t>
      </w:r>
      <w:bookmarkEnd w:id="137"/>
    </w:p>
    <w:p w14:paraId="6577A11B" w14:textId="77777777"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En construcciones sismorresistentes, identifica los sitios seguros: columnas y espacios alejados de ventanas u objetos que puedan caerse. </w:t>
      </w:r>
    </w:p>
    <w:p w14:paraId="396C826B" w14:textId="634B807A"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En construcciones informales, ubica lugares seguros en el exterior: áreas despejadas lejos de los árboles altos, postes, cables y fachadas. Ubica los objetos pesados o que caigan fácilmente en la parte baja de los muebles. </w:t>
      </w:r>
    </w:p>
    <w:p w14:paraId="12D41525" w14:textId="77777777"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Ubica los objetos pesados o que caigan fácilmente en la parte baja de los muebles. </w:t>
      </w:r>
    </w:p>
    <w:p w14:paraId="6D3BF0D9" w14:textId="059228ED"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Evita poner elementos colgantes en las cabeceras o al lado de las camas.</w:t>
      </w:r>
    </w:p>
    <w:p w14:paraId="2F93AED1" w14:textId="0DA239A4"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Asegura las cómodas, estantes, repisas, etc.</w:t>
      </w:r>
    </w:p>
    <w:p w14:paraId="4FA656AD" w14:textId="77777777"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Revisa que los pasillos, escaleras y salidas estén libres de obstáculos.</w:t>
      </w:r>
    </w:p>
    <w:p w14:paraId="3B580104" w14:textId="77777777"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Repara los daños en tuberías, cableados y llaves de paso. </w:t>
      </w:r>
    </w:p>
    <w:p w14:paraId="3A2BCBF2" w14:textId="5FDA82DF"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 xml:space="preserve">Elabora un listado de los </w:t>
      </w:r>
      <w:r w:rsidR="004164D4">
        <w:rPr>
          <w:rFonts w:ascii="Arial" w:eastAsia="Times New Roman" w:hAnsi="Arial" w:cs="Arial"/>
          <w:color w:val="000000" w:themeColor="text1"/>
          <w:sz w:val="24"/>
          <w:szCs w:val="24"/>
          <w:lang w:eastAsia="es-CO"/>
        </w:rPr>
        <w:t xml:space="preserve">servidores </w:t>
      </w:r>
      <w:r w:rsidRPr="003D3207">
        <w:rPr>
          <w:rFonts w:ascii="Arial" w:eastAsia="Times New Roman" w:hAnsi="Arial" w:cs="Arial"/>
          <w:color w:val="000000" w:themeColor="text1"/>
          <w:sz w:val="24"/>
          <w:szCs w:val="24"/>
          <w:lang w:eastAsia="es-CO"/>
        </w:rPr>
        <w:t>con nombres y apellidos, número de documento de identidad, edad, enfermedades, medicamentos que consumen, tipo de sangre y teléfonos de contacto.</w:t>
      </w:r>
    </w:p>
    <w:p w14:paraId="3D3BE66B" w14:textId="641F779A"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Haz un listado de tus mascotas con nombre, raza, color y certificados de las vacunas. (en las estaciones)</w:t>
      </w:r>
    </w:p>
    <w:p w14:paraId="3E03791A" w14:textId="274C01E0"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Si es posible, usar películas de seguridad en vidrios y ventanas. </w:t>
      </w:r>
    </w:p>
    <w:p w14:paraId="2649B94E" w14:textId="77777777"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lastRenderedPageBreak/>
        <w:t>Elabora un plan de evacuación: ubica las rutas seguras y los puntos de encuentro.</w:t>
      </w:r>
    </w:p>
    <w:p w14:paraId="7556BD86" w14:textId="4045A556"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 xml:space="preserve">Identificar a los </w:t>
      </w:r>
      <w:r w:rsidR="004164D4" w:rsidRPr="004164D4">
        <w:rPr>
          <w:rFonts w:ascii="Arial" w:eastAsia="Times New Roman" w:hAnsi="Arial" w:cs="Arial"/>
          <w:color w:val="000000" w:themeColor="text1"/>
          <w:sz w:val="24"/>
          <w:szCs w:val="24"/>
          <w:lang w:eastAsia="es-CO"/>
        </w:rPr>
        <w:t xml:space="preserve"> </w:t>
      </w:r>
      <w:r w:rsidR="004164D4">
        <w:rPr>
          <w:rFonts w:ascii="Arial" w:eastAsia="Times New Roman" w:hAnsi="Arial" w:cs="Arial"/>
          <w:color w:val="000000" w:themeColor="text1"/>
          <w:sz w:val="24"/>
          <w:szCs w:val="24"/>
          <w:lang w:eastAsia="es-CO"/>
        </w:rPr>
        <w:t xml:space="preserve">servidores, colaboradores </w:t>
      </w:r>
      <w:r w:rsidRPr="003D3207">
        <w:rPr>
          <w:rFonts w:ascii="Arial" w:eastAsia="Times New Roman" w:hAnsi="Arial" w:cs="Arial"/>
          <w:color w:val="000000" w:themeColor="text1"/>
          <w:sz w:val="24"/>
          <w:szCs w:val="24"/>
          <w:lang w:eastAsia="es-CO"/>
        </w:rPr>
        <w:t>y visitantes que requieran mayor apoyo en una emergencia (mujeres embarazadas y personas mayores, con enfermedades o con discapacidad). </w:t>
      </w:r>
    </w:p>
    <w:p w14:paraId="28096C3C" w14:textId="0B96636B" w:rsidR="000C711F" w:rsidRPr="003D3207" w:rsidRDefault="000C711F" w:rsidP="00EE2DA0">
      <w:pPr>
        <w:pStyle w:val="Prrafodelista"/>
        <w:numPr>
          <w:ilvl w:val="0"/>
          <w:numId w:val="37"/>
        </w:num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s-CO"/>
        </w:rPr>
      </w:pPr>
      <w:r w:rsidRPr="003D3207">
        <w:rPr>
          <w:rFonts w:ascii="Arial" w:eastAsia="Times New Roman" w:hAnsi="Arial" w:cs="Arial"/>
          <w:color w:val="000000" w:themeColor="text1"/>
          <w:sz w:val="24"/>
          <w:szCs w:val="24"/>
          <w:lang w:eastAsia="es-CO"/>
        </w:rPr>
        <w:t>Conoce los planes de emergencia de tu lugar de trabajo y participa en los simulacros.</w:t>
      </w:r>
    </w:p>
    <w:p w14:paraId="2A0AD7A9" w14:textId="759E8A73" w:rsidR="00A230EB" w:rsidRPr="003D3207" w:rsidRDefault="00A230EB" w:rsidP="00580D01">
      <w:pPr>
        <w:pStyle w:val="Ttulo3"/>
        <w:rPr>
          <w:rFonts w:eastAsia="Times New Roman"/>
          <w:color w:val="000000" w:themeColor="text1"/>
          <w:lang w:eastAsia="es-CO"/>
        </w:rPr>
      </w:pPr>
      <w:bookmarkStart w:id="138" w:name="_Toc99639119"/>
      <w:r w:rsidRPr="003D3207">
        <w:t>Durante</w:t>
      </w:r>
      <w:bookmarkEnd w:id="138"/>
    </w:p>
    <w:p w14:paraId="7D003E57" w14:textId="77777777" w:rsidR="00A230EB" w:rsidRPr="003D3207" w:rsidRDefault="00A230EB" w:rsidP="00A230EB">
      <w:pPr>
        <w:spacing w:after="0"/>
        <w:ind w:left="1276" w:right="762" w:hanging="142"/>
        <w:jc w:val="both"/>
        <w:rPr>
          <w:rFonts w:ascii="Arial" w:hAnsi="Arial" w:cs="Arial"/>
          <w:b/>
          <w:sz w:val="24"/>
          <w:szCs w:val="24"/>
        </w:rPr>
      </w:pPr>
    </w:p>
    <w:p w14:paraId="64D6F690" w14:textId="1F546184"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Durante el sismo tratar de ubicarse en un lugar seguro, lejos de ventanas, al lado un escritorio o mesa sólida, al costado de un mueble acostado en posición fetal y cubriendo con las manos la cabeza o junto a una pared interior doblando la cabeza con el cuerpo pegado a las rodillas, cubriéndose la parte lateral de la cabeza con los codos y juntando las manos fuertemente detrás de la nuca.</w:t>
      </w:r>
    </w:p>
    <w:p w14:paraId="01BD32C3" w14:textId="518444D5"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Evite correr buscando la salida y mantenga la calma, incluso si el movimiento es prolongado, si es necesario haga un fuerte llamado invocando la calma general, no descienda por las escaleras durante el evento pues estas pueden colapsar e incrementar los daños.</w:t>
      </w:r>
    </w:p>
    <w:p w14:paraId="09457076" w14:textId="3BBB31DC"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Permanecer quietos separados de ventanas, lámparas y estanterías o elementos que puedan caer, protegiéndose debajo de mesas o escritorios, o muy cerca de columnas o estructuras fuertes.</w:t>
      </w:r>
    </w:p>
    <w:p w14:paraId="12BC4D74" w14:textId="07965388"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 xml:space="preserve">No asustarse por el ruido que produce el temblor o el sonido de los objetos que caen y se rompen. </w:t>
      </w:r>
    </w:p>
    <w:p w14:paraId="1CB5F47C" w14:textId="144DE26C"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Seguir siempre las instrucciones de los brigadistas y grupos de atención de emergencias.</w:t>
      </w:r>
    </w:p>
    <w:p w14:paraId="05B5E7C9" w14:textId="5F30EF62" w:rsidR="00A230EB" w:rsidRPr="003D3207" w:rsidRDefault="00A230EB" w:rsidP="00B1405D">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Cuando esté evacuando tener cuidado de muros y techos que puedan caerse o de escaleras que</w:t>
      </w:r>
      <w:r w:rsidR="0051329D" w:rsidRPr="003D3207">
        <w:rPr>
          <w:rFonts w:ascii="Arial" w:hAnsi="Arial" w:cs="Arial"/>
          <w:sz w:val="24"/>
          <w:szCs w:val="24"/>
        </w:rPr>
        <w:t xml:space="preserve"> </w:t>
      </w:r>
      <w:r w:rsidRPr="003D3207">
        <w:rPr>
          <w:rFonts w:ascii="Arial" w:hAnsi="Arial" w:cs="Arial"/>
          <w:sz w:val="24"/>
          <w:szCs w:val="24"/>
        </w:rPr>
        <w:t>hayan quedado en mal estado.</w:t>
      </w:r>
    </w:p>
    <w:p w14:paraId="2E89D0AE" w14:textId="77777777" w:rsidR="00A230EB" w:rsidRPr="003D3207" w:rsidRDefault="00A230EB" w:rsidP="00A230EB">
      <w:pPr>
        <w:spacing w:after="0"/>
        <w:ind w:right="762"/>
        <w:jc w:val="both"/>
        <w:rPr>
          <w:rFonts w:ascii="Arial" w:hAnsi="Arial" w:cs="Arial"/>
          <w:sz w:val="24"/>
          <w:szCs w:val="24"/>
        </w:rPr>
      </w:pPr>
    </w:p>
    <w:p w14:paraId="781761B3" w14:textId="77777777" w:rsidR="00A230EB" w:rsidRPr="003D3207" w:rsidRDefault="00A230EB" w:rsidP="00580D01">
      <w:pPr>
        <w:pStyle w:val="Ttulo3"/>
      </w:pPr>
      <w:bookmarkStart w:id="139" w:name="_Toc99639120"/>
      <w:r w:rsidRPr="003D3207">
        <w:t>Después</w:t>
      </w:r>
      <w:bookmarkEnd w:id="139"/>
    </w:p>
    <w:p w14:paraId="340BFC99" w14:textId="77777777" w:rsidR="00A230EB" w:rsidRPr="003D3207" w:rsidRDefault="00A230EB" w:rsidP="00A230EB">
      <w:pPr>
        <w:spacing w:after="0"/>
        <w:ind w:left="1276" w:right="762" w:hanging="142"/>
        <w:jc w:val="both"/>
        <w:rPr>
          <w:rFonts w:ascii="Arial" w:hAnsi="Arial" w:cs="Arial"/>
          <w:sz w:val="24"/>
          <w:szCs w:val="24"/>
        </w:rPr>
      </w:pPr>
    </w:p>
    <w:p w14:paraId="02405AB8" w14:textId="69092D19"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Estar pendiente de réplicas, sobre todo después de un primer movimiento fuerte.</w:t>
      </w:r>
    </w:p>
    <w:p w14:paraId="60453164" w14:textId="579578F7"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Alejarse de construcciones que puedan derrumbarse.</w:t>
      </w:r>
    </w:p>
    <w:p w14:paraId="5576809D" w14:textId="47F68554"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Si esta oscuro, no encender llamas ni llevar cigarrillos prendidos, ya que puede haber gases u otro material inflamable en la atmósfera.</w:t>
      </w:r>
    </w:p>
    <w:p w14:paraId="74A2BDDF" w14:textId="21F1E279"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lastRenderedPageBreak/>
        <w:t>Si hay personal atrapado dentro de una edificación o bajo escombros, deben utilizar una señal visible o sonora que llame la atención (pito).</w:t>
      </w:r>
    </w:p>
    <w:p w14:paraId="195D282A" w14:textId="2112056E"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 propagar rumores o informes exagerados de los daños. Debe nombrarse una sola persona encargada de dar la información pertinente a la prensa y otros organismos de comunicación.</w:t>
      </w:r>
    </w:p>
    <w:p w14:paraId="4C418287" w14:textId="25E526CA" w:rsidR="00A230EB" w:rsidRPr="003D3207" w:rsidRDefault="00A230EB"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Seguir instrucciones que emita la coordinación de emergencias durante el período de rehabilitación después de la emergencia.</w:t>
      </w:r>
    </w:p>
    <w:p w14:paraId="08395481" w14:textId="43B7294E" w:rsidR="00A230EB" w:rsidRPr="003D3207" w:rsidRDefault="00A230EB" w:rsidP="00EE2DA0">
      <w:pPr>
        <w:pStyle w:val="Prrafodelista"/>
        <w:widowControl w:val="0"/>
        <w:numPr>
          <w:ilvl w:val="0"/>
          <w:numId w:val="36"/>
        </w:numPr>
        <w:autoSpaceDE w:val="0"/>
        <w:autoSpaceDN w:val="0"/>
        <w:spacing w:after="0" w:line="240" w:lineRule="auto"/>
        <w:ind w:left="1418" w:hanging="425"/>
        <w:contextualSpacing w:val="0"/>
        <w:rPr>
          <w:rFonts w:ascii="Arial" w:hAnsi="Arial" w:cs="Arial"/>
          <w:sz w:val="24"/>
          <w:szCs w:val="24"/>
        </w:rPr>
      </w:pPr>
      <w:r w:rsidRPr="003D3207">
        <w:rPr>
          <w:rFonts w:ascii="Arial" w:hAnsi="Arial" w:cs="Arial"/>
          <w:sz w:val="24"/>
          <w:szCs w:val="24"/>
        </w:rPr>
        <w:t>Use el teléfono sólo para emergencias.</w:t>
      </w:r>
    </w:p>
    <w:p w14:paraId="1C5658DF" w14:textId="1DA26A1A" w:rsidR="00FD6552" w:rsidRPr="003D3207" w:rsidRDefault="00FD6552" w:rsidP="0018566B">
      <w:pPr>
        <w:pStyle w:val="Ttulo2"/>
      </w:pPr>
      <w:bookmarkStart w:id="140" w:name="_Toc99639121"/>
      <w:r w:rsidRPr="003D3207">
        <w:t>Que hacer en</w:t>
      </w:r>
      <w:r w:rsidR="000C711F" w:rsidRPr="003D3207">
        <w:t xml:space="preserve"> </w:t>
      </w:r>
      <w:r w:rsidRPr="003D3207">
        <w:t>caso de atraco, hurto o robo</w:t>
      </w:r>
      <w:bookmarkEnd w:id="140"/>
    </w:p>
    <w:p w14:paraId="006CCF95" w14:textId="77777777" w:rsidR="00FD6552" w:rsidRPr="003D3207" w:rsidRDefault="00FD6552" w:rsidP="00580D01">
      <w:pPr>
        <w:pStyle w:val="Ttulo3"/>
      </w:pPr>
      <w:bookmarkStart w:id="141" w:name="_Toc99639122"/>
      <w:r w:rsidRPr="003D3207">
        <w:t>Antes</w:t>
      </w:r>
      <w:bookmarkEnd w:id="141"/>
    </w:p>
    <w:p w14:paraId="69643223" w14:textId="77777777" w:rsidR="00FD6552" w:rsidRPr="003D3207" w:rsidRDefault="00FD6552" w:rsidP="00FD6552">
      <w:pPr>
        <w:spacing w:after="0" w:line="240" w:lineRule="auto"/>
        <w:ind w:left="709"/>
        <w:rPr>
          <w:rFonts w:ascii="Arial" w:hAnsi="Arial" w:cs="Arial"/>
          <w:b/>
          <w:sz w:val="24"/>
          <w:szCs w:val="24"/>
        </w:rPr>
      </w:pPr>
    </w:p>
    <w:p w14:paraId="285B4D65" w14:textId="19FDF1BE"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Nunca dejar objetos de valor de manera que sean visibles a personas extrañas de la empresa.</w:t>
      </w:r>
    </w:p>
    <w:p w14:paraId="22B2BCD1" w14:textId="26FE9002"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Si maneja dinero guárdelo siempre en un lugar poco visible para el personal ajeno a su empresa</w:t>
      </w:r>
    </w:p>
    <w:p w14:paraId="7EB99762" w14:textId="6A1FC680"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 informe a extraños los procedimientos internos de la empresa para el manejo de dinero y objetos de valor.</w:t>
      </w:r>
    </w:p>
    <w:p w14:paraId="3ACED062" w14:textId="28B47A74"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Evitar rutinas para el traslado de su hogar a su domicilio laboral y viceversa, así como a restaurantes o centros de esparcimiento.</w:t>
      </w:r>
    </w:p>
    <w:p w14:paraId="2BBD2B9D" w14:textId="77777777" w:rsidR="005A6DC0"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 divulgar la información sobre actividad económica y estados de cuenta de la empresa.</w:t>
      </w:r>
    </w:p>
    <w:p w14:paraId="73B884DC" w14:textId="77777777" w:rsidR="005A6DC0" w:rsidRPr="003D3207" w:rsidRDefault="005A6DC0" w:rsidP="005A6DC0">
      <w:pPr>
        <w:widowControl w:val="0"/>
        <w:autoSpaceDE w:val="0"/>
        <w:autoSpaceDN w:val="0"/>
        <w:spacing w:after="0" w:line="240" w:lineRule="auto"/>
        <w:ind w:left="993" w:right="762"/>
        <w:jc w:val="both"/>
        <w:rPr>
          <w:rFonts w:ascii="Arial" w:hAnsi="Arial" w:cs="Arial"/>
          <w:b/>
          <w:sz w:val="24"/>
          <w:szCs w:val="24"/>
        </w:rPr>
      </w:pPr>
    </w:p>
    <w:p w14:paraId="60A65E53" w14:textId="5E0B5493" w:rsidR="00FD6552" w:rsidRPr="003D3207" w:rsidRDefault="00FD6552" w:rsidP="00580D01">
      <w:pPr>
        <w:pStyle w:val="Ttulo3"/>
      </w:pPr>
      <w:bookmarkStart w:id="142" w:name="_Toc99639123"/>
      <w:r w:rsidRPr="0018566B">
        <w:t>Durante</w:t>
      </w:r>
      <w:bookmarkEnd w:id="142"/>
    </w:p>
    <w:p w14:paraId="697D92AE" w14:textId="77777777" w:rsidR="00FD6552" w:rsidRPr="003D3207" w:rsidRDefault="00FD6552" w:rsidP="00FD6552">
      <w:pPr>
        <w:spacing w:after="0" w:line="240" w:lineRule="auto"/>
        <w:rPr>
          <w:rFonts w:ascii="Arial" w:hAnsi="Arial" w:cs="Arial"/>
          <w:b/>
          <w:sz w:val="24"/>
          <w:szCs w:val="24"/>
        </w:rPr>
      </w:pPr>
    </w:p>
    <w:p w14:paraId="3ADB84AE" w14:textId="06D6EC7E"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 se oponga al asalto, ésta es una de las cosas más difíciles para algunas personas, sabemos que las cosas materiales cuestan, y peor aún si el atraco ocurre en día de pago, pero deténgase y piense: ¿Qué tiene más valor para usted: ¿su vida, su familia que lo espera en casa o las cosas materiales?</w:t>
      </w:r>
    </w:p>
    <w:p w14:paraId="32522CD6" w14:textId="6C277A10" w:rsidR="00FD6552"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Conserve la calma, se han dado casos en que las lesiones más graves ocurren porque alguien no supo guardar la calma y sacó un arma o trató de evitar el atraco.</w:t>
      </w:r>
    </w:p>
    <w:p w14:paraId="4182B8C4" w14:textId="77777777" w:rsidR="0018566B" w:rsidRPr="003D3207" w:rsidRDefault="0018566B" w:rsidP="0018566B">
      <w:pPr>
        <w:pStyle w:val="Prrafodelista"/>
        <w:widowControl w:val="0"/>
        <w:autoSpaceDE w:val="0"/>
        <w:autoSpaceDN w:val="0"/>
        <w:spacing w:after="0" w:line="240" w:lineRule="auto"/>
        <w:ind w:left="1418" w:right="762"/>
        <w:contextualSpacing w:val="0"/>
        <w:jc w:val="both"/>
        <w:rPr>
          <w:rFonts w:ascii="Arial" w:hAnsi="Arial" w:cs="Arial"/>
          <w:sz w:val="24"/>
          <w:szCs w:val="24"/>
        </w:rPr>
      </w:pPr>
    </w:p>
    <w:p w14:paraId="158EDF91" w14:textId="77777777" w:rsidR="00FD6552" w:rsidRPr="0018566B" w:rsidRDefault="00FD6552" w:rsidP="00580D01">
      <w:pPr>
        <w:pStyle w:val="Ttulo3"/>
      </w:pPr>
      <w:bookmarkStart w:id="143" w:name="_Toc99639124"/>
      <w:r w:rsidRPr="0018566B">
        <w:lastRenderedPageBreak/>
        <w:t>Después</w:t>
      </w:r>
      <w:bookmarkEnd w:id="143"/>
    </w:p>
    <w:p w14:paraId="25237EA4" w14:textId="77777777" w:rsidR="00FD6552" w:rsidRPr="003D3207" w:rsidRDefault="00FD6552" w:rsidP="00FD6552">
      <w:pPr>
        <w:spacing w:after="0" w:line="240" w:lineRule="auto"/>
        <w:rPr>
          <w:rFonts w:ascii="Arial" w:hAnsi="Arial" w:cs="Arial"/>
          <w:b/>
          <w:sz w:val="24"/>
          <w:szCs w:val="24"/>
        </w:rPr>
      </w:pPr>
    </w:p>
    <w:p w14:paraId="61CDA3D0" w14:textId="1E58583F"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Si está en sus posibilidades, pida auxilio, pero recuerde que debe estar seguro de cómo hacerlo, quizá esta es la parte más difícil de todas, porque en general los delincuentes amenazan a muerte a quienes hagan algún intento por llamar a la Policía.</w:t>
      </w:r>
    </w:p>
    <w:p w14:paraId="3E41CEF5" w14:textId="6E8CF2B0"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Una vez finalice el atraco, haga un momento de reflexión, y si por alguna razón existe algún herido trate en la medida de lo posible de brindar auxilio.</w:t>
      </w:r>
    </w:p>
    <w:p w14:paraId="7DAD6544" w14:textId="77777777" w:rsidR="00FD6552" w:rsidRPr="003D3207" w:rsidRDefault="00FD6552"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Notifique lo más pronto posible a las autoridades tenga en cuenta las características físicas de los ladrones serán de valiosa importancia para las autoridades.</w:t>
      </w:r>
    </w:p>
    <w:p w14:paraId="3F60A6BE" w14:textId="11D6AE32" w:rsidR="0036456A" w:rsidRPr="003D3207" w:rsidRDefault="00F60BF5" w:rsidP="0018566B">
      <w:pPr>
        <w:pStyle w:val="Ttulo2"/>
      </w:pPr>
      <w:bookmarkStart w:id="144" w:name="_Toc99639125"/>
      <w:r w:rsidRPr="003D3207">
        <w:t>Que hacer en caso de terrorismo</w:t>
      </w:r>
      <w:bookmarkEnd w:id="144"/>
    </w:p>
    <w:p w14:paraId="36F6B3E2" w14:textId="77777777" w:rsidR="00F60BF5" w:rsidRPr="003D3207" w:rsidRDefault="00F60BF5" w:rsidP="00F60BF5">
      <w:pPr>
        <w:spacing w:after="0"/>
        <w:ind w:firstLine="720"/>
        <w:rPr>
          <w:rFonts w:ascii="Arial" w:hAnsi="Arial" w:cs="Arial"/>
          <w:b/>
          <w:bCs/>
          <w:color w:val="000000" w:themeColor="text1"/>
          <w:sz w:val="24"/>
          <w:szCs w:val="24"/>
        </w:rPr>
      </w:pPr>
    </w:p>
    <w:p w14:paraId="0EDEC70B" w14:textId="0BCC481A" w:rsidR="00F60BF5" w:rsidRPr="003D3207" w:rsidRDefault="00F60BF5" w:rsidP="00580D01">
      <w:pPr>
        <w:pStyle w:val="Ttulo3"/>
      </w:pPr>
      <w:bookmarkStart w:id="145" w:name="_Toc99639126"/>
      <w:r w:rsidRPr="003D3207">
        <w:t>Antes</w:t>
      </w:r>
      <w:bookmarkEnd w:id="145"/>
    </w:p>
    <w:p w14:paraId="1386B3C3" w14:textId="77777777" w:rsidR="00F60BF5" w:rsidRPr="003D3207" w:rsidRDefault="00F60BF5" w:rsidP="00F60BF5">
      <w:pPr>
        <w:spacing w:after="0"/>
        <w:ind w:firstLine="720"/>
        <w:rPr>
          <w:rFonts w:ascii="Arial" w:hAnsi="Arial" w:cs="Arial"/>
          <w:b/>
          <w:bCs/>
          <w:color w:val="000000" w:themeColor="text1"/>
          <w:sz w:val="24"/>
          <w:szCs w:val="24"/>
        </w:rPr>
      </w:pPr>
    </w:p>
    <w:p w14:paraId="055C6694" w14:textId="62E6B441"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usted descubre elementos sospechosos o encuentra personas con comportamientos extraños o inusuales, notifique inmediatamente al personal de seguridad del edificio comando.</w:t>
      </w:r>
    </w:p>
    <w:p w14:paraId="2938E3C3" w14:textId="480A575C"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ha recibido notificación de la posible existencia de un artefacto explosivo, avise inmediatamente al número único de seguridad y emergencias 123 y haga una evaluación preliminar de la información obtenida.</w:t>
      </w:r>
    </w:p>
    <w:p w14:paraId="6D018792" w14:textId="59CB2040"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Usted Recibe una Llamada de Amenaza Terrorista trate de prolongar la conversación; pregunte quién y por qué, dónde; trate de captar detalles significativos (voz, acento, ruidos, modismos, etc.). No cuelgue hasta que el que llama lo haga.</w:t>
      </w:r>
    </w:p>
    <w:p w14:paraId="0F966B48" w14:textId="7828F103"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Indique por escrito o señas a otra persona que notifique al personal de seguridad sobre la amenaza terrorista.</w:t>
      </w:r>
    </w:p>
    <w:p w14:paraId="10C16898" w14:textId="0500FA86"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No mueva o toque ningún material sospechoso.</w:t>
      </w:r>
    </w:p>
    <w:p w14:paraId="438D4690" w14:textId="264001E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Impida el acceso a otras personas y desaloje el área. Hágalo en forma calmada para no causar pánico.</w:t>
      </w:r>
    </w:p>
    <w:p w14:paraId="226322C6" w14:textId="39D39E6B"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la posible ubicación del explosivo es conocida, informe al personal de seguridad y evacúe y aíslese en forma inmediata del lugar.</w:t>
      </w:r>
    </w:p>
    <w:p w14:paraId="55BDAC16" w14:textId="53CB70B2"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no se conoce la posible ubicación del artefacto explosivo analice la credibilidad de la amenaza; si existen elementos que generan incertidumbre, evacúe y aíslese en forma inmediata del lugar.</w:t>
      </w:r>
    </w:p>
    <w:p w14:paraId="025C4678" w14:textId="49E9AF12"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lastRenderedPageBreak/>
        <w:t>Si se le ordena evacuar hágalo inmediatamente utilizando la salida más próxima.</w:t>
      </w:r>
    </w:p>
    <w:p w14:paraId="2908289C"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Lleve con usted a los visitantes y no se devuelva ni utilice los ascensores.</w:t>
      </w:r>
    </w:p>
    <w:p w14:paraId="390AB94C" w14:textId="77777777" w:rsidR="00F60BF5" w:rsidRPr="003D3207" w:rsidRDefault="00F60BF5" w:rsidP="00F60BF5">
      <w:pPr>
        <w:spacing w:after="0"/>
        <w:ind w:right="762"/>
        <w:jc w:val="both"/>
        <w:rPr>
          <w:rFonts w:ascii="Arial" w:hAnsi="Arial" w:cs="Arial"/>
          <w:color w:val="000000" w:themeColor="text1"/>
          <w:sz w:val="24"/>
          <w:szCs w:val="24"/>
        </w:rPr>
      </w:pPr>
    </w:p>
    <w:p w14:paraId="473C9479" w14:textId="77777777" w:rsidR="00F60BF5" w:rsidRPr="003D3207" w:rsidRDefault="00F60BF5" w:rsidP="00580D01">
      <w:pPr>
        <w:pStyle w:val="Ttulo3"/>
      </w:pPr>
      <w:bookmarkStart w:id="146" w:name="_Toc99639127"/>
      <w:r w:rsidRPr="003D3207">
        <w:t>Durante</w:t>
      </w:r>
      <w:bookmarkEnd w:id="146"/>
    </w:p>
    <w:p w14:paraId="7A18D3B9" w14:textId="77777777" w:rsidR="00F60BF5" w:rsidRPr="003D3207" w:rsidRDefault="00F60BF5" w:rsidP="00F60BF5">
      <w:pPr>
        <w:spacing w:after="0"/>
        <w:ind w:firstLine="720"/>
        <w:rPr>
          <w:rFonts w:ascii="Arial" w:hAnsi="Arial" w:cs="Arial"/>
          <w:b/>
          <w:color w:val="000000" w:themeColor="text1"/>
          <w:sz w:val="24"/>
          <w:szCs w:val="24"/>
        </w:rPr>
      </w:pPr>
    </w:p>
    <w:p w14:paraId="233AC6F7" w14:textId="6E9511F4"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la amenaza es real, los expertos antiexplosivos de la policía o él ejercito harán la desactivación del artefacto; en caso contrario lo retirarán del área y/o lo harán explotar en forma controlada; adicionalmente se deberá hacer una revisión de todas las demás áreas cercanas, para establecer si existen otros artefactos explosivos.</w:t>
      </w:r>
    </w:p>
    <w:p w14:paraId="20EFB086"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ocurre una explosión que se pueda pensar que es intencional (atentado), notifique inmediatamente al número único de seguridad y emergencias 123</w:t>
      </w:r>
    </w:p>
    <w:p w14:paraId="2653C066" w14:textId="77777777" w:rsidR="00F60BF5" w:rsidRPr="003D3207" w:rsidRDefault="00F60BF5" w:rsidP="00F60BF5">
      <w:pPr>
        <w:spacing w:after="0"/>
        <w:ind w:firstLine="720"/>
        <w:rPr>
          <w:rFonts w:ascii="Arial" w:hAnsi="Arial" w:cs="Arial"/>
          <w:color w:val="000000" w:themeColor="text1"/>
          <w:sz w:val="24"/>
          <w:szCs w:val="24"/>
        </w:rPr>
      </w:pPr>
    </w:p>
    <w:p w14:paraId="4BE529D0" w14:textId="77777777" w:rsidR="00F60BF5" w:rsidRPr="003D3207" w:rsidRDefault="00F60BF5" w:rsidP="00580D01">
      <w:pPr>
        <w:pStyle w:val="Ttulo3"/>
      </w:pPr>
      <w:bookmarkStart w:id="147" w:name="_Toc99639128"/>
      <w:r w:rsidRPr="003D3207">
        <w:t>Después</w:t>
      </w:r>
      <w:bookmarkEnd w:id="147"/>
    </w:p>
    <w:p w14:paraId="3181FBA3" w14:textId="77777777" w:rsidR="00F60BF5" w:rsidRPr="003D3207" w:rsidRDefault="00F60BF5" w:rsidP="00F60BF5">
      <w:pPr>
        <w:spacing w:after="0"/>
        <w:ind w:firstLine="720"/>
        <w:rPr>
          <w:rFonts w:ascii="Arial" w:hAnsi="Arial" w:cs="Arial"/>
          <w:b/>
          <w:color w:val="000000" w:themeColor="text1"/>
          <w:sz w:val="24"/>
          <w:szCs w:val="24"/>
        </w:rPr>
      </w:pPr>
    </w:p>
    <w:p w14:paraId="629F6558"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hay heridos trate de prestarles ayuda y retírelos del sitio.</w:t>
      </w:r>
    </w:p>
    <w:p w14:paraId="17FFC59A"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Siga las indicaciones de los Grupos Operativos Externos y autoridades.</w:t>
      </w:r>
    </w:p>
    <w:p w14:paraId="4A4C563F"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Si se ordena evacuar el sitio donde se encuentra, hágalo inmediatamente utilizando la salida más próxima.</w:t>
      </w:r>
    </w:p>
    <w:p w14:paraId="6D959CA7" w14:textId="77777777" w:rsidR="00F60BF5" w:rsidRPr="003D3207" w:rsidRDefault="00F60BF5"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color w:val="000000" w:themeColor="text1"/>
          <w:sz w:val="24"/>
          <w:szCs w:val="24"/>
        </w:rPr>
      </w:pPr>
      <w:r w:rsidRPr="003D3207">
        <w:rPr>
          <w:rFonts w:ascii="Arial" w:hAnsi="Arial" w:cs="Arial"/>
          <w:color w:val="000000" w:themeColor="text1"/>
          <w:sz w:val="24"/>
          <w:szCs w:val="24"/>
        </w:rPr>
        <w:t>Vaya hasta el sitio de reunión asignado y espere instrucciones de los brigadistas o grupos de socorro.</w:t>
      </w:r>
    </w:p>
    <w:p w14:paraId="254C12C8" w14:textId="49E4B7AA" w:rsidR="000F7E58" w:rsidRPr="003D3207" w:rsidRDefault="000F7E58" w:rsidP="0018566B">
      <w:pPr>
        <w:pStyle w:val="Ttulo2"/>
      </w:pPr>
      <w:bookmarkStart w:id="148" w:name="_Toc99639129"/>
      <w:r w:rsidRPr="003D3207">
        <w:t>Que hacer en caso de colapso estructural</w:t>
      </w:r>
      <w:bookmarkEnd w:id="148"/>
    </w:p>
    <w:p w14:paraId="4E2525FC" w14:textId="5ABE6DA6"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Busque protección ante la caída de objetos o vidrios.</w:t>
      </w:r>
    </w:p>
    <w:p w14:paraId="642AA7E8" w14:textId="0F74DFE6"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Protéjase debajo del marco de puertas o al lado de columnas.</w:t>
      </w:r>
    </w:p>
    <w:p w14:paraId="4E03949A" w14:textId="4D866629"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No se precipite a buscar la salida (muchas otras personas querrán hacerlo).</w:t>
      </w:r>
    </w:p>
    <w:p w14:paraId="1D53DF60" w14:textId="482DE94D"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Después del sismo, corte la energía y el suministro de gas.</w:t>
      </w:r>
    </w:p>
    <w:p w14:paraId="4EEB89C3" w14:textId="2ECAF7AB"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Evacue el área teniendo cuidado con las escaleras que pueden caerse y no se devuelva por ningún motivo.</w:t>
      </w:r>
    </w:p>
    <w:p w14:paraId="48911281" w14:textId="14572240"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Aléjese de lugares q pueden colapsar con las réplicas, y no reingrese a las instalaciones hasta que se ordene lo contrario.</w:t>
      </w:r>
    </w:p>
    <w:p w14:paraId="417E44CD" w14:textId="4DD51AD2"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t xml:space="preserve">Use el agua de tanques de reserva (el agua del acueducto puede estar contaminada). </w:t>
      </w:r>
    </w:p>
    <w:p w14:paraId="2422409F" w14:textId="77777777" w:rsidR="000F7E58" w:rsidRPr="003D3207" w:rsidRDefault="000F7E58" w:rsidP="00EE2DA0">
      <w:pPr>
        <w:pStyle w:val="Prrafodelista"/>
        <w:widowControl w:val="0"/>
        <w:numPr>
          <w:ilvl w:val="0"/>
          <w:numId w:val="36"/>
        </w:numPr>
        <w:autoSpaceDE w:val="0"/>
        <w:autoSpaceDN w:val="0"/>
        <w:spacing w:after="0" w:line="240" w:lineRule="auto"/>
        <w:ind w:left="1418" w:right="762" w:hanging="425"/>
        <w:contextualSpacing w:val="0"/>
        <w:jc w:val="both"/>
        <w:rPr>
          <w:rFonts w:ascii="Arial" w:hAnsi="Arial" w:cs="Arial"/>
          <w:sz w:val="24"/>
          <w:szCs w:val="24"/>
        </w:rPr>
      </w:pPr>
      <w:r w:rsidRPr="003D3207">
        <w:rPr>
          <w:rFonts w:ascii="Arial" w:hAnsi="Arial" w:cs="Arial"/>
          <w:sz w:val="24"/>
          <w:szCs w:val="24"/>
        </w:rPr>
        <w:lastRenderedPageBreak/>
        <w:t>Si queda atrapado, intente utilizar señales sonoras o visibles.</w:t>
      </w:r>
    </w:p>
    <w:p w14:paraId="30600EE9" w14:textId="2FBF80C8" w:rsidR="000F7E58" w:rsidRPr="003D3207" w:rsidRDefault="000F7E58" w:rsidP="00712ABC">
      <w:pPr>
        <w:spacing w:line="276" w:lineRule="auto"/>
        <w:jc w:val="both"/>
        <w:rPr>
          <w:rFonts w:ascii="Arial" w:hAnsi="Arial" w:cs="Arial"/>
          <w:b/>
          <w:bCs/>
          <w:sz w:val="24"/>
          <w:szCs w:val="24"/>
        </w:rPr>
      </w:pPr>
    </w:p>
    <w:p w14:paraId="60BC5198" w14:textId="13AD83B5" w:rsidR="000F7E58" w:rsidRPr="003D3207" w:rsidRDefault="000F7E58" w:rsidP="0018566B">
      <w:pPr>
        <w:pStyle w:val="Ttulo2"/>
      </w:pPr>
      <w:bookmarkStart w:id="149" w:name="_Toc99639130"/>
      <w:r w:rsidRPr="003D3207">
        <w:t>Que hacer en caso de accidente o emergencia medica</w:t>
      </w:r>
      <w:bookmarkEnd w:id="149"/>
    </w:p>
    <w:p w14:paraId="5DD071BD" w14:textId="00A48889" w:rsidR="000F7E58" w:rsidRPr="003D3207" w:rsidRDefault="000F7E58" w:rsidP="000F7E58">
      <w:pPr>
        <w:spacing w:after="0"/>
        <w:ind w:left="709" w:right="762"/>
        <w:jc w:val="both"/>
        <w:rPr>
          <w:rFonts w:ascii="Arial" w:hAnsi="Arial" w:cs="Arial"/>
          <w:sz w:val="24"/>
          <w:szCs w:val="24"/>
        </w:rPr>
      </w:pPr>
      <w:r w:rsidRPr="003D3207">
        <w:rPr>
          <w:rFonts w:ascii="Arial" w:hAnsi="Arial" w:cs="Arial"/>
          <w:sz w:val="24"/>
          <w:szCs w:val="24"/>
        </w:rPr>
        <w:t>En caso de evidenciar un accidente dentro de la entidad o estación, como caída a nivel o desnivel, golpes con objetos o emergencias médicas de origen patológicas como infartos, desmayos, etc. Recuerde siempre lo siguiente:</w:t>
      </w:r>
    </w:p>
    <w:p w14:paraId="20A836A7" w14:textId="77777777" w:rsidR="000F7E58" w:rsidRPr="003D3207" w:rsidRDefault="000F7E58" w:rsidP="000F7E58">
      <w:pPr>
        <w:spacing w:after="0"/>
        <w:ind w:left="709"/>
        <w:jc w:val="both"/>
        <w:rPr>
          <w:rFonts w:ascii="Arial" w:hAnsi="Arial" w:cs="Arial"/>
          <w:sz w:val="24"/>
          <w:szCs w:val="24"/>
        </w:rPr>
      </w:pPr>
    </w:p>
    <w:p w14:paraId="70457A15" w14:textId="77777777" w:rsidR="000F7E58" w:rsidRPr="003D3207" w:rsidRDefault="000F7E58" w:rsidP="00EE2DA0">
      <w:pPr>
        <w:pStyle w:val="Prrafodelista"/>
        <w:widowControl w:val="0"/>
        <w:numPr>
          <w:ilvl w:val="0"/>
          <w:numId w:val="40"/>
        </w:numPr>
        <w:autoSpaceDE w:val="0"/>
        <w:autoSpaceDN w:val="0"/>
        <w:spacing w:after="0" w:line="240" w:lineRule="auto"/>
        <w:contextualSpacing w:val="0"/>
        <w:jc w:val="both"/>
        <w:rPr>
          <w:rFonts w:ascii="Arial" w:hAnsi="Arial" w:cs="Arial"/>
          <w:i/>
          <w:sz w:val="24"/>
          <w:szCs w:val="24"/>
        </w:rPr>
      </w:pPr>
      <w:r w:rsidRPr="003D3207">
        <w:rPr>
          <w:rFonts w:ascii="Arial" w:hAnsi="Arial" w:cs="Arial"/>
          <w:i/>
          <w:sz w:val="24"/>
          <w:szCs w:val="24"/>
        </w:rPr>
        <w:t>Usted será el Testigo 1 (la persona que ve el accidente)</w:t>
      </w:r>
      <w:r w:rsidRPr="003D3207">
        <w:rPr>
          <w:rFonts w:ascii="Arial" w:hAnsi="Arial" w:cs="Arial"/>
          <w:i/>
          <w:sz w:val="24"/>
          <w:szCs w:val="24"/>
        </w:rPr>
        <w:tab/>
      </w:r>
    </w:p>
    <w:p w14:paraId="34697A88" w14:textId="77777777" w:rsidR="000F7E58" w:rsidRPr="003D3207" w:rsidRDefault="000F7E58" w:rsidP="00EE2DA0">
      <w:pPr>
        <w:pStyle w:val="Prrafodelista"/>
        <w:widowControl w:val="0"/>
        <w:numPr>
          <w:ilvl w:val="0"/>
          <w:numId w:val="38"/>
        </w:numPr>
        <w:autoSpaceDE w:val="0"/>
        <w:autoSpaceDN w:val="0"/>
        <w:spacing w:after="0" w:line="240" w:lineRule="auto"/>
        <w:contextualSpacing w:val="0"/>
        <w:jc w:val="both"/>
        <w:rPr>
          <w:rFonts w:ascii="Arial" w:hAnsi="Arial" w:cs="Arial"/>
          <w:sz w:val="24"/>
          <w:szCs w:val="24"/>
        </w:rPr>
      </w:pPr>
      <w:r w:rsidRPr="003D3207">
        <w:rPr>
          <w:rFonts w:ascii="Arial" w:hAnsi="Arial" w:cs="Arial"/>
          <w:sz w:val="24"/>
          <w:szCs w:val="24"/>
        </w:rPr>
        <w:t xml:space="preserve">Avise a la persona que esté más cerca (testigo 2). </w:t>
      </w:r>
    </w:p>
    <w:p w14:paraId="4D8E7378" w14:textId="77777777" w:rsidR="000F7E58" w:rsidRPr="003D3207" w:rsidRDefault="000F7E58" w:rsidP="00EE2DA0">
      <w:pPr>
        <w:pStyle w:val="Prrafodelista"/>
        <w:widowControl w:val="0"/>
        <w:numPr>
          <w:ilvl w:val="0"/>
          <w:numId w:val="38"/>
        </w:numPr>
        <w:autoSpaceDE w:val="0"/>
        <w:autoSpaceDN w:val="0"/>
        <w:spacing w:after="0" w:line="240" w:lineRule="auto"/>
        <w:contextualSpacing w:val="0"/>
        <w:jc w:val="both"/>
        <w:rPr>
          <w:rFonts w:ascii="Arial" w:hAnsi="Arial" w:cs="Arial"/>
          <w:sz w:val="24"/>
          <w:szCs w:val="24"/>
        </w:rPr>
      </w:pPr>
      <w:r w:rsidRPr="003D3207">
        <w:rPr>
          <w:rFonts w:ascii="Arial" w:hAnsi="Arial" w:cs="Arial"/>
          <w:b/>
          <w:sz w:val="24"/>
          <w:szCs w:val="24"/>
          <w:u w:val="single"/>
        </w:rPr>
        <w:t>No mueva al accidentado</w:t>
      </w:r>
      <w:r w:rsidRPr="003D3207">
        <w:rPr>
          <w:rFonts w:ascii="Arial" w:hAnsi="Arial" w:cs="Arial"/>
          <w:sz w:val="24"/>
          <w:szCs w:val="24"/>
        </w:rPr>
        <w:t>, salvo que haya riesgo de atrapamiento, colapso de estructuras, etc.</w:t>
      </w:r>
    </w:p>
    <w:p w14:paraId="6CF0A80B" w14:textId="77777777" w:rsidR="000F7E58" w:rsidRPr="003D3207" w:rsidRDefault="000F7E58" w:rsidP="00EE2DA0">
      <w:pPr>
        <w:pStyle w:val="Prrafodelista"/>
        <w:widowControl w:val="0"/>
        <w:numPr>
          <w:ilvl w:val="0"/>
          <w:numId w:val="38"/>
        </w:numPr>
        <w:autoSpaceDE w:val="0"/>
        <w:autoSpaceDN w:val="0"/>
        <w:spacing w:after="0" w:line="240" w:lineRule="auto"/>
        <w:contextualSpacing w:val="0"/>
        <w:jc w:val="both"/>
        <w:rPr>
          <w:rFonts w:ascii="Arial" w:hAnsi="Arial" w:cs="Arial"/>
          <w:sz w:val="24"/>
          <w:szCs w:val="24"/>
        </w:rPr>
      </w:pPr>
      <w:r w:rsidRPr="003D3207">
        <w:rPr>
          <w:rFonts w:ascii="Arial" w:hAnsi="Arial" w:cs="Arial"/>
          <w:sz w:val="24"/>
          <w:szCs w:val="24"/>
        </w:rPr>
        <w:t>Si ha recibido entrenamiento en primeros auxilios, inicie atención.</w:t>
      </w:r>
    </w:p>
    <w:p w14:paraId="676BABF3" w14:textId="08CCA933" w:rsidR="000F7E58" w:rsidRPr="003D3207" w:rsidRDefault="000F7E58" w:rsidP="00EE2DA0">
      <w:pPr>
        <w:pStyle w:val="Prrafodelista"/>
        <w:widowControl w:val="0"/>
        <w:numPr>
          <w:ilvl w:val="0"/>
          <w:numId w:val="38"/>
        </w:numPr>
        <w:autoSpaceDE w:val="0"/>
        <w:autoSpaceDN w:val="0"/>
        <w:spacing w:after="0" w:line="240" w:lineRule="auto"/>
        <w:contextualSpacing w:val="0"/>
        <w:jc w:val="both"/>
        <w:rPr>
          <w:rFonts w:ascii="Arial" w:hAnsi="Arial" w:cs="Arial"/>
          <w:sz w:val="24"/>
          <w:szCs w:val="24"/>
        </w:rPr>
      </w:pPr>
      <w:r w:rsidRPr="003D3207">
        <w:rPr>
          <w:rFonts w:ascii="Arial" w:hAnsi="Arial" w:cs="Arial"/>
          <w:sz w:val="24"/>
          <w:szCs w:val="24"/>
        </w:rPr>
        <w:t>Espere llegada de los brigadistas.</w:t>
      </w:r>
    </w:p>
    <w:p w14:paraId="28B07028" w14:textId="77777777" w:rsidR="000F7E58" w:rsidRPr="003D3207" w:rsidRDefault="000F7E58" w:rsidP="00EE2DA0">
      <w:pPr>
        <w:pStyle w:val="Prrafodelista"/>
        <w:widowControl w:val="0"/>
        <w:numPr>
          <w:ilvl w:val="0"/>
          <w:numId w:val="38"/>
        </w:numPr>
        <w:autoSpaceDE w:val="0"/>
        <w:autoSpaceDN w:val="0"/>
        <w:spacing w:after="0" w:line="240" w:lineRule="auto"/>
        <w:contextualSpacing w:val="0"/>
        <w:jc w:val="both"/>
        <w:rPr>
          <w:rFonts w:ascii="Arial" w:hAnsi="Arial" w:cs="Arial"/>
          <w:b/>
          <w:sz w:val="24"/>
          <w:szCs w:val="24"/>
          <w:u w:val="single"/>
        </w:rPr>
      </w:pPr>
      <w:r w:rsidRPr="003D3207">
        <w:rPr>
          <w:rFonts w:ascii="Arial" w:hAnsi="Arial" w:cs="Arial"/>
          <w:b/>
          <w:sz w:val="24"/>
          <w:szCs w:val="24"/>
          <w:u w:val="single"/>
        </w:rPr>
        <w:t>No dejar solo al accidentado.</w:t>
      </w:r>
    </w:p>
    <w:p w14:paraId="13CB7112" w14:textId="77777777" w:rsidR="000F7E58" w:rsidRPr="003D3207" w:rsidRDefault="000F7E58" w:rsidP="000F7E58">
      <w:pPr>
        <w:spacing w:after="0"/>
        <w:ind w:left="709"/>
        <w:jc w:val="both"/>
        <w:rPr>
          <w:rFonts w:ascii="Arial" w:hAnsi="Arial" w:cs="Arial"/>
          <w:sz w:val="24"/>
          <w:szCs w:val="24"/>
        </w:rPr>
      </w:pPr>
    </w:p>
    <w:p w14:paraId="7EBD7E67" w14:textId="77777777" w:rsidR="000F7E58" w:rsidRPr="003D3207" w:rsidRDefault="000F7E58" w:rsidP="00EE2DA0">
      <w:pPr>
        <w:pStyle w:val="Prrafodelista"/>
        <w:widowControl w:val="0"/>
        <w:numPr>
          <w:ilvl w:val="0"/>
          <w:numId w:val="40"/>
        </w:numPr>
        <w:autoSpaceDE w:val="0"/>
        <w:autoSpaceDN w:val="0"/>
        <w:spacing w:after="0" w:line="240" w:lineRule="auto"/>
        <w:contextualSpacing w:val="0"/>
        <w:jc w:val="both"/>
        <w:rPr>
          <w:rFonts w:ascii="Arial" w:hAnsi="Arial" w:cs="Arial"/>
          <w:i/>
          <w:sz w:val="24"/>
          <w:szCs w:val="24"/>
        </w:rPr>
      </w:pPr>
      <w:r w:rsidRPr="003D3207">
        <w:rPr>
          <w:rFonts w:ascii="Arial" w:hAnsi="Arial" w:cs="Arial"/>
          <w:i/>
          <w:sz w:val="24"/>
          <w:szCs w:val="24"/>
        </w:rPr>
        <w:t>Testigo 2 (a quien el testigo 1 avisó)</w:t>
      </w:r>
      <w:r w:rsidRPr="003D3207">
        <w:rPr>
          <w:rFonts w:ascii="Arial" w:hAnsi="Arial" w:cs="Arial"/>
          <w:i/>
          <w:sz w:val="24"/>
          <w:szCs w:val="24"/>
        </w:rPr>
        <w:tab/>
      </w:r>
    </w:p>
    <w:p w14:paraId="46A71E78" w14:textId="77777777" w:rsidR="000F7E58" w:rsidRPr="003D3207" w:rsidRDefault="000F7E58" w:rsidP="00EE2DA0">
      <w:pPr>
        <w:pStyle w:val="Prrafodelista"/>
        <w:widowControl w:val="0"/>
        <w:numPr>
          <w:ilvl w:val="0"/>
          <w:numId w:val="39"/>
        </w:numPr>
        <w:autoSpaceDE w:val="0"/>
        <w:autoSpaceDN w:val="0"/>
        <w:spacing w:after="0" w:line="240" w:lineRule="auto"/>
        <w:contextualSpacing w:val="0"/>
        <w:jc w:val="both"/>
        <w:rPr>
          <w:rFonts w:ascii="Arial" w:hAnsi="Arial" w:cs="Arial"/>
          <w:sz w:val="24"/>
          <w:szCs w:val="24"/>
        </w:rPr>
      </w:pPr>
      <w:r w:rsidRPr="003D3207">
        <w:rPr>
          <w:rFonts w:ascii="Arial" w:hAnsi="Arial" w:cs="Arial"/>
          <w:sz w:val="24"/>
          <w:szCs w:val="24"/>
        </w:rPr>
        <w:t>Avise al brigadista más cercano o jefe de emergencia.</w:t>
      </w:r>
    </w:p>
    <w:p w14:paraId="0BDA9A11" w14:textId="77777777" w:rsidR="00C50C46" w:rsidRPr="003D3207" w:rsidRDefault="000F7E58" w:rsidP="00C50C46">
      <w:pPr>
        <w:pStyle w:val="Prrafodelista"/>
        <w:widowControl w:val="0"/>
        <w:numPr>
          <w:ilvl w:val="0"/>
          <w:numId w:val="39"/>
        </w:numPr>
        <w:autoSpaceDE w:val="0"/>
        <w:autoSpaceDN w:val="0"/>
        <w:spacing w:after="0" w:line="240" w:lineRule="auto"/>
        <w:contextualSpacing w:val="0"/>
        <w:jc w:val="both"/>
        <w:rPr>
          <w:rFonts w:ascii="Arial" w:hAnsi="Arial" w:cs="Arial"/>
          <w:b/>
          <w:sz w:val="24"/>
          <w:szCs w:val="24"/>
          <w:u w:val="single"/>
        </w:rPr>
      </w:pPr>
      <w:r w:rsidRPr="003D3207">
        <w:rPr>
          <w:rFonts w:ascii="Arial" w:hAnsi="Arial" w:cs="Arial"/>
          <w:b/>
          <w:sz w:val="24"/>
          <w:szCs w:val="24"/>
          <w:u w:val="single"/>
        </w:rPr>
        <w:t>Espere instrucciones del brigadista o jefe de emergencia.</w:t>
      </w:r>
    </w:p>
    <w:p w14:paraId="4B19A871" w14:textId="77777777" w:rsidR="00C50C46" w:rsidRPr="003D3207" w:rsidRDefault="00C50C46" w:rsidP="00C50C46">
      <w:pPr>
        <w:pStyle w:val="Prrafodelista"/>
        <w:widowControl w:val="0"/>
        <w:numPr>
          <w:ilvl w:val="0"/>
          <w:numId w:val="39"/>
        </w:numPr>
        <w:autoSpaceDE w:val="0"/>
        <w:autoSpaceDN w:val="0"/>
        <w:spacing w:after="0" w:line="240" w:lineRule="auto"/>
        <w:contextualSpacing w:val="0"/>
        <w:jc w:val="both"/>
        <w:rPr>
          <w:rFonts w:ascii="Arial" w:hAnsi="Arial" w:cs="Arial"/>
          <w:b/>
          <w:sz w:val="24"/>
          <w:szCs w:val="24"/>
          <w:u w:val="single"/>
        </w:rPr>
      </w:pPr>
    </w:p>
    <w:p w14:paraId="1B2C24BF" w14:textId="349B6F32" w:rsidR="007005BF" w:rsidRPr="003D3207" w:rsidRDefault="00C50C46" w:rsidP="008F53E2">
      <w:pPr>
        <w:pStyle w:val="Ttulo1"/>
        <w:rPr>
          <w:u w:val="single"/>
        </w:rPr>
      </w:pPr>
      <w:bookmarkStart w:id="150" w:name="_Toc99639131"/>
      <w:r w:rsidRPr="003D3207">
        <w:lastRenderedPageBreak/>
        <w:t>PROCEDIMIENTOS OPERATIVOS NORMALIZADOS</w:t>
      </w:r>
      <w:bookmarkEnd w:id="150"/>
    </w:p>
    <w:p w14:paraId="371C4976" w14:textId="1BDFD055" w:rsidR="00425EDE" w:rsidRPr="003D3207" w:rsidRDefault="00425EDE" w:rsidP="00A169AC">
      <w:pPr>
        <w:jc w:val="center"/>
        <w:rPr>
          <w:rFonts w:ascii="Arial" w:hAnsi="Arial" w:cs="Arial"/>
          <w:b/>
          <w:bCs/>
          <w:sz w:val="24"/>
          <w:szCs w:val="24"/>
        </w:rPr>
      </w:pPr>
      <w:r w:rsidRPr="003D3207">
        <w:rPr>
          <w:rFonts w:ascii="Arial" w:hAnsi="Arial" w:cs="Arial"/>
          <w:noProof/>
          <w:sz w:val="24"/>
          <w:szCs w:val="24"/>
          <w:lang w:val="en-US"/>
        </w:rPr>
        <w:drawing>
          <wp:inline distT="0" distB="0" distL="0" distR="0" wp14:anchorId="02EE3BD5" wp14:editId="14FE2140">
            <wp:extent cx="6480810" cy="5560060"/>
            <wp:effectExtent l="0" t="0" r="0" b="2540"/>
            <wp:docPr id="10" name="Imagen 10" descr="Esta imagen relaciona el procedimiento operativo normalizado para notificar una emergencia, su diagrama de flujo es el siguiente: &#10;Inicio&#10;1. Identificación de la emergencia&#10;2. Notificación de la emergencia&#10;3. Coordinación de la emergencia al equipo de respuesta.&#10;4. Acciones de mitigación por parte del equipo de respuesta. &#10;5. Se activa el (los) procedimientos operativos normalizados de acuerdo a la emergencia presente. &#10;- ¿Se controla la emergencia? &#10;Si: 6. Realizar labores de recuperación e investigación e informe. &#10;FIN&#10;No: 7. Se convoca al comando de incidentes y al personal externo.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Esta imagen relaciona el procedimiento operativo normalizado para notificar una emergencia, su diagrama de flujo es el siguiente: &#10;Inicio&#10;1. Identificación de la emergencia&#10;2. Notificación de la emergencia&#10;3. Coordinación de la emergencia al equipo de respuesta.&#10;4. Acciones de mitigación por parte del equipo de respuesta. &#10;5. Se activa el (los) procedimientos operativos normalizados de acuerdo a la emergencia presente. &#10;- ¿Se controla la emergencia? &#10;Si: 6. Realizar labores de recuperación e investigación e informe. &#10;FIN&#10;No: 7. Se convoca al comando de incidentes y al personal externo. &#10;F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5560060"/>
                    </a:xfrm>
                    <a:prstGeom prst="rect">
                      <a:avLst/>
                    </a:prstGeom>
                    <a:noFill/>
                    <a:ln>
                      <a:noFill/>
                    </a:ln>
                  </pic:spPr>
                </pic:pic>
              </a:graphicData>
            </a:graphic>
          </wp:inline>
        </w:drawing>
      </w:r>
    </w:p>
    <w:p w14:paraId="11AE0C44" w14:textId="77777777" w:rsidR="00A169AC" w:rsidRPr="003D3207" w:rsidRDefault="00A169AC" w:rsidP="00651CC3">
      <w:pPr>
        <w:rPr>
          <w:rFonts w:ascii="Arial" w:hAnsi="Arial" w:cs="Arial"/>
          <w:b/>
          <w:bCs/>
          <w:sz w:val="24"/>
          <w:szCs w:val="24"/>
        </w:rPr>
      </w:pPr>
      <w:bookmarkStart w:id="151" w:name="_Toc57913293"/>
    </w:p>
    <w:p w14:paraId="5FB0DABA" w14:textId="3D415336" w:rsidR="00A169AC" w:rsidRPr="003D3207" w:rsidRDefault="00284EE6" w:rsidP="00A3334A">
      <w:pPr>
        <w:jc w:val="cente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66D3E5E7" wp14:editId="2A91FC46">
            <wp:extent cx="6477000" cy="6838373"/>
            <wp:effectExtent l="0" t="0" r="0" b="635"/>
            <wp:docPr id="9" name="Imagen 9" descr="Esta imagen representa el procedimiento normalizado para evacuación general, su diagrama de flujo es el siguiente: &#10;INICIO&#10;¿La emergencia es en su área?&#10;SI: Ejecute PON: Notificación de la emergencia. &#10;NO: 1. Suspenda la actividad. &#10;2. Verifique cuantas personas hay en el área donde se encuentra. &#10;3. Verifique las condiciones de seguridad de la ruta de evacuación e informe a las personas rutas de evacuación y punto de encuentro. &#10;4. Habilitar Puesto de Comando (PC)&#10;5. Active señal de ALARMA e indique a todos la salida. Si en la ruta establecida existe algún riesgo, tome ruta alterna. Verifique que el área queda evacuada completamente. Cierre las puertas sin seguro al salir.&#10;6. Dirijase al punto de encuentro, acatando las instrucciones dadas. &#10;7. En el punto de encuentro, realice el conteo de las personas por pisos. &#10;8. Coordine valoración física de las instalaciones. &#10;9. Elabore informe&#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ta imagen representa el procedimiento normalizado para evacuación general, su diagrama de flujo es el siguiente: &#10;INICIO&#10;¿La emergencia es en su área?&#10;SI: Ejecute PON: Notificación de la emergencia. &#10;NO: 1. Suspenda la actividad. &#10;2. Verifique cuantas personas hay en el área donde se encuentra. &#10;3. Verifique las condiciones de seguridad de la ruta de evacuación e informe a las personas rutas de evacuación y punto de encuentro. &#10;4. Habilitar Puesto de Comando (PC)&#10;5. Active señal de ALARMA e indique a todos la salida. Si en la ruta establecida existe algún riesgo, tome ruta alterna. Verifique que el área queda evacuada completamente. Cierre las puertas sin seguro al salir.&#10;6. Dirijase al punto de encuentro, acatando las instrucciones dadas. &#10;7. En el punto de encuentro, realice el conteo de las personas por pisos. &#10;8. Coordine valoración física de las instalaciones. &#10;9. Elabore informe&#10;F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5873" cy="6847741"/>
                    </a:xfrm>
                    <a:prstGeom prst="rect">
                      <a:avLst/>
                    </a:prstGeom>
                    <a:noFill/>
                    <a:ln>
                      <a:noFill/>
                    </a:ln>
                  </pic:spPr>
                </pic:pic>
              </a:graphicData>
            </a:graphic>
          </wp:inline>
        </w:drawing>
      </w:r>
    </w:p>
    <w:p w14:paraId="18E859F2" w14:textId="77777777" w:rsidR="0018566B" w:rsidRDefault="00A3334A" w:rsidP="008F53E2">
      <w:pPr>
        <w:pStyle w:val="Ttulo1"/>
      </w:pPr>
      <w:bookmarkStart w:id="152" w:name="_Toc99639132"/>
      <w:r w:rsidRPr="003D3207">
        <w:lastRenderedPageBreak/>
        <w:t>PROCEDIMIENTO OPERATIVO NORMALIZADO PARA EVACUACIÓN GENERAL</w:t>
      </w:r>
      <w:bookmarkEnd w:id="152"/>
      <w:r w:rsidRPr="003D3207">
        <w:t xml:space="preserve"> </w:t>
      </w:r>
    </w:p>
    <w:p w14:paraId="6135BE42" w14:textId="2ABFBDFD" w:rsidR="00A169AC" w:rsidRPr="003D3207" w:rsidRDefault="00A3334A" w:rsidP="0018566B">
      <w:pPr>
        <w:pStyle w:val="Ttulo2"/>
      </w:pPr>
      <w:bookmarkStart w:id="153" w:name="_Toc99639133"/>
      <w:r w:rsidRPr="003D3207">
        <w:t>Recomendaciones para personas en situación de discapacidad</w:t>
      </w:r>
      <w:bookmarkEnd w:id="153"/>
    </w:p>
    <w:p w14:paraId="16C6A5A6" w14:textId="535CB892" w:rsidR="00A169AC" w:rsidRPr="003D3207" w:rsidRDefault="00FB4D8D" w:rsidP="00580D01">
      <w:pPr>
        <w:pStyle w:val="Ttulo3"/>
      </w:pPr>
      <w:bookmarkStart w:id="154" w:name="_Toc99639134"/>
      <w:r w:rsidRPr="003D3207">
        <w:t>Física</w:t>
      </w:r>
      <w:bookmarkEnd w:id="154"/>
    </w:p>
    <w:p w14:paraId="733E3C6D"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00D43039"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35AD4266"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t xml:space="preserve">Al relacionarse con una persona con algún tipo de discapacidad física, considere lo siguiente: </w:t>
      </w:r>
    </w:p>
    <w:p w14:paraId="6A1A3E32"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Las personas con discapacidad física en su mayoría pueden escuchar y hablar. </w:t>
      </w:r>
    </w:p>
    <w:p w14:paraId="68A209DC"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Centre su atención en la persona, antes que en su discapacidad. </w:t>
      </w:r>
    </w:p>
    <w:p w14:paraId="48063940"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Pídale que le explique en qué y cómo puede ayudarle. </w:t>
      </w:r>
    </w:p>
    <w:p w14:paraId="74C0FD55"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Háblele directamente, no evada la mirada. No se dirija al acompañante. </w:t>
      </w:r>
    </w:p>
    <w:p w14:paraId="2DA21291"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Al conversar con la persona con discapacidad, procure ponerse a su altura, siéntese o inclínese. </w:t>
      </w:r>
    </w:p>
    <w:p w14:paraId="02ED5739"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No tome las muletas, bastones, brazos de la silla de ruedas u otros implementos que utilice la persona, solamente sujete lo que él o ella le indique. </w:t>
      </w:r>
    </w:p>
    <w:p w14:paraId="1FD29897" w14:textId="77777777" w:rsidR="00FB4D8D" w:rsidRPr="003D3207" w:rsidRDefault="00FB4D8D" w:rsidP="0018566B">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Procure que las ayudas técnicas estén muy cerca de él o ella (silla de ruedas, prótesis, bastones). </w:t>
      </w:r>
    </w:p>
    <w:p w14:paraId="18E931A6" w14:textId="77777777" w:rsidR="00FB4D8D" w:rsidRPr="003D3207" w:rsidRDefault="00FB4D8D" w:rsidP="000B285F">
      <w:pPr>
        <w:ind w:firstLine="708"/>
        <w:jc w:val="both"/>
        <w:rPr>
          <w:rFonts w:ascii="Arial" w:hAnsi="Arial" w:cs="Arial"/>
          <w:b/>
          <w:bCs/>
          <w:sz w:val="24"/>
          <w:szCs w:val="24"/>
        </w:rPr>
      </w:pPr>
      <w:r w:rsidRPr="003D3207">
        <w:rPr>
          <w:rFonts w:ascii="Arial" w:hAnsi="Arial" w:cs="Arial"/>
          <w:b/>
          <w:bCs/>
          <w:sz w:val="24"/>
          <w:szCs w:val="24"/>
        </w:rPr>
        <w:t xml:space="preserve">En caso de emergencia tome en cuenta lo siguiente: </w:t>
      </w:r>
    </w:p>
    <w:p w14:paraId="079C515D" w14:textId="6D34AD4C" w:rsidR="00FB4D8D" w:rsidRPr="003D3207" w:rsidRDefault="00FB4D8D" w:rsidP="00580D01">
      <w:pPr>
        <w:pStyle w:val="Ttulo4"/>
      </w:pPr>
      <w:r w:rsidRPr="003D3207">
        <w:t xml:space="preserve">Antes de la evacuación: </w:t>
      </w:r>
    </w:p>
    <w:p w14:paraId="5714FA38" w14:textId="77777777" w:rsidR="00FB4D8D" w:rsidRPr="003D3207" w:rsidRDefault="00FB4D8D"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Sugiera a la persona que mantenga una linterna en la silla de ruedas, así, en caso de suspensión del fluido eléctrico podrá contar con iluminación. </w:t>
      </w:r>
    </w:p>
    <w:p w14:paraId="3A059A6D" w14:textId="45227CA7" w:rsidR="00FB4D8D" w:rsidRPr="003D3207" w:rsidRDefault="00FB4D8D" w:rsidP="00580D01">
      <w:pPr>
        <w:pStyle w:val="Ttulo4"/>
      </w:pPr>
      <w:r w:rsidRPr="003D3207">
        <w:lastRenderedPageBreak/>
        <w:t xml:space="preserve">Durante la evacuación: </w:t>
      </w:r>
    </w:p>
    <w:p w14:paraId="5D37807C"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Recuerde que en caso de emergencia no debe utilizar los ascensores. </w:t>
      </w:r>
    </w:p>
    <w:p w14:paraId="4ADBC24F"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Informe a la persona que tomará el control de la silla de ruedas. </w:t>
      </w:r>
    </w:p>
    <w:p w14:paraId="5EFC0D71"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Movilice a la persona en silla de ruedas con rapidez. Guíela cuidadosamente, no empuje a otras personas que transitan por la ruta de evacuación. </w:t>
      </w:r>
    </w:p>
    <w:p w14:paraId="40F5AE0C"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Para bajar o subir gradas, solicite ayuda a otras personas (mínimo a 3 personas) para levantar a la PSD en silla de ruedas. </w:t>
      </w:r>
    </w:p>
    <w:p w14:paraId="4FCB292F"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Procure bajar las gradas de modo que la persona en silla de ruedas se encuentre de espaldas, para brindarle mayor seguridad. </w:t>
      </w:r>
    </w:p>
    <w:p w14:paraId="1ED375A6"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tiene posibilidad, sujete a la persona a la silla de ruedas. Puede hacerlo con una faja, una prenda de ropa o cualquier otro objeto. </w:t>
      </w:r>
    </w:p>
    <w:p w14:paraId="2B6F2746"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29F180BE"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Otra forma de trasladar a la persona es haciendo </w:t>
      </w:r>
      <w:proofErr w:type="spellStart"/>
      <w:r w:rsidRPr="003D3207">
        <w:rPr>
          <w:rFonts w:ascii="Arial" w:hAnsi="Arial" w:cs="Arial"/>
          <w:sz w:val="24"/>
          <w:szCs w:val="24"/>
        </w:rPr>
        <w:t>camillaje</w:t>
      </w:r>
      <w:proofErr w:type="spellEnd"/>
      <w:r w:rsidRPr="003D3207">
        <w:rPr>
          <w:rFonts w:ascii="Arial" w:hAnsi="Arial" w:cs="Arial"/>
          <w:sz w:val="24"/>
          <w:szCs w:val="24"/>
        </w:rPr>
        <w:t xml:space="preserve">. Una vez colocada y asegurada la persona, trasládela rápidamente hasta el lugar de reunión. </w:t>
      </w:r>
    </w:p>
    <w:p w14:paraId="7B31EAEF" w14:textId="77777777" w:rsidR="00FB4D8D" w:rsidRPr="003D3207" w:rsidRDefault="00FB4D8D" w:rsidP="000B285F">
      <w:pPr>
        <w:ind w:left="993" w:hanging="142"/>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la persona se moviliza con ayuda de muletas, usualmente está en la capacidad de bajar o subir con rapidez. No toque sus muletas pues son su punto de apoyo. </w:t>
      </w:r>
    </w:p>
    <w:p w14:paraId="54F5FFE8" w14:textId="5AD0113B" w:rsidR="00FB4D8D" w:rsidRPr="003D3207" w:rsidRDefault="00FB4D8D" w:rsidP="00580D01">
      <w:pPr>
        <w:pStyle w:val="Ttulo4"/>
      </w:pPr>
      <w:r w:rsidRPr="003D3207">
        <w:t xml:space="preserve">Después de la evacuación: </w:t>
      </w:r>
    </w:p>
    <w:p w14:paraId="69F12907" w14:textId="30E4CF6B" w:rsidR="00FB4D8D" w:rsidRPr="000B285F" w:rsidRDefault="00FB4D8D" w:rsidP="000B285F">
      <w:pPr>
        <w:ind w:left="851"/>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la persona perdió o dejó sus pertenencias, pregúntele qué implementos especiales necesita con más urgencia (medicamentos, sondas, guantes, alcohol, algodón, bolsas urinarias, cojines </w:t>
      </w:r>
      <w:proofErr w:type="spellStart"/>
      <w:r w:rsidRPr="003D3207">
        <w:rPr>
          <w:rFonts w:ascii="Arial" w:hAnsi="Arial" w:cs="Arial"/>
          <w:sz w:val="24"/>
          <w:szCs w:val="24"/>
        </w:rPr>
        <w:t>antiescaras</w:t>
      </w:r>
      <w:proofErr w:type="spellEnd"/>
      <w:r w:rsidRPr="003D3207">
        <w:rPr>
          <w:rFonts w:ascii="Arial" w:hAnsi="Arial" w:cs="Arial"/>
          <w:sz w:val="24"/>
          <w:szCs w:val="24"/>
        </w:rPr>
        <w:t xml:space="preserve"> u otros).</w:t>
      </w:r>
    </w:p>
    <w:p w14:paraId="33CA1788" w14:textId="0C23C835" w:rsidR="00A169AC" w:rsidRPr="000B285F" w:rsidRDefault="00160EAB" w:rsidP="00580D01">
      <w:pPr>
        <w:pStyle w:val="Ttulo3"/>
      </w:pPr>
      <w:bookmarkStart w:id="155" w:name="_Toc99639135"/>
      <w:r w:rsidRPr="000B285F">
        <w:t>Auditiva</w:t>
      </w:r>
      <w:bookmarkEnd w:id="155"/>
    </w:p>
    <w:p w14:paraId="7D60619F" w14:textId="76106464" w:rsidR="00160EAB" w:rsidRPr="003D3207" w:rsidRDefault="002E519E" w:rsidP="000B285F">
      <w:pPr>
        <w:ind w:left="567"/>
        <w:jc w:val="both"/>
        <w:rPr>
          <w:rFonts w:ascii="Arial" w:hAnsi="Arial" w:cs="Arial"/>
          <w:sz w:val="24"/>
          <w:szCs w:val="24"/>
        </w:rPr>
      </w:pPr>
      <w:r w:rsidRPr="003D3207">
        <w:rPr>
          <w:rFonts w:ascii="Arial" w:hAnsi="Arial" w:cs="Arial"/>
          <w:sz w:val="24"/>
          <w:szCs w:val="24"/>
        </w:rPr>
        <w:t>L</w:t>
      </w:r>
      <w:r w:rsidR="00160EAB" w:rsidRPr="003D3207">
        <w:rPr>
          <w:rFonts w:ascii="Arial" w:hAnsi="Arial" w:cs="Arial"/>
          <w:sz w:val="24"/>
          <w:szCs w:val="24"/>
        </w:rPr>
        <w:t xml:space="preserve">as personas con discapacidad auditiva en su gran mayoría no requieren de ayudas técnicas para su movilización, dado que su función física en las extremidades superiores o inferiores no está afectada. </w:t>
      </w:r>
    </w:p>
    <w:p w14:paraId="66FF7BF6" w14:textId="77777777" w:rsidR="00160EAB" w:rsidRPr="003D3207" w:rsidRDefault="00160EAB" w:rsidP="000B285F">
      <w:pPr>
        <w:ind w:left="567"/>
        <w:jc w:val="both"/>
        <w:rPr>
          <w:rFonts w:ascii="Arial" w:hAnsi="Arial" w:cs="Arial"/>
          <w:sz w:val="24"/>
          <w:szCs w:val="24"/>
        </w:rPr>
      </w:pPr>
      <w:r w:rsidRPr="003D3207">
        <w:rPr>
          <w:rFonts w:ascii="Arial" w:hAnsi="Arial" w:cs="Arial"/>
          <w:sz w:val="24"/>
          <w:szCs w:val="24"/>
        </w:rPr>
        <w:lastRenderedPageBreak/>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2A22FA57"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t xml:space="preserve">Debido a esta condición, resulta conveniente contar con brigadistas con conocimiento del lenguaje de señas. </w:t>
      </w:r>
    </w:p>
    <w:p w14:paraId="36ECA2DB"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t xml:space="preserve">Al relacionarse con una persona con algún tipo de discapacidad auditiva, considere lo siguiente: </w:t>
      </w:r>
    </w:p>
    <w:p w14:paraId="74C4FCDA"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Ubíquese frente a la PSD, hable despacio. La persona necesita ver sus labios para poder entender la información que le está transmitiendo, pues en su mayoría pueden leer bien los labios. </w:t>
      </w:r>
    </w:p>
    <w:p w14:paraId="60B18DE9"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Centre su atención en la persona, no en quien hace de intérprete en ese momento. </w:t>
      </w:r>
    </w:p>
    <w:p w14:paraId="46826AAD"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Hable con tranquilidad y vocalice adecuadamente. Es conveniente utilizar un ritmo pausado. </w:t>
      </w:r>
    </w:p>
    <w:p w14:paraId="732046ED"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No conviene hablarle a la persona muy deprisa, pero tampoco demasiado lento. </w:t>
      </w:r>
    </w:p>
    <w:p w14:paraId="21A2E24E" w14:textId="77777777" w:rsidR="002250D8" w:rsidRPr="003D3207" w:rsidRDefault="00160EAB" w:rsidP="000B285F">
      <w:pPr>
        <w:ind w:left="567"/>
        <w:jc w:val="both"/>
        <w:rPr>
          <w:rFonts w:ascii="Arial" w:hAnsi="Arial" w:cs="Arial"/>
          <w:b/>
          <w:bCs/>
          <w:sz w:val="24"/>
          <w:szCs w:val="24"/>
        </w:rPr>
      </w:pPr>
      <w:r w:rsidRPr="003D3207">
        <w:rPr>
          <w:rFonts w:ascii="Arial" w:hAnsi="Arial" w:cs="Arial"/>
          <w:b/>
          <w:bCs/>
          <w:sz w:val="24"/>
          <w:szCs w:val="24"/>
        </w:rPr>
        <w:t xml:space="preserve">En caso de emergencia tome en cuenta lo siguiente: </w:t>
      </w:r>
    </w:p>
    <w:p w14:paraId="5C0F685C" w14:textId="77777777" w:rsidR="002250D8" w:rsidRPr="003D3207" w:rsidRDefault="00160EAB" w:rsidP="00580D01">
      <w:pPr>
        <w:pStyle w:val="Ttulo4"/>
      </w:pPr>
      <w:r w:rsidRPr="003D3207">
        <w:t xml:space="preserve">Antes de la evacuación: </w:t>
      </w:r>
    </w:p>
    <w:p w14:paraId="28D69AF8" w14:textId="77777777" w:rsidR="002250D8" w:rsidRPr="003D3207" w:rsidRDefault="00160EAB" w:rsidP="000B285F">
      <w:pPr>
        <w:ind w:left="851" w:hanging="284"/>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Instruya a los compañeros y compañeras sobre las formas que utilizarán para alertar a la persona con discapacidad auditiva en caso de emergencia. </w:t>
      </w:r>
    </w:p>
    <w:p w14:paraId="4A80D73A" w14:textId="77777777" w:rsidR="002250D8" w:rsidRPr="003D3207" w:rsidRDefault="00160EAB" w:rsidP="000B285F">
      <w:pPr>
        <w:ind w:left="851" w:hanging="284"/>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Acuerde con la persona las señas requeridas para comunicarle los distintos tipos de emergencias. Puede utilizar tarjetas con imágenes. </w:t>
      </w:r>
    </w:p>
    <w:p w14:paraId="2B23702A" w14:textId="77777777" w:rsidR="002250D8" w:rsidRPr="003D3207" w:rsidRDefault="00160EAB" w:rsidP="000B285F">
      <w:pPr>
        <w:ind w:left="851" w:hanging="284"/>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Sugiera a la persona que mantenga disponible una linterna, así, en caso de suspensión del fluido eléctrico podrá contar con iluminación para el rostro de quien comunica.</w:t>
      </w:r>
    </w:p>
    <w:p w14:paraId="38C6FECE" w14:textId="77777777" w:rsidR="002250D8" w:rsidRPr="003D3207" w:rsidRDefault="00160EAB" w:rsidP="00580D01">
      <w:pPr>
        <w:pStyle w:val="Ttulo4"/>
      </w:pPr>
      <w:r w:rsidRPr="003D3207">
        <w:t xml:space="preserve">Durante la evacuación: </w:t>
      </w:r>
    </w:p>
    <w:p w14:paraId="73FA0899"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Recuerde que en caso de emergencia no debe utilizar los ascensores. </w:t>
      </w:r>
    </w:p>
    <w:p w14:paraId="6B61F48E"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Alerte a la persona con discapacidad auditiva con un leve toque en el hombro o el brazo. </w:t>
      </w:r>
    </w:p>
    <w:p w14:paraId="37F3B033" w14:textId="77777777" w:rsidR="002250D8" w:rsidRPr="003D3207" w:rsidRDefault="00160EAB" w:rsidP="000B285F">
      <w:pPr>
        <w:ind w:left="567"/>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Utilice tarjetas con imágenes para comunicar la emergencia que provoca la evacuación. </w:t>
      </w:r>
    </w:p>
    <w:p w14:paraId="58BA6546" w14:textId="61ECA546" w:rsidR="00160EAB" w:rsidRPr="003D3207" w:rsidRDefault="00160EAB" w:rsidP="000B285F">
      <w:pPr>
        <w:ind w:left="567"/>
        <w:jc w:val="both"/>
        <w:rPr>
          <w:rFonts w:ascii="Arial" w:hAnsi="Arial" w:cs="Arial"/>
          <w:sz w:val="24"/>
          <w:szCs w:val="24"/>
        </w:rPr>
      </w:pPr>
      <w:r w:rsidRPr="003D3207">
        <w:rPr>
          <w:rFonts w:ascii="Arial" w:hAnsi="Arial" w:cs="Arial"/>
          <w:sz w:val="24"/>
          <w:szCs w:val="24"/>
        </w:rPr>
        <w:lastRenderedPageBreak/>
        <w:sym w:font="Symbol" w:char="F0B7"/>
      </w:r>
      <w:r w:rsidRPr="003D3207">
        <w:rPr>
          <w:rFonts w:ascii="Arial" w:hAnsi="Arial" w:cs="Arial"/>
          <w:sz w:val="24"/>
          <w:szCs w:val="24"/>
        </w:rPr>
        <w:t xml:space="preserve"> En caso de evacuación, procure contar con una lámpara o una luz portátil para señalar dónde está y facilitar la lectura de los labios en la oscuridad.</w:t>
      </w:r>
    </w:p>
    <w:p w14:paraId="4CABE271" w14:textId="5C587AD5" w:rsidR="002E519E" w:rsidRPr="000B285F" w:rsidRDefault="002E519E" w:rsidP="00580D01">
      <w:pPr>
        <w:pStyle w:val="Ttulo3"/>
      </w:pPr>
      <w:bookmarkStart w:id="156" w:name="_Toc99639136"/>
      <w:r w:rsidRPr="000B285F">
        <w:t>Cognitiva</w:t>
      </w:r>
      <w:bookmarkEnd w:id="156"/>
    </w:p>
    <w:p w14:paraId="630FDEC6"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6C39D944"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No solo se debe hablar de retardo o síndrome Down, ya que existen otras afectaciones tal como el retardo mental leve, moderado o profundo. </w:t>
      </w:r>
    </w:p>
    <w:p w14:paraId="78F4EBAE"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Las personas con discapacidad intelectual podrían depender o necesitar de la ayuda de otras personas en diferentes grados para cumplir su potencial y participar en la sociedad. </w:t>
      </w:r>
    </w:p>
    <w:p w14:paraId="6422D2CC"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Al relacionarse con una persona con algún tipo de discapacidad intelectual, considere lo siguiente: </w:t>
      </w:r>
    </w:p>
    <w:p w14:paraId="735BA1D8"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Tenga presente que entiende más cosas de las que usted puede creer. </w:t>
      </w:r>
    </w:p>
    <w:p w14:paraId="0DCBCE2A"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Ofrezca ejemplos o sinónimos que faciliten llegar a algunos conceptos que usted quiere explicarle. Utilice un lenguaje simple y concreto. </w:t>
      </w:r>
    </w:p>
    <w:p w14:paraId="41201EFF"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Considere los intereses y necesidades de la PSD en relación con su edad; no son niños o niñas eternos. Si son adultos o adultas trátales como tales. </w:t>
      </w:r>
    </w:p>
    <w:p w14:paraId="48A377EF"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la persona está acompañada por otra, no se dirija solo al acompañante. </w:t>
      </w:r>
    </w:p>
    <w:p w14:paraId="3842F9E7" w14:textId="77777777" w:rsidR="002E519E" w:rsidRPr="003D3207" w:rsidRDefault="002E519E" w:rsidP="000B285F">
      <w:pPr>
        <w:ind w:left="709"/>
        <w:jc w:val="both"/>
        <w:rPr>
          <w:rFonts w:ascii="Arial" w:hAnsi="Arial" w:cs="Arial"/>
          <w:b/>
          <w:bCs/>
          <w:sz w:val="24"/>
          <w:szCs w:val="24"/>
        </w:rPr>
      </w:pPr>
      <w:r w:rsidRPr="003D3207">
        <w:rPr>
          <w:rFonts w:ascii="Arial" w:hAnsi="Arial" w:cs="Arial"/>
          <w:b/>
          <w:bCs/>
          <w:sz w:val="24"/>
          <w:szCs w:val="24"/>
        </w:rPr>
        <w:t xml:space="preserve">En caso de emergencia tome en cuenta lo siguiente: </w:t>
      </w:r>
    </w:p>
    <w:p w14:paraId="68802E0F" w14:textId="77777777" w:rsidR="002E519E" w:rsidRPr="003D3207" w:rsidRDefault="002E519E" w:rsidP="00580D01">
      <w:pPr>
        <w:pStyle w:val="Ttulo4"/>
      </w:pPr>
      <w:r w:rsidRPr="003D3207">
        <w:t xml:space="preserve">Durante la evacuación: </w:t>
      </w:r>
    </w:p>
    <w:p w14:paraId="2E9C1347"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Recuerde que en caso de emergencia no debe utilizar los ascensores. </w:t>
      </w:r>
    </w:p>
    <w:p w14:paraId="6F742505"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Explique lo que está pasando y lo que van a hacer (evacuar hacia un lugar seguro). </w:t>
      </w:r>
    </w:p>
    <w:p w14:paraId="54A9EE99"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Usualmente estas personas caminan despacio, de modo que procure que mantenga una caminata rápida sin necesidad de empujarle. </w:t>
      </w:r>
    </w:p>
    <w:p w14:paraId="496D2049" w14:textId="4999A972"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Brinde instrucciones cortas y sencillas. Procure que no sean más de dos instrucciones simultáneamente.</w:t>
      </w:r>
    </w:p>
    <w:p w14:paraId="2706553B" w14:textId="11AA3013" w:rsidR="002E519E" w:rsidRPr="000B285F" w:rsidRDefault="002E519E" w:rsidP="00580D01">
      <w:pPr>
        <w:pStyle w:val="Ttulo3"/>
      </w:pPr>
      <w:bookmarkStart w:id="157" w:name="_Toc99639137"/>
      <w:r w:rsidRPr="000B285F">
        <w:lastRenderedPageBreak/>
        <w:t>Psíquica</w:t>
      </w:r>
      <w:bookmarkEnd w:id="157"/>
    </w:p>
    <w:p w14:paraId="70FAEBBD"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Al relacionarse con una persona con algún tipo de discapacidad de causa psíquica, considere lo siguiente: </w:t>
      </w:r>
    </w:p>
    <w:p w14:paraId="79E89EB1" w14:textId="6369E81F"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Asegúrese de que si toma medicamentos los lleve con él o ella. </w:t>
      </w:r>
    </w:p>
    <w:p w14:paraId="2E2DF13A"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Tenga paciencia, puede que la persona no pueda expresarse al mismo ritmo que piensa y eso le dificulta el nivel de expresión. </w:t>
      </w:r>
    </w:p>
    <w:p w14:paraId="1FA3A126"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eleva la voz o se altera no haga lo mismo, manténgase sereno y evalúe la situación. </w:t>
      </w:r>
    </w:p>
    <w:p w14:paraId="629F56E5"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Si la PSD se encuentra agitada o descompensada, podría requerir medicamentos y cuidados especiales, por lo que debe trasladarla de inmediato a un centro de salud. </w:t>
      </w:r>
    </w:p>
    <w:p w14:paraId="3AEE1E41"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Busque soluciones concretas y reales a la situación que le plantea, no dilate la respuesta a sus necesidades. </w:t>
      </w:r>
    </w:p>
    <w:p w14:paraId="3FDB7CAF" w14:textId="77777777" w:rsidR="002E519E" w:rsidRPr="003D3207" w:rsidRDefault="002E519E" w:rsidP="000B285F">
      <w:pPr>
        <w:ind w:firstLine="708"/>
        <w:jc w:val="both"/>
        <w:rPr>
          <w:rFonts w:ascii="Arial" w:hAnsi="Arial" w:cs="Arial"/>
          <w:b/>
          <w:bCs/>
          <w:sz w:val="24"/>
          <w:szCs w:val="24"/>
        </w:rPr>
      </w:pPr>
      <w:r w:rsidRPr="003D3207">
        <w:rPr>
          <w:rFonts w:ascii="Arial" w:hAnsi="Arial" w:cs="Arial"/>
          <w:b/>
          <w:bCs/>
          <w:sz w:val="24"/>
          <w:szCs w:val="24"/>
        </w:rPr>
        <w:t xml:space="preserve">En caso de emergencia tome en cuenta lo siguiente: </w:t>
      </w:r>
    </w:p>
    <w:p w14:paraId="76519F11" w14:textId="77777777" w:rsidR="002E519E" w:rsidRPr="003D3207" w:rsidRDefault="002E519E" w:rsidP="00580D01">
      <w:pPr>
        <w:pStyle w:val="Ttulo4"/>
      </w:pPr>
      <w:r w:rsidRPr="003D3207">
        <w:t xml:space="preserve">Durante la evacuación: </w:t>
      </w:r>
    </w:p>
    <w:p w14:paraId="055E8C4E"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Recuerde que en caso de emergencia no debe utilizar los ascensores. </w:t>
      </w:r>
    </w:p>
    <w:p w14:paraId="0BA7F0D9"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Explique lo que está pasando y lo que van a hacer (evacuar hacia un lugar seguro). </w:t>
      </w:r>
    </w:p>
    <w:p w14:paraId="650F42CA"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Usualmente estas personas están acompañadas de un familiar o persona cercana, así que no las ignore para dirigirse solo a su acompañante. </w:t>
      </w:r>
    </w:p>
    <w:p w14:paraId="49AF7B78" w14:textId="1582346C"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Brinde instrucciones cortas y sencillas, tanto a la PSD como a su acompañante.</w:t>
      </w:r>
    </w:p>
    <w:p w14:paraId="3F21E26F" w14:textId="059C5C5F" w:rsidR="002E519E" w:rsidRPr="000B285F" w:rsidRDefault="002E519E" w:rsidP="00580D01">
      <w:pPr>
        <w:pStyle w:val="Ttulo3"/>
      </w:pPr>
      <w:bookmarkStart w:id="158" w:name="_Toc99639138"/>
      <w:r w:rsidRPr="000B285F">
        <w:t>Multidiscapacidad</w:t>
      </w:r>
      <w:bookmarkEnd w:id="158"/>
    </w:p>
    <w:p w14:paraId="13148A47"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06FF20E7"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t xml:space="preserve">Al relacionarse con una persona con multi discapacidad considere lo siguiente: </w:t>
      </w:r>
    </w:p>
    <w:p w14:paraId="3A735F2A"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No siempre las funciones intelectuales están comprometidas. </w:t>
      </w:r>
    </w:p>
    <w:p w14:paraId="3C2A2E05"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Agote sus esfuerzos en la búsqueda de medios de comunicación, entre ellos el lenguaje oral, informático, gestual, manual, mensajes de texto telefónicos u otros. </w:t>
      </w:r>
    </w:p>
    <w:p w14:paraId="274DECCA" w14:textId="77777777" w:rsidR="002E519E" w:rsidRPr="003D3207" w:rsidRDefault="002E519E" w:rsidP="000B285F">
      <w:pPr>
        <w:ind w:left="709"/>
        <w:jc w:val="both"/>
        <w:rPr>
          <w:rFonts w:ascii="Arial" w:hAnsi="Arial" w:cs="Arial"/>
          <w:sz w:val="24"/>
          <w:szCs w:val="24"/>
        </w:rPr>
      </w:pPr>
      <w:r w:rsidRPr="003D3207">
        <w:rPr>
          <w:rFonts w:ascii="Arial" w:hAnsi="Arial" w:cs="Arial"/>
          <w:sz w:val="24"/>
          <w:szCs w:val="24"/>
        </w:rPr>
        <w:lastRenderedPageBreak/>
        <w:sym w:font="Symbol" w:char="F0B7"/>
      </w:r>
      <w:r w:rsidRPr="003D3207">
        <w:rPr>
          <w:rFonts w:ascii="Arial" w:hAnsi="Arial" w:cs="Arial"/>
          <w:sz w:val="24"/>
          <w:szCs w:val="24"/>
        </w:rPr>
        <w:t xml:space="preserve"> Busque las estrategias y oportunidades de acercamiento e interacción de forma natural, así como de distintos espacios de inclusión. </w:t>
      </w:r>
    </w:p>
    <w:p w14:paraId="5739F196" w14:textId="77777777" w:rsidR="002E519E" w:rsidRPr="003D3207" w:rsidRDefault="002E519E" w:rsidP="000B285F">
      <w:pPr>
        <w:ind w:left="709"/>
        <w:jc w:val="both"/>
        <w:rPr>
          <w:rFonts w:ascii="Arial" w:hAnsi="Arial" w:cs="Arial"/>
          <w:b/>
          <w:bCs/>
          <w:sz w:val="24"/>
          <w:szCs w:val="24"/>
        </w:rPr>
      </w:pPr>
      <w:r w:rsidRPr="003D3207">
        <w:rPr>
          <w:rFonts w:ascii="Arial" w:hAnsi="Arial" w:cs="Arial"/>
          <w:b/>
          <w:bCs/>
          <w:sz w:val="24"/>
          <w:szCs w:val="24"/>
        </w:rPr>
        <w:t xml:space="preserve">En caso de emergencia tome en cuenta lo siguiente: </w:t>
      </w:r>
    </w:p>
    <w:p w14:paraId="48ACC1B9" w14:textId="77777777" w:rsidR="002E519E" w:rsidRPr="003D3207" w:rsidRDefault="002E519E" w:rsidP="00580D01">
      <w:pPr>
        <w:pStyle w:val="Ttulo4"/>
      </w:pPr>
      <w:r w:rsidRPr="003D3207">
        <w:t xml:space="preserve">Durante la evacuación: </w:t>
      </w:r>
    </w:p>
    <w:p w14:paraId="190458BB" w14:textId="2F08131A" w:rsidR="002E519E" w:rsidRPr="003D3207" w:rsidRDefault="002E519E" w:rsidP="000B285F">
      <w:pPr>
        <w:ind w:left="709"/>
        <w:jc w:val="both"/>
        <w:rPr>
          <w:rFonts w:ascii="Arial" w:hAnsi="Arial" w:cs="Arial"/>
          <w:sz w:val="24"/>
          <w:szCs w:val="24"/>
        </w:rPr>
      </w:pPr>
      <w:r w:rsidRPr="003D3207">
        <w:rPr>
          <w:rFonts w:ascii="Arial" w:hAnsi="Arial" w:cs="Arial"/>
          <w:sz w:val="24"/>
          <w:szCs w:val="24"/>
        </w:rPr>
        <w:sym w:font="Symbol" w:char="F0B7"/>
      </w:r>
      <w:r w:rsidRPr="003D3207">
        <w:rPr>
          <w:rFonts w:ascii="Arial" w:hAnsi="Arial" w:cs="Arial"/>
          <w:sz w:val="24"/>
          <w:szCs w:val="24"/>
        </w:rPr>
        <w:t xml:space="preserve"> Aplique las recomendaciones indicadas según los tipos de discapacidad que la persona presenta.</w:t>
      </w:r>
    </w:p>
    <w:p w14:paraId="63D189A9" w14:textId="07578C25" w:rsidR="00B40D05" w:rsidRPr="003D3207" w:rsidRDefault="00664915" w:rsidP="00160EAB">
      <w:pPr>
        <w:jc w:val="both"/>
        <w:rPr>
          <w:rFonts w:ascii="Arial" w:hAnsi="Arial" w:cs="Arial"/>
          <w:sz w:val="24"/>
          <w:szCs w:val="24"/>
        </w:rPr>
      </w:pPr>
      <w:r w:rsidRPr="003D3207">
        <w:rPr>
          <w:rFonts w:ascii="Arial" w:hAnsi="Arial" w:cs="Arial"/>
          <w:noProof/>
          <w:sz w:val="24"/>
          <w:szCs w:val="24"/>
          <w:lang w:val="en-US"/>
        </w:rPr>
        <w:lastRenderedPageBreak/>
        <w:drawing>
          <wp:inline distT="0" distB="0" distL="0" distR="0" wp14:anchorId="6AC8DDAF" wp14:editId="28E657AE">
            <wp:extent cx="6480810" cy="6480810"/>
            <wp:effectExtent l="0" t="0" r="0" b="0"/>
            <wp:docPr id="7" name="Imagen 7" descr="La imagen representa el procedimiento normalizado para acordonamiento, su diagrama de flujo es el siguiente: &#10;INICIO&#10;1. Identifique el perímetro del área afectada&#10;2. Acordone zona de impacto &#10;CRITERIOR DE EVALUACIÓN: &#10;Zona de peligro latente: integridad del personal operativo. &#10;Zona origen de la emergencia: Para labores judiciales y de investigación.&#10;Zona donde la emergencia siga su curso: Se controle o se deje continuar. &#10;&#10;3. Acordone zona intermedia &#10;CRITERIOS DE EVALUACIÓN: &#10;Área de rápida y fácil movilización del personal operativo en la zona. Área de entrada y salida de ambulancias y recursos de apoyo. Área para búsqueda y rescate. Área de seguridad de bienes materiales. &#10;4. Acordone zona intermedia:&#10;CRITERIOS DE EVALUACIÓN&#10;Área de movilización del personal de la entidad en emergencia que no debe estar en las áreas anteriores. En ésta área pueden estar los miembros de los grupos de apoyo y el personal brigadista. No deben estar personas ajenas a la emergencia. &#10;5. Determine lugares de entrada y salida del apoyo externo. &#10;6. Asigne mando en lugares de entrada y salida. &#10;7. Controle entrada de personal al área. &#10;8. Verifique permanentemente requerimientos de apoyo. &#10;9. Según la duración de la emergencia, haga relevos. &#10;F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a imagen representa el procedimiento normalizado para acordonamiento, su diagrama de flujo es el siguiente: &#10;INICIO&#10;1. Identifique el perímetro del área afectada&#10;2. Acordone zona de impacto &#10;CRITERIOR DE EVALUACIÓN: &#10;Zona de peligro latente: integridad del personal operativo. &#10;Zona origen de la emergencia: Para labores judiciales y de investigación.&#10;Zona donde la emergencia siga su curso: Se controle o se deje continuar. &#10;&#10;3. Acordone zona intermedia &#10;CRITERIOS DE EVALUACIÓN: &#10;Área de rápida y fácil movilización del personal operativo en la zona. Área de entrada y salida de ambulancias y recursos de apoyo. Área para búsqueda y rescate. Área de seguridad de bienes materiales. &#10;4. Acordone zona intermedia:&#10;CRITERIOS DE EVALUACIÓN&#10;Área de movilización del personal de la entidad en emergencia que no debe estar en las áreas anteriores. En ésta área pueden estar los miembros de los grupos de apoyo y el personal brigadista. No deben estar personas ajenas a la emergencia. &#10;5. Determine lugares de entrada y salida del apoyo externo. &#10;6. Asigne mando en lugares de entrada y salida. &#10;7. Controle entrada de personal al área. &#10;8. Verifique permanentemente requerimientos de apoyo. &#10;9. Según la duración de la emergencia, haga relevos. &#10;FIN&#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810" cy="6480810"/>
                    </a:xfrm>
                    <a:prstGeom prst="rect">
                      <a:avLst/>
                    </a:prstGeom>
                    <a:noFill/>
                    <a:ln>
                      <a:noFill/>
                    </a:ln>
                  </pic:spPr>
                </pic:pic>
              </a:graphicData>
            </a:graphic>
          </wp:inline>
        </w:drawing>
      </w:r>
    </w:p>
    <w:p w14:paraId="6D98FEF4" w14:textId="7A938AE8" w:rsidR="00B40D05" w:rsidRPr="003D3207" w:rsidRDefault="00B40D05" w:rsidP="00B40D05">
      <w:pPr>
        <w:jc w:val="cente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7911AF53" wp14:editId="59DF9B5F">
            <wp:extent cx="6358994" cy="5905500"/>
            <wp:effectExtent l="0" t="0" r="3810" b="0"/>
            <wp:docPr id="11" name="Imagen 11" descr="Esta imagen representa el procedimiento normalizado para manejo de lesionados, este es su diagrama de flujo: &#10;INICIO&#10;1. Identificación de persona lesionada. &#10;Ejecute PON: Notificación de la emergencia. &#10;¿Existe riesgo? &#10;SI 2. Desplace al lesionado a un lugar seguro. &#10;NO 3. Proceda a atender al lesionado de acuerdo a sus conocimientos y entrenamiento. &#10;4. ¿Requiere traslado a hospital?&#10;SI 5. Coordinar ayuda externa y acompañamiento al lesionado hasta el centro asistencial. &#10;FIN &#10;No 6. Proceda a las acciones correspondientes de recuperación. Elabore informe.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Esta imagen representa el procedimiento normalizado para manejo de lesionados, este es su diagrama de flujo: &#10;INICIO&#10;1. Identificación de persona lesionada. &#10;Ejecute PON: Notificación de la emergencia. &#10;¿Existe riesgo? &#10;SI 2. Desplace al lesionado a un lugar seguro. &#10;NO 3. Proceda a atender al lesionado de acuerdo a sus conocimientos y entrenamiento. &#10;4. ¿Requiere traslado a hospital?&#10;SI 5. Coordinar ayuda externa y acompañamiento al lesionado hasta el centro asistencial. &#10;FIN &#10;No 6. Proceda a las acciones correspondientes de recuperación. Elabore informe. &#10;FI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7131" cy="5931631"/>
                    </a:xfrm>
                    <a:prstGeom prst="rect">
                      <a:avLst/>
                    </a:prstGeom>
                    <a:noFill/>
                    <a:ln>
                      <a:noFill/>
                    </a:ln>
                  </pic:spPr>
                </pic:pic>
              </a:graphicData>
            </a:graphic>
          </wp:inline>
        </w:drawing>
      </w:r>
    </w:p>
    <w:p w14:paraId="69331056" w14:textId="77777777" w:rsidR="00A169AC" w:rsidRPr="003D3207" w:rsidRDefault="00A169AC" w:rsidP="00651CC3">
      <w:pPr>
        <w:rPr>
          <w:rFonts w:ascii="Arial" w:hAnsi="Arial" w:cs="Arial"/>
          <w:b/>
          <w:bCs/>
          <w:sz w:val="24"/>
          <w:szCs w:val="24"/>
        </w:rPr>
      </w:pPr>
    </w:p>
    <w:p w14:paraId="43819E37" w14:textId="77777777" w:rsidR="00B40D05" w:rsidRPr="003D3207" w:rsidRDefault="00B40D05" w:rsidP="00651CC3">
      <w:pPr>
        <w:rPr>
          <w:rFonts w:ascii="Arial" w:hAnsi="Arial" w:cs="Arial"/>
          <w:b/>
          <w:bCs/>
          <w:sz w:val="24"/>
          <w:szCs w:val="24"/>
        </w:rPr>
      </w:pPr>
    </w:p>
    <w:p w14:paraId="27FB2F57" w14:textId="77777777" w:rsidR="00B40D05" w:rsidRPr="003D3207" w:rsidRDefault="00B40D05" w:rsidP="00651CC3">
      <w:pPr>
        <w:rPr>
          <w:rFonts w:ascii="Arial" w:hAnsi="Arial" w:cs="Arial"/>
          <w:b/>
          <w:bCs/>
          <w:sz w:val="24"/>
          <w:szCs w:val="24"/>
        </w:rPr>
      </w:pPr>
    </w:p>
    <w:p w14:paraId="32058661" w14:textId="22385D1F" w:rsidR="00B40D05" w:rsidRPr="003D3207" w:rsidRDefault="005C106C" w:rsidP="005C106C">
      <w:pPr>
        <w:jc w:val="cente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0F9D55C6" wp14:editId="447DB470">
            <wp:extent cx="6480810" cy="6569710"/>
            <wp:effectExtent l="0" t="0" r="0" b="2540"/>
            <wp:docPr id="13" name="Imagen 13" descr="La imagen representa el procedimiento operativo normalizado para manejo de incendios, el siguiente es su diagrama de flujo: &#10;INICIO&#10;Identificación de la amenaza &#10;Ejecute PON: Notificación de la emergencia &#10;1. ¿Hay personas lesionadas? &#10;SI. Ejecute PON Manejo de lesionados &#10;2. ¿Es un incendio incipiente?&#10;SI. Use extintor.&#10;NO. Ejecute PON: Evacuación&#10;3. ¿Es un incendio incipiente controlado? &#10;SI. 6. Proceda a las acciones correspondientes de recuperación. elabore informe. &#10;NO. Ejecute PON: Evacuación&#10;3. Coordinar ayuda externa. &#10;4. Luego de controlada la emergencia, coordinar con el SCI la seguridad de las instalaciones y procesos de las áreas afectadas. &#10;5. Verifique la seguridad de las instalaciones y que es seguro retomar procesos. Coordine el reingreso controlado del personal evacuado. &#10;6. Proceda a las acciones correspondientes de recuperación. Elabore informe. &#10;F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a imagen representa el procedimiento operativo normalizado para manejo de incendios, el siguiente es su diagrama de flujo: &#10;INICIO&#10;Identificación de la amenaza &#10;Ejecute PON: Notificación de la emergencia &#10;1. ¿Hay personas lesionadas? &#10;SI. Ejecute PON Manejo de lesionados &#10;2. ¿Es un incendio incipiente?&#10;SI. Use extintor.&#10;NO. Ejecute PON: Evacuación&#10;3. ¿Es un incendio incipiente controlado? &#10;SI. 6. Proceda a las acciones correspondientes de recuperación. elabore informe. &#10;NO. Ejecute PON: Evacuación&#10;3. Coordinar ayuda externa. &#10;4. Luego de controlada la emergencia, coordinar con el SCI la seguridad de las instalaciones y procesos de las áreas afectadas. &#10;5. Verifique la seguridad de las instalaciones y que es seguro retomar procesos. Coordine el reingreso controlado del personal evacuado. &#10;6. Proceda a las acciones correspondientes de recuperación. Elabore informe. &#10;FI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810" cy="6569710"/>
                    </a:xfrm>
                    <a:prstGeom prst="rect">
                      <a:avLst/>
                    </a:prstGeom>
                    <a:noFill/>
                    <a:ln>
                      <a:noFill/>
                    </a:ln>
                  </pic:spPr>
                </pic:pic>
              </a:graphicData>
            </a:graphic>
          </wp:inline>
        </w:drawing>
      </w:r>
    </w:p>
    <w:p w14:paraId="1590377B" w14:textId="0E9A97D6" w:rsidR="00B40D05" w:rsidRPr="003D3207" w:rsidRDefault="00B40D05" w:rsidP="00651CC3">
      <w:pPr>
        <w:rPr>
          <w:rFonts w:ascii="Arial" w:hAnsi="Arial" w:cs="Arial"/>
          <w:b/>
          <w:bCs/>
          <w:sz w:val="24"/>
          <w:szCs w:val="24"/>
        </w:rPr>
      </w:pPr>
    </w:p>
    <w:p w14:paraId="5BBF9CFF" w14:textId="4A3D0B02" w:rsidR="00664915" w:rsidRPr="003D3207" w:rsidRDefault="00664915"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4A93B169" wp14:editId="1334F086">
            <wp:extent cx="6480810" cy="6861810"/>
            <wp:effectExtent l="0" t="0" r="0" b="0"/>
            <wp:docPr id="8" name="Imagen 8" descr="Esta imagen representa el procedimiento operativo normalizado para sismos, su diagrama de flujo es el siguiente:&#10;INICIO&#10;1. Inicio y detención del sismo.&#10;2. Suspenda actividades y refúgiese en un lugar seguro cercano. &#10;3. Finalización del sismo. &#10;¿Hay personas lesionadas? &#10;SI. Ejecute PON: Manejo de lesionados.&#10;¿Se requiere evacuación?&#10;SI. Ejecute PON: Evacuación. &#10;¿Se requiere ayuda externa? &#10;SI. Ejecute PON: Según la emergencia. &#10;NO. &#10;4. Inspección instalaciones&#10;5. Proceda a las acciones correspondientes de recuperación. Elabore informe.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sta imagen representa el procedimiento operativo normalizado para sismos, su diagrama de flujo es el siguiente:&#10;INICIO&#10;1. Inicio y detención del sismo.&#10;2. Suspenda actividades y refúgiese en un lugar seguro cercano. &#10;3. Finalización del sismo. &#10;¿Hay personas lesionadas? &#10;SI. Ejecute PON: Manejo de lesionados.&#10;¿Se requiere evacuación?&#10;SI. Ejecute PON: Evacuación. &#10;¿Se requiere ayuda externa? &#10;SI. Ejecute PON: Según la emergencia. &#10;NO. &#10;4. Inspección instalaciones&#10;5. Proceda a las acciones correspondientes de recuperación. Elabore informe. &#10;FI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0810" cy="6861810"/>
                    </a:xfrm>
                    <a:prstGeom prst="rect">
                      <a:avLst/>
                    </a:prstGeom>
                    <a:noFill/>
                    <a:ln>
                      <a:noFill/>
                    </a:ln>
                  </pic:spPr>
                </pic:pic>
              </a:graphicData>
            </a:graphic>
          </wp:inline>
        </w:drawing>
      </w:r>
    </w:p>
    <w:p w14:paraId="22DC1562" w14:textId="18D990C9" w:rsidR="00664915" w:rsidRPr="003D3207" w:rsidRDefault="00664915" w:rsidP="00664915">
      <w:pPr>
        <w:jc w:val="cente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3EA4083F" wp14:editId="755A045F">
            <wp:extent cx="6457950" cy="7215505"/>
            <wp:effectExtent l="0" t="0" r="0" b="4445"/>
            <wp:docPr id="14" name="Imagen 14" descr="Esta imagen representa el procedimiento operativo normalizado para amenazas terroristas por artefacto explosivo, su diagrama de flujo es el siguiente: &#10;INICIO&#10;1. Recepción de la amenaza terrorista.&#10;2. Informe inmediatamente al personal de seguridad privada. &#10;3. Se debe informar al supervisor de seguridad. &#10;4. Supervisor de seguridad: ejecuta acciones de búsqueda del artefacto, informe la emergencia al SCI (Oficial de seguridad). &#10;5. Notifica a todo el sistema comando de incidentes, autoriza la llamada externa. &#10;6. Oficial de seguridad coordina ayuda externa.&#10;7. Ejecute PON: Evacuación- active puesto comando (PC)&#10;¿El artefacto explosivo se accionó?&#10;SI. Ejecute PON: Explosión. &#10;No. 8. Verifique la seguridad de las instalaciones y que es seguro retomar proceso. Coordine el reintegro controlado del personal evacuado. &#10;Proceda a las acciones correspondientes de recuperación. Elabore informe.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Esta imagen representa el procedimiento operativo normalizado para amenazas terroristas por artefacto explosivo, su diagrama de flujo es el siguiente: &#10;INICIO&#10;1. Recepción de la amenaza terrorista.&#10;2. Informe inmediatamente al personal de seguridad privada. &#10;3. Se debe informar al supervisor de seguridad. &#10;4. Supervisor de seguridad: ejecuta acciones de búsqueda del artefacto, informe la emergencia al SCI (Oficial de seguridad). &#10;5. Notifica a todo el sistema comando de incidentes, autoriza la llamada externa. &#10;6. Oficial de seguridad coordina ayuda externa.&#10;7. Ejecute PON: Evacuación- active puesto comando (PC)&#10;¿El artefacto explosivo se accionó?&#10;SI. Ejecute PON: Explosión. &#10;No. 8. Verifique la seguridad de las instalaciones y que es seguro retomar proceso. Coordine el reintegro controlado del personal evacuado. &#10;Proceda a las acciones correspondientes de recuperación. Elabore informe. &#10;F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7950" cy="7215505"/>
                    </a:xfrm>
                    <a:prstGeom prst="rect">
                      <a:avLst/>
                    </a:prstGeom>
                    <a:noFill/>
                    <a:ln>
                      <a:noFill/>
                    </a:ln>
                  </pic:spPr>
                </pic:pic>
              </a:graphicData>
            </a:graphic>
          </wp:inline>
        </w:drawing>
      </w:r>
    </w:p>
    <w:p w14:paraId="0843D188" w14:textId="5F4100C9" w:rsidR="00B40D05" w:rsidRPr="003D3207" w:rsidRDefault="00664915"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1B939B31" wp14:editId="35A6DCDA">
            <wp:extent cx="6480810" cy="6326505"/>
            <wp:effectExtent l="0" t="0" r="0" b="0"/>
            <wp:docPr id="15" name="Imagen 15" descr="Esta imagen representa el procedimiento operativo normalizado para explosión al interior de instalaciones, su diagrama de flujo es el siguiente: &#10;INICIO&#10;1. Identificación de la explosión. &#10;1. Ejecute PON: Notificación de la emergencia. &#10;2. Ejecute PON: Evacuación.&#10;3. Solicite ayuda externa. &#10;4. Identifique riesgos colaterales y suspenda el suministro de gas natural y propano. &#10;5. Ejecute PON: De acuerdo a los eventos generados producto de la explosión active los respectivos PON como son atención de lesionados, incendio, estructura colapsada, entre otros. &#10;5. Ejecute PON: Acordonamiento. &#10;6. Luego de controlada la emergencia, coordine con el comandante de ayuda externa la seguridad de las instalaciones y procesos de las áreas afectadas. &#10;7. Verifique la seguridad de las instalaciones y que es seguro retomar proceso. Coordine el reingreso controlado del personal evacuado. &#10;8. Proceda a las acciones correspondientes de recuperación. Elabore informe.&#10;F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sta imagen representa el procedimiento operativo normalizado para explosión al interior de instalaciones, su diagrama de flujo es el siguiente: &#10;INICIO&#10;1. Identificación de la explosión. &#10;1. Ejecute PON: Notificación de la emergencia. &#10;2. Ejecute PON: Evacuación.&#10;3. Solicite ayuda externa. &#10;4. Identifique riesgos colaterales y suspenda el suministro de gas natural y propano. &#10;5. Ejecute PON: De acuerdo a los eventos generados producto de la explosión active los respectivos PON como son atención de lesionados, incendio, estructura colapsada, entre otros. &#10;5. Ejecute PON: Acordonamiento. &#10;6. Luego de controlada la emergencia, coordine con el comandante de ayuda externa la seguridad de las instalaciones y procesos de las áreas afectadas. &#10;7. Verifique la seguridad de las instalaciones y que es seguro retomar proceso. Coordine el reingreso controlado del personal evacuado. &#10;8. Proceda a las acciones correspondientes de recuperación. Elabore informe.&#10;FIN&#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0810" cy="6326505"/>
                    </a:xfrm>
                    <a:prstGeom prst="rect">
                      <a:avLst/>
                    </a:prstGeom>
                    <a:noFill/>
                    <a:ln>
                      <a:noFill/>
                    </a:ln>
                  </pic:spPr>
                </pic:pic>
              </a:graphicData>
            </a:graphic>
          </wp:inline>
        </w:drawing>
      </w:r>
    </w:p>
    <w:p w14:paraId="5BC8090B" w14:textId="1138A3B3" w:rsidR="00664915" w:rsidRPr="003D3207" w:rsidRDefault="00664915" w:rsidP="00651CC3">
      <w:pPr>
        <w:rPr>
          <w:rFonts w:ascii="Arial" w:hAnsi="Arial" w:cs="Arial"/>
          <w:b/>
          <w:bCs/>
          <w:sz w:val="24"/>
          <w:szCs w:val="24"/>
        </w:rPr>
      </w:pPr>
    </w:p>
    <w:p w14:paraId="44ECB603" w14:textId="480F5C78" w:rsidR="00664915" w:rsidRPr="003D3207" w:rsidRDefault="00664915" w:rsidP="00651CC3">
      <w:pPr>
        <w:rPr>
          <w:rFonts w:ascii="Arial" w:hAnsi="Arial" w:cs="Arial"/>
          <w:b/>
          <w:bCs/>
          <w:sz w:val="24"/>
          <w:szCs w:val="24"/>
        </w:rPr>
      </w:pPr>
    </w:p>
    <w:p w14:paraId="105B3719" w14:textId="7125E801" w:rsidR="00664915" w:rsidRPr="003D3207" w:rsidRDefault="00664915"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1F0FF645" wp14:editId="1311ADF2">
            <wp:extent cx="6480810" cy="6829425"/>
            <wp:effectExtent l="0" t="0" r="0" b="9525"/>
            <wp:docPr id="16" name="Imagen 16" descr="La imagen representa el procedimiento normalizado para colapso estructural, el siguiente es su diagrama de flujo:&#10;INICIO&#10;1. Identificación de la emergencia&#10;1. Ejecute PON: Notificación de la emergencia&#10;2. Ejecute PON: Evacuación&#10;3. Solicite ayuda externa &#10;4. Identifique riesgos colaterales y suspenda el suministro de gas natural y propano. &#10;5. Ejecute PON: De acuerdo a los eventos generados producto de la explosión active los respectivos PON como son atención de lesionados, incendio, estructura colapsada, entre otros. &#10;5. Ejecute PON: Acordonamiento. &#10;6. Luego de controlada la emergencia, coordine con el comandante de ayuda externa la seguridad de las instalaciones y procesos de áreas afectadas. &#10;7. Verifique la seguridad de las instalaciones y que es seguro retomar proceso. Coordine el reingreso controlado del personal evacuado. &#10;8. Proceda a las acciones correspondientes de recuperación. Elabore informe.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La imagen representa el procedimiento normalizado para colapso estructural, el siguiente es su diagrama de flujo:&#10;INICIO&#10;1. Identificación de la emergencia&#10;1. Ejecute PON: Notificación de la emergencia&#10;2. Ejecute PON: Evacuación&#10;3. Solicite ayuda externa &#10;4. Identifique riesgos colaterales y suspenda el suministro de gas natural y propano. &#10;5. Ejecute PON: De acuerdo a los eventos generados producto de la explosión active los respectivos PON como son atención de lesionados, incendio, estructura colapsada, entre otros. &#10;5. Ejecute PON: Acordonamiento. &#10;6. Luego de controlada la emergencia, coordine con el comandante de ayuda externa la seguridad de las instalaciones y procesos de áreas afectadas. &#10;7. Verifique la seguridad de las instalaciones y que es seguro retomar proceso. Coordine el reingreso controlado del personal evacuado. &#10;8. Proceda a las acciones correspondientes de recuperación. Elabore informe. &#10;FI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0810" cy="6829425"/>
                    </a:xfrm>
                    <a:prstGeom prst="rect">
                      <a:avLst/>
                    </a:prstGeom>
                    <a:noFill/>
                    <a:ln>
                      <a:noFill/>
                    </a:ln>
                  </pic:spPr>
                </pic:pic>
              </a:graphicData>
            </a:graphic>
          </wp:inline>
        </w:drawing>
      </w:r>
    </w:p>
    <w:p w14:paraId="5B415D96" w14:textId="3E584631" w:rsidR="00B40D05" w:rsidRPr="003D3207" w:rsidRDefault="00664915"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7CC5E705" wp14:editId="1E37B7EA">
            <wp:extent cx="6480810" cy="6829425"/>
            <wp:effectExtent l="0" t="0" r="0" b="9525"/>
            <wp:docPr id="19" name="Imagen 19" descr="Esta imagen representa el procedimiento operativo normalizado para fuga de sustancia química gaseosa, el siguiente es el diagrama de flujo: &#10;INICIO&#10;Identificación de la emergencia&#10;1. Ejecute PON: Notificación de la emergencia. &#10;2. Ejecute PON: Evacuación&#10;3. Suspenda suministro de gas natural y propano en la sede. &#10;4. Solicite ayuda externa. &#10;5. Ejecute PON: De acuerdo a los eventos generados producto de la exposición active los respectivos PON como son atención de lesionados, entre otros posibles. &#10;5. Ejecute PON: Acordonamiento&#10;6. Luego de controlada la emergencia, coordine con el comandante de ayuda externa la seguridad de las instalaciones y procesos de las áreas afectadas.&#10;7. Verifique la seguridad de las instalaciones y que es seguro retomar proceso. Coordine el reingreso controlado del personal evacuado. &#10;8. Proceda a las acciones correspondientes de recuperación. Elabore informe. &#10;F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Esta imagen representa el procedimiento operativo normalizado para fuga de sustancia química gaseosa, el siguiente es el diagrama de flujo: &#10;INICIO&#10;Identificación de la emergencia&#10;1. Ejecute PON: Notificación de la emergencia. &#10;2. Ejecute PON: Evacuación&#10;3. Suspenda suministro de gas natural y propano en la sede. &#10;4. Solicite ayuda externa. &#10;5. Ejecute PON: De acuerdo a los eventos generados producto de la exposición active los respectivos PON como son atención de lesionados, entre otros posibles. &#10;5. Ejecute PON: Acordonamiento&#10;6. Luego de controlada la emergencia, coordine con el comandante de ayuda externa la seguridad de las instalaciones y procesos de las áreas afectadas.&#10;7. Verifique la seguridad de las instalaciones y que es seguro retomar proceso. Coordine el reingreso controlado del personal evacuado. &#10;8. Proceda a las acciones correspondientes de recuperación. Elabore informe. &#10;FIN&#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0810" cy="6829425"/>
                    </a:xfrm>
                    <a:prstGeom prst="rect">
                      <a:avLst/>
                    </a:prstGeom>
                    <a:noFill/>
                    <a:ln>
                      <a:noFill/>
                    </a:ln>
                  </pic:spPr>
                </pic:pic>
              </a:graphicData>
            </a:graphic>
          </wp:inline>
        </w:drawing>
      </w:r>
    </w:p>
    <w:p w14:paraId="28A2E511" w14:textId="7EE5D9E5" w:rsidR="003E6FD7" w:rsidRPr="003D3207" w:rsidRDefault="003E6FD7"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1DC3FB71" wp14:editId="10D8CDC9">
            <wp:extent cx="6480810" cy="7258050"/>
            <wp:effectExtent l="0" t="0" r="0" b="0"/>
            <wp:docPr id="21" name="Imagen 21" descr="Esta imagen representa el procedimiento operativo normalizado para derrame de sustancia química líquida y/o sólida, el siguiente es su diagrama de flujo: &#10;INICIO&#10;Identificación de la emergencia &#10;¿El derrame es menor?&#10;SI. 1. Ejecute estandar para control de derrames químicos menores. &#10;2. Reporte el incidente. &#10;NO. 3. Ejecute PON: Notificación de la emergencia.&#10;4. Ejecute PON: Evacuación, solicite ayuda externa.&#10;5. Ejecute PON: De acuerdo a los eventos generados producto de la explosión active los respectivos PON como son atención de lesionados, entre otros posibles. &#10;5. Ejecute PON: Acordonamiento&#10;6. Luego de controlada la emergencia, coordine con el comandante de ayuda externa la seguridad de las instalaciones y procesos de las áreas afectadas. &#10;7. Verifique la seguridad de las instalaciones y que es seguro retomar proceso. Coordine el reingreso controlado del personal evacuado. &#10;8. Proceda a las acciones correspondientes de recuperación. Elabore informe. &#10;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Esta imagen representa el procedimiento operativo normalizado para derrame de sustancia química líquida y/o sólida, el siguiente es su diagrama de flujo: &#10;INICIO&#10;Identificación de la emergencia &#10;¿El derrame es menor?&#10;SI. 1. Ejecute estandar para control de derrames químicos menores. &#10;2. Reporte el incidente. &#10;NO. 3. Ejecute PON: Notificación de la emergencia.&#10;4. Ejecute PON: Evacuación, solicite ayuda externa.&#10;5. Ejecute PON: De acuerdo a los eventos generados producto de la explosión active los respectivos PON como son atención de lesionados, entre otros posibles. &#10;5. Ejecute PON: Acordonamiento&#10;6. Luego de controlada la emergencia, coordine con el comandante de ayuda externa la seguridad de las instalaciones y procesos de las áreas afectadas. &#10;7. Verifique la seguridad de las instalaciones y que es seguro retomar proceso. Coordine el reingreso controlado del personal evacuado. &#10;8. Proceda a las acciones correspondientes de recuperación. Elabore informe. &#10;F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0810" cy="7258050"/>
                    </a:xfrm>
                    <a:prstGeom prst="rect">
                      <a:avLst/>
                    </a:prstGeom>
                    <a:noFill/>
                    <a:ln>
                      <a:noFill/>
                    </a:ln>
                  </pic:spPr>
                </pic:pic>
              </a:graphicData>
            </a:graphic>
          </wp:inline>
        </w:drawing>
      </w:r>
    </w:p>
    <w:p w14:paraId="226F10B9" w14:textId="772C59CD" w:rsidR="00B456C0" w:rsidRPr="003D3207" w:rsidRDefault="003E6FD7" w:rsidP="00651CC3">
      <w:pPr>
        <w:rPr>
          <w:rFonts w:ascii="Arial" w:hAnsi="Arial" w:cs="Arial"/>
          <w:b/>
          <w:bCs/>
          <w:sz w:val="24"/>
          <w:szCs w:val="24"/>
        </w:rPr>
      </w:pPr>
      <w:r w:rsidRPr="003D3207">
        <w:rPr>
          <w:rFonts w:ascii="Arial" w:hAnsi="Arial" w:cs="Arial"/>
          <w:noProof/>
          <w:sz w:val="24"/>
          <w:szCs w:val="24"/>
          <w:lang w:val="en-US"/>
        </w:rPr>
        <w:lastRenderedPageBreak/>
        <w:drawing>
          <wp:inline distT="0" distB="0" distL="0" distR="0" wp14:anchorId="2E42B4AE" wp14:editId="4CB3493E">
            <wp:extent cx="6477000" cy="7219950"/>
            <wp:effectExtent l="0" t="0" r="0" b="0"/>
            <wp:docPr id="22" name="Imagen 22" descr="Esta imagen corresponde al procedimiento operativo normalizado manifestaciones ciudadanas, el siguiente es su diagrama de flujo: &#10;INICIO&#10;1. Identificación del tipo de manifestación &#10;2. Evaluación de riesgos según manifestación y toma de decisiones de prevención y control. &#10;¿Activación Equipo de Emergencias?&#10;SI&#10;3. Establecer puesto de mando PM o sala crisis según el caso&#10;4. Definición del plan de acción y activación de recursos. &#10;5. Acompañamiento preventivo y estratégico del Equipo de emergencias y seguridad física durante la manifestación ciudadana. &#10;6. Atención y control incipiente de situaciones de Emergencias presentadas en la manifestación ciudadana.&#10;FI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Esta imagen corresponde al procedimiento operativo normalizado manifestaciones ciudadanas, el siguiente es su diagrama de flujo: &#10;INICIO&#10;1. Identificación del tipo de manifestación &#10;2. Evaluación de riesgos según manifestación y toma de decisiones de prevención y control. &#10;¿Activación Equipo de Emergencias?&#10;SI&#10;3. Establecer puesto de mando PM o sala crisis según el caso&#10;4. Definición del plan de acción y activación de recursos. &#10;5. Acompañamiento preventivo y estratégico del Equipo de emergencias y seguridad física durante la manifestación ciudadana. &#10;6. Atención y control incipiente de situaciones de Emergencias presentadas en la manifestación ciudadana.&#10;FIN&#10;&#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7219950"/>
                    </a:xfrm>
                    <a:prstGeom prst="rect">
                      <a:avLst/>
                    </a:prstGeom>
                    <a:noFill/>
                    <a:ln>
                      <a:noFill/>
                    </a:ln>
                  </pic:spPr>
                </pic:pic>
              </a:graphicData>
            </a:graphic>
          </wp:inline>
        </w:drawing>
      </w:r>
      <w:bookmarkStart w:id="159" w:name="_Toc57913294"/>
      <w:bookmarkEnd w:id="151"/>
    </w:p>
    <w:p w14:paraId="76B48CBD" w14:textId="6C76BE4A" w:rsidR="00AF543B" w:rsidRPr="003D3207" w:rsidRDefault="00AF543B" w:rsidP="008F53E2">
      <w:pPr>
        <w:pStyle w:val="Ttulo1"/>
      </w:pPr>
      <w:bookmarkStart w:id="160" w:name="_Toc99639140"/>
      <w:r w:rsidRPr="003D3207">
        <w:lastRenderedPageBreak/>
        <w:t>CONTROL DE CAMBIOS</w:t>
      </w:r>
      <w:bookmarkEnd w:id="159"/>
      <w:bookmarkEnd w:id="160"/>
    </w:p>
    <w:p w14:paraId="59593531" w14:textId="77777777" w:rsidR="00B456C0" w:rsidRPr="003D3207" w:rsidRDefault="00B456C0" w:rsidP="00651CC3">
      <w:pPr>
        <w:rPr>
          <w:rFonts w:ascii="Arial" w:hAnsi="Arial" w:cs="Arial"/>
          <w:b/>
          <w:bCs/>
          <w:sz w:val="24"/>
          <w:szCs w:val="24"/>
        </w:rPr>
      </w:pPr>
    </w:p>
    <w:tbl>
      <w:tblPr>
        <w:tblStyle w:val="Tablaconcuadrcula"/>
        <w:tblW w:w="0" w:type="auto"/>
        <w:tblInd w:w="-5" w:type="dxa"/>
        <w:tblLook w:val="04A0" w:firstRow="1" w:lastRow="0" w:firstColumn="1" w:lastColumn="0" w:noHBand="0" w:noVBand="1"/>
      </w:tblPr>
      <w:tblGrid>
        <w:gridCol w:w="2402"/>
        <w:gridCol w:w="1979"/>
        <w:gridCol w:w="5788"/>
      </w:tblGrid>
      <w:tr w:rsidR="00AF543B" w:rsidRPr="003D3207" w14:paraId="060E3814" w14:textId="77777777" w:rsidTr="00AF543B">
        <w:trPr>
          <w:trHeight w:val="340"/>
        </w:trPr>
        <w:tc>
          <w:tcPr>
            <w:tcW w:w="2402" w:type="dxa"/>
            <w:vAlign w:val="center"/>
          </w:tcPr>
          <w:p w14:paraId="07883888" w14:textId="77777777" w:rsidR="00AF543B" w:rsidRPr="003D3207" w:rsidRDefault="00AF543B" w:rsidP="00851722">
            <w:pPr>
              <w:jc w:val="center"/>
              <w:rPr>
                <w:rFonts w:ascii="Arial" w:hAnsi="Arial" w:cs="Arial"/>
                <w:b/>
                <w:sz w:val="24"/>
                <w:szCs w:val="24"/>
              </w:rPr>
            </w:pPr>
            <w:r w:rsidRPr="003D3207">
              <w:rPr>
                <w:rFonts w:ascii="Arial" w:hAnsi="Arial" w:cs="Arial"/>
                <w:b/>
                <w:sz w:val="24"/>
                <w:szCs w:val="24"/>
              </w:rPr>
              <w:t>VERSIÓN</w:t>
            </w:r>
          </w:p>
        </w:tc>
        <w:tc>
          <w:tcPr>
            <w:tcW w:w="1979" w:type="dxa"/>
            <w:vAlign w:val="center"/>
          </w:tcPr>
          <w:p w14:paraId="0FED7547" w14:textId="77777777" w:rsidR="00AF543B" w:rsidRPr="003D3207" w:rsidRDefault="00AF543B" w:rsidP="00851722">
            <w:pPr>
              <w:jc w:val="center"/>
              <w:rPr>
                <w:rFonts w:ascii="Arial" w:hAnsi="Arial" w:cs="Arial"/>
                <w:b/>
                <w:sz w:val="24"/>
                <w:szCs w:val="24"/>
              </w:rPr>
            </w:pPr>
            <w:r w:rsidRPr="003D3207">
              <w:rPr>
                <w:rFonts w:ascii="Arial" w:hAnsi="Arial" w:cs="Arial"/>
                <w:b/>
                <w:sz w:val="24"/>
                <w:szCs w:val="24"/>
              </w:rPr>
              <w:t>FECHA</w:t>
            </w:r>
          </w:p>
        </w:tc>
        <w:tc>
          <w:tcPr>
            <w:tcW w:w="5788" w:type="dxa"/>
            <w:vAlign w:val="center"/>
          </w:tcPr>
          <w:p w14:paraId="23B8DD4A" w14:textId="77777777" w:rsidR="00AF543B" w:rsidRPr="003D3207" w:rsidRDefault="00AF543B" w:rsidP="00851722">
            <w:pPr>
              <w:jc w:val="center"/>
              <w:rPr>
                <w:rFonts w:ascii="Arial" w:hAnsi="Arial" w:cs="Arial"/>
                <w:b/>
                <w:sz w:val="24"/>
                <w:szCs w:val="24"/>
              </w:rPr>
            </w:pPr>
            <w:r w:rsidRPr="003D3207">
              <w:rPr>
                <w:rFonts w:ascii="Arial" w:hAnsi="Arial" w:cs="Arial"/>
                <w:b/>
                <w:sz w:val="24"/>
                <w:szCs w:val="24"/>
              </w:rPr>
              <w:t>DESCRIPCIÓN DE LA MODIFICACIÓN</w:t>
            </w:r>
          </w:p>
        </w:tc>
      </w:tr>
      <w:tr w:rsidR="00AF543B" w:rsidRPr="003D3207" w14:paraId="24F85B9E" w14:textId="77777777" w:rsidTr="00AF543B">
        <w:trPr>
          <w:trHeight w:val="340"/>
        </w:trPr>
        <w:tc>
          <w:tcPr>
            <w:tcW w:w="2402" w:type="dxa"/>
            <w:vAlign w:val="center"/>
          </w:tcPr>
          <w:p w14:paraId="6A8A02B9" w14:textId="77777777" w:rsidR="00AF543B" w:rsidRPr="003D3207" w:rsidRDefault="00AF543B" w:rsidP="00111DAE">
            <w:pPr>
              <w:jc w:val="center"/>
              <w:rPr>
                <w:rFonts w:ascii="Arial" w:hAnsi="Arial" w:cs="Arial"/>
                <w:bCs/>
                <w:sz w:val="24"/>
                <w:szCs w:val="24"/>
              </w:rPr>
            </w:pPr>
            <w:r w:rsidRPr="003D3207">
              <w:rPr>
                <w:rFonts w:ascii="Arial" w:hAnsi="Arial" w:cs="Arial"/>
                <w:bCs/>
                <w:sz w:val="24"/>
                <w:szCs w:val="24"/>
              </w:rPr>
              <w:t>Versión 01</w:t>
            </w:r>
          </w:p>
        </w:tc>
        <w:tc>
          <w:tcPr>
            <w:tcW w:w="1979" w:type="dxa"/>
            <w:vAlign w:val="center"/>
          </w:tcPr>
          <w:p w14:paraId="4B975A88" w14:textId="6E6B3563" w:rsidR="00AF543B" w:rsidRPr="003D3207" w:rsidRDefault="00111DAE" w:rsidP="00111DAE">
            <w:pPr>
              <w:jc w:val="center"/>
              <w:rPr>
                <w:rFonts w:ascii="Arial" w:hAnsi="Arial" w:cs="Arial"/>
                <w:bCs/>
                <w:sz w:val="24"/>
                <w:szCs w:val="24"/>
              </w:rPr>
            </w:pPr>
            <w:r w:rsidRPr="00111DAE">
              <w:rPr>
                <w:rFonts w:ascii="Arial" w:hAnsi="Arial" w:cs="Arial"/>
                <w:bCs/>
                <w:sz w:val="24"/>
                <w:szCs w:val="24"/>
              </w:rPr>
              <w:t>01</w:t>
            </w:r>
            <w:r w:rsidR="00AF543B" w:rsidRPr="00111DAE">
              <w:rPr>
                <w:rFonts w:ascii="Arial" w:hAnsi="Arial" w:cs="Arial"/>
                <w:bCs/>
                <w:sz w:val="24"/>
                <w:szCs w:val="24"/>
              </w:rPr>
              <w:t>/</w:t>
            </w:r>
            <w:r w:rsidRPr="00111DAE">
              <w:rPr>
                <w:rFonts w:ascii="Arial" w:hAnsi="Arial" w:cs="Arial"/>
                <w:bCs/>
                <w:sz w:val="24"/>
                <w:szCs w:val="24"/>
              </w:rPr>
              <w:t>04</w:t>
            </w:r>
            <w:r w:rsidR="00AF543B" w:rsidRPr="00111DAE">
              <w:rPr>
                <w:rFonts w:ascii="Arial" w:hAnsi="Arial" w:cs="Arial"/>
                <w:bCs/>
                <w:sz w:val="24"/>
                <w:szCs w:val="24"/>
              </w:rPr>
              <w:t>/202</w:t>
            </w:r>
            <w:r w:rsidR="007241C6" w:rsidRPr="00111DAE">
              <w:rPr>
                <w:rFonts w:ascii="Arial" w:hAnsi="Arial" w:cs="Arial"/>
                <w:bCs/>
                <w:sz w:val="24"/>
                <w:szCs w:val="24"/>
              </w:rPr>
              <w:t>2</w:t>
            </w:r>
          </w:p>
        </w:tc>
        <w:tc>
          <w:tcPr>
            <w:tcW w:w="5788" w:type="dxa"/>
            <w:vAlign w:val="center"/>
          </w:tcPr>
          <w:p w14:paraId="0878FFC2" w14:textId="77777777" w:rsidR="00AF543B" w:rsidRPr="003D3207" w:rsidRDefault="00AF543B" w:rsidP="00111DAE">
            <w:pPr>
              <w:jc w:val="center"/>
              <w:rPr>
                <w:rFonts w:ascii="Arial" w:hAnsi="Arial" w:cs="Arial"/>
                <w:bCs/>
                <w:sz w:val="24"/>
                <w:szCs w:val="24"/>
              </w:rPr>
            </w:pPr>
            <w:r w:rsidRPr="003D3207">
              <w:rPr>
                <w:rFonts w:ascii="Arial" w:hAnsi="Arial" w:cs="Arial"/>
                <w:bCs/>
                <w:sz w:val="24"/>
                <w:szCs w:val="24"/>
              </w:rPr>
              <w:t>Creación del documento</w:t>
            </w:r>
          </w:p>
        </w:tc>
      </w:tr>
    </w:tbl>
    <w:p w14:paraId="66DF8155" w14:textId="77777777" w:rsidR="00AF543B" w:rsidRPr="003D3207" w:rsidRDefault="00AF543B" w:rsidP="00651CC3">
      <w:pPr>
        <w:rPr>
          <w:rFonts w:ascii="Arial" w:hAnsi="Arial" w:cs="Arial"/>
          <w:sz w:val="24"/>
          <w:szCs w:val="24"/>
        </w:rPr>
      </w:pPr>
    </w:p>
    <w:p w14:paraId="277177EA" w14:textId="1FB8F10D" w:rsidR="00AF543B" w:rsidRPr="003D3207" w:rsidRDefault="00AF543B" w:rsidP="000B285F">
      <w:pPr>
        <w:pStyle w:val="Ttulo1"/>
      </w:pPr>
      <w:bookmarkStart w:id="161" w:name="_Toc57913295"/>
      <w:bookmarkStart w:id="162" w:name="_Toc99639141"/>
      <w:r w:rsidRPr="003D3207">
        <w:t>CONTROL DE FIRMAS</w:t>
      </w:r>
      <w:bookmarkEnd w:id="161"/>
      <w:bookmarkEnd w:id="162"/>
      <w:r w:rsidRPr="003D3207">
        <w:t xml:space="preserve"> </w:t>
      </w:r>
    </w:p>
    <w:tbl>
      <w:tblPr>
        <w:tblStyle w:val="Tablaconcuadrcula"/>
        <w:tblW w:w="10194" w:type="dxa"/>
        <w:tblLook w:val="04A0" w:firstRow="1" w:lastRow="0" w:firstColumn="1" w:lastColumn="0" w:noHBand="0" w:noVBand="1"/>
      </w:tblPr>
      <w:tblGrid>
        <w:gridCol w:w="3681"/>
        <w:gridCol w:w="3750"/>
        <w:gridCol w:w="2763"/>
      </w:tblGrid>
      <w:tr w:rsidR="00AF543B" w:rsidRPr="003D3207" w14:paraId="4CF2C39A" w14:textId="77777777" w:rsidTr="00AF543B">
        <w:trPr>
          <w:trHeight w:val="868"/>
        </w:trPr>
        <w:tc>
          <w:tcPr>
            <w:tcW w:w="3681" w:type="dxa"/>
          </w:tcPr>
          <w:p w14:paraId="47122446" w14:textId="5E154C1C" w:rsidR="00AF543B" w:rsidRPr="003D3207" w:rsidRDefault="00AF543B" w:rsidP="00651CC3">
            <w:pPr>
              <w:rPr>
                <w:rFonts w:ascii="Arial" w:hAnsi="Arial" w:cs="Arial"/>
                <w:sz w:val="24"/>
                <w:szCs w:val="24"/>
              </w:rPr>
            </w:pPr>
            <w:r w:rsidRPr="003D3207">
              <w:rPr>
                <w:rFonts w:ascii="Arial" w:hAnsi="Arial" w:cs="Arial"/>
                <w:sz w:val="24"/>
                <w:szCs w:val="24"/>
              </w:rPr>
              <w:t xml:space="preserve">Elaboró </w:t>
            </w:r>
          </w:p>
          <w:p w14:paraId="7215C4DB" w14:textId="77777777" w:rsidR="0012237F" w:rsidRPr="003D3207" w:rsidRDefault="0012237F" w:rsidP="00651CC3">
            <w:pPr>
              <w:rPr>
                <w:rFonts w:ascii="Arial" w:hAnsi="Arial" w:cs="Arial"/>
                <w:sz w:val="24"/>
                <w:szCs w:val="24"/>
              </w:rPr>
            </w:pPr>
          </w:p>
          <w:p w14:paraId="67CDD92F" w14:textId="184FB7A1" w:rsidR="00AF543B" w:rsidRPr="003D3207" w:rsidRDefault="00044ED1" w:rsidP="00651CC3">
            <w:pPr>
              <w:rPr>
                <w:rFonts w:ascii="Arial" w:hAnsi="Arial" w:cs="Arial"/>
                <w:sz w:val="24"/>
                <w:szCs w:val="24"/>
              </w:rPr>
            </w:pPr>
            <w:r w:rsidRPr="003D3207">
              <w:rPr>
                <w:rFonts w:ascii="Arial" w:hAnsi="Arial" w:cs="Arial"/>
                <w:sz w:val="24"/>
                <w:szCs w:val="24"/>
              </w:rPr>
              <w:t>Yina Paola Rodríguez</w:t>
            </w:r>
          </w:p>
        </w:tc>
        <w:tc>
          <w:tcPr>
            <w:tcW w:w="3750" w:type="dxa"/>
          </w:tcPr>
          <w:p w14:paraId="5F11BDCF" w14:textId="482DFAF9" w:rsidR="00AF543B" w:rsidRPr="003D3207" w:rsidRDefault="00AF543B" w:rsidP="00651CC3">
            <w:pPr>
              <w:rPr>
                <w:rFonts w:ascii="Arial" w:hAnsi="Arial" w:cs="Arial"/>
                <w:sz w:val="24"/>
                <w:szCs w:val="24"/>
              </w:rPr>
            </w:pPr>
            <w:r w:rsidRPr="003D3207">
              <w:rPr>
                <w:rFonts w:ascii="Arial" w:hAnsi="Arial" w:cs="Arial"/>
                <w:sz w:val="24"/>
                <w:szCs w:val="24"/>
              </w:rPr>
              <w:t>Cargo</w:t>
            </w:r>
          </w:p>
          <w:p w14:paraId="2701EE36" w14:textId="77777777" w:rsidR="0012237F" w:rsidRPr="003D3207" w:rsidRDefault="0012237F" w:rsidP="00651CC3">
            <w:pPr>
              <w:rPr>
                <w:rFonts w:ascii="Arial" w:hAnsi="Arial" w:cs="Arial"/>
                <w:sz w:val="24"/>
                <w:szCs w:val="24"/>
              </w:rPr>
            </w:pPr>
          </w:p>
          <w:p w14:paraId="6A22F7B6" w14:textId="3B0C5F62" w:rsidR="00AF543B" w:rsidRPr="003D3207" w:rsidRDefault="00044ED1" w:rsidP="00651CC3">
            <w:pPr>
              <w:rPr>
                <w:rFonts w:ascii="Arial" w:hAnsi="Arial" w:cs="Arial"/>
                <w:sz w:val="24"/>
                <w:szCs w:val="24"/>
              </w:rPr>
            </w:pPr>
            <w:r w:rsidRPr="003D3207">
              <w:rPr>
                <w:rFonts w:ascii="Arial" w:hAnsi="Arial" w:cs="Arial"/>
                <w:sz w:val="24"/>
                <w:szCs w:val="24"/>
              </w:rPr>
              <w:t xml:space="preserve">Profesional </w:t>
            </w:r>
            <w:r w:rsidR="0012237F" w:rsidRPr="003D3207">
              <w:rPr>
                <w:rFonts w:ascii="Arial" w:hAnsi="Arial" w:cs="Arial"/>
                <w:sz w:val="24"/>
                <w:szCs w:val="24"/>
              </w:rPr>
              <w:t xml:space="preserve">Contratista </w:t>
            </w:r>
            <w:r w:rsidRPr="003D3207">
              <w:rPr>
                <w:rFonts w:ascii="Arial" w:hAnsi="Arial" w:cs="Arial"/>
                <w:sz w:val="24"/>
                <w:szCs w:val="24"/>
              </w:rPr>
              <w:t>S</w:t>
            </w:r>
            <w:r w:rsidR="0012237F" w:rsidRPr="003D3207">
              <w:rPr>
                <w:rFonts w:ascii="Arial" w:hAnsi="Arial" w:cs="Arial"/>
                <w:sz w:val="24"/>
                <w:szCs w:val="24"/>
              </w:rPr>
              <w:t>GH</w:t>
            </w:r>
          </w:p>
        </w:tc>
        <w:tc>
          <w:tcPr>
            <w:tcW w:w="2763" w:type="dxa"/>
          </w:tcPr>
          <w:p w14:paraId="2AA5FD1A" w14:textId="3CEBA2F7" w:rsidR="0012237F" w:rsidRPr="003D3207" w:rsidRDefault="00AF543B" w:rsidP="00651CC3">
            <w:pPr>
              <w:rPr>
                <w:rFonts w:ascii="Arial" w:hAnsi="Arial" w:cs="Arial"/>
                <w:sz w:val="24"/>
                <w:szCs w:val="24"/>
              </w:rPr>
            </w:pPr>
            <w:r w:rsidRPr="003D3207">
              <w:rPr>
                <w:rFonts w:ascii="Arial" w:hAnsi="Arial" w:cs="Arial"/>
                <w:sz w:val="24"/>
                <w:szCs w:val="24"/>
              </w:rPr>
              <w:t>Firma</w:t>
            </w:r>
          </w:p>
          <w:p w14:paraId="611E81C5" w14:textId="6730C5B6" w:rsidR="00AF543B" w:rsidRDefault="00AF543B" w:rsidP="00651CC3">
            <w:pPr>
              <w:rPr>
                <w:rFonts w:ascii="Arial" w:hAnsi="Arial" w:cs="Arial"/>
                <w:noProof/>
                <w:sz w:val="24"/>
                <w:szCs w:val="24"/>
                <w:lang w:val="en-US"/>
              </w:rPr>
            </w:pPr>
          </w:p>
          <w:p w14:paraId="7247F413" w14:textId="1E2C3468" w:rsidR="008A6715" w:rsidRPr="003D3207" w:rsidRDefault="008A6715" w:rsidP="00651CC3">
            <w:pPr>
              <w:rPr>
                <w:rFonts w:ascii="Arial" w:hAnsi="Arial" w:cs="Arial"/>
                <w:sz w:val="24"/>
                <w:szCs w:val="24"/>
              </w:rPr>
            </w:pPr>
            <w:r>
              <w:rPr>
                <w:rFonts w:ascii="Arial" w:hAnsi="Arial" w:cs="Arial"/>
                <w:sz w:val="24"/>
                <w:szCs w:val="24"/>
              </w:rPr>
              <w:t>Original firmado</w:t>
            </w:r>
          </w:p>
          <w:p w14:paraId="6A655820" w14:textId="77777777" w:rsidR="00AF543B" w:rsidRPr="003D3207" w:rsidRDefault="00AF543B" w:rsidP="00651CC3">
            <w:pPr>
              <w:rPr>
                <w:rFonts w:ascii="Arial" w:hAnsi="Arial" w:cs="Arial"/>
                <w:sz w:val="24"/>
                <w:szCs w:val="24"/>
              </w:rPr>
            </w:pPr>
          </w:p>
        </w:tc>
      </w:tr>
      <w:tr w:rsidR="00AF543B" w:rsidRPr="003D3207" w14:paraId="1465F34F" w14:textId="77777777" w:rsidTr="00941A01">
        <w:tblPrEx>
          <w:tblCellMar>
            <w:left w:w="70" w:type="dxa"/>
            <w:right w:w="70" w:type="dxa"/>
          </w:tblCellMar>
        </w:tblPrEx>
        <w:trPr>
          <w:trHeight w:val="769"/>
        </w:trPr>
        <w:tc>
          <w:tcPr>
            <w:tcW w:w="3681" w:type="dxa"/>
          </w:tcPr>
          <w:p w14:paraId="1846CE14" w14:textId="36D7B360" w:rsidR="00AF543B" w:rsidRPr="003D3207" w:rsidRDefault="00AF543B" w:rsidP="00651CC3">
            <w:pPr>
              <w:rPr>
                <w:rFonts w:ascii="Arial" w:hAnsi="Arial" w:cs="Arial"/>
                <w:sz w:val="24"/>
                <w:szCs w:val="24"/>
                <w:lang w:val="pt-BR"/>
              </w:rPr>
            </w:pPr>
            <w:proofErr w:type="spellStart"/>
            <w:r w:rsidRPr="003D3207">
              <w:rPr>
                <w:rFonts w:ascii="Arial" w:hAnsi="Arial" w:cs="Arial"/>
                <w:sz w:val="24"/>
                <w:szCs w:val="24"/>
                <w:lang w:val="pt-BR"/>
              </w:rPr>
              <w:t>Revisó</w:t>
            </w:r>
            <w:proofErr w:type="spellEnd"/>
          </w:p>
          <w:p w14:paraId="0C0934F5" w14:textId="77777777" w:rsidR="0012237F" w:rsidRPr="003D3207" w:rsidRDefault="0012237F" w:rsidP="00651CC3">
            <w:pPr>
              <w:rPr>
                <w:rFonts w:ascii="Arial" w:hAnsi="Arial" w:cs="Arial"/>
                <w:sz w:val="24"/>
                <w:szCs w:val="24"/>
                <w:lang w:val="pt-BR"/>
              </w:rPr>
            </w:pPr>
          </w:p>
          <w:p w14:paraId="460BCC1A" w14:textId="6159EE4C" w:rsidR="00AF543B" w:rsidRPr="003D3207" w:rsidRDefault="00044ED1" w:rsidP="00651CC3">
            <w:pPr>
              <w:rPr>
                <w:rFonts w:ascii="Arial" w:hAnsi="Arial" w:cs="Arial"/>
                <w:sz w:val="24"/>
                <w:szCs w:val="24"/>
                <w:lang w:val="pt-BR"/>
              </w:rPr>
            </w:pPr>
            <w:r w:rsidRPr="003D3207">
              <w:rPr>
                <w:rFonts w:ascii="Arial" w:hAnsi="Arial" w:cs="Arial"/>
                <w:sz w:val="24"/>
                <w:szCs w:val="24"/>
                <w:lang w:val="pt-BR"/>
              </w:rPr>
              <w:t xml:space="preserve">Mauricio </w:t>
            </w:r>
            <w:proofErr w:type="spellStart"/>
            <w:r w:rsidR="0012237F" w:rsidRPr="003D3207">
              <w:rPr>
                <w:rFonts w:ascii="Arial" w:hAnsi="Arial" w:cs="Arial"/>
                <w:sz w:val="24"/>
                <w:szCs w:val="24"/>
                <w:lang w:val="pt-BR"/>
              </w:rPr>
              <w:t>Arcangel</w:t>
            </w:r>
            <w:proofErr w:type="spellEnd"/>
            <w:r w:rsidR="0012237F" w:rsidRPr="003D3207">
              <w:rPr>
                <w:rFonts w:ascii="Arial" w:hAnsi="Arial" w:cs="Arial"/>
                <w:sz w:val="24"/>
                <w:szCs w:val="24"/>
                <w:lang w:val="pt-BR"/>
              </w:rPr>
              <w:t xml:space="preserve"> </w:t>
            </w:r>
            <w:r w:rsidRPr="003D3207">
              <w:rPr>
                <w:rFonts w:ascii="Arial" w:hAnsi="Arial" w:cs="Arial"/>
                <w:sz w:val="24"/>
                <w:szCs w:val="24"/>
                <w:lang w:val="pt-BR"/>
              </w:rPr>
              <w:t>Vasco</w:t>
            </w:r>
          </w:p>
          <w:p w14:paraId="5C725618" w14:textId="77777777" w:rsidR="0012237F" w:rsidRPr="003D3207" w:rsidRDefault="0012237F" w:rsidP="00651CC3">
            <w:pPr>
              <w:rPr>
                <w:rFonts w:ascii="Arial" w:hAnsi="Arial" w:cs="Arial"/>
                <w:sz w:val="24"/>
                <w:szCs w:val="24"/>
                <w:lang w:val="pt-BR"/>
              </w:rPr>
            </w:pPr>
          </w:p>
          <w:p w14:paraId="775B80FE" w14:textId="55787BFD" w:rsidR="00941A01" w:rsidRDefault="00941A01" w:rsidP="00651CC3">
            <w:pPr>
              <w:rPr>
                <w:rFonts w:ascii="Arial" w:hAnsi="Arial" w:cs="Arial"/>
                <w:sz w:val="24"/>
                <w:szCs w:val="24"/>
                <w:lang w:val="pt-BR"/>
              </w:rPr>
            </w:pPr>
            <w:r w:rsidRPr="003D3207">
              <w:rPr>
                <w:rFonts w:ascii="Arial" w:hAnsi="Arial" w:cs="Arial"/>
                <w:sz w:val="24"/>
                <w:szCs w:val="24"/>
                <w:lang w:val="pt-BR"/>
              </w:rPr>
              <w:t>Daniel Parra</w:t>
            </w:r>
            <w:r w:rsidR="0012237F" w:rsidRPr="003D3207">
              <w:rPr>
                <w:rFonts w:ascii="Arial" w:hAnsi="Arial" w:cs="Arial"/>
                <w:sz w:val="24"/>
                <w:szCs w:val="24"/>
                <w:lang w:val="pt-BR"/>
              </w:rPr>
              <w:t xml:space="preserve"> Silva</w:t>
            </w:r>
          </w:p>
          <w:p w14:paraId="0688B6EB" w14:textId="77777777" w:rsidR="009846DD" w:rsidRDefault="009846DD" w:rsidP="00651CC3">
            <w:pPr>
              <w:rPr>
                <w:rFonts w:ascii="Arial" w:hAnsi="Arial" w:cs="Arial"/>
                <w:sz w:val="24"/>
                <w:szCs w:val="24"/>
                <w:lang w:val="pt-BR"/>
              </w:rPr>
            </w:pPr>
          </w:p>
          <w:p w14:paraId="143EA9E8" w14:textId="77777777" w:rsidR="003928D6" w:rsidRPr="00904C50" w:rsidRDefault="003928D6" w:rsidP="003928D6">
            <w:pPr>
              <w:pStyle w:val="Prrafodelista"/>
              <w:tabs>
                <w:tab w:val="left" w:pos="284"/>
              </w:tabs>
              <w:ind w:left="0"/>
              <w:jc w:val="both"/>
              <w:rPr>
                <w:rFonts w:ascii="Arial" w:hAnsi="Arial" w:cs="Arial"/>
                <w:sz w:val="24"/>
                <w:szCs w:val="24"/>
              </w:rPr>
            </w:pPr>
            <w:proofErr w:type="spellStart"/>
            <w:r w:rsidRPr="00904C50">
              <w:rPr>
                <w:rFonts w:ascii="Arial" w:hAnsi="Arial" w:cs="Arial"/>
                <w:sz w:val="24"/>
                <w:szCs w:val="24"/>
              </w:rPr>
              <w:t>Vo.Bo</w:t>
            </w:r>
            <w:proofErr w:type="spellEnd"/>
            <w:r w:rsidRPr="00904C50">
              <w:rPr>
                <w:rFonts w:ascii="Arial" w:hAnsi="Arial" w:cs="Arial"/>
                <w:sz w:val="24"/>
                <w:szCs w:val="24"/>
              </w:rPr>
              <w:t>. de Mejora Continua – OAP – David Almanza Sánchez</w:t>
            </w:r>
          </w:p>
          <w:p w14:paraId="725C7A9F" w14:textId="77777777" w:rsidR="009846DD" w:rsidRPr="003D3207" w:rsidRDefault="009846DD" w:rsidP="00651CC3">
            <w:pPr>
              <w:rPr>
                <w:rFonts w:ascii="Arial" w:hAnsi="Arial" w:cs="Arial"/>
                <w:sz w:val="24"/>
                <w:szCs w:val="24"/>
                <w:lang w:val="pt-BR"/>
              </w:rPr>
            </w:pPr>
          </w:p>
          <w:p w14:paraId="6F5C94A7" w14:textId="18971709" w:rsidR="0012237F" w:rsidRPr="003D3207" w:rsidRDefault="0012237F" w:rsidP="00651CC3">
            <w:pPr>
              <w:rPr>
                <w:rFonts w:ascii="Arial" w:hAnsi="Arial" w:cs="Arial"/>
                <w:sz w:val="24"/>
                <w:szCs w:val="24"/>
                <w:lang w:val="pt-BR"/>
              </w:rPr>
            </w:pPr>
          </w:p>
        </w:tc>
        <w:tc>
          <w:tcPr>
            <w:tcW w:w="3750" w:type="dxa"/>
          </w:tcPr>
          <w:p w14:paraId="4DBFBE22" w14:textId="5217BED6" w:rsidR="00AF543B" w:rsidRPr="003D3207" w:rsidRDefault="00AF543B" w:rsidP="00651CC3">
            <w:pPr>
              <w:rPr>
                <w:rFonts w:ascii="Arial" w:hAnsi="Arial" w:cs="Arial"/>
                <w:sz w:val="24"/>
                <w:szCs w:val="24"/>
              </w:rPr>
            </w:pPr>
            <w:r w:rsidRPr="003D3207">
              <w:rPr>
                <w:rFonts w:ascii="Arial" w:hAnsi="Arial" w:cs="Arial"/>
                <w:sz w:val="24"/>
                <w:szCs w:val="24"/>
              </w:rPr>
              <w:t>Cargo</w:t>
            </w:r>
          </w:p>
          <w:p w14:paraId="740100CA" w14:textId="77777777" w:rsidR="0012237F" w:rsidRPr="003D3207" w:rsidRDefault="0012237F" w:rsidP="00651CC3">
            <w:pPr>
              <w:rPr>
                <w:rFonts w:ascii="Arial" w:hAnsi="Arial" w:cs="Arial"/>
                <w:sz w:val="24"/>
                <w:szCs w:val="24"/>
              </w:rPr>
            </w:pPr>
          </w:p>
          <w:p w14:paraId="6A429D3D" w14:textId="0AD8D87E" w:rsidR="0012237F" w:rsidRPr="003D3207" w:rsidRDefault="0012237F" w:rsidP="00651CC3">
            <w:pPr>
              <w:rPr>
                <w:rFonts w:ascii="Arial" w:hAnsi="Arial" w:cs="Arial"/>
                <w:sz w:val="24"/>
                <w:szCs w:val="24"/>
              </w:rPr>
            </w:pPr>
            <w:r w:rsidRPr="003D3207">
              <w:rPr>
                <w:rFonts w:ascii="Arial" w:hAnsi="Arial" w:cs="Arial"/>
                <w:sz w:val="24"/>
                <w:szCs w:val="24"/>
              </w:rPr>
              <w:t>Profesional Contratista SGH</w:t>
            </w:r>
          </w:p>
          <w:p w14:paraId="3BF61378" w14:textId="77777777" w:rsidR="0012237F" w:rsidRPr="003D3207" w:rsidRDefault="0012237F" w:rsidP="00651CC3">
            <w:pPr>
              <w:rPr>
                <w:rFonts w:ascii="Arial" w:hAnsi="Arial" w:cs="Arial"/>
                <w:sz w:val="24"/>
                <w:szCs w:val="24"/>
              </w:rPr>
            </w:pPr>
          </w:p>
          <w:p w14:paraId="0F4FADAB" w14:textId="77777777" w:rsidR="00941A01" w:rsidRDefault="0012237F" w:rsidP="00651CC3">
            <w:pPr>
              <w:rPr>
                <w:rFonts w:ascii="Arial" w:hAnsi="Arial" w:cs="Arial"/>
                <w:sz w:val="24"/>
                <w:szCs w:val="24"/>
              </w:rPr>
            </w:pPr>
            <w:r w:rsidRPr="003D3207">
              <w:rPr>
                <w:rFonts w:ascii="Arial" w:hAnsi="Arial" w:cs="Arial"/>
                <w:sz w:val="24"/>
                <w:szCs w:val="24"/>
              </w:rPr>
              <w:t>Profesional Contratista SGH</w:t>
            </w:r>
          </w:p>
          <w:p w14:paraId="22EABBF4" w14:textId="77777777" w:rsidR="00DF3699" w:rsidRDefault="00DF3699" w:rsidP="00DF3699">
            <w:pPr>
              <w:rPr>
                <w:rFonts w:ascii="Arial" w:hAnsi="Arial" w:cs="Arial"/>
                <w:sz w:val="24"/>
                <w:szCs w:val="24"/>
              </w:rPr>
            </w:pPr>
          </w:p>
          <w:p w14:paraId="3F878922" w14:textId="77777777" w:rsidR="00DF3699" w:rsidRDefault="00DF3699" w:rsidP="00DF3699">
            <w:pPr>
              <w:rPr>
                <w:rFonts w:ascii="Arial" w:hAnsi="Arial" w:cs="Arial"/>
                <w:sz w:val="24"/>
                <w:szCs w:val="24"/>
              </w:rPr>
            </w:pPr>
          </w:p>
          <w:p w14:paraId="4FEDF4BE" w14:textId="22394E8B" w:rsidR="00DF3699" w:rsidRPr="00DF3699" w:rsidRDefault="00DF3699" w:rsidP="00DF3699">
            <w:pPr>
              <w:rPr>
                <w:rFonts w:ascii="Arial" w:hAnsi="Arial" w:cs="Arial"/>
                <w:sz w:val="24"/>
                <w:szCs w:val="24"/>
              </w:rPr>
            </w:pPr>
            <w:r w:rsidRPr="00DF3699">
              <w:rPr>
                <w:rFonts w:ascii="Arial" w:hAnsi="Arial" w:cs="Arial"/>
                <w:bCs/>
                <w:sz w:val="24"/>
                <w:szCs w:val="24"/>
              </w:rPr>
              <w:t>Profesional contratista OAP</w:t>
            </w:r>
          </w:p>
        </w:tc>
        <w:tc>
          <w:tcPr>
            <w:tcW w:w="2763" w:type="dxa"/>
          </w:tcPr>
          <w:p w14:paraId="76D3076B" w14:textId="77777777" w:rsidR="00AF543B" w:rsidRPr="003D3207" w:rsidRDefault="00AF543B" w:rsidP="00651CC3">
            <w:pPr>
              <w:rPr>
                <w:rFonts w:ascii="Arial" w:hAnsi="Arial" w:cs="Arial"/>
                <w:sz w:val="24"/>
                <w:szCs w:val="24"/>
              </w:rPr>
            </w:pPr>
            <w:r w:rsidRPr="003D3207">
              <w:rPr>
                <w:rFonts w:ascii="Arial" w:hAnsi="Arial" w:cs="Arial"/>
                <w:sz w:val="24"/>
                <w:szCs w:val="24"/>
              </w:rPr>
              <w:t>Firma</w:t>
            </w:r>
          </w:p>
          <w:p w14:paraId="038BF097" w14:textId="55382D5A" w:rsidR="00AF543B" w:rsidRDefault="00AF543B" w:rsidP="00651CC3">
            <w:pPr>
              <w:rPr>
                <w:rFonts w:ascii="Arial" w:hAnsi="Arial" w:cs="Arial"/>
                <w:noProof/>
                <w:sz w:val="24"/>
                <w:szCs w:val="24"/>
                <w:lang w:eastAsia="es-CO"/>
              </w:rPr>
            </w:pPr>
            <w:r w:rsidRPr="003D3207">
              <w:rPr>
                <w:rFonts w:ascii="Arial" w:hAnsi="Arial" w:cs="Arial"/>
                <w:sz w:val="24"/>
                <w:szCs w:val="24"/>
              </w:rPr>
              <w:t xml:space="preserve"> </w:t>
            </w:r>
          </w:p>
          <w:p w14:paraId="571BB473" w14:textId="77777777" w:rsidR="008A6715" w:rsidRPr="003D3207" w:rsidRDefault="008A6715" w:rsidP="008A6715">
            <w:pPr>
              <w:rPr>
                <w:rFonts w:ascii="Arial" w:hAnsi="Arial" w:cs="Arial"/>
                <w:sz w:val="24"/>
                <w:szCs w:val="24"/>
              </w:rPr>
            </w:pPr>
            <w:r>
              <w:rPr>
                <w:rFonts w:ascii="Arial" w:hAnsi="Arial" w:cs="Arial"/>
                <w:sz w:val="24"/>
                <w:szCs w:val="24"/>
              </w:rPr>
              <w:t>Original firmado</w:t>
            </w:r>
          </w:p>
          <w:p w14:paraId="60E9265B" w14:textId="77777777" w:rsidR="00A34F22" w:rsidRDefault="00A34F22" w:rsidP="00A34F22">
            <w:pPr>
              <w:rPr>
                <w:rFonts w:ascii="Arial" w:hAnsi="Arial" w:cs="Arial"/>
                <w:noProof/>
                <w:sz w:val="24"/>
                <w:szCs w:val="24"/>
                <w:lang w:eastAsia="es-CO"/>
              </w:rPr>
            </w:pPr>
          </w:p>
          <w:p w14:paraId="14C8468D" w14:textId="77777777" w:rsidR="008A6715" w:rsidRPr="003D3207" w:rsidRDefault="008A6715" w:rsidP="008A6715">
            <w:pPr>
              <w:rPr>
                <w:rFonts w:ascii="Arial" w:hAnsi="Arial" w:cs="Arial"/>
                <w:sz w:val="24"/>
                <w:szCs w:val="24"/>
              </w:rPr>
            </w:pPr>
            <w:r>
              <w:rPr>
                <w:rFonts w:ascii="Arial" w:hAnsi="Arial" w:cs="Arial"/>
                <w:sz w:val="24"/>
                <w:szCs w:val="24"/>
              </w:rPr>
              <w:t>Original firmado</w:t>
            </w:r>
          </w:p>
          <w:p w14:paraId="23544C94" w14:textId="77777777" w:rsidR="00A34F22" w:rsidRDefault="00A34F22" w:rsidP="00111DAE">
            <w:pPr>
              <w:rPr>
                <w:rFonts w:ascii="Arial" w:hAnsi="Arial" w:cs="Arial"/>
                <w:sz w:val="24"/>
                <w:szCs w:val="24"/>
              </w:rPr>
            </w:pPr>
          </w:p>
          <w:p w14:paraId="54C37F0B" w14:textId="77777777" w:rsidR="008A6715" w:rsidRDefault="008A6715" w:rsidP="008A6715">
            <w:pPr>
              <w:rPr>
                <w:rFonts w:ascii="Arial" w:hAnsi="Arial" w:cs="Arial"/>
                <w:sz w:val="24"/>
                <w:szCs w:val="24"/>
              </w:rPr>
            </w:pPr>
          </w:p>
          <w:p w14:paraId="6AEDAE5F" w14:textId="77777777" w:rsidR="008A6715" w:rsidRPr="003D3207" w:rsidRDefault="008A6715" w:rsidP="008A6715">
            <w:pPr>
              <w:rPr>
                <w:rFonts w:ascii="Arial" w:hAnsi="Arial" w:cs="Arial"/>
                <w:sz w:val="24"/>
                <w:szCs w:val="24"/>
              </w:rPr>
            </w:pPr>
            <w:r>
              <w:rPr>
                <w:rFonts w:ascii="Arial" w:hAnsi="Arial" w:cs="Arial"/>
                <w:sz w:val="24"/>
                <w:szCs w:val="24"/>
              </w:rPr>
              <w:t>Original firmado</w:t>
            </w:r>
          </w:p>
          <w:p w14:paraId="18D09161" w14:textId="740A9358" w:rsidR="008A6715" w:rsidRPr="008A6715" w:rsidRDefault="008A6715" w:rsidP="008A6715">
            <w:pPr>
              <w:rPr>
                <w:rFonts w:ascii="Arial" w:hAnsi="Arial" w:cs="Arial"/>
                <w:sz w:val="24"/>
                <w:szCs w:val="24"/>
              </w:rPr>
            </w:pPr>
          </w:p>
        </w:tc>
      </w:tr>
      <w:tr w:rsidR="00AF543B" w:rsidRPr="003D3207" w14:paraId="2BC24894" w14:textId="77777777" w:rsidTr="00AF543B">
        <w:trPr>
          <w:trHeight w:val="704"/>
        </w:trPr>
        <w:tc>
          <w:tcPr>
            <w:tcW w:w="3681" w:type="dxa"/>
          </w:tcPr>
          <w:p w14:paraId="2633D29A" w14:textId="0A68EA90" w:rsidR="00AF543B" w:rsidRPr="003D3207" w:rsidRDefault="00AF543B" w:rsidP="00651CC3">
            <w:pPr>
              <w:rPr>
                <w:rFonts w:ascii="Arial" w:hAnsi="Arial" w:cs="Arial"/>
                <w:sz w:val="24"/>
                <w:szCs w:val="24"/>
              </w:rPr>
            </w:pPr>
            <w:r w:rsidRPr="003D3207">
              <w:rPr>
                <w:rFonts w:ascii="Arial" w:hAnsi="Arial" w:cs="Arial"/>
                <w:sz w:val="24"/>
                <w:szCs w:val="24"/>
              </w:rPr>
              <w:t xml:space="preserve">Aprobó </w:t>
            </w:r>
          </w:p>
          <w:p w14:paraId="75FB57DF" w14:textId="77777777" w:rsidR="0012237F" w:rsidRPr="003D3207" w:rsidRDefault="0012237F" w:rsidP="00651CC3">
            <w:pPr>
              <w:rPr>
                <w:rFonts w:ascii="Arial" w:hAnsi="Arial" w:cs="Arial"/>
                <w:sz w:val="24"/>
                <w:szCs w:val="24"/>
              </w:rPr>
            </w:pPr>
          </w:p>
          <w:p w14:paraId="038ABBA4" w14:textId="77777777" w:rsidR="00AF543B" w:rsidRDefault="00044ED1" w:rsidP="00651CC3">
            <w:pPr>
              <w:rPr>
                <w:rFonts w:ascii="Arial" w:hAnsi="Arial" w:cs="Arial"/>
                <w:bCs/>
                <w:sz w:val="24"/>
                <w:szCs w:val="24"/>
              </w:rPr>
            </w:pPr>
            <w:r w:rsidRPr="003D3207">
              <w:rPr>
                <w:rFonts w:ascii="Arial" w:hAnsi="Arial" w:cs="Arial"/>
                <w:bCs/>
                <w:sz w:val="24"/>
                <w:szCs w:val="24"/>
              </w:rPr>
              <w:t xml:space="preserve">Ana María Mejía </w:t>
            </w:r>
            <w:proofErr w:type="spellStart"/>
            <w:r w:rsidRPr="003D3207">
              <w:rPr>
                <w:rFonts w:ascii="Arial" w:hAnsi="Arial" w:cs="Arial"/>
                <w:bCs/>
                <w:sz w:val="24"/>
                <w:szCs w:val="24"/>
              </w:rPr>
              <w:t>Mejía</w:t>
            </w:r>
            <w:proofErr w:type="spellEnd"/>
          </w:p>
          <w:p w14:paraId="36BEDE21" w14:textId="72E2D823" w:rsidR="00CA0D66" w:rsidRPr="003D3207" w:rsidRDefault="00CA0D66" w:rsidP="00651CC3">
            <w:pPr>
              <w:rPr>
                <w:rFonts w:ascii="Arial" w:hAnsi="Arial" w:cs="Arial"/>
                <w:bCs/>
                <w:sz w:val="24"/>
                <w:szCs w:val="24"/>
              </w:rPr>
            </w:pPr>
          </w:p>
        </w:tc>
        <w:tc>
          <w:tcPr>
            <w:tcW w:w="3750" w:type="dxa"/>
          </w:tcPr>
          <w:p w14:paraId="535C6D55" w14:textId="466703BE" w:rsidR="00AF543B" w:rsidRPr="003D3207" w:rsidRDefault="00AF543B" w:rsidP="00651CC3">
            <w:pPr>
              <w:rPr>
                <w:rFonts w:ascii="Arial" w:hAnsi="Arial" w:cs="Arial"/>
                <w:sz w:val="24"/>
                <w:szCs w:val="24"/>
              </w:rPr>
            </w:pPr>
            <w:r w:rsidRPr="003D3207">
              <w:rPr>
                <w:rFonts w:ascii="Arial" w:hAnsi="Arial" w:cs="Arial"/>
                <w:sz w:val="24"/>
                <w:szCs w:val="24"/>
              </w:rPr>
              <w:t xml:space="preserve">Cargo </w:t>
            </w:r>
          </w:p>
          <w:p w14:paraId="79076211" w14:textId="77777777" w:rsidR="0012237F" w:rsidRPr="003D3207" w:rsidRDefault="0012237F" w:rsidP="00651CC3">
            <w:pPr>
              <w:rPr>
                <w:rFonts w:ascii="Arial" w:hAnsi="Arial" w:cs="Arial"/>
                <w:sz w:val="24"/>
                <w:szCs w:val="24"/>
              </w:rPr>
            </w:pPr>
          </w:p>
          <w:p w14:paraId="1BDB2B73" w14:textId="526DDC89" w:rsidR="00AF543B" w:rsidRPr="003D3207" w:rsidRDefault="00044ED1" w:rsidP="00651CC3">
            <w:pPr>
              <w:rPr>
                <w:rFonts w:ascii="Arial" w:hAnsi="Arial" w:cs="Arial"/>
                <w:bCs/>
                <w:sz w:val="24"/>
                <w:szCs w:val="24"/>
              </w:rPr>
            </w:pPr>
            <w:r w:rsidRPr="003D3207">
              <w:rPr>
                <w:rFonts w:ascii="Arial" w:hAnsi="Arial" w:cs="Arial"/>
                <w:bCs/>
                <w:sz w:val="24"/>
                <w:szCs w:val="24"/>
              </w:rPr>
              <w:t>Subdirectora Gestión Humana</w:t>
            </w:r>
          </w:p>
        </w:tc>
        <w:tc>
          <w:tcPr>
            <w:tcW w:w="2763" w:type="dxa"/>
          </w:tcPr>
          <w:p w14:paraId="4E52D901" w14:textId="77777777" w:rsidR="00AF543B" w:rsidRDefault="00AF543B" w:rsidP="00651CC3">
            <w:pPr>
              <w:rPr>
                <w:rFonts w:ascii="Arial" w:hAnsi="Arial" w:cs="Arial"/>
                <w:sz w:val="24"/>
                <w:szCs w:val="24"/>
              </w:rPr>
            </w:pPr>
            <w:r w:rsidRPr="003D3207">
              <w:rPr>
                <w:rFonts w:ascii="Arial" w:hAnsi="Arial" w:cs="Arial"/>
                <w:sz w:val="24"/>
                <w:szCs w:val="24"/>
              </w:rPr>
              <w:t xml:space="preserve">Firma </w:t>
            </w:r>
          </w:p>
          <w:p w14:paraId="6FE91CB6" w14:textId="77777777" w:rsidR="008A6715" w:rsidRDefault="008A6715" w:rsidP="008A6715">
            <w:pPr>
              <w:rPr>
                <w:rFonts w:ascii="Arial" w:hAnsi="Arial" w:cs="Arial"/>
                <w:sz w:val="24"/>
                <w:szCs w:val="24"/>
              </w:rPr>
            </w:pPr>
          </w:p>
          <w:p w14:paraId="5CFF66EE" w14:textId="77777777" w:rsidR="008A6715" w:rsidRPr="003D3207" w:rsidRDefault="008A6715" w:rsidP="008A6715">
            <w:pPr>
              <w:rPr>
                <w:rFonts w:ascii="Arial" w:hAnsi="Arial" w:cs="Arial"/>
                <w:sz w:val="24"/>
                <w:szCs w:val="24"/>
              </w:rPr>
            </w:pPr>
            <w:r>
              <w:rPr>
                <w:rFonts w:ascii="Arial" w:hAnsi="Arial" w:cs="Arial"/>
                <w:sz w:val="24"/>
                <w:szCs w:val="24"/>
              </w:rPr>
              <w:t>Original firmado</w:t>
            </w:r>
          </w:p>
          <w:p w14:paraId="421E9EE3" w14:textId="5B5BE83C" w:rsidR="008A6715" w:rsidRPr="008A6715" w:rsidRDefault="008A6715" w:rsidP="008A6715">
            <w:pPr>
              <w:rPr>
                <w:rFonts w:ascii="Arial" w:hAnsi="Arial" w:cs="Arial"/>
                <w:sz w:val="24"/>
                <w:szCs w:val="24"/>
              </w:rPr>
            </w:pPr>
          </w:p>
        </w:tc>
      </w:tr>
    </w:tbl>
    <w:p w14:paraId="57670EA3" w14:textId="77777777" w:rsidR="00AF543B" w:rsidRPr="003D3207" w:rsidRDefault="00AF543B" w:rsidP="00651CC3">
      <w:pPr>
        <w:rPr>
          <w:rFonts w:ascii="Arial" w:hAnsi="Arial" w:cs="Arial"/>
          <w:b/>
          <w:sz w:val="24"/>
          <w:szCs w:val="24"/>
        </w:rPr>
      </w:pPr>
    </w:p>
    <w:sectPr w:rsidR="00AF543B" w:rsidRPr="003D3207" w:rsidSect="00FC394B">
      <w:headerReference w:type="default" r:id="rId45"/>
      <w:footerReference w:type="default" r:id="rId46"/>
      <w:pgSz w:w="12240" w:h="15840"/>
      <w:pgMar w:top="0" w:right="1041" w:bottom="72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6DE58" w14:textId="77777777" w:rsidR="00923877" w:rsidRDefault="00923877" w:rsidP="00B457F2">
      <w:pPr>
        <w:spacing w:after="0" w:line="240" w:lineRule="auto"/>
      </w:pPr>
      <w:r>
        <w:separator/>
      </w:r>
    </w:p>
  </w:endnote>
  <w:endnote w:type="continuationSeparator" w:id="0">
    <w:p w14:paraId="3EF97040" w14:textId="77777777" w:rsidR="00923877" w:rsidRDefault="00923877" w:rsidP="00B45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D83" w14:textId="20A4FDBF" w:rsidR="00B1405D" w:rsidRPr="00CB3BD8" w:rsidRDefault="00B1405D" w:rsidP="00CB3BD8">
    <w:pPr>
      <w:spacing w:before="29" w:line="225" w:lineRule="auto"/>
      <w:ind w:left="586" w:hanging="567"/>
      <w:jc w:val="center"/>
      <w:rPr>
        <w:rFonts w:ascii="Arial" w:hAnsi="Arial" w:cs="Arial"/>
        <w:i/>
        <w:sz w:val="16"/>
        <w:szCs w:val="16"/>
      </w:rPr>
    </w:pPr>
    <w:r w:rsidRPr="00AD250A">
      <w:rPr>
        <w:rFonts w:ascii="Arial" w:hAnsi="Arial" w:cs="Arial"/>
        <w:b/>
        <w:i/>
        <w:sz w:val="16"/>
        <w:szCs w:val="16"/>
      </w:rPr>
      <w:t>Nota:</w:t>
    </w:r>
    <w:r w:rsidRPr="00AD250A">
      <w:rPr>
        <w:rFonts w:ascii="Arial" w:hAnsi="Arial" w:cs="Arial"/>
        <w:b/>
        <w:i/>
        <w:spacing w:val="13"/>
        <w:sz w:val="16"/>
        <w:szCs w:val="16"/>
      </w:rPr>
      <w:t xml:space="preserve"> </w:t>
    </w:r>
    <w:r w:rsidRPr="00AD250A">
      <w:rPr>
        <w:rFonts w:ascii="Arial" w:hAnsi="Arial" w:cs="Arial"/>
        <w:i/>
        <w:sz w:val="16"/>
        <w:szCs w:val="16"/>
      </w:rPr>
      <w:t>Si</w:t>
    </w:r>
    <w:r w:rsidRPr="00AD250A">
      <w:rPr>
        <w:rFonts w:ascii="Arial" w:hAnsi="Arial" w:cs="Arial"/>
        <w:i/>
        <w:spacing w:val="-28"/>
        <w:sz w:val="16"/>
        <w:szCs w:val="16"/>
      </w:rPr>
      <w:t xml:space="preserve"> </w:t>
    </w:r>
    <w:r w:rsidRPr="00AD250A">
      <w:rPr>
        <w:rFonts w:ascii="Arial" w:hAnsi="Arial" w:cs="Arial"/>
        <w:i/>
        <w:sz w:val="16"/>
        <w:szCs w:val="16"/>
      </w:rPr>
      <w:t>usted</w:t>
    </w:r>
    <w:r w:rsidRPr="00AD250A">
      <w:rPr>
        <w:rFonts w:ascii="Arial" w:hAnsi="Arial" w:cs="Arial"/>
        <w:i/>
        <w:spacing w:val="-27"/>
        <w:sz w:val="16"/>
        <w:szCs w:val="16"/>
      </w:rPr>
      <w:t xml:space="preserve"> </w:t>
    </w:r>
    <w:r w:rsidRPr="00AD250A">
      <w:rPr>
        <w:rFonts w:ascii="Arial" w:hAnsi="Arial" w:cs="Arial"/>
        <w:i/>
        <w:sz w:val="16"/>
        <w:szCs w:val="16"/>
      </w:rPr>
      <w:t>imprime</w:t>
    </w:r>
    <w:r w:rsidRPr="00AD250A">
      <w:rPr>
        <w:rFonts w:ascii="Arial" w:hAnsi="Arial" w:cs="Arial"/>
        <w:i/>
        <w:spacing w:val="-28"/>
        <w:sz w:val="16"/>
        <w:szCs w:val="16"/>
      </w:rPr>
      <w:t xml:space="preserve"> </w:t>
    </w:r>
    <w:r w:rsidRPr="00AD250A">
      <w:rPr>
        <w:rFonts w:ascii="Arial" w:hAnsi="Arial" w:cs="Arial"/>
        <w:i/>
        <w:sz w:val="16"/>
        <w:szCs w:val="16"/>
      </w:rPr>
      <w:t>este</w:t>
    </w:r>
    <w:r w:rsidRPr="00AD250A">
      <w:rPr>
        <w:rFonts w:ascii="Arial" w:hAnsi="Arial" w:cs="Arial"/>
        <w:i/>
        <w:spacing w:val="-27"/>
        <w:sz w:val="16"/>
        <w:szCs w:val="16"/>
      </w:rPr>
      <w:t xml:space="preserve"> </w:t>
    </w:r>
    <w:r w:rsidRPr="00AD250A">
      <w:rPr>
        <w:rFonts w:ascii="Arial" w:hAnsi="Arial" w:cs="Arial"/>
        <w:i/>
        <w:sz w:val="16"/>
        <w:szCs w:val="16"/>
      </w:rPr>
      <w:t>documento</w:t>
    </w:r>
    <w:r w:rsidRPr="00AD250A">
      <w:rPr>
        <w:rFonts w:ascii="Arial" w:hAnsi="Arial" w:cs="Arial"/>
        <w:i/>
        <w:spacing w:val="-27"/>
        <w:sz w:val="16"/>
        <w:szCs w:val="16"/>
      </w:rPr>
      <w:t xml:space="preserve"> </w:t>
    </w:r>
    <w:r w:rsidRPr="00AD250A">
      <w:rPr>
        <w:rFonts w:ascii="Arial" w:hAnsi="Arial" w:cs="Arial"/>
        <w:i/>
        <w:sz w:val="16"/>
        <w:szCs w:val="16"/>
      </w:rPr>
      <w:t>se</w:t>
    </w:r>
    <w:r w:rsidRPr="00AD250A">
      <w:rPr>
        <w:rFonts w:ascii="Arial" w:hAnsi="Arial" w:cs="Arial"/>
        <w:i/>
        <w:spacing w:val="-27"/>
        <w:sz w:val="16"/>
        <w:szCs w:val="16"/>
      </w:rPr>
      <w:t xml:space="preserve"> </w:t>
    </w:r>
    <w:r w:rsidRPr="00AD250A">
      <w:rPr>
        <w:rFonts w:ascii="Arial" w:hAnsi="Arial" w:cs="Arial"/>
        <w:i/>
        <w:sz w:val="16"/>
        <w:szCs w:val="16"/>
      </w:rPr>
      <w:t>considera</w:t>
    </w:r>
    <w:r w:rsidRPr="00AD250A">
      <w:rPr>
        <w:rFonts w:ascii="Arial" w:hAnsi="Arial" w:cs="Arial"/>
        <w:i/>
        <w:spacing w:val="-28"/>
        <w:sz w:val="16"/>
        <w:szCs w:val="16"/>
      </w:rPr>
      <w:t xml:space="preserve"> </w:t>
    </w:r>
    <w:r w:rsidRPr="00AD250A">
      <w:rPr>
        <w:rFonts w:ascii="Arial" w:hAnsi="Arial" w:cs="Arial"/>
        <w:i/>
        <w:sz w:val="16"/>
        <w:szCs w:val="16"/>
      </w:rPr>
      <w:t>“Copia</w:t>
    </w:r>
    <w:r w:rsidRPr="00AD250A">
      <w:rPr>
        <w:rFonts w:ascii="Arial" w:hAnsi="Arial" w:cs="Arial"/>
        <w:i/>
        <w:spacing w:val="-27"/>
        <w:sz w:val="16"/>
        <w:szCs w:val="16"/>
      </w:rPr>
      <w:t xml:space="preserve"> </w:t>
    </w:r>
    <w:r w:rsidRPr="00AD250A">
      <w:rPr>
        <w:rFonts w:ascii="Arial" w:hAnsi="Arial" w:cs="Arial"/>
        <w:i/>
        <w:sz w:val="16"/>
        <w:szCs w:val="16"/>
      </w:rPr>
      <w:t>No</w:t>
    </w:r>
    <w:r w:rsidRPr="00AD250A">
      <w:rPr>
        <w:rFonts w:ascii="Arial" w:hAnsi="Arial" w:cs="Arial"/>
        <w:i/>
        <w:spacing w:val="-27"/>
        <w:sz w:val="16"/>
        <w:szCs w:val="16"/>
      </w:rPr>
      <w:t xml:space="preserve"> </w:t>
    </w:r>
    <w:r w:rsidRPr="00AD250A">
      <w:rPr>
        <w:rFonts w:ascii="Arial" w:hAnsi="Arial" w:cs="Arial"/>
        <w:i/>
        <w:sz w:val="16"/>
        <w:szCs w:val="16"/>
      </w:rPr>
      <w:t>Controlada”</w:t>
    </w:r>
    <w:r w:rsidRPr="00AD250A">
      <w:rPr>
        <w:rFonts w:ascii="Arial" w:hAnsi="Arial" w:cs="Arial"/>
        <w:i/>
        <w:spacing w:val="-28"/>
        <w:sz w:val="16"/>
        <w:szCs w:val="16"/>
      </w:rPr>
      <w:t xml:space="preserve"> </w:t>
    </w:r>
    <w:r w:rsidRPr="00AD250A">
      <w:rPr>
        <w:rFonts w:ascii="Arial" w:hAnsi="Arial" w:cs="Arial"/>
        <w:i/>
        <w:sz w:val="16"/>
        <w:szCs w:val="16"/>
      </w:rPr>
      <w:t>por</w:t>
    </w:r>
    <w:r w:rsidRPr="00AD250A">
      <w:rPr>
        <w:rFonts w:ascii="Arial" w:hAnsi="Arial" w:cs="Arial"/>
        <w:i/>
        <w:spacing w:val="-27"/>
        <w:sz w:val="16"/>
        <w:szCs w:val="16"/>
      </w:rPr>
      <w:t xml:space="preserve"> </w:t>
    </w:r>
    <w:r w:rsidRPr="00AD250A">
      <w:rPr>
        <w:rFonts w:ascii="Arial" w:hAnsi="Arial" w:cs="Arial"/>
        <w:i/>
        <w:sz w:val="16"/>
        <w:szCs w:val="16"/>
      </w:rPr>
      <w:t>lo</w:t>
    </w:r>
    <w:r w:rsidRPr="00AD250A">
      <w:rPr>
        <w:rFonts w:ascii="Arial" w:hAnsi="Arial" w:cs="Arial"/>
        <w:i/>
        <w:spacing w:val="-27"/>
        <w:sz w:val="16"/>
        <w:szCs w:val="16"/>
      </w:rPr>
      <w:t xml:space="preserve"> </w:t>
    </w:r>
    <w:r w:rsidRPr="00AD250A">
      <w:rPr>
        <w:rFonts w:ascii="Arial" w:hAnsi="Arial" w:cs="Arial"/>
        <w:i/>
        <w:sz w:val="16"/>
        <w:szCs w:val="16"/>
      </w:rPr>
      <w:t>tanto</w:t>
    </w:r>
    <w:r w:rsidRPr="00AD250A">
      <w:rPr>
        <w:rFonts w:ascii="Arial" w:hAnsi="Arial" w:cs="Arial"/>
        <w:i/>
        <w:spacing w:val="-28"/>
        <w:sz w:val="16"/>
        <w:szCs w:val="16"/>
      </w:rPr>
      <w:t xml:space="preserve"> </w:t>
    </w:r>
    <w:r w:rsidRPr="00AD250A">
      <w:rPr>
        <w:rFonts w:ascii="Arial" w:hAnsi="Arial" w:cs="Arial"/>
        <w:i/>
        <w:sz w:val="16"/>
        <w:szCs w:val="16"/>
      </w:rPr>
      <w:t>debe</w:t>
    </w:r>
    <w:r w:rsidRPr="00AD250A">
      <w:rPr>
        <w:rFonts w:ascii="Arial" w:hAnsi="Arial" w:cs="Arial"/>
        <w:i/>
        <w:spacing w:val="-28"/>
        <w:sz w:val="16"/>
        <w:szCs w:val="16"/>
      </w:rPr>
      <w:t xml:space="preserve"> </w:t>
    </w:r>
    <w:r w:rsidRPr="00AD250A">
      <w:rPr>
        <w:rFonts w:ascii="Arial" w:hAnsi="Arial" w:cs="Arial"/>
        <w:i/>
        <w:sz w:val="16"/>
        <w:szCs w:val="16"/>
      </w:rPr>
      <w:t>consultar</w:t>
    </w:r>
    <w:r w:rsidRPr="00AD250A">
      <w:rPr>
        <w:rFonts w:ascii="Arial" w:hAnsi="Arial" w:cs="Arial"/>
        <w:i/>
        <w:spacing w:val="-27"/>
        <w:sz w:val="16"/>
        <w:szCs w:val="16"/>
      </w:rPr>
      <w:t xml:space="preserve"> </w:t>
    </w:r>
    <w:r w:rsidRPr="00AD250A">
      <w:rPr>
        <w:rFonts w:ascii="Arial" w:hAnsi="Arial" w:cs="Arial"/>
        <w:i/>
        <w:sz w:val="16"/>
        <w:szCs w:val="16"/>
      </w:rPr>
      <w:t>la</w:t>
    </w:r>
    <w:r w:rsidRPr="00AD250A">
      <w:rPr>
        <w:rFonts w:ascii="Arial" w:hAnsi="Arial" w:cs="Arial"/>
        <w:i/>
        <w:spacing w:val="-27"/>
        <w:sz w:val="16"/>
        <w:szCs w:val="16"/>
      </w:rPr>
      <w:t xml:space="preserve"> </w:t>
    </w:r>
    <w:r w:rsidRPr="00AD250A">
      <w:rPr>
        <w:rFonts w:ascii="Arial" w:hAnsi="Arial" w:cs="Arial"/>
        <w:i/>
        <w:sz w:val="16"/>
        <w:szCs w:val="16"/>
      </w:rPr>
      <w:t>versión</w:t>
    </w:r>
    <w:r w:rsidRPr="00AD250A">
      <w:rPr>
        <w:rFonts w:ascii="Arial" w:hAnsi="Arial" w:cs="Arial"/>
        <w:i/>
        <w:spacing w:val="-28"/>
        <w:sz w:val="16"/>
        <w:szCs w:val="16"/>
      </w:rPr>
      <w:t xml:space="preserve"> </w:t>
    </w:r>
    <w:r w:rsidRPr="00AD250A">
      <w:rPr>
        <w:rFonts w:ascii="Arial" w:hAnsi="Arial" w:cs="Arial"/>
        <w:i/>
        <w:sz w:val="16"/>
        <w:szCs w:val="16"/>
      </w:rPr>
      <w:t>vigente</w:t>
    </w:r>
    <w:r w:rsidRPr="00AD250A">
      <w:rPr>
        <w:rFonts w:ascii="Arial" w:hAnsi="Arial" w:cs="Arial"/>
        <w:i/>
        <w:spacing w:val="-28"/>
        <w:sz w:val="16"/>
        <w:szCs w:val="16"/>
      </w:rPr>
      <w:t xml:space="preserve"> </w:t>
    </w:r>
    <w:r w:rsidRPr="00AD250A">
      <w:rPr>
        <w:rFonts w:ascii="Arial" w:hAnsi="Arial" w:cs="Arial"/>
        <w:i/>
        <w:sz w:val="16"/>
        <w:szCs w:val="16"/>
      </w:rPr>
      <w:t>en</w:t>
    </w:r>
    <w:r w:rsidRPr="00AD250A">
      <w:rPr>
        <w:rFonts w:ascii="Arial" w:hAnsi="Arial" w:cs="Arial"/>
        <w:i/>
        <w:spacing w:val="-27"/>
        <w:sz w:val="16"/>
        <w:szCs w:val="16"/>
      </w:rPr>
      <w:t xml:space="preserve"> </w:t>
    </w:r>
    <w:r w:rsidRPr="00AD250A">
      <w:rPr>
        <w:rFonts w:ascii="Arial" w:hAnsi="Arial" w:cs="Arial"/>
        <w:i/>
        <w:sz w:val="16"/>
        <w:szCs w:val="16"/>
      </w:rPr>
      <w:t>el</w:t>
    </w:r>
    <w:r w:rsidRPr="00AD250A">
      <w:rPr>
        <w:rFonts w:ascii="Arial" w:hAnsi="Arial" w:cs="Arial"/>
        <w:i/>
        <w:spacing w:val="-28"/>
        <w:sz w:val="16"/>
        <w:szCs w:val="16"/>
      </w:rPr>
      <w:t xml:space="preserve"> </w:t>
    </w:r>
    <w:r w:rsidRPr="00AD250A">
      <w:rPr>
        <w:rFonts w:ascii="Arial" w:hAnsi="Arial"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881F1" w14:textId="77777777" w:rsidR="00923877" w:rsidRDefault="00923877" w:rsidP="00B457F2">
      <w:pPr>
        <w:spacing w:after="0" w:line="240" w:lineRule="auto"/>
      </w:pPr>
      <w:r>
        <w:separator/>
      </w:r>
    </w:p>
  </w:footnote>
  <w:footnote w:type="continuationSeparator" w:id="0">
    <w:p w14:paraId="36C7B960" w14:textId="77777777" w:rsidR="00923877" w:rsidRDefault="00923877" w:rsidP="00B45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text" w:tblpXSpec="center" w:tblpY="156"/>
      <w:tblW w:w="9899" w:type="dxa"/>
      <w:tblLook w:val="0020" w:firstRow="1" w:lastRow="0" w:firstColumn="0" w:lastColumn="0" w:noHBand="0" w:noVBand="0"/>
    </w:tblPr>
    <w:tblGrid>
      <w:gridCol w:w="2124"/>
      <w:gridCol w:w="5242"/>
      <w:gridCol w:w="2533"/>
    </w:tblGrid>
    <w:tr w:rsidR="00C24687" w14:paraId="50F850EF" w14:textId="77777777" w:rsidTr="00AA15D2">
      <w:trPr>
        <w:trHeight w:val="986"/>
        <w:tblHeader/>
      </w:trPr>
      <w:tc>
        <w:tcPr>
          <w:tcW w:w="2124" w:type="dxa"/>
        </w:tcPr>
        <w:p w14:paraId="63DC4A58" w14:textId="7916D6F5" w:rsidR="00C24687" w:rsidRDefault="00C24687" w:rsidP="004C31E1">
          <w:bookmarkStart w:id="163" w:name="_Hlk99582001"/>
          <w:r w:rsidRPr="000E4092">
            <w:rPr>
              <w:rFonts w:ascii="Arial" w:hAnsi="Arial" w:cs="Arial"/>
              <w:noProof/>
              <w:sz w:val="18"/>
              <w:szCs w:val="18"/>
              <w:lang w:val="en-US"/>
            </w:rPr>
            <w:drawing>
              <wp:anchor distT="0" distB="0" distL="114300" distR="114300" simplePos="0" relativeHeight="251662848" behindDoc="0" locked="0" layoutInCell="1" allowOverlap="1" wp14:anchorId="7C416757" wp14:editId="5CA13520">
                <wp:simplePos x="0" y="0"/>
                <wp:positionH relativeFrom="column">
                  <wp:posOffset>-36928</wp:posOffset>
                </wp:positionH>
                <wp:positionV relativeFrom="paragraph">
                  <wp:posOffset>42887</wp:posOffset>
                </wp:positionV>
                <wp:extent cx="1280160" cy="1068070"/>
                <wp:effectExtent l="0" t="0" r="0" b="0"/>
                <wp:wrapNone/>
                <wp:docPr id="47" name="Imagen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1453" cy="10774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2" w:type="dxa"/>
        </w:tcPr>
        <w:p w14:paraId="151D0BA8" w14:textId="77777777" w:rsidR="00C24687" w:rsidRPr="00561BEE" w:rsidRDefault="00C24687" w:rsidP="004C31E1">
          <w:pPr>
            <w:rPr>
              <w:rFonts w:ascii="Arial" w:hAnsi="Arial" w:cs="Arial"/>
              <w:color w:val="BFBFBF" w:themeColor="background1" w:themeShade="BF"/>
              <w:sz w:val="16"/>
              <w:szCs w:val="16"/>
            </w:rPr>
          </w:pPr>
          <w:r w:rsidRPr="005C6477">
            <w:rPr>
              <w:rFonts w:ascii="Arial" w:hAnsi="Arial" w:cs="Arial"/>
              <w:sz w:val="16"/>
              <w:szCs w:val="16"/>
            </w:rPr>
            <w:t>Nombre del proceso</w:t>
          </w:r>
          <w:r>
            <w:rPr>
              <w:rFonts w:ascii="Arial" w:hAnsi="Arial" w:cs="Arial"/>
              <w:sz w:val="16"/>
              <w:szCs w:val="16"/>
            </w:rPr>
            <w:br/>
          </w:r>
          <w:r>
            <w:rPr>
              <w:rFonts w:ascii="Arial" w:hAnsi="Arial" w:cs="Arial"/>
              <w:b/>
              <w:sz w:val="24"/>
              <w:szCs w:val="24"/>
            </w:rPr>
            <w:t xml:space="preserve">        </w:t>
          </w:r>
          <w:r w:rsidRPr="000E7E37">
            <w:rPr>
              <w:rFonts w:ascii="Arial" w:hAnsi="Arial" w:cs="Arial"/>
              <w:b/>
              <w:sz w:val="24"/>
              <w:szCs w:val="24"/>
            </w:rPr>
            <w:t>GESTIÓN DEL TALENTO HUMANO</w:t>
          </w:r>
        </w:p>
      </w:tc>
      <w:tc>
        <w:tcPr>
          <w:tcW w:w="2533" w:type="dxa"/>
        </w:tcPr>
        <w:p w14:paraId="06CB37B0" w14:textId="6911D0EE" w:rsidR="00C24687" w:rsidRPr="00200AE5" w:rsidRDefault="00C24687" w:rsidP="004C31E1">
          <w:pPr>
            <w:rPr>
              <w:rFonts w:ascii="Arial" w:hAnsi="Arial" w:cs="Arial"/>
              <w:sz w:val="20"/>
              <w:szCs w:val="20"/>
            </w:rPr>
          </w:pPr>
          <w:r w:rsidRPr="00200AE5">
            <w:rPr>
              <w:rFonts w:ascii="Arial" w:hAnsi="Arial" w:cs="Arial"/>
              <w:sz w:val="20"/>
              <w:szCs w:val="20"/>
            </w:rPr>
            <w:t xml:space="preserve">Código: </w:t>
          </w:r>
          <w:r w:rsidR="00AA15D2">
            <w:rPr>
              <w:rFonts w:ascii="Arial" w:hAnsi="Arial" w:cs="Arial"/>
              <w:color w:val="000000"/>
              <w:sz w:val="20"/>
              <w:szCs w:val="20"/>
              <w:shd w:val="clear" w:color="auto" w:fill="FFFFFF"/>
            </w:rPr>
            <w:t xml:space="preserve"> GT-PL09</w:t>
          </w:r>
        </w:p>
        <w:p w14:paraId="30DB9704" w14:textId="77777777" w:rsidR="00C24687" w:rsidRPr="00200AE5" w:rsidRDefault="00C24687" w:rsidP="004C31E1">
          <w:pPr>
            <w:rPr>
              <w:rFonts w:ascii="Arial" w:hAnsi="Arial" w:cs="Arial"/>
              <w:sz w:val="20"/>
              <w:szCs w:val="20"/>
            </w:rPr>
          </w:pPr>
        </w:p>
        <w:p w14:paraId="1654DEE9" w14:textId="3D240280" w:rsidR="00C24687" w:rsidRPr="00200AE5" w:rsidRDefault="00C24687" w:rsidP="007A34D1">
          <w:pPr>
            <w:rPr>
              <w:rFonts w:ascii="Arial" w:hAnsi="Arial" w:cs="Arial"/>
              <w:sz w:val="20"/>
              <w:szCs w:val="20"/>
            </w:rPr>
          </w:pPr>
          <w:r w:rsidRPr="00200AE5">
            <w:rPr>
              <w:rFonts w:ascii="Arial" w:hAnsi="Arial" w:cs="Arial"/>
              <w:sz w:val="20"/>
              <w:szCs w:val="20"/>
            </w:rPr>
            <w:t>Versión: 01</w:t>
          </w:r>
        </w:p>
      </w:tc>
    </w:tr>
    <w:tr w:rsidR="00C24687" w14:paraId="097C435A" w14:textId="77777777" w:rsidTr="00AA15D2">
      <w:trPr>
        <w:trHeight w:val="849"/>
        <w:tblHeader/>
      </w:trPr>
      <w:tc>
        <w:tcPr>
          <w:tcW w:w="2124" w:type="dxa"/>
        </w:tcPr>
        <w:p w14:paraId="2D9A7AB5" w14:textId="77777777" w:rsidR="00C24687" w:rsidRDefault="00C24687" w:rsidP="004C31E1"/>
      </w:tc>
      <w:tc>
        <w:tcPr>
          <w:tcW w:w="5242" w:type="dxa"/>
        </w:tcPr>
        <w:p w14:paraId="543E433F" w14:textId="77777777" w:rsidR="00C24687" w:rsidRDefault="00C24687" w:rsidP="004C7C06">
          <w:pPr>
            <w:rPr>
              <w:rFonts w:ascii="Arial" w:hAnsi="Arial" w:cs="Arial"/>
              <w:sz w:val="16"/>
              <w:szCs w:val="16"/>
            </w:rPr>
          </w:pPr>
          <w:r>
            <w:rPr>
              <w:rFonts w:ascii="Arial" w:hAnsi="Arial" w:cs="Arial"/>
              <w:sz w:val="16"/>
              <w:szCs w:val="16"/>
            </w:rPr>
            <w:t>Nombre del plan</w:t>
          </w:r>
        </w:p>
        <w:p w14:paraId="1A6239B0" w14:textId="7B86B09C" w:rsidR="00C24687" w:rsidRPr="004C7C06" w:rsidRDefault="00AA15D2" w:rsidP="004C7C06">
          <w:pPr>
            <w:jc w:val="center"/>
            <w:rPr>
              <w:rFonts w:ascii="Arial" w:hAnsi="Arial" w:cs="Arial"/>
              <w:b/>
              <w:bCs/>
              <w:sz w:val="24"/>
              <w:szCs w:val="24"/>
            </w:rPr>
          </w:pPr>
          <w:r>
            <w:rPr>
              <w:rFonts w:ascii="Arial" w:hAnsi="Arial" w:cs="Arial"/>
              <w:b/>
              <w:bCs/>
              <w:sz w:val="24"/>
              <w:szCs w:val="24"/>
            </w:rPr>
            <w:t>P</w:t>
          </w:r>
          <w:r w:rsidR="00C24687" w:rsidRPr="004C7C06">
            <w:rPr>
              <w:rFonts w:ascii="Arial" w:hAnsi="Arial" w:cs="Arial"/>
              <w:b/>
              <w:bCs/>
              <w:sz w:val="24"/>
              <w:szCs w:val="24"/>
            </w:rPr>
            <w:t>REPARACIÓN Y RESPUESTA ANTE EMERGENCIAS</w:t>
          </w:r>
        </w:p>
      </w:tc>
      <w:tc>
        <w:tcPr>
          <w:tcW w:w="2533" w:type="dxa"/>
        </w:tcPr>
        <w:p w14:paraId="3C86B2A0" w14:textId="4E29752C" w:rsidR="00C24687" w:rsidRPr="00200AE5" w:rsidRDefault="00C24687" w:rsidP="004C31E1">
          <w:pPr>
            <w:rPr>
              <w:rFonts w:ascii="Arial" w:hAnsi="Arial" w:cs="Arial"/>
              <w:sz w:val="20"/>
              <w:szCs w:val="20"/>
            </w:rPr>
          </w:pPr>
          <w:r w:rsidRPr="00200AE5">
            <w:rPr>
              <w:rFonts w:ascii="Arial" w:hAnsi="Arial" w:cs="Arial"/>
              <w:sz w:val="20"/>
              <w:szCs w:val="20"/>
            </w:rPr>
            <w:t xml:space="preserve">Vigencia: </w:t>
          </w:r>
          <w:r w:rsidR="00AA15D2">
            <w:rPr>
              <w:rFonts w:ascii="Arial" w:hAnsi="Arial" w:cs="Arial"/>
              <w:sz w:val="20"/>
              <w:szCs w:val="20"/>
            </w:rPr>
            <w:t>01/04/2022</w:t>
          </w:r>
        </w:p>
        <w:p w14:paraId="2C05B7FD" w14:textId="59A23FE8" w:rsidR="00C24687" w:rsidRPr="00200AE5" w:rsidRDefault="00C24687" w:rsidP="004C31E1">
          <w:pPr>
            <w:rPr>
              <w:rFonts w:ascii="Arial" w:hAnsi="Arial" w:cs="Arial"/>
              <w:sz w:val="20"/>
              <w:szCs w:val="20"/>
            </w:rPr>
          </w:pPr>
        </w:p>
        <w:p w14:paraId="454BD6CD" w14:textId="552FF993" w:rsidR="00C24687" w:rsidRPr="00200AE5" w:rsidRDefault="00200AE5" w:rsidP="003A043D">
          <w:pPr>
            <w:rPr>
              <w:rFonts w:ascii="Arial" w:hAnsi="Arial" w:cs="Arial"/>
              <w:sz w:val="20"/>
              <w:szCs w:val="20"/>
            </w:rPr>
          </w:pPr>
          <w:r>
            <w:rPr>
              <w:rFonts w:ascii="Arial" w:hAnsi="Arial" w:cs="Arial"/>
              <w:sz w:val="20"/>
              <w:szCs w:val="20"/>
            </w:rPr>
            <w:t xml:space="preserve">Página </w:t>
          </w:r>
          <w:r w:rsidRPr="00336510">
            <w:rPr>
              <w:rFonts w:ascii="Arial" w:hAnsi="Arial" w:cs="Arial"/>
              <w:b/>
              <w:bCs/>
              <w:sz w:val="20"/>
              <w:szCs w:val="20"/>
            </w:rPr>
            <w:fldChar w:fldCharType="begin"/>
          </w:r>
          <w:r w:rsidRPr="00336510">
            <w:rPr>
              <w:rFonts w:ascii="Arial" w:hAnsi="Arial" w:cs="Arial"/>
              <w:b/>
              <w:bCs/>
              <w:sz w:val="20"/>
              <w:szCs w:val="20"/>
            </w:rPr>
            <w:instrText>PAGE   \* MERGEFORMAT</w:instrText>
          </w:r>
          <w:r w:rsidRPr="00336510">
            <w:rPr>
              <w:rFonts w:ascii="Arial" w:hAnsi="Arial" w:cs="Arial"/>
              <w:b/>
              <w:bCs/>
              <w:sz w:val="20"/>
              <w:szCs w:val="20"/>
            </w:rPr>
            <w:fldChar w:fldCharType="separate"/>
          </w:r>
          <w:r w:rsidR="003629D0" w:rsidRPr="003629D0">
            <w:rPr>
              <w:rFonts w:ascii="Arial" w:hAnsi="Arial" w:cs="Arial"/>
              <w:b/>
              <w:bCs/>
              <w:noProof/>
              <w:sz w:val="20"/>
              <w:szCs w:val="20"/>
              <w:lang w:val="es-ES"/>
            </w:rPr>
            <w:t>9</w:t>
          </w:r>
          <w:r w:rsidRPr="00336510">
            <w:rPr>
              <w:rFonts w:ascii="Arial" w:hAnsi="Arial" w:cs="Arial"/>
              <w:b/>
              <w:bCs/>
              <w:sz w:val="20"/>
              <w:szCs w:val="20"/>
            </w:rPr>
            <w:fldChar w:fldCharType="end"/>
          </w:r>
          <w:r w:rsidR="00336510">
            <w:rPr>
              <w:rFonts w:ascii="Arial" w:hAnsi="Arial" w:cs="Arial"/>
              <w:sz w:val="20"/>
              <w:szCs w:val="20"/>
            </w:rPr>
            <w:t xml:space="preserve"> de </w:t>
          </w:r>
          <w:r w:rsidR="00336510" w:rsidRPr="00336510">
            <w:rPr>
              <w:rFonts w:ascii="Arial" w:hAnsi="Arial" w:cs="Arial"/>
              <w:b/>
              <w:bCs/>
              <w:sz w:val="20"/>
              <w:szCs w:val="20"/>
            </w:rPr>
            <w:t>9</w:t>
          </w:r>
          <w:r w:rsidR="005C62DA">
            <w:rPr>
              <w:rFonts w:ascii="Arial" w:hAnsi="Arial" w:cs="Arial"/>
              <w:b/>
              <w:bCs/>
              <w:sz w:val="20"/>
              <w:szCs w:val="20"/>
            </w:rPr>
            <w:t>6</w:t>
          </w:r>
        </w:p>
      </w:tc>
    </w:tr>
    <w:bookmarkEnd w:id="163"/>
  </w:tbl>
  <w:p w14:paraId="322D4D52" w14:textId="1D40A770" w:rsidR="00B1405D" w:rsidRDefault="00B1405D">
    <w:pPr>
      <w:pStyle w:val="Encabezado"/>
    </w:pPr>
  </w:p>
  <w:p w14:paraId="407252E9" w14:textId="1B40D588" w:rsidR="00B1405D" w:rsidRDefault="00B140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9F1"/>
    <w:multiLevelType w:val="hybridMultilevel"/>
    <w:tmpl w:val="BD921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893560"/>
    <w:multiLevelType w:val="hybridMultilevel"/>
    <w:tmpl w:val="1CEA96E6"/>
    <w:lvl w:ilvl="0" w:tplc="4422366C">
      <w:start w:val="1"/>
      <w:numFmt w:val="decimal"/>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 w15:restartNumberingAfterBreak="0">
    <w:nsid w:val="07BE3A4B"/>
    <w:multiLevelType w:val="hybridMultilevel"/>
    <w:tmpl w:val="43C8C8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2136E4"/>
    <w:multiLevelType w:val="hybridMultilevel"/>
    <w:tmpl w:val="071AE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436847"/>
    <w:multiLevelType w:val="hybridMultilevel"/>
    <w:tmpl w:val="700611D4"/>
    <w:lvl w:ilvl="0" w:tplc="53DECD58">
      <w:numFmt w:val="bullet"/>
      <w:lvlText w:val=""/>
      <w:lvlJc w:val="left"/>
      <w:pPr>
        <w:ind w:left="424" w:hanging="284"/>
      </w:pPr>
      <w:rPr>
        <w:rFonts w:ascii="Symbol" w:eastAsia="Symbol" w:hAnsi="Symbol" w:cs="Symbol" w:hint="default"/>
        <w:w w:val="100"/>
        <w:sz w:val="18"/>
        <w:szCs w:val="18"/>
        <w:lang w:val="es-ES" w:eastAsia="es-ES" w:bidi="es-ES"/>
      </w:rPr>
    </w:lvl>
    <w:lvl w:ilvl="1" w:tplc="4D088EE8">
      <w:numFmt w:val="bullet"/>
      <w:lvlText w:val="•"/>
      <w:lvlJc w:val="left"/>
      <w:pPr>
        <w:ind w:left="1122" w:hanging="284"/>
      </w:pPr>
      <w:rPr>
        <w:rFonts w:hint="default"/>
        <w:lang w:val="es-ES" w:eastAsia="es-ES" w:bidi="es-ES"/>
      </w:rPr>
    </w:lvl>
    <w:lvl w:ilvl="2" w:tplc="F776FFC6">
      <w:numFmt w:val="bullet"/>
      <w:lvlText w:val="•"/>
      <w:lvlJc w:val="left"/>
      <w:pPr>
        <w:ind w:left="1824" w:hanging="284"/>
      </w:pPr>
      <w:rPr>
        <w:rFonts w:hint="default"/>
        <w:lang w:val="es-ES" w:eastAsia="es-ES" w:bidi="es-ES"/>
      </w:rPr>
    </w:lvl>
    <w:lvl w:ilvl="3" w:tplc="FBF8E046">
      <w:numFmt w:val="bullet"/>
      <w:lvlText w:val="•"/>
      <w:lvlJc w:val="left"/>
      <w:pPr>
        <w:ind w:left="2526" w:hanging="284"/>
      </w:pPr>
      <w:rPr>
        <w:rFonts w:hint="default"/>
        <w:lang w:val="es-ES" w:eastAsia="es-ES" w:bidi="es-ES"/>
      </w:rPr>
    </w:lvl>
    <w:lvl w:ilvl="4" w:tplc="98BE4606">
      <w:numFmt w:val="bullet"/>
      <w:lvlText w:val="•"/>
      <w:lvlJc w:val="left"/>
      <w:pPr>
        <w:ind w:left="3228" w:hanging="284"/>
      </w:pPr>
      <w:rPr>
        <w:rFonts w:hint="default"/>
        <w:lang w:val="es-ES" w:eastAsia="es-ES" w:bidi="es-ES"/>
      </w:rPr>
    </w:lvl>
    <w:lvl w:ilvl="5" w:tplc="D9761376">
      <w:numFmt w:val="bullet"/>
      <w:lvlText w:val="•"/>
      <w:lvlJc w:val="left"/>
      <w:pPr>
        <w:ind w:left="3931" w:hanging="284"/>
      </w:pPr>
      <w:rPr>
        <w:rFonts w:hint="default"/>
        <w:lang w:val="es-ES" w:eastAsia="es-ES" w:bidi="es-ES"/>
      </w:rPr>
    </w:lvl>
    <w:lvl w:ilvl="6" w:tplc="E012C608">
      <w:numFmt w:val="bullet"/>
      <w:lvlText w:val="•"/>
      <w:lvlJc w:val="left"/>
      <w:pPr>
        <w:ind w:left="4633" w:hanging="284"/>
      </w:pPr>
      <w:rPr>
        <w:rFonts w:hint="default"/>
        <w:lang w:val="es-ES" w:eastAsia="es-ES" w:bidi="es-ES"/>
      </w:rPr>
    </w:lvl>
    <w:lvl w:ilvl="7" w:tplc="A80692C8">
      <w:numFmt w:val="bullet"/>
      <w:lvlText w:val="•"/>
      <w:lvlJc w:val="left"/>
      <w:pPr>
        <w:ind w:left="5335" w:hanging="284"/>
      </w:pPr>
      <w:rPr>
        <w:rFonts w:hint="default"/>
        <w:lang w:val="es-ES" w:eastAsia="es-ES" w:bidi="es-ES"/>
      </w:rPr>
    </w:lvl>
    <w:lvl w:ilvl="8" w:tplc="B0181154">
      <w:numFmt w:val="bullet"/>
      <w:lvlText w:val="•"/>
      <w:lvlJc w:val="left"/>
      <w:pPr>
        <w:ind w:left="6037" w:hanging="284"/>
      </w:pPr>
      <w:rPr>
        <w:rFonts w:hint="default"/>
        <w:lang w:val="es-ES" w:eastAsia="es-ES" w:bidi="es-ES"/>
      </w:rPr>
    </w:lvl>
  </w:abstractNum>
  <w:abstractNum w:abstractNumId="5" w15:restartNumberingAfterBreak="0">
    <w:nsid w:val="0E8667E2"/>
    <w:multiLevelType w:val="hybridMultilevel"/>
    <w:tmpl w:val="3C166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B52BFE"/>
    <w:multiLevelType w:val="hybridMultilevel"/>
    <w:tmpl w:val="978A19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A96F87"/>
    <w:multiLevelType w:val="hybridMultilevel"/>
    <w:tmpl w:val="BE204A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7808C4"/>
    <w:multiLevelType w:val="hybridMultilevel"/>
    <w:tmpl w:val="FCE6C2CC"/>
    <w:lvl w:ilvl="0" w:tplc="B89E3E1A">
      <w:numFmt w:val="bullet"/>
      <w:lvlText w:val=""/>
      <w:lvlJc w:val="left"/>
      <w:pPr>
        <w:ind w:left="424" w:hanging="284"/>
      </w:pPr>
      <w:rPr>
        <w:rFonts w:ascii="Symbol" w:eastAsia="Symbol" w:hAnsi="Symbol" w:cs="Symbol" w:hint="default"/>
        <w:w w:val="100"/>
        <w:sz w:val="18"/>
        <w:szCs w:val="18"/>
        <w:lang w:val="es-ES" w:eastAsia="es-ES" w:bidi="es-ES"/>
      </w:rPr>
    </w:lvl>
    <w:lvl w:ilvl="1" w:tplc="C72093FA">
      <w:numFmt w:val="bullet"/>
      <w:lvlText w:val="•"/>
      <w:lvlJc w:val="left"/>
      <w:pPr>
        <w:ind w:left="1122" w:hanging="284"/>
      </w:pPr>
      <w:rPr>
        <w:rFonts w:hint="default"/>
        <w:lang w:val="es-ES" w:eastAsia="es-ES" w:bidi="es-ES"/>
      </w:rPr>
    </w:lvl>
    <w:lvl w:ilvl="2" w:tplc="4B5A24B4">
      <w:numFmt w:val="bullet"/>
      <w:lvlText w:val="•"/>
      <w:lvlJc w:val="left"/>
      <w:pPr>
        <w:ind w:left="1824" w:hanging="284"/>
      </w:pPr>
      <w:rPr>
        <w:rFonts w:hint="default"/>
        <w:lang w:val="es-ES" w:eastAsia="es-ES" w:bidi="es-ES"/>
      </w:rPr>
    </w:lvl>
    <w:lvl w:ilvl="3" w:tplc="92928A80">
      <w:numFmt w:val="bullet"/>
      <w:lvlText w:val="•"/>
      <w:lvlJc w:val="left"/>
      <w:pPr>
        <w:ind w:left="2526" w:hanging="284"/>
      </w:pPr>
      <w:rPr>
        <w:rFonts w:hint="default"/>
        <w:lang w:val="es-ES" w:eastAsia="es-ES" w:bidi="es-ES"/>
      </w:rPr>
    </w:lvl>
    <w:lvl w:ilvl="4" w:tplc="D0DE5ADE">
      <w:numFmt w:val="bullet"/>
      <w:lvlText w:val="•"/>
      <w:lvlJc w:val="left"/>
      <w:pPr>
        <w:ind w:left="3228" w:hanging="284"/>
      </w:pPr>
      <w:rPr>
        <w:rFonts w:hint="default"/>
        <w:lang w:val="es-ES" w:eastAsia="es-ES" w:bidi="es-ES"/>
      </w:rPr>
    </w:lvl>
    <w:lvl w:ilvl="5" w:tplc="5308F352">
      <w:numFmt w:val="bullet"/>
      <w:lvlText w:val="•"/>
      <w:lvlJc w:val="left"/>
      <w:pPr>
        <w:ind w:left="3931" w:hanging="284"/>
      </w:pPr>
      <w:rPr>
        <w:rFonts w:hint="default"/>
        <w:lang w:val="es-ES" w:eastAsia="es-ES" w:bidi="es-ES"/>
      </w:rPr>
    </w:lvl>
    <w:lvl w:ilvl="6" w:tplc="4D44B526">
      <w:numFmt w:val="bullet"/>
      <w:lvlText w:val="•"/>
      <w:lvlJc w:val="left"/>
      <w:pPr>
        <w:ind w:left="4633" w:hanging="284"/>
      </w:pPr>
      <w:rPr>
        <w:rFonts w:hint="default"/>
        <w:lang w:val="es-ES" w:eastAsia="es-ES" w:bidi="es-ES"/>
      </w:rPr>
    </w:lvl>
    <w:lvl w:ilvl="7" w:tplc="FB487AF8">
      <w:numFmt w:val="bullet"/>
      <w:lvlText w:val="•"/>
      <w:lvlJc w:val="left"/>
      <w:pPr>
        <w:ind w:left="5335" w:hanging="284"/>
      </w:pPr>
      <w:rPr>
        <w:rFonts w:hint="default"/>
        <w:lang w:val="es-ES" w:eastAsia="es-ES" w:bidi="es-ES"/>
      </w:rPr>
    </w:lvl>
    <w:lvl w:ilvl="8" w:tplc="E34A41A6">
      <w:numFmt w:val="bullet"/>
      <w:lvlText w:val="•"/>
      <w:lvlJc w:val="left"/>
      <w:pPr>
        <w:ind w:left="6037" w:hanging="284"/>
      </w:pPr>
      <w:rPr>
        <w:rFonts w:hint="default"/>
        <w:lang w:val="es-ES" w:eastAsia="es-ES" w:bidi="es-ES"/>
      </w:rPr>
    </w:lvl>
  </w:abstractNum>
  <w:abstractNum w:abstractNumId="9" w15:restartNumberingAfterBreak="0">
    <w:nsid w:val="206A49A5"/>
    <w:multiLevelType w:val="hybridMultilevel"/>
    <w:tmpl w:val="E84E7970"/>
    <w:lvl w:ilvl="0" w:tplc="4EB27CDE">
      <w:numFmt w:val="bullet"/>
      <w:lvlText w:val=""/>
      <w:lvlJc w:val="left"/>
      <w:pPr>
        <w:ind w:left="424" w:hanging="284"/>
      </w:pPr>
      <w:rPr>
        <w:rFonts w:ascii="Symbol" w:eastAsia="Symbol" w:hAnsi="Symbol" w:cs="Symbol" w:hint="default"/>
        <w:w w:val="100"/>
        <w:sz w:val="18"/>
        <w:szCs w:val="18"/>
        <w:lang w:val="es-ES" w:eastAsia="es-ES" w:bidi="es-ES"/>
      </w:rPr>
    </w:lvl>
    <w:lvl w:ilvl="1" w:tplc="F2181E3A">
      <w:numFmt w:val="bullet"/>
      <w:lvlText w:val="•"/>
      <w:lvlJc w:val="left"/>
      <w:pPr>
        <w:ind w:left="1122" w:hanging="284"/>
      </w:pPr>
      <w:rPr>
        <w:rFonts w:hint="default"/>
        <w:lang w:val="es-ES" w:eastAsia="es-ES" w:bidi="es-ES"/>
      </w:rPr>
    </w:lvl>
    <w:lvl w:ilvl="2" w:tplc="12ACD3B2">
      <w:numFmt w:val="bullet"/>
      <w:lvlText w:val="•"/>
      <w:lvlJc w:val="left"/>
      <w:pPr>
        <w:ind w:left="1824" w:hanging="284"/>
      </w:pPr>
      <w:rPr>
        <w:rFonts w:hint="default"/>
        <w:lang w:val="es-ES" w:eastAsia="es-ES" w:bidi="es-ES"/>
      </w:rPr>
    </w:lvl>
    <w:lvl w:ilvl="3" w:tplc="D0A28562">
      <w:numFmt w:val="bullet"/>
      <w:lvlText w:val="•"/>
      <w:lvlJc w:val="left"/>
      <w:pPr>
        <w:ind w:left="2526" w:hanging="284"/>
      </w:pPr>
      <w:rPr>
        <w:rFonts w:hint="default"/>
        <w:lang w:val="es-ES" w:eastAsia="es-ES" w:bidi="es-ES"/>
      </w:rPr>
    </w:lvl>
    <w:lvl w:ilvl="4" w:tplc="689483F0">
      <w:numFmt w:val="bullet"/>
      <w:lvlText w:val="•"/>
      <w:lvlJc w:val="left"/>
      <w:pPr>
        <w:ind w:left="3228" w:hanging="284"/>
      </w:pPr>
      <w:rPr>
        <w:rFonts w:hint="default"/>
        <w:lang w:val="es-ES" w:eastAsia="es-ES" w:bidi="es-ES"/>
      </w:rPr>
    </w:lvl>
    <w:lvl w:ilvl="5" w:tplc="079C4E22">
      <w:numFmt w:val="bullet"/>
      <w:lvlText w:val="•"/>
      <w:lvlJc w:val="left"/>
      <w:pPr>
        <w:ind w:left="3931" w:hanging="284"/>
      </w:pPr>
      <w:rPr>
        <w:rFonts w:hint="default"/>
        <w:lang w:val="es-ES" w:eastAsia="es-ES" w:bidi="es-ES"/>
      </w:rPr>
    </w:lvl>
    <w:lvl w:ilvl="6" w:tplc="C7FEDD14">
      <w:numFmt w:val="bullet"/>
      <w:lvlText w:val="•"/>
      <w:lvlJc w:val="left"/>
      <w:pPr>
        <w:ind w:left="4633" w:hanging="284"/>
      </w:pPr>
      <w:rPr>
        <w:rFonts w:hint="default"/>
        <w:lang w:val="es-ES" w:eastAsia="es-ES" w:bidi="es-ES"/>
      </w:rPr>
    </w:lvl>
    <w:lvl w:ilvl="7" w:tplc="0CD6D4CE">
      <w:numFmt w:val="bullet"/>
      <w:lvlText w:val="•"/>
      <w:lvlJc w:val="left"/>
      <w:pPr>
        <w:ind w:left="5335" w:hanging="284"/>
      </w:pPr>
      <w:rPr>
        <w:rFonts w:hint="default"/>
        <w:lang w:val="es-ES" w:eastAsia="es-ES" w:bidi="es-ES"/>
      </w:rPr>
    </w:lvl>
    <w:lvl w:ilvl="8" w:tplc="8CDC5252">
      <w:numFmt w:val="bullet"/>
      <w:lvlText w:val="•"/>
      <w:lvlJc w:val="left"/>
      <w:pPr>
        <w:ind w:left="6037" w:hanging="284"/>
      </w:pPr>
      <w:rPr>
        <w:rFonts w:hint="default"/>
        <w:lang w:val="es-ES" w:eastAsia="es-ES" w:bidi="es-ES"/>
      </w:rPr>
    </w:lvl>
  </w:abstractNum>
  <w:abstractNum w:abstractNumId="10" w15:restartNumberingAfterBreak="0">
    <w:nsid w:val="209C487D"/>
    <w:multiLevelType w:val="hybridMultilevel"/>
    <w:tmpl w:val="38101A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6C93036"/>
    <w:multiLevelType w:val="hybridMultilevel"/>
    <w:tmpl w:val="DB3AD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3E32C9"/>
    <w:multiLevelType w:val="hybridMultilevel"/>
    <w:tmpl w:val="1E64378C"/>
    <w:lvl w:ilvl="0" w:tplc="561E2E76">
      <w:numFmt w:val="bullet"/>
      <w:lvlText w:val=""/>
      <w:lvlJc w:val="left"/>
      <w:pPr>
        <w:ind w:left="424" w:hanging="284"/>
      </w:pPr>
      <w:rPr>
        <w:rFonts w:ascii="Symbol" w:eastAsia="Symbol" w:hAnsi="Symbol" w:cs="Symbol" w:hint="default"/>
        <w:w w:val="100"/>
        <w:sz w:val="18"/>
        <w:szCs w:val="18"/>
        <w:lang w:val="es-ES" w:eastAsia="es-ES" w:bidi="es-ES"/>
      </w:rPr>
    </w:lvl>
    <w:lvl w:ilvl="1" w:tplc="F572C1AA">
      <w:numFmt w:val="bullet"/>
      <w:lvlText w:val="•"/>
      <w:lvlJc w:val="left"/>
      <w:pPr>
        <w:ind w:left="1122" w:hanging="284"/>
      </w:pPr>
      <w:rPr>
        <w:rFonts w:hint="default"/>
        <w:lang w:val="es-ES" w:eastAsia="es-ES" w:bidi="es-ES"/>
      </w:rPr>
    </w:lvl>
    <w:lvl w:ilvl="2" w:tplc="347CC0F6">
      <w:numFmt w:val="bullet"/>
      <w:lvlText w:val="•"/>
      <w:lvlJc w:val="left"/>
      <w:pPr>
        <w:ind w:left="1824" w:hanging="284"/>
      </w:pPr>
      <w:rPr>
        <w:rFonts w:hint="default"/>
        <w:lang w:val="es-ES" w:eastAsia="es-ES" w:bidi="es-ES"/>
      </w:rPr>
    </w:lvl>
    <w:lvl w:ilvl="3" w:tplc="3BD239DC">
      <w:numFmt w:val="bullet"/>
      <w:lvlText w:val="•"/>
      <w:lvlJc w:val="left"/>
      <w:pPr>
        <w:ind w:left="2526" w:hanging="284"/>
      </w:pPr>
      <w:rPr>
        <w:rFonts w:hint="default"/>
        <w:lang w:val="es-ES" w:eastAsia="es-ES" w:bidi="es-ES"/>
      </w:rPr>
    </w:lvl>
    <w:lvl w:ilvl="4" w:tplc="FE188FB4">
      <w:numFmt w:val="bullet"/>
      <w:lvlText w:val="•"/>
      <w:lvlJc w:val="left"/>
      <w:pPr>
        <w:ind w:left="3228" w:hanging="284"/>
      </w:pPr>
      <w:rPr>
        <w:rFonts w:hint="default"/>
        <w:lang w:val="es-ES" w:eastAsia="es-ES" w:bidi="es-ES"/>
      </w:rPr>
    </w:lvl>
    <w:lvl w:ilvl="5" w:tplc="9776F3D6">
      <w:numFmt w:val="bullet"/>
      <w:lvlText w:val="•"/>
      <w:lvlJc w:val="left"/>
      <w:pPr>
        <w:ind w:left="3931" w:hanging="284"/>
      </w:pPr>
      <w:rPr>
        <w:rFonts w:hint="default"/>
        <w:lang w:val="es-ES" w:eastAsia="es-ES" w:bidi="es-ES"/>
      </w:rPr>
    </w:lvl>
    <w:lvl w:ilvl="6" w:tplc="1C52B91C">
      <w:numFmt w:val="bullet"/>
      <w:lvlText w:val="•"/>
      <w:lvlJc w:val="left"/>
      <w:pPr>
        <w:ind w:left="4633" w:hanging="284"/>
      </w:pPr>
      <w:rPr>
        <w:rFonts w:hint="default"/>
        <w:lang w:val="es-ES" w:eastAsia="es-ES" w:bidi="es-ES"/>
      </w:rPr>
    </w:lvl>
    <w:lvl w:ilvl="7" w:tplc="EB40B0A6">
      <w:numFmt w:val="bullet"/>
      <w:lvlText w:val="•"/>
      <w:lvlJc w:val="left"/>
      <w:pPr>
        <w:ind w:left="5335" w:hanging="284"/>
      </w:pPr>
      <w:rPr>
        <w:rFonts w:hint="default"/>
        <w:lang w:val="es-ES" w:eastAsia="es-ES" w:bidi="es-ES"/>
      </w:rPr>
    </w:lvl>
    <w:lvl w:ilvl="8" w:tplc="6E288C68">
      <w:numFmt w:val="bullet"/>
      <w:lvlText w:val="•"/>
      <w:lvlJc w:val="left"/>
      <w:pPr>
        <w:ind w:left="6037" w:hanging="284"/>
      </w:pPr>
      <w:rPr>
        <w:rFonts w:hint="default"/>
        <w:lang w:val="es-ES" w:eastAsia="es-ES" w:bidi="es-ES"/>
      </w:rPr>
    </w:lvl>
  </w:abstractNum>
  <w:abstractNum w:abstractNumId="13" w15:restartNumberingAfterBreak="0">
    <w:nsid w:val="340A2627"/>
    <w:multiLevelType w:val="hybridMultilevel"/>
    <w:tmpl w:val="AD9CB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6F633BB"/>
    <w:multiLevelType w:val="hybridMultilevel"/>
    <w:tmpl w:val="B0B237E0"/>
    <w:lvl w:ilvl="0" w:tplc="1BE0AB38">
      <w:numFmt w:val="bullet"/>
      <w:lvlText w:val=""/>
      <w:lvlJc w:val="left"/>
      <w:pPr>
        <w:ind w:left="424" w:hanging="284"/>
      </w:pPr>
      <w:rPr>
        <w:rFonts w:ascii="Symbol" w:eastAsia="Symbol" w:hAnsi="Symbol" w:cs="Symbol" w:hint="default"/>
        <w:w w:val="100"/>
        <w:sz w:val="18"/>
        <w:szCs w:val="18"/>
        <w:lang w:val="es-ES" w:eastAsia="es-ES" w:bidi="es-ES"/>
      </w:rPr>
    </w:lvl>
    <w:lvl w:ilvl="1" w:tplc="EFAAD934">
      <w:numFmt w:val="bullet"/>
      <w:lvlText w:val="•"/>
      <w:lvlJc w:val="left"/>
      <w:pPr>
        <w:ind w:left="1122" w:hanging="284"/>
      </w:pPr>
      <w:rPr>
        <w:rFonts w:hint="default"/>
        <w:lang w:val="es-ES" w:eastAsia="es-ES" w:bidi="es-ES"/>
      </w:rPr>
    </w:lvl>
    <w:lvl w:ilvl="2" w:tplc="2D4AEECA">
      <w:numFmt w:val="bullet"/>
      <w:lvlText w:val="•"/>
      <w:lvlJc w:val="left"/>
      <w:pPr>
        <w:ind w:left="1824" w:hanging="284"/>
      </w:pPr>
      <w:rPr>
        <w:rFonts w:hint="default"/>
        <w:lang w:val="es-ES" w:eastAsia="es-ES" w:bidi="es-ES"/>
      </w:rPr>
    </w:lvl>
    <w:lvl w:ilvl="3" w:tplc="4DD2F2FA">
      <w:numFmt w:val="bullet"/>
      <w:lvlText w:val="•"/>
      <w:lvlJc w:val="left"/>
      <w:pPr>
        <w:ind w:left="2526" w:hanging="284"/>
      </w:pPr>
      <w:rPr>
        <w:rFonts w:hint="default"/>
        <w:lang w:val="es-ES" w:eastAsia="es-ES" w:bidi="es-ES"/>
      </w:rPr>
    </w:lvl>
    <w:lvl w:ilvl="4" w:tplc="E39691BA">
      <w:numFmt w:val="bullet"/>
      <w:lvlText w:val="•"/>
      <w:lvlJc w:val="left"/>
      <w:pPr>
        <w:ind w:left="3228" w:hanging="284"/>
      </w:pPr>
      <w:rPr>
        <w:rFonts w:hint="default"/>
        <w:lang w:val="es-ES" w:eastAsia="es-ES" w:bidi="es-ES"/>
      </w:rPr>
    </w:lvl>
    <w:lvl w:ilvl="5" w:tplc="1B923052">
      <w:numFmt w:val="bullet"/>
      <w:lvlText w:val="•"/>
      <w:lvlJc w:val="left"/>
      <w:pPr>
        <w:ind w:left="3931" w:hanging="284"/>
      </w:pPr>
      <w:rPr>
        <w:rFonts w:hint="default"/>
        <w:lang w:val="es-ES" w:eastAsia="es-ES" w:bidi="es-ES"/>
      </w:rPr>
    </w:lvl>
    <w:lvl w:ilvl="6" w:tplc="0A3C14C8">
      <w:numFmt w:val="bullet"/>
      <w:lvlText w:val="•"/>
      <w:lvlJc w:val="left"/>
      <w:pPr>
        <w:ind w:left="4633" w:hanging="284"/>
      </w:pPr>
      <w:rPr>
        <w:rFonts w:hint="default"/>
        <w:lang w:val="es-ES" w:eastAsia="es-ES" w:bidi="es-ES"/>
      </w:rPr>
    </w:lvl>
    <w:lvl w:ilvl="7" w:tplc="90D4ACEE">
      <w:numFmt w:val="bullet"/>
      <w:lvlText w:val="•"/>
      <w:lvlJc w:val="left"/>
      <w:pPr>
        <w:ind w:left="5335" w:hanging="284"/>
      </w:pPr>
      <w:rPr>
        <w:rFonts w:hint="default"/>
        <w:lang w:val="es-ES" w:eastAsia="es-ES" w:bidi="es-ES"/>
      </w:rPr>
    </w:lvl>
    <w:lvl w:ilvl="8" w:tplc="AD9CB8E6">
      <w:numFmt w:val="bullet"/>
      <w:lvlText w:val="•"/>
      <w:lvlJc w:val="left"/>
      <w:pPr>
        <w:ind w:left="6037" w:hanging="284"/>
      </w:pPr>
      <w:rPr>
        <w:rFonts w:hint="default"/>
        <w:lang w:val="es-ES" w:eastAsia="es-ES" w:bidi="es-ES"/>
      </w:rPr>
    </w:lvl>
  </w:abstractNum>
  <w:abstractNum w:abstractNumId="15" w15:restartNumberingAfterBreak="0">
    <w:nsid w:val="372C48CD"/>
    <w:multiLevelType w:val="hybridMultilevel"/>
    <w:tmpl w:val="68E6D694"/>
    <w:lvl w:ilvl="0" w:tplc="240A0013">
      <w:start w:val="1"/>
      <w:numFmt w:val="upperRoman"/>
      <w:lvlText w:val="%1."/>
      <w:lvlJc w:val="righ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6" w15:restartNumberingAfterBreak="0">
    <w:nsid w:val="38263E50"/>
    <w:multiLevelType w:val="hybridMultilevel"/>
    <w:tmpl w:val="82D47F00"/>
    <w:lvl w:ilvl="0" w:tplc="A648A5A0">
      <w:numFmt w:val="bullet"/>
      <w:lvlText w:val=""/>
      <w:lvlJc w:val="left"/>
      <w:pPr>
        <w:ind w:left="424" w:hanging="317"/>
      </w:pPr>
      <w:rPr>
        <w:rFonts w:ascii="Symbol" w:eastAsia="Symbol" w:hAnsi="Symbol" w:cs="Symbol" w:hint="default"/>
        <w:w w:val="100"/>
        <w:sz w:val="18"/>
        <w:szCs w:val="18"/>
        <w:lang w:val="es-ES" w:eastAsia="es-ES" w:bidi="es-ES"/>
      </w:rPr>
    </w:lvl>
    <w:lvl w:ilvl="1" w:tplc="7A94DFD6">
      <w:numFmt w:val="bullet"/>
      <w:lvlText w:val="•"/>
      <w:lvlJc w:val="left"/>
      <w:pPr>
        <w:ind w:left="1122" w:hanging="317"/>
      </w:pPr>
      <w:rPr>
        <w:rFonts w:hint="default"/>
        <w:lang w:val="es-ES" w:eastAsia="es-ES" w:bidi="es-ES"/>
      </w:rPr>
    </w:lvl>
    <w:lvl w:ilvl="2" w:tplc="D7A2DCE8">
      <w:numFmt w:val="bullet"/>
      <w:lvlText w:val="•"/>
      <w:lvlJc w:val="left"/>
      <w:pPr>
        <w:ind w:left="1824" w:hanging="317"/>
      </w:pPr>
      <w:rPr>
        <w:rFonts w:hint="default"/>
        <w:lang w:val="es-ES" w:eastAsia="es-ES" w:bidi="es-ES"/>
      </w:rPr>
    </w:lvl>
    <w:lvl w:ilvl="3" w:tplc="351239A0">
      <w:numFmt w:val="bullet"/>
      <w:lvlText w:val="•"/>
      <w:lvlJc w:val="left"/>
      <w:pPr>
        <w:ind w:left="2526" w:hanging="317"/>
      </w:pPr>
      <w:rPr>
        <w:rFonts w:hint="default"/>
        <w:lang w:val="es-ES" w:eastAsia="es-ES" w:bidi="es-ES"/>
      </w:rPr>
    </w:lvl>
    <w:lvl w:ilvl="4" w:tplc="0DCA4C92">
      <w:numFmt w:val="bullet"/>
      <w:lvlText w:val="•"/>
      <w:lvlJc w:val="left"/>
      <w:pPr>
        <w:ind w:left="3228" w:hanging="317"/>
      </w:pPr>
      <w:rPr>
        <w:rFonts w:hint="default"/>
        <w:lang w:val="es-ES" w:eastAsia="es-ES" w:bidi="es-ES"/>
      </w:rPr>
    </w:lvl>
    <w:lvl w:ilvl="5" w:tplc="CC521304">
      <w:numFmt w:val="bullet"/>
      <w:lvlText w:val="•"/>
      <w:lvlJc w:val="left"/>
      <w:pPr>
        <w:ind w:left="3931" w:hanging="317"/>
      </w:pPr>
      <w:rPr>
        <w:rFonts w:hint="default"/>
        <w:lang w:val="es-ES" w:eastAsia="es-ES" w:bidi="es-ES"/>
      </w:rPr>
    </w:lvl>
    <w:lvl w:ilvl="6" w:tplc="D72A07F6">
      <w:numFmt w:val="bullet"/>
      <w:lvlText w:val="•"/>
      <w:lvlJc w:val="left"/>
      <w:pPr>
        <w:ind w:left="4633" w:hanging="317"/>
      </w:pPr>
      <w:rPr>
        <w:rFonts w:hint="default"/>
        <w:lang w:val="es-ES" w:eastAsia="es-ES" w:bidi="es-ES"/>
      </w:rPr>
    </w:lvl>
    <w:lvl w:ilvl="7" w:tplc="EC2A88AE">
      <w:numFmt w:val="bullet"/>
      <w:lvlText w:val="•"/>
      <w:lvlJc w:val="left"/>
      <w:pPr>
        <w:ind w:left="5335" w:hanging="317"/>
      </w:pPr>
      <w:rPr>
        <w:rFonts w:hint="default"/>
        <w:lang w:val="es-ES" w:eastAsia="es-ES" w:bidi="es-ES"/>
      </w:rPr>
    </w:lvl>
    <w:lvl w:ilvl="8" w:tplc="E2CA0CB2">
      <w:numFmt w:val="bullet"/>
      <w:lvlText w:val="•"/>
      <w:lvlJc w:val="left"/>
      <w:pPr>
        <w:ind w:left="6037" w:hanging="317"/>
      </w:pPr>
      <w:rPr>
        <w:rFonts w:hint="default"/>
        <w:lang w:val="es-ES" w:eastAsia="es-ES" w:bidi="es-ES"/>
      </w:rPr>
    </w:lvl>
  </w:abstractNum>
  <w:abstractNum w:abstractNumId="17" w15:restartNumberingAfterBreak="0">
    <w:nsid w:val="398A14D3"/>
    <w:multiLevelType w:val="hybridMultilevel"/>
    <w:tmpl w:val="1724F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3927F2"/>
    <w:multiLevelType w:val="hybridMultilevel"/>
    <w:tmpl w:val="4AA03BE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9" w15:restartNumberingAfterBreak="0">
    <w:nsid w:val="3F0735C5"/>
    <w:multiLevelType w:val="hybridMultilevel"/>
    <w:tmpl w:val="089A4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DC0EE9"/>
    <w:multiLevelType w:val="hybridMultilevel"/>
    <w:tmpl w:val="68A04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5394FEF"/>
    <w:multiLevelType w:val="hybridMultilevel"/>
    <w:tmpl w:val="906AC5B2"/>
    <w:lvl w:ilvl="0" w:tplc="B7D61706">
      <w:numFmt w:val="bullet"/>
      <w:lvlText w:val=""/>
      <w:lvlJc w:val="left"/>
      <w:pPr>
        <w:ind w:left="424" w:hanging="284"/>
      </w:pPr>
      <w:rPr>
        <w:rFonts w:ascii="Symbol" w:eastAsia="Symbol" w:hAnsi="Symbol" w:cs="Symbol" w:hint="default"/>
        <w:w w:val="100"/>
        <w:sz w:val="18"/>
        <w:szCs w:val="18"/>
        <w:lang w:val="es-ES" w:eastAsia="es-ES" w:bidi="es-ES"/>
      </w:rPr>
    </w:lvl>
    <w:lvl w:ilvl="1" w:tplc="C3C282C2">
      <w:numFmt w:val="bullet"/>
      <w:lvlText w:val="•"/>
      <w:lvlJc w:val="left"/>
      <w:pPr>
        <w:ind w:left="1122" w:hanging="284"/>
      </w:pPr>
      <w:rPr>
        <w:rFonts w:hint="default"/>
        <w:lang w:val="es-ES" w:eastAsia="es-ES" w:bidi="es-ES"/>
      </w:rPr>
    </w:lvl>
    <w:lvl w:ilvl="2" w:tplc="E196F128">
      <w:numFmt w:val="bullet"/>
      <w:lvlText w:val="•"/>
      <w:lvlJc w:val="left"/>
      <w:pPr>
        <w:ind w:left="1824" w:hanging="284"/>
      </w:pPr>
      <w:rPr>
        <w:rFonts w:hint="default"/>
        <w:lang w:val="es-ES" w:eastAsia="es-ES" w:bidi="es-ES"/>
      </w:rPr>
    </w:lvl>
    <w:lvl w:ilvl="3" w:tplc="1DA21B9E">
      <w:numFmt w:val="bullet"/>
      <w:lvlText w:val="•"/>
      <w:lvlJc w:val="left"/>
      <w:pPr>
        <w:ind w:left="2526" w:hanging="284"/>
      </w:pPr>
      <w:rPr>
        <w:rFonts w:hint="default"/>
        <w:lang w:val="es-ES" w:eastAsia="es-ES" w:bidi="es-ES"/>
      </w:rPr>
    </w:lvl>
    <w:lvl w:ilvl="4" w:tplc="F03E26AE">
      <w:numFmt w:val="bullet"/>
      <w:lvlText w:val="•"/>
      <w:lvlJc w:val="left"/>
      <w:pPr>
        <w:ind w:left="3228" w:hanging="284"/>
      </w:pPr>
      <w:rPr>
        <w:rFonts w:hint="default"/>
        <w:lang w:val="es-ES" w:eastAsia="es-ES" w:bidi="es-ES"/>
      </w:rPr>
    </w:lvl>
    <w:lvl w:ilvl="5" w:tplc="40D45AE0">
      <w:numFmt w:val="bullet"/>
      <w:lvlText w:val="•"/>
      <w:lvlJc w:val="left"/>
      <w:pPr>
        <w:ind w:left="3931" w:hanging="284"/>
      </w:pPr>
      <w:rPr>
        <w:rFonts w:hint="default"/>
        <w:lang w:val="es-ES" w:eastAsia="es-ES" w:bidi="es-ES"/>
      </w:rPr>
    </w:lvl>
    <w:lvl w:ilvl="6" w:tplc="AFE22168">
      <w:numFmt w:val="bullet"/>
      <w:lvlText w:val="•"/>
      <w:lvlJc w:val="left"/>
      <w:pPr>
        <w:ind w:left="4633" w:hanging="284"/>
      </w:pPr>
      <w:rPr>
        <w:rFonts w:hint="default"/>
        <w:lang w:val="es-ES" w:eastAsia="es-ES" w:bidi="es-ES"/>
      </w:rPr>
    </w:lvl>
    <w:lvl w:ilvl="7" w:tplc="F1B8E010">
      <w:numFmt w:val="bullet"/>
      <w:lvlText w:val="•"/>
      <w:lvlJc w:val="left"/>
      <w:pPr>
        <w:ind w:left="5335" w:hanging="284"/>
      </w:pPr>
      <w:rPr>
        <w:rFonts w:hint="default"/>
        <w:lang w:val="es-ES" w:eastAsia="es-ES" w:bidi="es-ES"/>
      </w:rPr>
    </w:lvl>
    <w:lvl w:ilvl="8" w:tplc="46F6C8B0">
      <w:numFmt w:val="bullet"/>
      <w:lvlText w:val="•"/>
      <w:lvlJc w:val="left"/>
      <w:pPr>
        <w:ind w:left="6037" w:hanging="284"/>
      </w:pPr>
      <w:rPr>
        <w:rFonts w:hint="default"/>
        <w:lang w:val="es-ES" w:eastAsia="es-ES" w:bidi="es-ES"/>
      </w:rPr>
    </w:lvl>
  </w:abstractNum>
  <w:abstractNum w:abstractNumId="22" w15:restartNumberingAfterBreak="0">
    <w:nsid w:val="4666050F"/>
    <w:multiLevelType w:val="hybridMultilevel"/>
    <w:tmpl w:val="64B01D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8940CCF"/>
    <w:multiLevelType w:val="hybridMultilevel"/>
    <w:tmpl w:val="06A2DFB0"/>
    <w:lvl w:ilvl="0" w:tplc="ED7EC04C">
      <w:numFmt w:val="bullet"/>
      <w:lvlText w:val=""/>
      <w:lvlJc w:val="left"/>
      <w:pPr>
        <w:ind w:left="424" w:hanging="317"/>
      </w:pPr>
      <w:rPr>
        <w:rFonts w:ascii="Symbol" w:eastAsia="Symbol" w:hAnsi="Symbol" w:cs="Symbol" w:hint="default"/>
        <w:w w:val="100"/>
        <w:sz w:val="18"/>
        <w:szCs w:val="18"/>
        <w:lang w:val="es-ES" w:eastAsia="es-ES" w:bidi="es-ES"/>
      </w:rPr>
    </w:lvl>
    <w:lvl w:ilvl="1" w:tplc="B71098A4">
      <w:numFmt w:val="bullet"/>
      <w:lvlText w:val="•"/>
      <w:lvlJc w:val="left"/>
      <w:pPr>
        <w:ind w:left="1122" w:hanging="317"/>
      </w:pPr>
      <w:rPr>
        <w:rFonts w:hint="default"/>
        <w:lang w:val="es-ES" w:eastAsia="es-ES" w:bidi="es-ES"/>
      </w:rPr>
    </w:lvl>
    <w:lvl w:ilvl="2" w:tplc="639AAB20">
      <w:numFmt w:val="bullet"/>
      <w:lvlText w:val="•"/>
      <w:lvlJc w:val="left"/>
      <w:pPr>
        <w:ind w:left="1824" w:hanging="317"/>
      </w:pPr>
      <w:rPr>
        <w:rFonts w:hint="default"/>
        <w:lang w:val="es-ES" w:eastAsia="es-ES" w:bidi="es-ES"/>
      </w:rPr>
    </w:lvl>
    <w:lvl w:ilvl="3" w:tplc="620825DE">
      <w:numFmt w:val="bullet"/>
      <w:lvlText w:val="•"/>
      <w:lvlJc w:val="left"/>
      <w:pPr>
        <w:ind w:left="2526" w:hanging="317"/>
      </w:pPr>
      <w:rPr>
        <w:rFonts w:hint="default"/>
        <w:lang w:val="es-ES" w:eastAsia="es-ES" w:bidi="es-ES"/>
      </w:rPr>
    </w:lvl>
    <w:lvl w:ilvl="4" w:tplc="FDAEA10A">
      <w:numFmt w:val="bullet"/>
      <w:lvlText w:val="•"/>
      <w:lvlJc w:val="left"/>
      <w:pPr>
        <w:ind w:left="3228" w:hanging="317"/>
      </w:pPr>
      <w:rPr>
        <w:rFonts w:hint="default"/>
        <w:lang w:val="es-ES" w:eastAsia="es-ES" w:bidi="es-ES"/>
      </w:rPr>
    </w:lvl>
    <w:lvl w:ilvl="5" w:tplc="69684EF6">
      <w:numFmt w:val="bullet"/>
      <w:lvlText w:val="•"/>
      <w:lvlJc w:val="left"/>
      <w:pPr>
        <w:ind w:left="3931" w:hanging="317"/>
      </w:pPr>
      <w:rPr>
        <w:rFonts w:hint="default"/>
        <w:lang w:val="es-ES" w:eastAsia="es-ES" w:bidi="es-ES"/>
      </w:rPr>
    </w:lvl>
    <w:lvl w:ilvl="6" w:tplc="8E62EC9C">
      <w:numFmt w:val="bullet"/>
      <w:lvlText w:val="•"/>
      <w:lvlJc w:val="left"/>
      <w:pPr>
        <w:ind w:left="4633" w:hanging="317"/>
      </w:pPr>
      <w:rPr>
        <w:rFonts w:hint="default"/>
        <w:lang w:val="es-ES" w:eastAsia="es-ES" w:bidi="es-ES"/>
      </w:rPr>
    </w:lvl>
    <w:lvl w:ilvl="7" w:tplc="9F1C5FEC">
      <w:numFmt w:val="bullet"/>
      <w:lvlText w:val="•"/>
      <w:lvlJc w:val="left"/>
      <w:pPr>
        <w:ind w:left="5335" w:hanging="317"/>
      </w:pPr>
      <w:rPr>
        <w:rFonts w:hint="default"/>
        <w:lang w:val="es-ES" w:eastAsia="es-ES" w:bidi="es-ES"/>
      </w:rPr>
    </w:lvl>
    <w:lvl w:ilvl="8" w:tplc="4EBA884A">
      <w:numFmt w:val="bullet"/>
      <w:lvlText w:val="•"/>
      <w:lvlJc w:val="left"/>
      <w:pPr>
        <w:ind w:left="6037" w:hanging="317"/>
      </w:pPr>
      <w:rPr>
        <w:rFonts w:hint="default"/>
        <w:lang w:val="es-ES" w:eastAsia="es-ES" w:bidi="es-ES"/>
      </w:rPr>
    </w:lvl>
  </w:abstractNum>
  <w:abstractNum w:abstractNumId="24" w15:restartNumberingAfterBreak="0">
    <w:nsid w:val="4CF345DB"/>
    <w:multiLevelType w:val="hybridMultilevel"/>
    <w:tmpl w:val="55761690"/>
    <w:lvl w:ilvl="0" w:tplc="FE56AE84">
      <w:numFmt w:val="bullet"/>
      <w:lvlText w:val=""/>
      <w:lvlJc w:val="left"/>
      <w:pPr>
        <w:ind w:left="424" w:hanging="284"/>
      </w:pPr>
      <w:rPr>
        <w:rFonts w:ascii="Symbol" w:eastAsia="Symbol" w:hAnsi="Symbol" w:cs="Symbol" w:hint="default"/>
        <w:w w:val="100"/>
        <w:sz w:val="18"/>
        <w:szCs w:val="18"/>
        <w:lang w:val="es-ES" w:eastAsia="es-ES" w:bidi="es-ES"/>
      </w:rPr>
    </w:lvl>
    <w:lvl w:ilvl="1" w:tplc="B1A47A84">
      <w:numFmt w:val="bullet"/>
      <w:lvlText w:val="•"/>
      <w:lvlJc w:val="left"/>
      <w:pPr>
        <w:ind w:left="1122" w:hanging="284"/>
      </w:pPr>
      <w:rPr>
        <w:rFonts w:hint="default"/>
        <w:lang w:val="es-ES" w:eastAsia="es-ES" w:bidi="es-ES"/>
      </w:rPr>
    </w:lvl>
    <w:lvl w:ilvl="2" w:tplc="AF5A86FE">
      <w:numFmt w:val="bullet"/>
      <w:lvlText w:val="•"/>
      <w:lvlJc w:val="left"/>
      <w:pPr>
        <w:ind w:left="1824" w:hanging="284"/>
      </w:pPr>
      <w:rPr>
        <w:rFonts w:hint="default"/>
        <w:lang w:val="es-ES" w:eastAsia="es-ES" w:bidi="es-ES"/>
      </w:rPr>
    </w:lvl>
    <w:lvl w:ilvl="3" w:tplc="640486F0">
      <w:numFmt w:val="bullet"/>
      <w:lvlText w:val="•"/>
      <w:lvlJc w:val="left"/>
      <w:pPr>
        <w:ind w:left="2526" w:hanging="284"/>
      </w:pPr>
      <w:rPr>
        <w:rFonts w:hint="default"/>
        <w:lang w:val="es-ES" w:eastAsia="es-ES" w:bidi="es-ES"/>
      </w:rPr>
    </w:lvl>
    <w:lvl w:ilvl="4" w:tplc="0D780EF4">
      <w:numFmt w:val="bullet"/>
      <w:lvlText w:val="•"/>
      <w:lvlJc w:val="left"/>
      <w:pPr>
        <w:ind w:left="3228" w:hanging="284"/>
      </w:pPr>
      <w:rPr>
        <w:rFonts w:hint="default"/>
        <w:lang w:val="es-ES" w:eastAsia="es-ES" w:bidi="es-ES"/>
      </w:rPr>
    </w:lvl>
    <w:lvl w:ilvl="5" w:tplc="EE548F2C">
      <w:numFmt w:val="bullet"/>
      <w:lvlText w:val="•"/>
      <w:lvlJc w:val="left"/>
      <w:pPr>
        <w:ind w:left="3931" w:hanging="284"/>
      </w:pPr>
      <w:rPr>
        <w:rFonts w:hint="default"/>
        <w:lang w:val="es-ES" w:eastAsia="es-ES" w:bidi="es-ES"/>
      </w:rPr>
    </w:lvl>
    <w:lvl w:ilvl="6" w:tplc="0810C61E">
      <w:numFmt w:val="bullet"/>
      <w:lvlText w:val="•"/>
      <w:lvlJc w:val="left"/>
      <w:pPr>
        <w:ind w:left="4633" w:hanging="284"/>
      </w:pPr>
      <w:rPr>
        <w:rFonts w:hint="default"/>
        <w:lang w:val="es-ES" w:eastAsia="es-ES" w:bidi="es-ES"/>
      </w:rPr>
    </w:lvl>
    <w:lvl w:ilvl="7" w:tplc="12B4EAA4">
      <w:numFmt w:val="bullet"/>
      <w:lvlText w:val="•"/>
      <w:lvlJc w:val="left"/>
      <w:pPr>
        <w:ind w:left="5335" w:hanging="284"/>
      </w:pPr>
      <w:rPr>
        <w:rFonts w:hint="default"/>
        <w:lang w:val="es-ES" w:eastAsia="es-ES" w:bidi="es-ES"/>
      </w:rPr>
    </w:lvl>
    <w:lvl w:ilvl="8" w:tplc="16901A40">
      <w:numFmt w:val="bullet"/>
      <w:lvlText w:val="•"/>
      <w:lvlJc w:val="left"/>
      <w:pPr>
        <w:ind w:left="6037" w:hanging="284"/>
      </w:pPr>
      <w:rPr>
        <w:rFonts w:hint="default"/>
        <w:lang w:val="es-ES" w:eastAsia="es-ES" w:bidi="es-ES"/>
      </w:rPr>
    </w:lvl>
  </w:abstractNum>
  <w:abstractNum w:abstractNumId="25" w15:restartNumberingAfterBreak="0">
    <w:nsid w:val="4E1A794E"/>
    <w:multiLevelType w:val="hybridMultilevel"/>
    <w:tmpl w:val="D1BE018E"/>
    <w:lvl w:ilvl="0" w:tplc="E3943FCC">
      <w:numFmt w:val="bullet"/>
      <w:lvlText w:val=""/>
      <w:lvlJc w:val="left"/>
      <w:pPr>
        <w:ind w:left="424" w:hanging="284"/>
      </w:pPr>
      <w:rPr>
        <w:rFonts w:ascii="Symbol" w:eastAsia="Symbol" w:hAnsi="Symbol" w:cs="Symbol" w:hint="default"/>
        <w:w w:val="100"/>
        <w:sz w:val="18"/>
        <w:szCs w:val="18"/>
        <w:lang w:val="es-ES" w:eastAsia="es-ES" w:bidi="es-ES"/>
      </w:rPr>
    </w:lvl>
    <w:lvl w:ilvl="1" w:tplc="C10C81EC">
      <w:numFmt w:val="bullet"/>
      <w:lvlText w:val="•"/>
      <w:lvlJc w:val="left"/>
      <w:pPr>
        <w:ind w:left="1122" w:hanging="284"/>
      </w:pPr>
      <w:rPr>
        <w:rFonts w:hint="default"/>
        <w:lang w:val="es-ES" w:eastAsia="es-ES" w:bidi="es-ES"/>
      </w:rPr>
    </w:lvl>
    <w:lvl w:ilvl="2" w:tplc="A9AEE716">
      <w:numFmt w:val="bullet"/>
      <w:lvlText w:val="•"/>
      <w:lvlJc w:val="left"/>
      <w:pPr>
        <w:ind w:left="1825" w:hanging="284"/>
      </w:pPr>
      <w:rPr>
        <w:rFonts w:hint="default"/>
        <w:lang w:val="es-ES" w:eastAsia="es-ES" w:bidi="es-ES"/>
      </w:rPr>
    </w:lvl>
    <w:lvl w:ilvl="3" w:tplc="CC80F640">
      <w:numFmt w:val="bullet"/>
      <w:lvlText w:val="•"/>
      <w:lvlJc w:val="left"/>
      <w:pPr>
        <w:ind w:left="2527" w:hanging="284"/>
      </w:pPr>
      <w:rPr>
        <w:rFonts w:hint="default"/>
        <w:lang w:val="es-ES" w:eastAsia="es-ES" w:bidi="es-ES"/>
      </w:rPr>
    </w:lvl>
    <w:lvl w:ilvl="4" w:tplc="80A26AB8">
      <w:numFmt w:val="bullet"/>
      <w:lvlText w:val="•"/>
      <w:lvlJc w:val="left"/>
      <w:pPr>
        <w:ind w:left="3230" w:hanging="284"/>
      </w:pPr>
      <w:rPr>
        <w:rFonts w:hint="default"/>
        <w:lang w:val="es-ES" w:eastAsia="es-ES" w:bidi="es-ES"/>
      </w:rPr>
    </w:lvl>
    <w:lvl w:ilvl="5" w:tplc="AF001FA0">
      <w:numFmt w:val="bullet"/>
      <w:lvlText w:val="•"/>
      <w:lvlJc w:val="left"/>
      <w:pPr>
        <w:ind w:left="3932" w:hanging="284"/>
      </w:pPr>
      <w:rPr>
        <w:rFonts w:hint="default"/>
        <w:lang w:val="es-ES" w:eastAsia="es-ES" w:bidi="es-ES"/>
      </w:rPr>
    </w:lvl>
    <w:lvl w:ilvl="6" w:tplc="973C677A">
      <w:numFmt w:val="bullet"/>
      <w:lvlText w:val="•"/>
      <w:lvlJc w:val="left"/>
      <w:pPr>
        <w:ind w:left="4635" w:hanging="284"/>
      </w:pPr>
      <w:rPr>
        <w:rFonts w:hint="default"/>
        <w:lang w:val="es-ES" w:eastAsia="es-ES" w:bidi="es-ES"/>
      </w:rPr>
    </w:lvl>
    <w:lvl w:ilvl="7" w:tplc="2D26546C">
      <w:numFmt w:val="bullet"/>
      <w:lvlText w:val="•"/>
      <w:lvlJc w:val="left"/>
      <w:pPr>
        <w:ind w:left="5337" w:hanging="284"/>
      </w:pPr>
      <w:rPr>
        <w:rFonts w:hint="default"/>
        <w:lang w:val="es-ES" w:eastAsia="es-ES" w:bidi="es-ES"/>
      </w:rPr>
    </w:lvl>
    <w:lvl w:ilvl="8" w:tplc="1ADA639C">
      <w:numFmt w:val="bullet"/>
      <w:lvlText w:val="•"/>
      <w:lvlJc w:val="left"/>
      <w:pPr>
        <w:ind w:left="6040" w:hanging="284"/>
      </w:pPr>
      <w:rPr>
        <w:rFonts w:hint="default"/>
        <w:lang w:val="es-ES" w:eastAsia="es-ES" w:bidi="es-ES"/>
      </w:rPr>
    </w:lvl>
  </w:abstractNum>
  <w:abstractNum w:abstractNumId="26" w15:restartNumberingAfterBreak="0">
    <w:nsid w:val="519045E4"/>
    <w:multiLevelType w:val="hybridMultilevel"/>
    <w:tmpl w:val="14E29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5B5525"/>
    <w:multiLevelType w:val="hybridMultilevel"/>
    <w:tmpl w:val="851A9694"/>
    <w:lvl w:ilvl="0" w:tplc="35CE68B8">
      <w:numFmt w:val="bullet"/>
      <w:lvlText w:val=""/>
      <w:lvlJc w:val="left"/>
      <w:pPr>
        <w:ind w:left="424" w:hanging="284"/>
      </w:pPr>
      <w:rPr>
        <w:rFonts w:ascii="Symbol" w:eastAsia="Symbol" w:hAnsi="Symbol" w:cs="Symbol" w:hint="default"/>
        <w:w w:val="100"/>
        <w:sz w:val="18"/>
        <w:szCs w:val="18"/>
        <w:lang w:val="es-ES" w:eastAsia="es-ES" w:bidi="es-ES"/>
      </w:rPr>
    </w:lvl>
    <w:lvl w:ilvl="1" w:tplc="BEB6EECE">
      <w:numFmt w:val="bullet"/>
      <w:lvlText w:val="•"/>
      <w:lvlJc w:val="left"/>
      <w:pPr>
        <w:ind w:left="1122" w:hanging="284"/>
      </w:pPr>
      <w:rPr>
        <w:rFonts w:hint="default"/>
        <w:lang w:val="es-ES" w:eastAsia="es-ES" w:bidi="es-ES"/>
      </w:rPr>
    </w:lvl>
    <w:lvl w:ilvl="2" w:tplc="010C707E">
      <w:numFmt w:val="bullet"/>
      <w:lvlText w:val="•"/>
      <w:lvlJc w:val="left"/>
      <w:pPr>
        <w:ind w:left="1824" w:hanging="284"/>
      </w:pPr>
      <w:rPr>
        <w:rFonts w:hint="default"/>
        <w:lang w:val="es-ES" w:eastAsia="es-ES" w:bidi="es-ES"/>
      </w:rPr>
    </w:lvl>
    <w:lvl w:ilvl="3" w:tplc="F86A9842">
      <w:numFmt w:val="bullet"/>
      <w:lvlText w:val="•"/>
      <w:lvlJc w:val="left"/>
      <w:pPr>
        <w:ind w:left="2526" w:hanging="284"/>
      </w:pPr>
      <w:rPr>
        <w:rFonts w:hint="default"/>
        <w:lang w:val="es-ES" w:eastAsia="es-ES" w:bidi="es-ES"/>
      </w:rPr>
    </w:lvl>
    <w:lvl w:ilvl="4" w:tplc="92AC7A14">
      <w:numFmt w:val="bullet"/>
      <w:lvlText w:val="•"/>
      <w:lvlJc w:val="left"/>
      <w:pPr>
        <w:ind w:left="3228" w:hanging="284"/>
      </w:pPr>
      <w:rPr>
        <w:rFonts w:hint="default"/>
        <w:lang w:val="es-ES" w:eastAsia="es-ES" w:bidi="es-ES"/>
      </w:rPr>
    </w:lvl>
    <w:lvl w:ilvl="5" w:tplc="AC9C605A">
      <w:numFmt w:val="bullet"/>
      <w:lvlText w:val="•"/>
      <w:lvlJc w:val="left"/>
      <w:pPr>
        <w:ind w:left="3931" w:hanging="284"/>
      </w:pPr>
      <w:rPr>
        <w:rFonts w:hint="default"/>
        <w:lang w:val="es-ES" w:eastAsia="es-ES" w:bidi="es-ES"/>
      </w:rPr>
    </w:lvl>
    <w:lvl w:ilvl="6" w:tplc="D0028428">
      <w:numFmt w:val="bullet"/>
      <w:lvlText w:val="•"/>
      <w:lvlJc w:val="left"/>
      <w:pPr>
        <w:ind w:left="4633" w:hanging="284"/>
      </w:pPr>
      <w:rPr>
        <w:rFonts w:hint="default"/>
        <w:lang w:val="es-ES" w:eastAsia="es-ES" w:bidi="es-ES"/>
      </w:rPr>
    </w:lvl>
    <w:lvl w:ilvl="7" w:tplc="93466B24">
      <w:numFmt w:val="bullet"/>
      <w:lvlText w:val="•"/>
      <w:lvlJc w:val="left"/>
      <w:pPr>
        <w:ind w:left="5335" w:hanging="284"/>
      </w:pPr>
      <w:rPr>
        <w:rFonts w:hint="default"/>
        <w:lang w:val="es-ES" w:eastAsia="es-ES" w:bidi="es-ES"/>
      </w:rPr>
    </w:lvl>
    <w:lvl w:ilvl="8" w:tplc="D742ADD8">
      <w:numFmt w:val="bullet"/>
      <w:lvlText w:val="•"/>
      <w:lvlJc w:val="left"/>
      <w:pPr>
        <w:ind w:left="6037" w:hanging="284"/>
      </w:pPr>
      <w:rPr>
        <w:rFonts w:hint="default"/>
        <w:lang w:val="es-ES" w:eastAsia="es-ES" w:bidi="es-ES"/>
      </w:rPr>
    </w:lvl>
  </w:abstractNum>
  <w:abstractNum w:abstractNumId="28" w15:restartNumberingAfterBreak="0">
    <w:nsid w:val="59206003"/>
    <w:multiLevelType w:val="hybridMultilevel"/>
    <w:tmpl w:val="1C4CD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9F227B"/>
    <w:multiLevelType w:val="multilevel"/>
    <w:tmpl w:val="9C04DED0"/>
    <w:lvl w:ilvl="0">
      <w:start w:val="1"/>
      <w:numFmt w:val="decimal"/>
      <w:pStyle w:val="Ttulo1"/>
      <w:lvlText w:val="%1."/>
      <w:lvlJc w:val="left"/>
      <w:pPr>
        <w:ind w:left="360" w:hanging="360"/>
      </w:pPr>
    </w:lvl>
    <w:lvl w:ilvl="1">
      <w:start w:val="1"/>
      <w:numFmt w:val="decimal"/>
      <w:pStyle w:val="Ttulo2"/>
      <w:lvlText w:val="%1.%2."/>
      <w:lvlJc w:val="left"/>
      <w:pPr>
        <w:ind w:left="858"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54543E"/>
    <w:multiLevelType w:val="hybridMultilevel"/>
    <w:tmpl w:val="48E4E84A"/>
    <w:lvl w:ilvl="0" w:tplc="0776A2E4">
      <w:numFmt w:val="bullet"/>
      <w:lvlText w:val=""/>
      <w:lvlJc w:val="left"/>
      <w:pPr>
        <w:ind w:left="424" w:hanging="284"/>
      </w:pPr>
      <w:rPr>
        <w:rFonts w:ascii="Symbol" w:eastAsia="Symbol" w:hAnsi="Symbol" w:cs="Symbol" w:hint="default"/>
        <w:w w:val="100"/>
        <w:sz w:val="18"/>
        <w:szCs w:val="18"/>
        <w:lang w:val="es-ES" w:eastAsia="es-ES" w:bidi="es-ES"/>
      </w:rPr>
    </w:lvl>
    <w:lvl w:ilvl="1" w:tplc="71427BB6">
      <w:numFmt w:val="bullet"/>
      <w:lvlText w:val="•"/>
      <w:lvlJc w:val="left"/>
      <w:pPr>
        <w:ind w:left="1122" w:hanging="284"/>
      </w:pPr>
      <w:rPr>
        <w:rFonts w:hint="default"/>
        <w:lang w:val="es-ES" w:eastAsia="es-ES" w:bidi="es-ES"/>
      </w:rPr>
    </w:lvl>
    <w:lvl w:ilvl="2" w:tplc="528AD634">
      <w:numFmt w:val="bullet"/>
      <w:lvlText w:val="•"/>
      <w:lvlJc w:val="left"/>
      <w:pPr>
        <w:ind w:left="1824" w:hanging="284"/>
      </w:pPr>
      <w:rPr>
        <w:rFonts w:hint="default"/>
        <w:lang w:val="es-ES" w:eastAsia="es-ES" w:bidi="es-ES"/>
      </w:rPr>
    </w:lvl>
    <w:lvl w:ilvl="3" w:tplc="045EC8B2">
      <w:numFmt w:val="bullet"/>
      <w:lvlText w:val="•"/>
      <w:lvlJc w:val="left"/>
      <w:pPr>
        <w:ind w:left="2526" w:hanging="284"/>
      </w:pPr>
      <w:rPr>
        <w:rFonts w:hint="default"/>
        <w:lang w:val="es-ES" w:eastAsia="es-ES" w:bidi="es-ES"/>
      </w:rPr>
    </w:lvl>
    <w:lvl w:ilvl="4" w:tplc="FAB8FE2A">
      <w:numFmt w:val="bullet"/>
      <w:lvlText w:val="•"/>
      <w:lvlJc w:val="left"/>
      <w:pPr>
        <w:ind w:left="3228" w:hanging="284"/>
      </w:pPr>
      <w:rPr>
        <w:rFonts w:hint="default"/>
        <w:lang w:val="es-ES" w:eastAsia="es-ES" w:bidi="es-ES"/>
      </w:rPr>
    </w:lvl>
    <w:lvl w:ilvl="5" w:tplc="40C8C45C">
      <w:numFmt w:val="bullet"/>
      <w:lvlText w:val="•"/>
      <w:lvlJc w:val="left"/>
      <w:pPr>
        <w:ind w:left="3931" w:hanging="284"/>
      </w:pPr>
      <w:rPr>
        <w:rFonts w:hint="default"/>
        <w:lang w:val="es-ES" w:eastAsia="es-ES" w:bidi="es-ES"/>
      </w:rPr>
    </w:lvl>
    <w:lvl w:ilvl="6" w:tplc="6E7605A6">
      <w:numFmt w:val="bullet"/>
      <w:lvlText w:val="•"/>
      <w:lvlJc w:val="left"/>
      <w:pPr>
        <w:ind w:left="4633" w:hanging="284"/>
      </w:pPr>
      <w:rPr>
        <w:rFonts w:hint="default"/>
        <w:lang w:val="es-ES" w:eastAsia="es-ES" w:bidi="es-ES"/>
      </w:rPr>
    </w:lvl>
    <w:lvl w:ilvl="7" w:tplc="03B80F02">
      <w:numFmt w:val="bullet"/>
      <w:lvlText w:val="•"/>
      <w:lvlJc w:val="left"/>
      <w:pPr>
        <w:ind w:left="5335" w:hanging="284"/>
      </w:pPr>
      <w:rPr>
        <w:rFonts w:hint="default"/>
        <w:lang w:val="es-ES" w:eastAsia="es-ES" w:bidi="es-ES"/>
      </w:rPr>
    </w:lvl>
    <w:lvl w:ilvl="8" w:tplc="3C90F3AA">
      <w:numFmt w:val="bullet"/>
      <w:lvlText w:val="•"/>
      <w:lvlJc w:val="left"/>
      <w:pPr>
        <w:ind w:left="6037" w:hanging="284"/>
      </w:pPr>
      <w:rPr>
        <w:rFonts w:hint="default"/>
        <w:lang w:val="es-ES" w:eastAsia="es-ES" w:bidi="es-ES"/>
      </w:rPr>
    </w:lvl>
  </w:abstractNum>
  <w:abstractNum w:abstractNumId="31" w15:restartNumberingAfterBreak="0">
    <w:nsid w:val="64223DD2"/>
    <w:multiLevelType w:val="hybridMultilevel"/>
    <w:tmpl w:val="D988D38E"/>
    <w:lvl w:ilvl="0" w:tplc="983469CE">
      <w:numFmt w:val="bullet"/>
      <w:lvlText w:val=""/>
      <w:lvlJc w:val="left"/>
      <w:pPr>
        <w:ind w:left="424" w:hanging="284"/>
      </w:pPr>
      <w:rPr>
        <w:rFonts w:ascii="Symbol" w:eastAsia="Symbol" w:hAnsi="Symbol" w:cs="Symbol" w:hint="default"/>
        <w:w w:val="100"/>
        <w:sz w:val="18"/>
        <w:szCs w:val="18"/>
        <w:lang w:val="es-ES" w:eastAsia="es-ES" w:bidi="es-ES"/>
      </w:rPr>
    </w:lvl>
    <w:lvl w:ilvl="1" w:tplc="82AA1696">
      <w:numFmt w:val="bullet"/>
      <w:lvlText w:val="•"/>
      <w:lvlJc w:val="left"/>
      <w:pPr>
        <w:ind w:left="1122" w:hanging="284"/>
      </w:pPr>
      <w:rPr>
        <w:rFonts w:hint="default"/>
        <w:lang w:val="es-ES" w:eastAsia="es-ES" w:bidi="es-ES"/>
      </w:rPr>
    </w:lvl>
    <w:lvl w:ilvl="2" w:tplc="006471B0">
      <w:numFmt w:val="bullet"/>
      <w:lvlText w:val="•"/>
      <w:lvlJc w:val="left"/>
      <w:pPr>
        <w:ind w:left="1825" w:hanging="284"/>
      </w:pPr>
      <w:rPr>
        <w:rFonts w:hint="default"/>
        <w:lang w:val="es-ES" w:eastAsia="es-ES" w:bidi="es-ES"/>
      </w:rPr>
    </w:lvl>
    <w:lvl w:ilvl="3" w:tplc="CAD619BC">
      <w:numFmt w:val="bullet"/>
      <w:lvlText w:val="•"/>
      <w:lvlJc w:val="left"/>
      <w:pPr>
        <w:ind w:left="2527" w:hanging="284"/>
      </w:pPr>
      <w:rPr>
        <w:rFonts w:hint="default"/>
        <w:lang w:val="es-ES" w:eastAsia="es-ES" w:bidi="es-ES"/>
      </w:rPr>
    </w:lvl>
    <w:lvl w:ilvl="4" w:tplc="855827C8">
      <w:numFmt w:val="bullet"/>
      <w:lvlText w:val="•"/>
      <w:lvlJc w:val="left"/>
      <w:pPr>
        <w:ind w:left="3230" w:hanging="284"/>
      </w:pPr>
      <w:rPr>
        <w:rFonts w:hint="default"/>
        <w:lang w:val="es-ES" w:eastAsia="es-ES" w:bidi="es-ES"/>
      </w:rPr>
    </w:lvl>
    <w:lvl w:ilvl="5" w:tplc="673CEBA0">
      <w:numFmt w:val="bullet"/>
      <w:lvlText w:val="•"/>
      <w:lvlJc w:val="left"/>
      <w:pPr>
        <w:ind w:left="3932" w:hanging="284"/>
      </w:pPr>
      <w:rPr>
        <w:rFonts w:hint="default"/>
        <w:lang w:val="es-ES" w:eastAsia="es-ES" w:bidi="es-ES"/>
      </w:rPr>
    </w:lvl>
    <w:lvl w:ilvl="6" w:tplc="F28EEE30">
      <w:numFmt w:val="bullet"/>
      <w:lvlText w:val="•"/>
      <w:lvlJc w:val="left"/>
      <w:pPr>
        <w:ind w:left="4635" w:hanging="284"/>
      </w:pPr>
      <w:rPr>
        <w:rFonts w:hint="default"/>
        <w:lang w:val="es-ES" w:eastAsia="es-ES" w:bidi="es-ES"/>
      </w:rPr>
    </w:lvl>
    <w:lvl w:ilvl="7" w:tplc="6652CB52">
      <w:numFmt w:val="bullet"/>
      <w:lvlText w:val="•"/>
      <w:lvlJc w:val="left"/>
      <w:pPr>
        <w:ind w:left="5337" w:hanging="284"/>
      </w:pPr>
      <w:rPr>
        <w:rFonts w:hint="default"/>
        <w:lang w:val="es-ES" w:eastAsia="es-ES" w:bidi="es-ES"/>
      </w:rPr>
    </w:lvl>
    <w:lvl w:ilvl="8" w:tplc="8C007BBC">
      <w:numFmt w:val="bullet"/>
      <w:lvlText w:val="•"/>
      <w:lvlJc w:val="left"/>
      <w:pPr>
        <w:ind w:left="6040" w:hanging="284"/>
      </w:pPr>
      <w:rPr>
        <w:rFonts w:hint="default"/>
        <w:lang w:val="es-ES" w:eastAsia="es-ES" w:bidi="es-ES"/>
      </w:rPr>
    </w:lvl>
  </w:abstractNum>
  <w:abstractNum w:abstractNumId="32" w15:restartNumberingAfterBreak="0">
    <w:nsid w:val="69D42E8A"/>
    <w:multiLevelType w:val="hybridMultilevel"/>
    <w:tmpl w:val="4192E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9FA64D4"/>
    <w:multiLevelType w:val="hybridMultilevel"/>
    <w:tmpl w:val="A53ECA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C054CDD"/>
    <w:multiLevelType w:val="hybridMultilevel"/>
    <w:tmpl w:val="E9843428"/>
    <w:lvl w:ilvl="0" w:tplc="3A925468">
      <w:numFmt w:val="bullet"/>
      <w:lvlText w:val=""/>
      <w:lvlJc w:val="left"/>
      <w:pPr>
        <w:ind w:left="424" w:hanging="317"/>
      </w:pPr>
      <w:rPr>
        <w:rFonts w:ascii="Symbol" w:eastAsia="Symbol" w:hAnsi="Symbol" w:cs="Symbol" w:hint="default"/>
        <w:w w:val="100"/>
        <w:sz w:val="18"/>
        <w:szCs w:val="18"/>
        <w:lang w:val="es-ES" w:eastAsia="es-ES" w:bidi="es-ES"/>
      </w:rPr>
    </w:lvl>
    <w:lvl w:ilvl="1" w:tplc="6FCAF19E">
      <w:numFmt w:val="bullet"/>
      <w:lvlText w:val="•"/>
      <w:lvlJc w:val="left"/>
      <w:pPr>
        <w:ind w:left="1122" w:hanging="317"/>
      </w:pPr>
      <w:rPr>
        <w:rFonts w:hint="default"/>
        <w:lang w:val="es-ES" w:eastAsia="es-ES" w:bidi="es-ES"/>
      </w:rPr>
    </w:lvl>
    <w:lvl w:ilvl="2" w:tplc="C578FE2E">
      <w:numFmt w:val="bullet"/>
      <w:lvlText w:val="•"/>
      <w:lvlJc w:val="left"/>
      <w:pPr>
        <w:ind w:left="1824" w:hanging="317"/>
      </w:pPr>
      <w:rPr>
        <w:rFonts w:hint="default"/>
        <w:lang w:val="es-ES" w:eastAsia="es-ES" w:bidi="es-ES"/>
      </w:rPr>
    </w:lvl>
    <w:lvl w:ilvl="3" w:tplc="C85E452E">
      <w:numFmt w:val="bullet"/>
      <w:lvlText w:val="•"/>
      <w:lvlJc w:val="left"/>
      <w:pPr>
        <w:ind w:left="2526" w:hanging="317"/>
      </w:pPr>
      <w:rPr>
        <w:rFonts w:hint="default"/>
        <w:lang w:val="es-ES" w:eastAsia="es-ES" w:bidi="es-ES"/>
      </w:rPr>
    </w:lvl>
    <w:lvl w:ilvl="4" w:tplc="6D04938E">
      <w:numFmt w:val="bullet"/>
      <w:lvlText w:val="•"/>
      <w:lvlJc w:val="left"/>
      <w:pPr>
        <w:ind w:left="3228" w:hanging="317"/>
      </w:pPr>
      <w:rPr>
        <w:rFonts w:hint="default"/>
        <w:lang w:val="es-ES" w:eastAsia="es-ES" w:bidi="es-ES"/>
      </w:rPr>
    </w:lvl>
    <w:lvl w:ilvl="5" w:tplc="3A1EF22C">
      <w:numFmt w:val="bullet"/>
      <w:lvlText w:val="•"/>
      <w:lvlJc w:val="left"/>
      <w:pPr>
        <w:ind w:left="3931" w:hanging="317"/>
      </w:pPr>
      <w:rPr>
        <w:rFonts w:hint="default"/>
        <w:lang w:val="es-ES" w:eastAsia="es-ES" w:bidi="es-ES"/>
      </w:rPr>
    </w:lvl>
    <w:lvl w:ilvl="6" w:tplc="18946FA4">
      <w:numFmt w:val="bullet"/>
      <w:lvlText w:val="•"/>
      <w:lvlJc w:val="left"/>
      <w:pPr>
        <w:ind w:left="4633" w:hanging="317"/>
      </w:pPr>
      <w:rPr>
        <w:rFonts w:hint="default"/>
        <w:lang w:val="es-ES" w:eastAsia="es-ES" w:bidi="es-ES"/>
      </w:rPr>
    </w:lvl>
    <w:lvl w:ilvl="7" w:tplc="6FF8F792">
      <w:numFmt w:val="bullet"/>
      <w:lvlText w:val="•"/>
      <w:lvlJc w:val="left"/>
      <w:pPr>
        <w:ind w:left="5335" w:hanging="317"/>
      </w:pPr>
      <w:rPr>
        <w:rFonts w:hint="default"/>
        <w:lang w:val="es-ES" w:eastAsia="es-ES" w:bidi="es-ES"/>
      </w:rPr>
    </w:lvl>
    <w:lvl w:ilvl="8" w:tplc="611AB75A">
      <w:numFmt w:val="bullet"/>
      <w:lvlText w:val="•"/>
      <w:lvlJc w:val="left"/>
      <w:pPr>
        <w:ind w:left="6037" w:hanging="317"/>
      </w:pPr>
      <w:rPr>
        <w:rFonts w:hint="default"/>
        <w:lang w:val="es-ES" w:eastAsia="es-ES" w:bidi="es-ES"/>
      </w:rPr>
    </w:lvl>
  </w:abstractNum>
  <w:abstractNum w:abstractNumId="35" w15:restartNumberingAfterBreak="0">
    <w:nsid w:val="727B2E55"/>
    <w:multiLevelType w:val="hybridMultilevel"/>
    <w:tmpl w:val="6D249464"/>
    <w:lvl w:ilvl="0" w:tplc="51F8F718">
      <w:numFmt w:val="bullet"/>
      <w:lvlText w:val=""/>
      <w:lvlJc w:val="left"/>
      <w:pPr>
        <w:ind w:left="424" w:hanging="284"/>
      </w:pPr>
      <w:rPr>
        <w:rFonts w:ascii="Symbol" w:eastAsia="Symbol" w:hAnsi="Symbol" w:cs="Symbol" w:hint="default"/>
        <w:w w:val="100"/>
        <w:sz w:val="18"/>
        <w:szCs w:val="18"/>
        <w:lang w:val="es-ES" w:eastAsia="es-ES" w:bidi="es-ES"/>
      </w:rPr>
    </w:lvl>
    <w:lvl w:ilvl="1" w:tplc="1E20F25E">
      <w:numFmt w:val="bullet"/>
      <w:lvlText w:val="•"/>
      <w:lvlJc w:val="left"/>
      <w:pPr>
        <w:ind w:left="1122" w:hanging="284"/>
      </w:pPr>
      <w:rPr>
        <w:rFonts w:hint="default"/>
        <w:lang w:val="es-ES" w:eastAsia="es-ES" w:bidi="es-ES"/>
      </w:rPr>
    </w:lvl>
    <w:lvl w:ilvl="2" w:tplc="9A5435FA">
      <w:numFmt w:val="bullet"/>
      <w:lvlText w:val="•"/>
      <w:lvlJc w:val="left"/>
      <w:pPr>
        <w:ind w:left="1824" w:hanging="284"/>
      </w:pPr>
      <w:rPr>
        <w:rFonts w:hint="default"/>
        <w:lang w:val="es-ES" w:eastAsia="es-ES" w:bidi="es-ES"/>
      </w:rPr>
    </w:lvl>
    <w:lvl w:ilvl="3" w:tplc="18606FC4">
      <w:numFmt w:val="bullet"/>
      <w:lvlText w:val="•"/>
      <w:lvlJc w:val="left"/>
      <w:pPr>
        <w:ind w:left="2526" w:hanging="284"/>
      </w:pPr>
      <w:rPr>
        <w:rFonts w:hint="default"/>
        <w:lang w:val="es-ES" w:eastAsia="es-ES" w:bidi="es-ES"/>
      </w:rPr>
    </w:lvl>
    <w:lvl w:ilvl="4" w:tplc="33FE1B10">
      <w:numFmt w:val="bullet"/>
      <w:lvlText w:val="•"/>
      <w:lvlJc w:val="left"/>
      <w:pPr>
        <w:ind w:left="3228" w:hanging="284"/>
      </w:pPr>
      <w:rPr>
        <w:rFonts w:hint="default"/>
        <w:lang w:val="es-ES" w:eastAsia="es-ES" w:bidi="es-ES"/>
      </w:rPr>
    </w:lvl>
    <w:lvl w:ilvl="5" w:tplc="81BEC9A2">
      <w:numFmt w:val="bullet"/>
      <w:lvlText w:val="•"/>
      <w:lvlJc w:val="left"/>
      <w:pPr>
        <w:ind w:left="3931" w:hanging="284"/>
      </w:pPr>
      <w:rPr>
        <w:rFonts w:hint="default"/>
        <w:lang w:val="es-ES" w:eastAsia="es-ES" w:bidi="es-ES"/>
      </w:rPr>
    </w:lvl>
    <w:lvl w:ilvl="6" w:tplc="F4B421C4">
      <w:numFmt w:val="bullet"/>
      <w:lvlText w:val="•"/>
      <w:lvlJc w:val="left"/>
      <w:pPr>
        <w:ind w:left="4633" w:hanging="284"/>
      </w:pPr>
      <w:rPr>
        <w:rFonts w:hint="default"/>
        <w:lang w:val="es-ES" w:eastAsia="es-ES" w:bidi="es-ES"/>
      </w:rPr>
    </w:lvl>
    <w:lvl w:ilvl="7" w:tplc="D0468E18">
      <w:numFmt w:val="bullet"/>
      <w:lvlText w:val="•"/>
      <w:lvlJc w:val="left"/>
      <w:pPr>
        <w:ind w:left="5335" w:hanging="284"/>
      </w:pPr>
      <w:rPr>
        <w:rFonts w:hint="default"/>
        <w:lang w:val="es-ES" w:eastAsia="es-ES" w:bidi="es-ES"/>
      </w:rPr>
    </w:lvl>
    <w:lvl w:ilvl="8" w:tplc="CBAABD7C">
      <w:numFmt w:val="bullet"/>
      <w:lvlText w:val="•"/>
      <w:lvlJc w:val="left"/>
      <w:pPr>
        <w:ind w:left="6037" w:hanging="284"/>
      </w:pPr>
      <w:rPr>
        <w:rFonts w:hint="default"/>
        <w:lang w:val="es-ES" w:eastAsia="es-ES" w:bidi="es-ES"/>
      </w:rPr>
    </w:lvl>
  </w:abstractNum>
  <w:abstractNum w:abstractNumId="36" w15:restartNumberingAfterBreak="0">
    <w:nsid w:val="73CB002C"/>
    <w:multiLevelType w:val="hybridMultilevel"/>
    <w:tmpl w:val="8F5415DA"/>
    <w:lvl w:ilvl="0" w:tplc="B75AA5CA">
      <w:numFmt w:val="bullet"/>
      <w:lvlText w:val=""/>
      <w:lvlJc w:val="left"/>
      <w:pPr>
        <w:ind w:left="424" w:hanging="284"/>
      </w:pPr>
      <w:rPr>
        <w:rFonts w:ascii="Symbol" w:eastAsia="Symbol" w:hAnsi="Symbol" w:cs="Symbol" w:hint="default"/>
        <w:w w:val="100"/>
        <w:sz w:val="18"/>
        <w:szCs w:val="18"/>
        <w:lang w:val="es-ES" w:eastAsia="es-ES" w:bidi="es-ES"/>
      </w:rPr>
    </w:lvl>
    <w:lvl w:ilvl="1" w:tplc="DA22CA08">
      <w:numFmt w:val="bullet"/>
      <w:lvlText w:val="•"/>
      <w:lvlJc w:val="left"/>
      <w:pPr>
        <w:ind w:left="1122" w:hanging="284"/>
      </w:pPr>
      <w:rPr>
        <w:rFonts w:hint="default"/>
        <w:lang w:val="es-ES" w:eastAsia="es-ES" w:bidi="es-ES"/>
      </w:rPr>
    </w:lvl>
    <w:lvl w:ilvl="2" w:tplc="206C237E">
      <w:numFmt w:val="bullet"/>
      <w:lvlText w:val="•"/>
      <w:lvlJc w:val="left"/>
      <w:pPr>
        <w:ind w:left="1824" w:hanging="284"/>
      </w:pPr>
      <w:rPr>
        <w:rFonts w:hint="default"/>
        <w:lang w:val="es-ES" w:eastAsia="es-ES" w:bidi="es-ES"/>
      </w:rPr>
    </w:lvl>
    <w:lvl w:ilvl="3" w:tplc="FF04FDA0">
      <w:numFmt w:val="bullet"/>
      <w:lvlText w:val="•"/>
      <w:lvlJc w:val="left"/>
      <w:pPr>
        <w:ind w:left="2526" w:hanging="284"/>
      </w:pPr>
      <w:rPr>
        <w:rFonts w:hint="default"/>
        <w:lang w:val="es-ES" w:eastAsia="es-ES" w:bidi="es-ES"/>
      </w:rPr>
    </w:lvl>
    <w:lvl w:ilvl="4" w:tplc="97E6BE04">
      <w:numFmt w:val="bullet"/>
      <w:lvlText w:val="•"/>
      <w:lvlJc w:val="left"/>
      <w:pPr>
        <w:ind w:left="3228" w:hanging="284"/>
      </w:pPr>
      <w:rPr>
        <w:rFonts w:hint="default"/>
        <w:lang w:val="es-ES" w:eastAsia="es-ES" w:bidi="es-ES"/>
      </w:rPr>
    </w:lvl>
    <w:lvl w:ilvl="5" w:tplc="52309248">
      <w:numFmt w:val="bullet"/>
      <w:lvlText w:val="•"/>
      <w:lvlJc w:val="left"/>
      <w:pPr>
        <w:ind w:left="3931" w:hanging="284"/>
      </w:pPr>
      <w:rPr>
        <w:rFonts w:hint="default"/>
        <w:lang w:val="es-ES" w:eastAsia="es-ES" w:bidi="es-ES"/>
      </w:rPr>
    </w:lvl>
    <w:lvl w:ilvl="6" w:tplc="6AC80C2A">
      <w:numFmt w:val="bullet"/>
      <w:lvlText w:val="•"/>
      <w:lvlJc w:val="left"/>
      <w:pPr>
        <w:ind w:left="4633" w:hanging="284"/>
      </w:pPr>
      <w:rPr>
        <w:rFonts w:hint="default"/>
        <w:lang w:val="es-ES" w:eastAsia="es-ES" w:bidi="es-ES"/>
      </w:rPr>
    </w:lvl>
    <w:lvl w:ilvl="7" w:tplc="F1421BAE">
      <w:numFmt w:val="bullet"/>
      <w:lvlText w:val="•"/>
      <w:lvlJc w:val="left"/>
      <w:pPr>
        <w:ind w:left="5335" w:hanging="284"/>
      </w:pPr>
      <w:rPr>
        <w:rFonts w:hint="default"/>
        <w:lang w:val="es-ES" w:eastAsia="es-ES" w:bidi="es-ES"/>
      </w:rPr>
    </w:lvl>
    <w:lvl w:ilvl="8" w:tplc="6564153A">
      <w:numFmt w:val="bullet"/>
      <w:lvlText w:val="•"/>
      <w:lvlJc w:val="left"/>
      <w:pPr>
        <w:ind w:left="6037" w:hanging="284"/>
      </w:pPr>
      <w:rPr>
        <w:rFonts w:hint="default"/>
        <w:lang w:val="es-ES" w:eastAsia="es-ES" w:bidi="es-ES"/>
      </w:rPr>
    </w:lvl>
  </w:abstractNum>
  <w:abstractNum w:abstractNumId="37" w15:restartNumberingAfterBreak="0">
    <w:nsid w:val="772067A5"/>
    <w:multiLevelType w:val="hybridMultilevel"/>
    <w:tmpl w:val="EA289C0A"/>
    <w:lvl w:ilvl="0" w:tplc="B2B08C9C">
      <w:numFmt w:val="bullet"/>
      <w:lvlText w:val=""/>
      <w:lvlJc w:val="left"/>
      <w:pPr>
        <w:ind w:left="424" w:hanging="284"/>
      </w:pPr>
      <w:rPr>
        <w:rFonts w:ascii="Symbol" w:eastAsia="Symbol" w:hAnsi="Symbol" w:cs="Symbol" w:hint="default"/>
        <w:w w:val="100"/>
        <w:sz w:val="18"/>
        <w:szCs w:val="18"/>
        <w:lang w:val="es-ES" w:eastAsia="es-ES" w:bidi="es-ES"/>
      </w:rPr>
    </w:lvl>
    <w:lvl w:ilvl="1" w:tplc="A2DC623C">
      <w:numFmt w:val="bullet"/>
      <w:lvlText w:val="•"/>
      <w:lvlJc w:val="left"/>
      <w:pPr>
        <w:ind w:left="1122" w:hanging="284"/>
      </w:pPr>
      <w:rPr>
        <w:rFonts w:hint="default"/>
        <w:lang w:val="es-ES" w:eastAsia="es-ES" w:bidi="es-ES"/>
      </w:rPr>
    </w:lvl>
    <w:lvl w:ilvl="2" w:tplc="341A5586">
      <w:numFmt w:val="bullet"/>
      <w:lvlText w:val="•"/>
      <w:lvlJc w:val="left"/>
      <w:pPr>
        <w:ind w:left="1824" w:hanging="284"/>
      </w:pPr>
      <w:rPr>
        <w:rFonts w:hint="default"/>
        <w:lang w:val="es-ES" w:eastAsia="es-ES" w:bidi="es-ES"/>
      </w:rPr>
    </w:lvl>
    <w:lvl w:ilvl="3" w:tplc="88742C54">
      <w:numFmt w:val="bullet"/>
      <w:lvlText w:val="•"/>
      <w:lvlJc w:val="left"/>
      <w:pPr>
        <w:ind w:left="2526" w:hanging="284"/>
      </w:pPr>
      <w:rPr>
        <w:rFonts w:hint="default"/>
        <w:lang w:val="es-ES" w:eastAsia="es-ES" w:bidi="es-ES"/>
      </w:rPr>
    </w:lvl>
    <w:lvl w:ilvl="4" w:tplc="F7C4A76C">
      <w:numFmt w:val="bullet"/>
      <w:lvlText w:val="•"/>
      <w:lvlJc w:val="left"/>
      <w:pPr>
        <w:ind w:left="3228" w:hanging="284"/>
      </w:pPr>
      <w:rPr>
        <w:rFonts w:hint="default"/>
        <w:lang w:val="es-ES" w:eastAsia="es-ES" w:bidi="es-ES"/>
      </w:rPr>
    </w:lvl>
    <w:lvl w:ilvl="5" w:tplc="4B823046">
      <w:numFmt w:val="bullet"/>
      <w:lvlText w:val="•"/>
      <w:lvlJc w:val="left"/>
      <w:pPr>
        <w:ind w:left="3931" w:hanging="284"/>
      </w:pPr>
      <w:rPr>
        <w:rFonts w:hint="default"/>
        <w:lang w:val="es-ES" w:eastAsia="es-ES" w:bidi="es-ES"/>
      </w:rPr>
    </w:lvl>
    <w:lvl w:ilvl="6" w:tplc="48CC46BC">
      <w:numFmt w:val="bullet"/>
      <w:lvlText w:val="•"/>
      <w:lvlJc w:val="left"/>
      <w:pPr>
        <w:ind w:left="4633" w:hanging="284"/>
      </w:pPr>
      <w:rPr>
        <w:rFonts w:hint="default"/>
        <w:lang w:val="es-ES" w:eastAsia="es-ES" w:bidi="es-ES"/>
      </w:rPr>
    </w:lvl>
    <w:lvl w:ilvl="7" w:tplc="F084BD4A">
      <w:numFmt w:val="bullet"/>
      <w:lvlText w:val="•"/>
      <w:lvlJc w:val="left"/>
      <w:pPr>
        <w:ind w:left="5335" w:hanging="284"/>
      </w:pPr>
      <w:rPr>
        <w:rFonts w:hint="default"/>
        <w:lang w:val="es-ES" w:eastAsia="es-ES" w:bidi="es-ES"/>
      </w:rPr>
    </w:lvl>
    <w:lvl w:ilvl="8" w:tplc="5B8C90F0">
      <w:numFmt w:val="bullet"/>
      <w:lvlText w:val="•"/>
      <w:lvlJc w:val="left"/>
      <w:pPr>
        <w:ind w:left="6037" w:hanging="284"/>
      </w:pPr>
      <w:rPr>
        <w:rFonts w:hint="default"/>
        <w:lang w:val="es-ES" w:eastAsia="es-ES" w:bidi="es-ES"/>
      </w:rPr>
    </w:lvl>
  </w:abstractNum>
  <w:abstractNum w:abstractNumId="38" w15:restartNumberingAfterBreak="0">
    <w:nsid w:val="79ED58D0"/>
    <w:multiLevelType w:val="hybridMultilevel"/>
    <w:tmpl w:val="E0965A0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9" w15:restartNumberingAfterBreak="0">
    <w:nsid w:val="7AD0516F"/>
    <w:multiLevelType w:val="hybridMultilevel"/>
    <w:tmpl w:val="91BC68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B827860"/>
    <w:multiLevelType w:val="hybridMultilevel"/>
    <w:tmpl w:val="A2CA943E"/>
    <w:lvl w:ilvl="0" w:tplc="9CBE919A">
      <w:numFmt w:val="bullet"/>
      <w:lvlText w:val=""/>
      <w:lvlJc w:val="left"/>
      <w:pPr>
        <w:ind w:left="424" w:hanging="284"/>
      </w:pPr>
      <w:rPr>
        <w:rFonts w:ascii="Symbol" w:eastAsia="Symbol" w:hAnsi="Symbol" w:cs="Symbol" w:hint="default"/>
        <w:w w:val="100"/>
        <w:sz w:val="18"/>
        <w:szCs w:val="18"/>
        <w:lang w:val="es-ES" w:eastAsia="es-ES" w:bidi="es-ES"/>
      </w:rPr>
    </w:lvl>
    <w:lvl w:ilvl="1" w:tplc="6AF84CCE">
      <w:numFmt w:val="bullet"/>
      <w:lvlText w:val="•"/>
      <w:lvlJc w:val="left"/>
      <w:pPr>
        <w:ind w:left="1122" w:hanging="284"/>
      </w:pPr>
      <w:rPr>
        <w:rFonts w:hint="default"/>
        <w:lang w:val="es-ES" w:eastAsia="es-ES" w:bidi="es-ES"/>
      </w:rPr>
    </w:lvl>
    <w:lvl w:ilvl="2" w:tplc="12722140">
      <w:numFmt w:val="bullet"/>
      <w:lvlText w:val="•"/>
      <w:lvlJc w:val="left"/>
      <w:pPr>
        <w:ind w:left="1824" w:hanging="284"/>
      </w:pPr>
      <w:rPr>
        <w:rFonts w:hint="default"/>
        <w:lang w:val="es-ES" w:eastAsia="es-ES" w:bidi="es-ES"/>
      </w:rPr>
    </w:lvl>
    <w:lvl w:ilvl="3" w:tplc="0E5E8B3A">
      <w:numFmt w:val="bullet"/>
      <w:lvlText w:val="•"/>
      <w:lvlJc w:val="left"/>
      <w:pPr>
        <w:ind w:left="2526" w:hanging="284"/>
      </w:pPr>
      <w:rPr>
        <w:rFonts w:hint="default"/>
        <w:lang w:val="es-ES" w:eastAsia="es-ES" w:bidi="es-ES"/>
      </w:rPr>
    </w:lvl>
    <w:lvl w:ilvl="4" w:tplc="B6C895F2">
      <w:numFmt w:val="bullet"/>
      <w:lvlText w:val="•"/>
      <w:lvlJc w:val="left"/>
      <w:pPr>
        <w:ind w:left="3228" w:hanging="284"/>
      </w:pPr>
      <w:rPr>
        <w:rFonts w:hint="default"/>
        <w:lang w:val="es-ES" w:eastAsia="es-ES" w:bidi="es-ES"/>
      </w:rPr>
    </w:lvl>
    <w:lvl w:ilvl="5" w:tplc="D6389E04">
      <w:numFmt w:val="bullet"/>
      <w:lvlText w:val="•"/>
      <w:lvlJc w:val="left"/>
      <w:pPr>
        <w:ind w:left="3931" w:hanging="284"/>
      </w:pPr>
      <w:rPr>
        <w:rFonts w:hint="default"/>
        <w:lang w:val="es-ES" w:eastAsia="es-ES" w:bidi="es-ES"/>
      </w:rPr>
    </w:lvl>
    <w:lvl w:ilvl="6" w:tplc="7540836E">
      <w:numFmt w:val="bullet"/>
      <w:lvlText w:val="•"/>
      <w:lvlJc w:val="left"/>
      <w:pPr>
        <w:ind w:left="4633" w:hanging="284"/>
      </w:pPr>
      <w:rPr>
        <w:rFonts w:hint="default"/>
        <w:lang w:val="es-ES" w:eastAsia="es-ES" w:bidi="es-ES"/>
      </w:rPr>
    </w:lvl>
    <w:lvl w:ilvl="7" w:tplc="B2D8AD80">
      <w:numFmt w:val="bullet"/>
      <w:lvlText w:val="•"/>
      <w:lvlJc w:val="left"/>
      <w:pPr>
        <w:ind w:left="5335" w:hanging="284"/>
      </w:pPr>
      <w:rPr>
        <w:rFonts w:hint="default"/>
        <w:lang w:val="es-ES" w:eastAsia="es-ES" w:bidi="es-ES"/>
      </w:rPr>
    </w:lvl>
    <w:lvl w:ilvl="8" w:tplc="81F05A4E">
      <w:numFmt w:val="bullet"/>
      <w:lvlText w:val="•"/>
      <w:lvlJc w:val="left"/>
      <w:pPr>
        <w:ind w:left="6037" w:hanging="284"/>
      </w:pPr>
      <w:rPr>
        <w:rFonts w:hint="default"/>
        <w:lang w:val="es-ES" w:eastAsia="es-ES" w:bidi="es-ES"/>
      </w:rPr>
    </w:lvl>
  </w:abstractNum>
  <w:abstractNum w:abstractNumId="41" w15:restartNumberingAfterBreak="0">
    <w:nsid w:val="7CE41AC2"/>
    <w:multiLevelType w:val="hybridMultilevel"/>
    <w:tmpl w:val="5308F1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E223249"/>
    <w:multiLevelType w:val="hybridMultilevel"/>
    <w:tmpl w:val="F3CA5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42"/>
  </w:num>
  <w:num w:numId="3">
    <w:abstractNumId w:val="20"/>
  </w:num>
  <w:num w:numId="4">
    <w:abstractNumId w:val="5"/>
  </w:num>
  <w:num w:numId="5">
    <w:abstractNumId w:val="32"/>
  </w:num>
  <w:num w:numId="6">
    <w:abstractNumId w:val="11"/>
  </w:num>
  <w:num w:numId="7">
    <w:abstractNumId w:val="13"/>
  </w:num>
  <w:num w:numId="8">
    <w:abstractNumId w:val="39"/>
  </w:num>
  <w:num w:numId="9">
    <w:abstractNumId w:val="17"/>
  </w:num>
  <w:num w:numId="10">
    <w:abstractNumId w:val="19"/>
  </w:num>
  <w:num w:numId="11">
    <w:abstractNumId w:val="21"/>
  </w:num>
  <w:num w:numId="12">
    <w:abstractNumId w:val="30"/>
  </w:num>
  <w:num w:numId="13">
    <w:abstractNumId w:val="37"/>
  </w:num>
  <w:num w:numId="14">
    <w:abstractNumId w:val="35"/>
  </w:num>
  <w:num w:numId="15">
    <w:abstractNumId w:val="14"/>
  </w:num>
  <w:num w:numId="16">
    <w:abstractNumId w:val="24"/>
  </w:num>
  <w:num w:numId="17">
    <w:abstractNumId w:val="9"/>
  </w:num>
  <w:num w:numId="18">
    <w:abstractNumId w:val="4"/>
  </w:num>
  <w:num w:numId="19">
    <w:abstractNumId w:val="23"/>
  </w:num>
  <w:num w:numId="20">
    <w:abstractNumId w:val="16"/>
  </w:num>
  <w:num w:numId="21">
    <w:abstractNumId w:val="34"/>
  </w:num>
  <w:num w:numId="22">
    <w:abstractNumId w:val="27"/>
  </w:num>
  <w:num w:numId="23">
    <w:abstractNumId w:val="31"/>
  </w:num>
  <w:num w:numId="24">
    <w:abstractNumId w:val="25"/>
  </w:num>
  <w:num w:numId="25">
    <w:abstractNumId w:val="7"/>
  </w:num>
  <w:num w:numId="26">
    <w:abstractNumId w:val="33"/>
  </w:num>
  <w:num w:numId="27">
    <w:abstractNumId w:val="26"/>
  </w:num>
  <w:num w:numId="28">
    <w:abstractNumId w:val="12"/>
  </w:num>
  <w:num w:numId="29">
    <w:abstractNumId w:val="28"/>
  </w:num>
  <w:num w:numId="30">
    <w:abstractNumId w:val="36"/>
  </w:num>
  <w:num w:numId="31">
    <w:abstractNumId w:val="40"/>
  </w:num>
  <w:num w:numId="32">
    <w:abstractNumId w:val="8"/>
  </w:num>
  <w:num w:numId="33">
    <w:abstractNumId w:val="22"/>
  </w:num>
  <w:num w:numId="34">
    <w:abstractNumId w:val="41"/>
  </w:num>
  <w:num w:numId="35">
    <w:abstractNumId w:val="2"/>
  </w:num>
  <w:num w:numId="36">
    <w:abstractNumId w:val="0"/>
  </w:num>
  <w:num w:numId="37">
    <w:abstractNumId w:val="10"/>
  </w:num>
  <w:num w:numId="38">
    <w:abstractNumId w:val="38"/>
  </w:num>
  <w:num w:numId="39">
    <w:abstractNumId w:val="18"/>
  </w:num>
  <w:num w:numId="40">
    <w:abstractNumId w:val="15"/>
  </w:num>
  <w:num w:numId="41">
    <w:abstractNumId w:val="6"/>
  </w:num>
  <w:num w:numId="42">
    <w:abstractNumId w:val="29"/>
  </w:num>
  <w:num w:numId="43">
    <w:abstractNumId w:val="1"/>
  </w:num>
  <w:num w:numId="44">
    <w:abstractNumId w:val="29"/>
  </w:num>
  <w:num w:numId="45">
    <w:abstractNumId w:val="29"/>
  </w:num>
  <w:num w:numId="46">
    <w:abstractNumId w:val="29"/>
  </w:num>
  <w:num w:numId="47">
    <w:abstractNumId w:val="29"/>
  </w:num>
  <w:num w:numId="48">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7F2"/>
    <w:rsid w:val="00000B69"/>
    <w:rsid w:val="00001924"/>
    <w:rsid w:val="0000369F"/>
    <w:rsid w:val="00003DB8"/>
    <w:rsid w:val="00004106"/>
    <w:rsid w:val="000042E8"/>
    <w:rsid w:val="00005E95"/>
    <w:rsid w:val="00006814"/>
    <w:rsid w:val="00006FD6"/>
    <w:rsid w:val="000133F2"/>
    <w:rsid w:val="00035E37"/>
    <w:rsid w:val="00044ED1"/>
    <w:rsid w:val="00046CF4"/>
    <w:rsid w:val="00046CFC"/>
    <w:rsid w:val="00050FEC"/>
    <w:rsid w:val="00060068"/>
    <w:rsid w:val="00061CA7"/>
    <w:rsid w:val="000649E1"/>
    <w:rsid w:val="00065972"/>
    <w:rsid w:val="0006600C"/>
    <w:rsid w:val="00067928"/>
    <w:rsid w:val="00071900"/>
    <w:rsid w:val="00074E26"/>
    <w:rsid w:val="00080BA7"/>
    <w:rsid w:val="0008235F"/>
    <w:rsid w:val="0008395D"/>
    <w:rsid w:val="0009083D"/>
    <w:rsid w:val="0009552B"/>
    <w:rsid w:val="00096846"/>
    <w:rsid w:val="000A1856"/>
    <w:rsid w:val="000A2623"/>
    <w:rsid w:val="000A5E66"/>
    <w:rsid w:val="000B0AA1"/>
    <w:rsid w:val="000B285F"/>
    <w:rsid w:val="000B2D32"/>
    <w:rsid w:val="000B7047"/>
    <w:rsid w:val="000C053D"/>
    <w:rsid w:val="000C09B9"/>
    <w:rsid w:val="000C2198"/>
    <w:rsid w:val="000C61D0"/>
    <w:rsid w:val="000C711F"/>
    <w:rsid w:val="000D0AE4"/>
    <w:rsid w:val="000D0F52"/>
    <w:rsid w:val="000D5646"/>
    <w:rsid w:val="000D78A7"/>
    <w:rsid w:val="000E227B"/>
    <w:rsid w:val="000E331B"/>
    <w:rsid w:val="000E7E37"/>
    <w:rsid w:val="000F4014"/>
    <w:rsid w:val="000F7E58"/>
    <w:rsid w:val="001031A8"/>
    <w:rsid w:val="00106533"/>
    <w:rsid w:val="00111DAE"/>
    <w:rsid w:val="00121A75"/>
    <w:rsid w:val="0012237F"/>
    <w:rsid w:val="00127250"/>
    <w:rsid w:val="00127398"/>
    <w:rsid w:val="00131B2E"/>
    <w:rsid w:val="00133130"/>
    <w:rsid w:val="00134EA6"/>
    <w:rsid w:val="0014081F"/>
    <w:rsid w:val="00144A61"/>
    <w:rsid w:val="001456F1"/>
    <w:rsid w:val="001467A7"/>
    <w:rsid w:val="00152F59"/>
    <w:rsid w:val="001578C1"/>
    <w:rsid w:val="0016008B"/>
    <w:rsid w:val="00160EAB"/>
    <w:rsid w:val="00163139"/>
    <w:rsid w:val="001655F2"/>
    <w:rsid w:val="00167163"/>
    <w:rsid w:val="001736DC"/>
    <w:rsid w:val="00173A60"/>
    <w:rsid w:val="00175037"/>
    <w:rsid w:val="00180D2E"/>
    <w:rsid w:val="001813DB"/>
    <w:rsid w:val="0018566B"/>
    <w:rsid w:val="001903FD"/>
    <w:rsid w:val="001976DA"/>
    <w:rsid w:val="001A0C5F"/>
    <w:rsid w:val="001A778F"/>
    <w:rsid w:val="001B4194"/>
    <w:rsid w:val="001B4A85"/>
    <w:rsid w:val="001B6982"/>
    <w:rsid w:val="001B79EB"/>
    <w:rsid w:val="001C2306"/>
    <w:rsid w:val="001D1257"/>
    <w:rsid w:val="001D1FDC"/>
    <w:rsid w:val="001D4028"/>
    <w:rsid w:val="001D4902"/>
    <w:rsid w:val="001D55A1"/>
    <w:rsid w:val="001D5F2F"/>
    <w:rsid w:val="001E1AE5"/>
    <w:rsid w:val="001E64D9"/>
    <w:rsid w:val="001F00AA"/>
    <w:rsid w:val="001F04BE"/>
    <w:rsid w:val="001F23F7"/>
    <w:rsid w:val="001F6480"/>
    <w:rsid w:val="00200918"/>
    <w:rsid w:val="00200AE5"/>
    <w:rsid w:val="00202E4B"/>
    <w:rsid w:val="0020342B"/>
    <w:rsid w:val="002066A7"/>
    <w:rsid w:val="002119CB"/>
    <w:rsid w:val="00222009"/>
    <w:rsid w:val="00222869"/>
    <w:rsid w:val="00222CDE"/>
    <w:rsid w:val="002250D8"/>
    <w:rsid w:val="00225550"/>
    <w:rsid w:val="00225DE7"/>
    <w:rsid w:val="00225FD3"/>
    <w:rsid w:val="00231662"/>
    <w:rsid w:val="00231DAD"/>
    <w:rsid w:val="002321E2"/>
    <w:rsid w:val="00235430"/>
    <w:rsid w:val="0023558A"/>
    <w:rsid w:val="00237786"/>
    <w:rsid w:val="002421EE"/>
    <w:rsid w:val="00242698"/>
    <w:rsid w:val="00251151"/>
    <w:rsid w:val="002616C6"/>
    <w:rsid w:val="0026352A"/>
    <w:rsid w:val="00264E81"/>
    <w:rsid w:val="00265506"/>
    <w:rsid w:val="00274531"/>
    <w:rsid w:val="00277B3F"/>
    <w:rsid w:val="00284EE6"/>
    <w:rsid w:val="0028789A"/>
    <w:rsid w:val="00292B25"/>
    <w:rsid w:val="002A4747"/>
    <w:rsid w:val="002A70B7"/>
    <w:rsid w:val="002B15BB"/>
    <w:rsid w:val="002B312F"/>
    <w:rsid w:val="002B608F"/>
    <w:rsid w:val="002B6D90"/>
    <w:rsid w:val="002B7D7A"/>
    <w:rsid w:val="002C11C8"/>
    <w:rsid w:val="002C7EBD"/>
    <w:rsid w:val="002D497C"/>
    <w:rsid w:val="002D519A"/>
    <w:rsid w:val="002E046E"/>
    <w:rsid w:val="002E202A"/>
    <w:rsid w:val="002E2C56"/>
    <w:rsid w:val="002E519E"/>
    <w:rsid w:val="002E51C9"/>
    <w:rsid w:val="002E669E"/>
    <w:rsid w:val="002F0D0B"/>
    <w:rsid w:val="002F6B44"/>
    <w:rsid w:val="002F7C6B"/>
    <w:rsid w:val="002F7D4A"/>
    <w:rsid w:val="00301F78"/>
    <w:rsid w:val="00305103"/>
    <w:rsid w:val="003059D0"/>
    <w:rsid w:val="003233DE"/>
    <w:rsid w:val="00331716"/>
    <w:rsid w:val="00334D63"/>
    <w:rsid w:val="00336162"/>
    <w:rsid w:val="00336510"/>
    <w:rsid w:val="003415EA"/>
    <w:rsid w:val="003479D3"/>
    <w:rsid w:val="00350E2C"/>
    <w:rsid w:val="00352125"/>
    <w:rsid w:val="003559B4"/>
    <w:rsid w:val="003566FB"/>
    <w:rsid w:val="00357F90"/>
    <w:rsid w:val="00360E76"/>
    <w:rsid w:val="003623B7"/>
    <w:rsid w:val="003629D0"/>
    <w:rsid w:val="0036456A"/>
    <w:rsid w:val="003702E9"/>
    <w:rsid w:val="00372AFB"/>
    <w:rsid w:val="003748B6"/>
    <w:rsid w:val="00381B43"/>
    <w:rsid w:val="00391431"/>
    <w:rsid w:val="003928D6"/>
    <w:rsid w:val="003938EB"/>
    <w:rsid w:val="0039441A"/>
    <w:rsid w:val="00395CD6"/>
    <w:rsid w:val="003A39D6"/>
    <w:rsid w:val="003B06A4"/>
    <w:rsid w:val="003C2251"/>
    <w:rsid w:val="003D3207"/>
    <w:rsid w:val="003D63A4"/>
    <w:rsid w:val="003D6595"/>
    <w:rsid w:val="003D7448"/>
    <w:rsid w:val="003E2D3A"/>
    <w:rsid w:val="003E5C98"/>
    <w:rsid w:val="003E68FB"/>
    <w:rsid w:val="003E6FD7"/>
    <w:rsid w:val="003E71CD"/>
    <w:rsid w:val="003F165F"/>
    <w:rsid w:val="003F3775"/>
    <w:rsid w:val="003F5485"/>
    <w:rsid w:val="003F6DE6"/>
    <w:rsid w:val="00401EED"/>
    <w:rsid w:val="004164D4"/>
    <w:rsid w:val="004231BC"/>
    <w:rsid w:val="00424C0A"/>
    <w:rsid w:val="00425EDE"/>
    <w:rsid w:val="0043065A"/>
    <w:rsid w:val="00434FBF"/>
    <w:rsid w:val="00436D9A"/>
    <w:rsid w:val="004465CA"/>
    <w:rsid w:val="0045196B"/>
    <w:rsid w:val="00453B1E"/>
    <w:rsid w:val="00457229"/>
    <w:rsid w:val="00460D48"/>
    <w:rsid w:val="00463757"/>
    <w:rsid w:val="004830EB"/>
    <w:rsid w:val="004910B3"/>
    <w:rsid w:val="00494024"/>
    <w:rsid w:val="00495E75"/>
    <w:rsid w:val="004A1623"/>
    <w:rsid w:val="004A7918"/>
    <w:rsid w:val="004B2995"/>
    <w:rsid w:val="004C31E1"/>
    <w:rsid w:val="004C36BC"/>
    <w:rsid w:val="004C7C06"/>
    <w:rsid w:val="004E2ECC"/>
    <w:rsid w:val="004F1D77"/>
    <w:rsid w:val="004F21F1"/>
    <w:rsid w:val="004F47A4"/>
    <w:rsid w:val="00500134"/>
    <w:rsid w:val="00504566"/>
    <w:rsid w:val="00510A37"/>
    <w:rsid w:val="0051329D"/>
    <w:rsid w:val="00515EA7"/>
    <w:rsid w:val="00521703"/>
    <w:rsid w:val="00523C47"/>
    <w:rsid w:val="00530A63"/>
    <w:rsid w:val="00530A68"/>
    <w:rsid w:val="00532A59"/>
    <w:rsid w:val="005355AB"/>
    <w:rsid w:val="00540A4A"/>
    <w:rsid w:val="005410BA"/>
    <w:rsid w:val="00544AD2"/>
    <w:rsid w:val="00545781"/>
    <w:rsid w:val="00550CEB"/>
    <w:rsid w:val="00555756"/>
    <w:rsid w:val="005623AF"/>
    <w:rsid w:val="00573843"/>
    <w:rsid w:val="00580D01"/>
    <w:rsid w:val="00582C62"/>
    <w:rsid w:val="00587D25"/>
    <w:rsid w:val="005A2432"/>
    <w:rsid w:val="005A6DC0"/>
    <w:rsid w:val="005A7293"/>
    <w:rsid w:val="005B34DB"/>
    <w:rsid w:val="005B40BB"/>
    <w:rsid w:val="005B5B15"/>
    <w:rsid w:val="005B6DF9"/>
    <w:rsid w:val="005B7C1C"/>
    <w:rsid w:val="005B7D2C"/>
    <w:rsid w:val="005C106C"/>
    <w:rsid w:val="005C62DA"/>
    <w:rsid w:val="005C6477"/>
    <w:rsid w:val="005D5DC4"/>
    <w:rsid w:val="005E4E99"/>
    <w:rsid w:val="005F19F3"/>
    <w:rsid w:val="005F338B"/>
    <w:rsid w:val="005F5D7C"/>
    <w:rsid w:val="00601845"/>
    <w:rsid w:val="00603B84"/>
    <w:rsid w:val="00604417"/>
    <w:rsid w:val="006056D9"/>
    <w:rsid w:val="0060744C"/>
    <w:rsid w:val="00611C5B"/>
    <w:rsid w:val="00631D66"/>
    <w:rsid w:val="006354A6"/>
    <w:rsid w:val="00641125"/>
    <w:rsid w:val="00647584"/>
    <w:rsid w:val="006475CB"/>
    <w:rsid w:val="0064767C"/>
    <w:rsid w:val="00651CC3"/>
    <w:rsid w:val="00651CE8"/>
    <w:rsid w:val="00653A18"/>
    <w:rsid w:val="006561F9"/>
    <w:rsid w:val="0065640A"/>
    <w:rsid w:val="006567F3"/>
    <w:rsid w:val="00664915"/>
    <w:rsid w:val="00675C54"/>
    <w:rsid w:val="00686968"/>
    <w:rsid w:val="006948A4"/>
    <w:rsid w:val="00695AA9"/>
    <w:rsid w:val="006A286D"/>
    <w:rsid w:val="006A41DA"/>
    <w:rsid w:val="006A5D34"/>
    <w:rsid w:val="006A7DB9"/>
    <w:rsid w:val="006B4D9C"/>
    <w:rsid w:val="006B7934"/>
    <w:rsid w:val="006C11A1"/>
    <w:rsid w:val="006C1BB1"/>
    <w:rsid w:val="006C33FE"/>
    <w:rsid w:val="006C55EB"/>
    <w:rsid w:val="006C7BC3"/>
    <w:rsid w:val="006D1971"/>
    <w:rsid w:val="006D64F5"/>
    <w:rsid w:val="006E6578"/>
    <w:rsid w:val="006F3731"/>
    <w:rsid w:val="007005BF"/>
    <w:rsid w:val="00702309"/>
    <w:rsid w:val="00705D05"/>
    <w:rsid w:val="00712ABC"/>
    <w:rsid w:val="0072221A"/>
    <w:rsid w:val="007241C6"/>
    <w:rsid w:val="00731F8B"/>
    <w:rsid w:val="007434A2"/>
    <w:rsid w:val="00751961"/>
    <w:rsid w:val="007521EA"/>
    <w:rsid w:val="007558ED"/>
    <w:rsid w:val="00766A76"/>
    <w:rsid w:val="007755B2"/>
    <w:rsid w:val="00780F15"/>
    <w:rsid w:val="0078390B"/>
    <w:rsid w:val="00790626"/>
    <w:rsid w:val="00791128"/>
    <w:rsid w:val="0079314E"/>
    <w:rsid w:val="007935AD"/>
    <w:rsid w:val="0079613C"/>
    <w:rsid w:val="00796C73"/>
    <w:rsid w:val="00797D83"/>
    <w:rsid w:val="007A1802"/>
    <w:rsid w:val="007A238B"/>
    <w:rsid w:val="007A63C2"/>
    <w:rsid w:val="007B0C6F"/>
    <w:rsid w:val="007B2232"/>
    <w:rsid w:val="007B3028"/>
    <w:rsid w:val="007B3178"/>
    <w:rsid w:val="007B39E9"/>
    <w:rsid w:val="007B3A40"/>
    <w:rsid w:val="007B49F1"/>
    <w:rsid w:val="007D3877"/>
    <w:rsid w:val="007D5550"/>
    <w:rsid w:val="007F6E91"/>
    <w:rsid w:val="00814E19"/>
    <w:rsid w:val="008206C8"/>
    <w:rsid w:val="00827395"/>
    <w:rsid w:val="008364E4"/>
    <w:rsid w:val="008418CF"/>
    <w:rsid w:val="00845FE2"/>
    <w:rsid w:val="008463A8"/>
    <w:rsid w:val="00846D04"/>
    <w:rsid w:val="00847C8F"/>
    <w:rsid w:val="00851722"/>
    <w:rsid w:val="00853AC9"/>
    <w:rsid w:val="00856CAA"/>
    <w:rsid w:val="00861486"/>
    <w:rsid w:val="00865544"/>
    <w:rsid w:val="008663CF"/>
    <w:rsid w:val="00867384"/>
    <w:rsid w:val="00870423"/>
    <w:rsid w:val="00874369"/>
    <w:rsid w:val="00876637"/>
    <w:rsid w:val="008855F3"/>
    <w:rsid w:val="008933C5"/>
    <w:rsid w:val="008946B7"/>
    <w:rsid w:val="008A02FC"/>
    <w:rsid w:val="008A177D"/>
    <w:rsid w:val="008A6518"/>
    <w:rsid w:val="008A6715"/>
    <w:rsid w:val="008B24AF"/>
    <w:rsid w:val="008B561B"/>
    <w:rsid w:val="008C299B"/>
    <w:rsid w:val="008C7EA6"/>
    <w:rsid w:val="008E3592"/>
    <w:rsid w:val="008E3669"/>
    <w:rsid w:val="008E6F76"/>
    <w:rsid w:val="008F53E2"/>
    <w:rsid w:val="008F7BCF"/>
    <w:rsid w:val="00902826"/>
    <w:rsid w:val="00903D79"/>
    <w:rsid w:val="00904C50"/>
    <w:rsid w:val="00911C27"/>
    <w:rsid w:val="00923877"/>
    <w:rsid w:val="00923AE4"/>
    <w:rsid w:val="00932045"/>
    <w:rsid w:val="00936BE7"/>
    <w:rsid w:val="00941A01"/>
    <w:rsid w:val="009449DF"/>
    <w:rsid w:val="00944D08"/>
    <w:rsid w:val="0094650B"/>
    <w:rsid w:val="0095440E"/>
    <w:rsid w:val="00954A8A"/>
    <w:rsid w:val="009556EE"/>
    <w:rsid w:val="0095707F"/>
    <w:rsid w:val="0095710C"/>
    <w:rsid w:val="00960E9E"/>
    <w:rsid w:val="009710D5"/>
    <w:rsid w:val="009752A0"/>
    <w:rsid w:val="0098052B"/>
    <w:rsid w:val="00982041"/>
    <w:rsid w:val="009836B8"/>
    <w:rsid w:val="009846DD"/>
    <w:rsid w:val="00986B1D"/>
    <w:rsid w:val="00991744"/>
    <w:rsid w:val="00996795"/>
    <w:rsid w:val="0099688F"/>
    <w:rsid w:val="00996B41"/>
    <w:rsid w:val="009A27CA"/>
    <w:rsid w:val="009A6B5D"/>
    <w:rsid w:val="009B3F82"/>
    <w:rsid w:val="009B43FC"/>
    <w:rsid w:val="009B49B7"/>
    <w:rsid w:val="009B52F5"/>
    <w:rsid w:val="009B612B"/>
    <w:rsid w:val="009C256F"/>
    <w:rsid w:val="009C481B"/>
    <w:rsid w:val="009C7700"/>
    <w:rsid w:val="009D1F6F"/>
    <w:rsid w:val="009D46E8"/>
    <w:rsid w:val="009D51DF"/>
    <w:rsid w:val="009D5E48"/>
    <w:rsid w:val="009D76C3"/>
    <w:rsid w:val="009D7DC3"/>
    <w:rsid w:val="009E3EAC"/>
    <w:rsid w:val="009E624D"/>
    <w:rsid w:val="009E7C78"/>
    <w:rsid w:val="009F2124"/>
    <w:rsid w:val="00A04D17"/>
    <w:rsid w:val="00A05E7C"/>
    <w:rsid w:val="00A06FEB"/>
    <w:rsid w:val="00A127D4"/>
    <w:rsid w:val="00A133EB"/>
    <w:rsid w:val="00A169AC"/>
    <w:rsid w:val="00A230EB"/>
    <w:rsid w:val="00A2783F"/>
    <w:rsid w:val="00A27F9B"/>
    <w:rsid w:val="00A31FB2"/>
    <w:rsid w:val="00A3334A"/>
    <w:rsid w:val="00A34166"/>
    <w:rsid w:val="00A345E9"/>
    <w:rsid w:val="00A34F22"/>
    <w:rsid w:val="00A35BD4"/>
    <w:rsid w:val="00A4640D"/>
    <w:rsid w:val="00A46738"/>
    <w:rsid w:val="00A520F8"/>
    <w:rsid w:val="00A6005C"/>
    <w:rsid w:val="00A60E8E"/>
    <w:rsid w:val="00A618BF"/>
    <w:rsid w:val="00A64905"/>
    <w:rsid w:val="00A81F65"/>
    <w:rsid w:val="00A82DBC"/>
    <w:rsid w:val="00A91F34"/>
    <w:rsid w:val="00A92744"/>
    <w:rsid w:val="00A94CE9"/>
    <w:rsid w:val="00A965DC"/>
    <w:rsid w:val="00A97735"/>
    <w:rsid w:val="00AA0761"/>
    <w:rsid w:val="00AA15D2"/>
    <w:rsid w:val="00AA211D"/>
    <w:rsid w:val="00AA2D7B"/>
    <w:rsid w:val="00AB1053"/>
    <w:rsid w:val="00AC321F"/>
    <w:rsid w:val="00AC3CB9"/>
    <w:rsid w:val="00AC54D3"/>
    <w:rsid w:val="00AC69FB"/>
    <w:rsid w:val="00AC7E83"/>
    <w:rsid w:val="00AD2482"/>
    <w:rsid w:val="00AD6BCF"/>
    <w:rsid w:val="00AE0894"/>
    <w:rsid w:val="00AE4C4F"/>
    <w:rsid w:val="00AF543B"/>
    <w:rsid w:val="00B028A8"/>
    <w:rsid w:val="00B050C9"/>
    <w:rsid w:val="00B11792"/>
    <w:rsid w:val="00B117D9"/>
    <w:rsid w:val="00B139E4"/>
    <w:rsid w:val="00B1405D"/>
    <w:rsid w:val="00B1666A"/>
    <w:rsid w:val="00B206D9"/>
    <w:rsid w:val="00B25B3C"/>
    <w:rsid w:val="00B26BAD"/>
    <w:rsid w:val="00B314DC"/>
    <w:rsid w:val="00B40D05"/>
    <w:rsid w:val="00B42AFE"/>
    <w:rsid w:val="00B437F4"/>
    <w:rsid w:val="00B456C0"/>
    <w:rsid w:val="00B457F2"/>
    <w:rsid w:val="00B5134C"/>
    <w:rsid w:val="00B51C5E"/>
    <w:rsid w:val="00B53A23"/>
    <w:rsid w:val="00B668AA"/>
    <w:rsid w:val="00B67946"/>
    <w:rsid w:val="00B852AD"/>
    <w:rsid w:val="00B86CE4"/>
    <w:rsid w:val="00B909BC"/>
    <w:rsid w:val="00B91E89"/>
    <w:rsid w:val="00B96060"/>
    <w:rsid w:val="00BB0AB3"/>
    <w:rsid w:val="00BB5DA0"/>
    <w:rsid w:val="00BB70D4"/>
    <w:rsid w:val="00BB784B"/>
    <w:rsid w:val="00BC3B74"/>
    <w:rsid w:val="00BD03AB"/>
    <w:rsid w:val="00BD0790"/>
    <w:rsid w:val="00BD415E"/>
    <w:rsid w:val="00BE16C2"/>
    <w:rsid w:val="00BE7219"/>
    <w:rsid w:val="00BF2004"/>
    <w:rsid w:val="00BF786A"/>
    <w:rsid w:val="00C03023"/>
    <w:rsid w:val="00C03F56"/>
    <w:rsid w:val="00C06351"/>
    <w:rsid w:val="00C073C5"/>
    <w:rsid w:val="00C147AF"/>
    <w:rsid w:val="00C14E41"/>
    <w:rsid w:val="00C17678"/>
    <w:rsid w:val="00C207AC"/>
    <w:rsid w:val="00C24687"/>
    <w:rsid w:val="00C30FDC"/>
    <w:rsid w:val="00C327E2"/>
    <w:rsid w:val="00C32A15"/>
    <w:rsid w:val="00C43C1E"/>
    <w:rsid w:val="00C50C46"/>
    <w:rsid w:val="00C521EC"/>
    <w:rsid w:val="00C53337"/>
    <w:rsid w:val="00C55A68"/>
    <w:rsid w:val="00C63795"/>
    <w:rsid w:val="00C64B16"/>
    <w:rsid w:val="00C67DB6"/>
    <w:rsid w:val="00C73D19"/>
    <w:rsid w:val="00C75F66"/>
    <w:rsid w:val="00C76CA6"/>
    <w:rsid w:val="00C84F3C"/>
    <w:rsid w:val="00C87B50"/>
    <w:rsid w:val="00CA0284"/>
    <w:rsid w:val="00CA0A6B"/>
    <w:rsid w:val="00CA0D66"/>
    <w:rsid w:val="00CB06E4"/>
    <w:rsid w:val="00CB0E33"/>
    <w:rsid w:val="00CB3BD8"/>
    <w:rsid w:val="00CB3F0B"/>
    <w:rsid w:val="00CB5586"/>
    <w:rsid w:val="00CB5773"/>
    <w:rsid w:val="00CD258E"/>
    <w:rsid w:val="00CD4C0D"/>
    <w:rsid w:val="00CE12AA"/>
    <w:rsid w:val="00CE712B"/>
    <w:rsid w:val="00CF1384"/>
    <w:rsid w:val="00CF7986"/>
    <w:rsid w:val="00D11174"/>
    <w:rsid w:val="00D11199"/>
    <w:rsid w:val="00D11A8E"/>
    <w:rsid w:val="00D12F01"/>
    <w:rsid w:val="00D14052"/>
    <w:rsid w:val="00D14DD4"/>
    <w:rsid w:val="00D17B5B"/>
    <w:rsid w:val="00D2258D"/>
    <w:rsid w:val="00D2469D"/>
    <w:rsid w:val="00D2517E"/>
    <w:rsid w:val="00D25F30"/>
    <w:rsid w:val="00D27929"/>
    <w:rsid w:val="00D36AD3"/>
    <w:rsid w:val="00D40511"/>
    <w:rsid w:val="00D44554"/>
    <w:rsid w:val="00D45940"/>
    <w:rsid w:val="00D55DFF"/>
    <w:rsid w:val="00D5796D"/>
    <w:rsid w:val="00D57C4E"/>
    <w:rsid w:val="00D65152"/>
    <w:rsid w:val="00D65AB2"/>
    <w:rsid w:val="00D67BAA"/>
    <w:rsid w:val="00D744E7"/>
    <w:rsid w:val="00D772E2"/>
    <w:rsid w:val="00D8120E"/>
    <w:rsid w:val="00D81826"/>
    <w:rsid w:val="00D83EF7"/>
    <w:rsid w:val="00D87629"/>
    <w:rsid w:val="00D96D79"/>
    <w:rsid w:val="00DA0585"/>
    <w:rsid w:val="00DA1BB9"/>
    <w:rsid w:val="00DA64DA"/>
    <w:rsid w:val="00DB77E8"/>
    <w:rsid w:val="00DC5AD1"/>
    <w:rsid w:val="00DD4F60"/>
    <w:rsid w:val="00DD6708"/>
    <w:rsid w:val="00DF3699"/>
    <w:rsid w:val="00DF36C8"/>
    <w:rsid w:val="00DF6362"/>
    <w:rsid w:val="00E004D3"/>
    <w:rsid w:val="00E061F3"/>
    <w:rsid w:val="00E07EEE"/>
    <w:rsid w:val="00E109B1"/>
    <w:rsid w:val="00E15A95"/>
    <w:rsid w:val="00E15D3F"/>
    <w:rsid w:val="00E165C4"/>
    <w:rsid w:val="00E2164E"/>
    <w:rsid w:val="00E22EE7"/>
    <w:rsid w:val="00E32BB0"/>
    <w:rsid w:val="00E33BF5"/>
    <w:rsid w:val="00E50A08"/>
    <w:rsid w:val="00E51DF1"/>
    <w:rsid w:val="00E5220E"/>
    <w:rsid w:val="00E55239"/>
    <w:rsid w:val="00E56532"/>
    <w:rsid w:val="00E56887"/>
    <w:rsid w:val="00E65CA5"/>
    <w:rsid w:val="00E72425"/>
    <w:rsid w:val="00E7506D"/>
    <w:rsid w:val="00E7744F"/>
    <w:rsid w:val="00E80AAC"/>
    <w:rsid w:val="00E86F23"/>
    <w:rsid w:val="00E90C55"/>
    <w:rsid w:val="00EA0525"/>
    <w:rsid w:val="00EA2833"/>
    <w:rsid w:val="00EA377F"/>
    <w:rsid w:val="00EA62AC"/>
    <w:rsid w:val="00EB7589"/>
    <w:rsid w:val="00EC2917"/>
    <w:rsid w:val="00ED21BB"/>
    <w:rsid w:val="00ED26C4"/>
    <w:rsid w:val="00ED27F7"/>
    <w:rsid w:val="00ED2F69"/>
    <w:rsid w:val="00ED4D5D"/>
    <w:rsid w:val="00EE0016"/>
    <w:rsid w:val="00EE2DA0"/>
    <w:rsid w:val="00EE481A"/>
    <w:rsid w:val="00EF237E"/>
    <w:rsid w:val="00EF7D5E"/>
    <w:rsid w:val="00F05590"/>
    <w:rsid w:val="00F129EB"/>
    <w:rsid w:val="00F1602F"/>
    <w:rsid w:val="00F22BE8"/>
    <w:rsid w:val="00F248CB"/>
    <w:rsid w:val="00F26F64"/>
    <w:rsid w:val="00F30B46"/>
    <w:rsid w:val="00F32FAA"/>
    <w:rsid w:val="00F331C1"/>
    <w:rsid w:val="00F33C02"/>
    <w:rsid w:val="00F3737E"/>
    <w:rsid w:val="00F421B1"/>
    <w:rsid w:val="00F42832"/>
    <w:rsid w:val="00F433E3"/>
    <w:rsid w:val="00F45416"/>
    <w:rsid w:val="00F5341D"/>
    <w:rsid w:val="00F55536"/>
    <w:rsid w:val="00F60BF5"/>
    <w:rsid w:val="00F61708"/>
    <w:rsid w:val="00F65CAE"/>
    <w:rsid w:val="00F6644B"/>
    <w:rsid w:val="00F676B0"/>
    <w:rsid w:val="00F70D37"/>
    <w:rsid w:val="00F8312A"/>
    <w:rsid w:val="00F8555E"/>
    <w:rsid w:val="00F92129"/>
    <w:rsid w:val="00F94FDC"/>
    <w:rsid w:val="00F974EF"/>
    <w:rsid w:val="00FA2B2B"/>
    <w:rsid w:val="00FA7410"/>
    <w:rsid w:val="00FB0793"/>
    <w:rsid w:val="00FB07DF"/>
    <w:rsid w:val="00FB46E9"/>
    <w:rsid w:val="00FB4D8D"/>
    <w:rsid w:val="00FB5927"/>
    <w:rsid w:val="00FB71E4"/>
    <w:rsid w:val="00FC063B"/>
    <w:rsid w:val="00FC394B"/>
    <w:rsid w:val="00FD0BBC"/>
    <w:rsid w:val="00FD259B"/>
    <w:rsid w:val="00FD4729"/>
    <w:rsid w:val="00FD6552"/>
    <w:rsid w:val="00FF6AB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8444F6"/>
  <w15:docId w15:val="{4374A521-DC48-4784-91CE-1F381DA6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F53E2"/>
    <w:pPr>
      <w:keepNext/>
      <w:keepLines/>
      <w:numPr>
        <w:numId w:val="42"/>
      </w:numPr>
      <w:spacing w:before="360" w:after="120"/>
      <w:outlineLvl w:val="0"/>
    </w:pPr>
    <w:rPr>
      <w:rFonts w:ascii="Arial" w:eastAsiaTheme="majorEastAsia" w:hAnsi="Arial" w:cs="Arial"/>
      <w:b/>
      <w:sz w:val="24"/>
      <w:szCs w:val="24"/>
    </w:rPr>
  </w:style>
  <w:style w:type="paragraph" w:styleId="Ttulo2">
    <w:name w:val="heading 2"/>
    <w:basedOn w:val="Ttulo1"/>
    <w:next w:val="Normal"/>
    <w:link w:val="Ttulo2Car"/>
    <w:uiPriority w:val="9"/>
    <w:unhideWhenUsed/>
    <w:qFormat/>
    <w:rsid w:val="003C2251"/>
    <w:pPr>
      <w:numPr>
        <w:ilvl w:val="1"/>
      </w:numPr>
      <w:ind w:left="792"/>
      <w:outlineLvl w:val="1"/>
    </w:pPr>
  </w:style>
  <w:style w:type="paragraph" w:styleId="Ttulo3">
    <w:name w:val="heading 3"/>
    <w:basedOn w:val="Ttulo2"/>
    <w:next w:val="Normal"/>
    <w:link w:val="Ttulo3Car"/>
    <w:uiPriority w:val="9"/>
    <w:unhideWhenUsed/>
    <w:qFormat/>
    <w:rsid w:val="00580D01"/>
    <w:pPr>
      <w:numPr>
        <w:ilvl w:val="2"/>
      </w:numPr>
      <w:outlineLvl w:val="2"/>
    </w:pPr>
  </w:style>
  <w:style w:type="paragraph" w:styleId="Ttulo4">
    <w:name w:val="heading 4"/>
    <w:basedOn w:val="Ttulo3"/>
    <w:next w:val="Normal"/>
    <w:link w:val="Ttulo4Car"/>
    <w:uiPriority w:val="9"/>
    <w:unhideWhenUsed/>
    <w:qFormat/>
    <w:rsid w:val="00582C62"/>
    <w:pPr>
      <w:numPr>
        <w:ilvl w:val="3"/>
      </w:numPr>
      <w:outlineLvl w:val="3"/>
    </w:pPr>
  </w:style>
  <w:style w:type="paragraph" w:styleId="Ttulo5">
    <w:name w:val="heading 5"/>
    <w:basedOn w:val="Normal"/>
    <w:next w:val="Normal"/>
    <w:link w:val="Ttulo5Car"/>
    <w:uiPriority w:val="9"/>
    <w:semiHidden/>
    <w:unhideWhenUsed/>
    <w:qFormat/>
    <w:rsid w:val="00B028A8"/>
    <w:pPr>
      <w:tabs>
        <w:tab w:val="left" w:pos="0"/>
      </w:tabs>
      <w:spacing w:after="0" w:line="240" w:lineRule="auto"/>
      <w:outlineLvl w:val="4"/>
    </w:pPr>
    <w:rPr>
      <w:rFonts w:ascii="Arial" w:eastAsia="Times New Roman" w:hAnsi="Arial" w:cs="Arial"/>
      <w:color w:val="000000"/>
      <w:sz w:val="24"/>
      <w:szCs w:val="24"/>
      <w:lang w:eastAsia="es-CO"/>
    </w:rPr>
  </w:style>
  <w:style w:type="paragraph" w:styleId="Ttulo6">
    <w:name w:val="heading 6"/>
    <w:basedOn w:val="Normal"/>
    <w:next w:val="Normal"/>
    <w:link w:val="Ttulo6Car"/>
    <w:uiPriority w:val="9"/>
    <w:semiHidden/>
    <w:unhideWhenUsed/>
    <w:qFormat/>
    <w:rsid w:val="00B028A8"/>
    <w:pPr>
      <w:tabs>
        <w:tab w:val="left" w:pos="0"/>
      </w:tabs>
      <w:spacing w:after="0" w:line="240" w:lineRule="auto"/>
      <w:jc w:val="both"/>
      <w:outlineLvl w:val="5"/>
    </w:pPr>
    <w:rPr>
      <w:rFonts w:ascii="Arial" w:eastAsia="Times New Roman" w:hAnsi="Arial" w:cs="Arial"/>
      <w:color w:val="000000"/>
      <w:sz w:val="24"/>
      <w:szCs w:val="24"/>
      <w:lang w:eastAsia="es-CO"/>
    </w:rPr>
  </w:style>
  <w:style w:type="paragraph" w:styleId="Ttulo7">
    <w:name w:val="heading 7"/>
    <w:basedOn w:val="Normal"/>
    <w:next w:val="Normal"/>
    <w:link w:val="Ttulo7Car"/>
    <w:qFormat/>
    <w:rsid w:val="00B028A8"/>
    <w:pPr>
      <w:tabs>
        <w:tab w:val="left" w:pos="0"/>
      </w:tabs>
      <w:spacing w:after="0" w:line="240" w:lineRule="auto"/>
      <w:jc w:val="center"/>
      <w:outlineLvl w:val="6"/>
    </w:pPr>
    <w:rPr>
      <w:rFonts w:ascii="Arial" w:eastAsia="Times New Roman" w:hAnsi="Arial" w:cs="Arial"/>
      <w:b/>
      <w:color w:val="000000"/>
      <w:sz w:val="19"/>
      <w:szCs w:val="19"/>
      <w:lang w:eastAsia="es-CO"/>
    </w:rPr>
  </w:style>
  <w:style w:type="paragraph" w:styleId="Ttulo8">
    <w:name w:val="heading 8"/>
    <w:basedOn w:val="Normal"/>
    <w:next w:val="Normal"/>
    <w:link w:val="Ttulo8Car"/>
    <w:qFormat/>
    <w:rsid w:val="00B028A8"/>
    <w:pPr>
      <w:tabs>
        <w:tab w:val="left" w:pos="0"/>
        <w:tab w:val="left" w:pos="1134"/>
      </w:tabs>
      <w:spacing w:after="0" w:line="240" w:lineRule="auto"/>
      <w:jc w:val="right"/>
      <w:outlineLvl w:val="7"/>
    </w:pPr>
    <w:rPr>
      <w:rFonts w:ascii="Arial" w:eastAsia="Times New Roman" w:hAnsi="Arial" w:cs="Arial"/>
      <w:color w:val="000000"/>
      <w:sz w:val="24"/>
      <w:szCs w:val="24"/>
      <w:lang w:eastAsia="es-CO"/>
    </w:rPr>
  </w:style>
  <w:style w:type="paragraph" w:styleId="Ttulo9">
    <w:name w:val="heading 9"/>
    <w:basedOn w:val="Normal"/>
    <w:next w:val="Normal"/>
    <w:link w:val="Ttulo9Car"/>
    <w:qFormat/>
    <w:rsid w:val="00B028A8"/>
    <w:pPr>
      <w:tabs>
        <w:tab w:val="left" w:pos="0"/>
      </w:tabs>
      <w:spacing w:after="0" w:line="240" w:lineRule="auto"/>
      <w:outlineLvl w:val="8"/>
    </w:pPr>
    <w:rPr>
      <w:rFonts w:ascii="Arial" w:eastAsia="Times New Roman" w:hAnsi="Arial" w:cs="Arial"/>
      <w:b/>
      <w:color w:val="000000"/>
      <w:sz w:val="16"/>
      <w:szCs w:val="1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53E2"/>
    <w:rPr>
      <w:rFonts w:ascii="Arial" w:eastAsiaTheme="majorEastAsia" w:hAnsi="Arial" w:cs="Arial"/>
      <w:b/>
      <w:sz w:val="24"/>
      <w:szCs w:val="24"/>
    </w:rPr>
  </w:style>
  <w:style w:type="character" w:customStyle="1" w:styleId="Ttulo2Car">
    <w:name w:val="Título 2 Car"/>
    <w:basedOn w:val="Fuentedeprrafopredeter"/>
    <w:link w:val="Ttulo2"/>
    <w:uiPriority w:val="9"/>
    <w:rsid w:val="003C2251"/>
    <w:rPr>
      <w:rFonts w:ascii="Arial" w:eastAsiaTheme="majorEastAsia" w:hAnsi="Arial" w:cs="Arial"/>
      <w:b/>
      <w:sz w:val="24"/>
      <w:szCs w:val="24"/>
    </w:rPr>
  </w:style>
  <w:style w:type="character" w:customStyle="1" w:styleId="Ttulo3Car">
    <w:name w:val="Título 3 Car"/>
    <w:basedOn w:val="Fuentedeprrafopredeter"/>
    <w:link w:val="Ttulo3"/>
    <w:uiPriority w:val="9"/>
    <w:rsid w:val="00580D01"/>
    <w:rPr>
      <w:rFonts w:ascii="Arial" w:eastAsiaTheme="majorEastAsia" w:hAnsi="Arial" w:cs="Arial"/>
      <w:b/>
      <w:sz w:val="24"/>
      <w:szCs w:val="24"/>
    </w:rPr>
  </w:style>
  <w:style w:type="character" w:customStyle="1" w:styleId="Ttulo4Car">
    <w:name w:val="Título 4 Car"/>
    <w:basedOn w:val="Fuentedeprrafopredeter"/>
    <w:link w:val="Ttulo4"/>
    <w:uiPriority w:val="9"/>
    <w:rsid w:val="00582C62"/>
    <w:rPr>
      <w:rFonts w:ascii="Arial" w:eastAsiaTheme="majorEastAsia" w:hAnsi="Arial" w:cs="Arial"/>
      <w:bCs/>
      <w:sz w:val="24"/>
      <w:szCs w:val="24"/>
    </w:rPr>
  </w:style>
  <w:style w:type="character" w:customStyle="1" w:styleId="Ttulo5Car">
    <w:name w:val="Título 5 Car"/>
    <w:basedOn w:val="Fuentedeprrafopredeter"/>
    <w:link w:val="Ttulo5"/>
    <w:uiPriority w:val="9"/>
    <w:semiHidden/>
    <w:rsid w:val="00B028A8"/>
    <w:rPr>
      <w:rFonts w:ascii="Arial" w:eastAsia="Times New Roman" w:hAnsi="Arial" w:cs="Arial"/>
      <w:color w:val="000000"/>
      <w:sz w:val="24"/>
      <w:szCs w:val="24"/>
      <w:lang w:eastAsia="es-CO"/>
    </w:rPr>
  </w:style>
  <w:style w:type="character" w:customStyle="1" w:styleId="Ttulo6Car">
    <w:name w:val="Título 6 Car"/>
    <w:basedOn w:val="Fuentedeprrafopredeter"/>
    <w:link w:val="Ttulo6"/>
    <w:uiPriority w:val="9"/>
    <w:semiHidden/>
    <w:rsid w:val="00B028A8"/>
    <w:rPr>
      <w:rFonts w:ascii="Arial" w:eastAsia="Times New Roman" w:hAnsi="Arial" w:cs="Arial"/>
      <w:color w:val="000000"/>
      <w:sz w:val="24"/>
      <w:szCs w:val="24"/>
      <w:lang w:eastAsia="es-CO"/>
    </w:rPr>
  </w:style>
  <w:style w:type="character" w:customStyle="1" w:styleId="Ttulo7Car">
    <w:name w:val="Título 7 Car"/>
    <w:basedOn w:val="Fuentedeprrafopredeter"/>
    <w:link w:val="Ttulo7"/>
    <w:rsid w:val="00B028A8"/>
    <w:rPr>
      <w:rFonts w:ascii="Arial" w:eastAsia="Times New Roman" w:hAnsi="Arial" w:cs="Arial"/>
      <w:b/>
      <w:color w:val="000000"/>
      <w:sz w:val="19"/>
      <w:szCs w:val="19"/>
      <w:lang w:eastAsia="es-CO"/>
    </w:rPr>
  </w:style>
  <w:style w:type="character" w:customStyle="1" w:styleId="Ttulo8Car">
    <w:name w:val="Título 8 Car"/>
    <w:basedOn w:val="Fuentedeprrafopredeter"/>
    <w:link w:val="Ttulo8"/>
    <w:rsid w:val="00B028A8"/>
    <w:rPr>
      <w:rFonts w:ascii="Arial" w:eastAsia="Times New Roman" w:hAnsi="Arial" w:cs="Arial"/>
      <w:color w:val="000000"/>
      <w:sz w:val="24"/>
      <w:szCs w:val="24"/>
      <w:lang w:eastAsia="es-CO"/>
    </w:rPr>
  </w:style>
  <w:style w:type="character" w:customStyle="1" w:styleId="Ttulo9Car">
    <w:name w:val="Título 9 Car"/>
    <w:basedOn w:val="Fuentedeprrafopredeter"/>
    <w:link w:val="Ttulo9"/>
    <w:rsid w:val="00B028A8"/>
    <w:rPr>
      <w:rFonts w:ascii="Arial" w:eastAsia="Times New Roman" w:hAnsi="Arial" w:cs="Arial"/>
      <w:b/>
      <w:color w:val="000000"/>
      <w:sz w:val="16"/>
      <w:szCs w:val="16"/>
      <w:lang w:eastAsia="es-CO"/>
    </w:rPr>
  </w:style>
  <w:style w:type="paragraph" w:styleId="Encabezado">
    <w:name w:val="header"/>
    <w:basedOn w:val="Normal"/>
    <w:link w:val="EncabezadoCar"/>
    <w:unhideWhenUsed/>
    <w:rsid w:val="00B45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7F2"/>
  </w:style>
  <w:style w:type="paragraph" w:styleId="Piedepgina">
    <w:name w:val="footer"/>
    <w:basedOn w:val="Normal"/>
    <w:link w:val="PiedepginaCar"/>
    <w:uiPriority w:val="99"/>
    <w:unhideWhenUsed/>
    <w:rsid w:val="00B457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57F2"/>
  </w:style>
  <w:style w:type="table" w:styleId="Tablaconcuadrcula">
    <w:name w:val="Table Grid"/>
    <w:basedOn w:val="Tablanormal"/>
    <w:uiPriority w:val="59"/>
    <w:rsid w:val="00B4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B457F2"/>
    <w:pPr>
      <w:ind w:left="720"/>
      <w:contextualSpacing/>
    </w:pPr>
  </w:style>
  <w:style w:type="table" w:customStyle="1" w:styleId="TableNormal">
    <w:name w:val="Table Normal"/>
    <w:uiPriority w:val="2"/>
    <w:unhideWhenUsed/>
    <w:qFormat/>
    <w:rsid w:val="00B457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1">
    <w:name w:val="Titulo 1"/>
    <w:basedOn w:val="Ttulo2"/>
    <w:link w:val="Titulo1Car"/>
    <w:autoRedefine/>
    <w:uiPriority w:val="1"/>
    <w:qFormat/>
    <w:rsid w:val="00F8312A"/>
    <w:pPr>
      <w:spacing w:after="0" w:line="240" w:lineRule="auto"/>
      <w:ind w:left="0"/>
      <w:jc w:val="center"/>
    </w:pPr>
    <w:rPr>
      <w:i/>
      <w:iCs/>
      <w:sz w:val="16"/>
      <w:szCs w:val="16"/>
    </w:rPr>
  </w:style>
  <w:style w:type="character" w:customStyle="1" w:styleId="Titulo1Car">
    <w:name w:val="Titulo 1 Car"/>
    <w:basedOn w:val="Fuentedeprrafopredeter"/>
    <w:link w:val="Titulo1"/>
    <w:uiPriority w:val="1"/>
    <w:rsid w:val="00F8312A"/>
    <w:rPr>
      <w:rFonts w:ascii="Arial" w:eastAsiaTheme="majorEastAsia" w:hAnsi="Arial" w:cs="Arial"/>
      <w:b/>
      <w:i/>
      <w:iCs/>
      <w:sz w:val="16"/>
      <w:szCs w:val="16"/>
    </w:rPr>
  </w:style>
  <w:style w:type="character" w:styleId="Refdecomentario">
    <w:name w:val="annotation reference"/>
    <w:basedOn w:val="Fuentedeprrafopredeter"/>
    <w:uiPriority w:val="99"/>
    <w:semiHidden/>
    <w:unhideWhenUsed/>
    <w:rsid w:val="00B457F2"/>
    <w:rPr>
      <w:sz w:val="16"/>
      <w:szCs w:val="16"/>
    </w:rPr>
  </w:style>
  <w:style w:type="paragraph" w:styleId="Textocomentario">
    <w:name w:val="annotation text"/>
    <w:basedOn w:val="Normal"/>
    <w:link w:val="TextocomentarioCar"/>
    <w:uiPriority w:val="99"/>
    <w:unhideWhenUsed/>
    <w:rsid w:val="00B457F2"/>
    <w:pPr>
      <w:widowControl w:val="0"/>
      <w:autoSpaceDE w:val="0"/>
      <w:autoSpaceDN w:val="0"/>
      <w:spacing w:after="0" w:line="240" w:lineRule="auto"/>
    </w:pPr>
    <w:rPr>
      <w:rFonts w:ascii="Tahoma" w:eastAsia="Tahoma" w:hAnsi="Tahoma" w:cs="Tahoma"/>
      <w:sz w:val="20"/>
      <w:szCs w:val="20"/>
      <w:lang w:val="es-ES"/>
    </w:rPr>
  </w:style>
  <w:style w:type="character" w:customStyle="1" w:styleId="TextocomentarioCar">
    <w:name w:val="Texto comentario Car"/>
    <w:basedOn w:val="Fuentedeprrafopredeter"/>
    <w:link w:val="Textocomentario"/>
    <w:uiPriority w:val="99"/>
    <w:rsid w:val="00B457F2"/>
    <w:rPr>
      <w:rFonts w:ascii="Tahoma" w:eastAsia="Tahoma" w:hAnsi="Tahoma" w:cs="Tahoma"/>
      <w:sz w:val="20"/>
      <w:szCs w:val="20"/>
      <w:lang w:val="es-ES"/>
    </w:rPr>
  </w:style>
  <w:style w:type="paragraph" w:styleId="Textodeglobo">
    <w:name w:val="Balloon Text"/>
    <w:basedOn w:val="Normal"/>
    <w:link w:val="TextodegloboCar"/>
    <w:uiPriority w:val="99"/>
    <w:unhideWhenUsed/>
    <w:rsid w:val="00B457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B457F2"/>
    <w:rPr>
      <w:rFonts w:ascii="Segoe UI" w:hAnsi="Segoe UI" w:cs="Segoe UI"/>
      <w:sz w:val="18"/>
      <w:szCs w:val="18"/>
    </w:rPr>
  </w:style>
  <w:style w:type="paragraph" w:styleId="Textoindependiente">
    <w:name w:val="Body Text"/>
    <w:basedOn w:val="Normal"/>
    <w:link w:val="TextoindependienteCar"/>
    <w:unhideWhenUsed/>
    <w:qFormat/>
    <w:rsid w:val="00FC394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semiHidden/>
    <w:rsid w:val="00FC394B"/>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23C47"/>
    <w:pPr>
      <w:spacing w:after="0" w:line="240" w:lineRule="auto"/>
    </w:pPr>
  </w:style>
  <w:style w:type="character" w:customStyle="1" w:styleId="SinespaciadoCar">
    <w:name w:val="Sin espaciado Car"/>
    <w:link w:val="Sinespaciado"/>
    <w:uiPriority w:val="1"/>
    <w:rsid w:val="00B028A8"/>
  </w:style>
  <w:style w:type="paragraph" w:styleId="TtuloTDC">
    <w:name w:val="TOC Heading"/>
    <w:basedOn w:val="Ttulo1"/>
    <w:next w:val="Normal"/>
    <w:uiPriority w:val="39"/>
    <w:unhideWhenUsed/>
    <w:qFormat/>
    <w:rsid w:val="00127398"/>
    <w:pPr>
      <w:spacing w:before="240" w:after="0"/>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27398"/>
    <w:pPr>
      <w:spacing w:after="100"/>
    </w:pPr>
  </w:style>
  <w:style w:type="paragraph" w:styleId="TDC2">
    <w:name w:val="toc 2"/>
    <w:basedOn w:val="Normal"/>
    <w:next w:val="Normal"/>
    <w:autoRedefine/>
    <w:uiPriority w:val="39"/>
    <w:unhideWhenUsed/>
    <w:rsid w:val="00127398"/>
    <w:pPr>
      <w:spacing w:after="100"/>
      <w:ind w:left="220"/>
    </w:pPr>
  </w:style>
  <w:style w:type="character" w:styleId="Hipervnculo">
    <w:name w:val="Hyperlink"/>
    <w:basedOn w:val="Fuentedeprrafopredeter"/>
    <w:uiPriority w:val="99"/>
    <w:unhideWhenUsed/>
    <w:rsid w:val="00127398"/>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8B24AF"/>
    <w:pPr>
      <w:widowControl/>
      <w:autoSpaceDE/>
      <w:autoSpaceDN/>
      <w:spacing w:after="160"/>
    </w:pPr>
    <w:rPr>
      <w:rFonts w:asciiTheme="minorHAnsi" w:eastAsiaTheme="minorHAnsi" w:hAnsiTheme="minorHAnsi" w:cstheme="minorBidi"/>
      <w:b/>
      <w:bCs/>
      <w:lang w:val="es-CO"/>
    </w:rPr>
  </w:style>
  <w:style w:type="character" w:customStyle="1" w:styleId="AsuntodelcomentarioCar">
    <w:name w:val="Asunto del comentario Car"/>
    <w:basedOn w:val="TextocomentarioCar"/>
    <w:link w:val="Asuntodelcomentario"/>
    <w:uiPriority w:val="99"/>
    <w:semiHidden/>
    <w:rsid w:val="008B24AF"/>
    <w:rPr>
      <w:rFonts w:ascii="Tahoma" w:eastAsia="Tahoma" w:hAnsi="Tahoma" w:cs="Tahoma"/>
      <w:b/>
      <w:bCs/>
      <w:sz w:val="20"/>
      <w:szCs w:val="20"/>
      <w:lang w:val="es-ES"/>
    </w:rPr>
  </w:style>
  <w:style w:type="paragraph" w:styleId="Revisin">
    <w:name w:val="Revision"/>
    <w:hidden/>
    <w:uiPriority w:val="99"/>
    <w:semiHidden/>
    <w:rsid w:val="00046CFC"/>
    <w:pPr>
      <w:spacing w:after="0" w:line="240" w:lineRule="auto"/>
    </w:pPr>
  </w:style>
  <w:style w:type="character" w:customStyle="1" w:styleId="Tablanormal31">
    <w:name w:val="Tabla normal 31"/>
    <w:uiPriority w:val="19"/>
    <w:qFormat/>
    <w:rsid w:val="001A0C5F"/>
    <w:rPr>
      <w:i/>
      <w:iCs/>
      <w:color w:val="808080"/>
    </w:rPr>
  </w:style>
  <w:style w:type="paragraph" w:customStyle="1" w:styleId="TableParagraph">
    <w:name w:val="Table Paragraph"/>
    <w:basedOn w:val="Normal"/>
    <w:uiPriority w:val="1"/>
    <w:qFormat/>
    <w:rsid w:val="001A0C5F"/>
    <w:pPr>
      <w:widowControl w:val="0"/>
      <w:autoSpaceDE w:val="0"/>
      <w:autoSpaceDN w:val="0"/>
      <w:spacing w:after="0" w:line="360" w:lineRule="auto"/>
      <w:jc w:val="center"/>
    </w:pPr>
    <w:rPr>
      <w:rFonts w:ascii="Arial" w:eastAsia="Arial" w:hAnsi="Arial" w:cs="Arial"/>
      <w:sz w:val="16"/>
      <w:lang w:val="es-ES" w:eastAsia="es-ES" w:bidi="es-ES"/>
    </w:rPr>
  </w:style>
  <w:style w:type="table" w:customStyle="1" w:styleId="Tablaconcuadrcula1clara-nfasis41">
    <w:name w:val="Tabla con cuadrícula 1 clara - Énfasis 41"/>
    <w:basedOn w:val="Tablanormal"/>
    <w:uiPriority w:val="51"/>
    <w:rsid w:val="001A0C5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Default">
    <w:name w:val="Default"/>
    <w:link w:val="DefaultCar"/>
    <w:qFormat/>
    <w:rsid w:val="00911C27"/>
    <w:pPr>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DefaultCar">
    <w:name w:val="Default Car"/>
    <w:link w:val="Default"/>
    <w:locked/>
    <w:rsid w:val="00911C27"/>
    <w:rPr>
      <w:rFonts w:ascii="Calibri" w:eastAsia="Times New Roman" w:hAnsi="Calibri" w:cs="Calibri"/>
      <w:color w:val="000000"/>
      <w:sz w:val="24"/>
      <w:szCs w:val="24"/>
      <w:lang w:val="es-ES" w:eastAsia="es-ES"/>
    </w:rPr>
  </w:style>
  <w:style w:type="character" w:customStyle="1" w:styleId="WW8Num1z0">
    <w:name w:val="WW8Num1z0"/>
    <w:rsid w:val="00B028A8"/>
    <w:rPr>
      <w:rFonts w:ascii="Symbol" w:hAnsi="Symbol" w:cs="Symbol"/>
    </w:rPr>
  </w:style>
  <w:style w:type="character" w:customStyle="1" w:styleId="WW8Num3z0">
    <w:name w:val="WW8Num3z0"/>
    <w:rsid w:val="00B028A8"/>
    <w:rPr>
      <w:rFonts w:ascii="Symbol" w:hAnsi="Symbol" w:cs="Symbol"/>
    </w:rPr>
  </w:style>
  <w:style w:type="character" w:customStyle="1" w:styleId="WW8Num7z0">
    <w:name w:val="WW8Num7z0"/>
    <w:rsid w:val="00B028A8"/>
    <w:rPr>
      <w:rFonts w:ascii="Symbol" w:hAnsi="Symbol" w:cs="Symbol"/>
      <w:color w:val="000000"/>
    </w:rPr>
  </w:style>
  <w:style w:type="character" w:customStyle="1" w:styleId="WW8Num8z0">
    <w:name w:val="WW8Num8z0"/>
    <w:rsid w:val="00B028A8"/>
    <w:rPr>
      <w:rFonts w:ascii="Symbol" w:hAnsi="Symbol" w:cs="Symbol"/>
    </w:rPr>
  </w:style>
  <w:style w:type="character" w:customStyle="1" w:styleId="WW8Num12z0">
    <w:name w:val="WW8Num12z0"/>
    <w:rsid w:val="00B028A8"/>
    <w:rPr>
      <w:rFonts w:ascii="Symbol" w:hAnsi="Symbol" w:cs="Symbol"/>
    </w:rPr>
  </w:style>
  <w:style w:type="character" w:customStyle="1" w:styleId="WW8Num12z1">
    <w:name w:val="WW8Num12z1"/>
    <w:rsid w:val="00B028A8"/>
    <w:rPr>
      <w:rFonts w:ascii="Courier New" w:hAnsi="Courier New" w:cs="Courier New"/>
    </w:rPr>
  </w:style>
  <w:style w:type="character" w:customStyle="1" w:styleId="WW8Num12z2">
    <w:name w:val="WW8Num12z2"/>
    <w:rsid w:val="00B028A8"/>
    <w:rPr>
      <w:rFonts w:ascii="Wingdings" w:hAnsi="Wingdings" w:cs="Wingdings"/>
    </w:rPr>
  </w:style>
  <w:style w:type="character" w:customStyle="1" w:styleId="WW8Num14z0">
    <w:name w:val="WW8Num14z0"/>
    <w:rsid w:val="00B028A8"/>
    <w:rPr>
      <w:rFonts w:ascii="Wingdings" w:hAnsi="Wingdings" w:cs="Wingdings"/>
    </w:rPr>
  </w:style>
  <w:style w:type="character" w:customStyle="1" w:styleId="WW8Num15z0">
    <w:name w:val="WW8Num15z0"/>
    <w:rsid w:val="00B028A8"/>
    <w:rPr>
      <w:rFonts w:ascii="Symbol" w:hAnsi="Symbol" w:cs="Symbol"/>
    </w:rPr>
  </w:style>
  <w:style w:type="character" w:customStyle="1" w:styleId="WW8Num16z0">
    <w:name w:val="WW8Num16z0"/>
    <w:rsid w:val="00B028A8"/>
    <w:rPr>
      <w:rFonts w:ascii="Wingdings" w:hAnsi="Wingdings" w:cs="Wingdings"/>
    </w:rPr>
  </w:style>
  <w:style w:type="character" w:customStyle="1" w:styleId="WW8Num21z0">
    <w:name w:val="WW8Num21z0"/>
    <w:rsid w:val="00B028A8"/>
    <w:rPr>
      <w:rFonts w:ascii="Symbol" w:hAnsi="Symbol" w:cs="Symbol"/>
    </w:rPr>
  </w:style>
  <w:style w:type="character" w:customStyle="1" w:styleId="WW8Num26z0">
    <w:name w:val="WW8Num26z0"/>
    <w:rsid w:val="00B028A8"/>
    <w:rPr>
      <w:rFonts w:ascii="Symbol" w:hAnsi="Symbol" w:cs="Symbol"/>
    </w:rPr>
  </w:style>
  <w:style w:type="character" w:customStyle="1" w:styleId="WW8Num36z0">
    <w:name w:val="WW8Num36z0"/>
    <w:rsid w:val="00B028A8"/>
    <w:rPr>
      <w:rFonts w:ascii="Wingdings" w:hAnsi="Wingdings" w:cs="Wingdings"/>
    </w:rPr>
  </w:style>
  <w:style w:type="character" w:customStyle="1" w:styleId="WW8Num37z0">
    <w:name w:val="WW8Num37z0"/>
    <w:rsid w:val="00B028A8"/>
    <w:rPr>
      <w:rFonts w:ascii="Symbol" w:hAnsi="Symbol" w:cs="Symbol"/>
    </w:rPr>
  </w:style>
  <w:style w:type="character" w:customStyle="1" w:styleId="WW8Num38z0">
    <w:name w:val="WW8Num38z0"/>
    <w:rsid w:val="00B028A8"/>
    <w:rPr>
      <w:rFonts w:ascii="Wingdings" w:hAnsi="Wingdings" w:cs="Wingdings"/>
    </w:rPr>
  </w:style>
  <w:style w:type="character" w:customStyle="1" w:styleId="WW8Num42z0">
    <w:name w:val="WW8Num42z0"/>
    <w:rsid w:val="00B028A8"/>
    <w:rPr>
      <w:rFonts w:ascii="Symbol" w:hAnsi="Symbol" w:cs="Symbol"/>
    </w:rPr>
  </w:style>
  <w:style w:type="character" w:customStyle="1" w:styleId="WW8Num43z0">
    <w:name w:val="WW8Num43z0"/>
    <w:rsid w:val="00B028A8"/>
    <w:rPr>
      <w:rFonts w:ascii="Wingdings" w:hAnsi="Wingdings" w:cs="Wingdings"/>
    </w:rPr>
  </w:style>
  <w:style w:type="character" w:customStyle="1" w:styleId="WW8Num45z0">
    <w:name w:val="WW8Num45z0"/>
    <w:rsid w:val="00B028A8"/>
    <w:rPr>
      <w:rFonts w:ascii="Symbol" w:hAnsi="Symbol" w:cs="Symbol"/>
    </w:rPr>
  </w:style>
  <w:style w:type="character" w:customStyle="1" w:styleId="Fuentedeprrafopredeter1">
    <w:name w:val="Fuente de párrafo predeter.1"/>
    <w:rsid w:val="00B028A8"/>
  </w:style>
  <w:style w:type="character" w:styleId="Hipervnculovisitado">
    <w:name w:val="FollowedHyperlink"/>
    <w:rsid w:val="00B028A8"/>
    <w:rPr>
      <w:color w:val="800080"/>
      <w:u w:val="single"/>
    </w:rPr>
  </w:style>
  <w:style w:type="paragraph" w:customStyle="1" w:styleId="Encabezado1">
    <w:name w:val="Encabezado1"/>
    <w:basedOn w:val="Normal"/>
    <w:next w:val="Textoindependiente"/>
    <w:rsid w:val="00B028A8"/>
    <w:pPr>
      <w:spacing w:before="240" w:after="120" w:line="240" w:lineRule="auto"/>
    </w:pPr>
    <w:rPr>
      <w:rFonts w:ascii="Arial" w:eastAsia="Times New Roman" w:hAnsi="Arial" w:cs="Arial"/>
      <w:color w:val="000000"/>
      <w:sz w:val="28"/>
      <w:szCs w:val="28"/>
      <w:lang w:eastAsia="es-CO"/>
    </w:rPr>
  </w:style>
  <w:style w:type="paragraph" w:styleId="Lista">
    <w:name w:val="List"/>
    <w:basedOn w:val="Textoindependiente"/>
    <w:rsid w:val="00B028A8"/>
    <w:pPr>
      <w:spacing w:after="0"/>
      <w:jc w:val="both"/>
    </w:pPr>
    <w:rPr>
      <w:rFonts w:ascii="Tahoma" w:hAnsi="Tahoma" w:cs="Tahoma"/>
      <w:i/>
      <w:color w:val="000000"/>
      <w:lang w:val="es-CO" w:eastAsia="es-CO"/>
    </w:rPr>
  </w:style>
  <w:style w:type="paragraph" w:customStyle="1" w:styleId="Etiqueta">
    <w:name w:val="Etiqueta"/>
    <w:basedOn w:val="Normal"/>
    <w:rsid w:val="00B028A8"/>
    <w:pPr>
      <w:spacing w:before="120" w:after="120" w:line="240" w:lineRule="auto"/>
    </w:pPr>
    <w:rPr>
      <w:rFonts w:ascii="Tahoma" w:eastAsia="Times New Roman" w:hAnsi="Tahoma" w:cs="Tahoma"/>
      <w:i/>
      <w:color w:val="000000"/>
      <w:sz w:val="24"/>
      <w:szCs w:val="24"/>
      <w:lang w:eastAsia="es-CO"/>
    </w:rPr>
  </w:style>
  <w:style w:type="paragraph" w:customStyle="1" w:styleId="ndice">
    <w:name w:val="Índice"/>
    <w:basedOn w:val="Normal"/>
    <w:rsid w:val="00B028A8"/>
    <w:pPr>
      <w:spacing w:after="0" w:line="240" w:lineRule="auto"/>
    </w:pPr>
    <w:rPr>
      <w:rFonts w:ascii="Tahoma" w:eastAsia="Times New Roman" w:hAnsi="Tahoma" w:cs="Tahoma"/>
      <w:color w:val="000000"/>
      <w:sz w:val="19"/>
      <w:szCs w:val="19"/>
      <w:lang w:eastAsia="es-CO"/>
    </w:rPr>
  </w:style>
  <w:style w:type="paragraph" w:styleId="Textoindependiente2">
    <w:name w:val="Body Text 2"/>
    <w:basedOn w:val="Normal"/>
    <w:link w:val="Textoindependiente2Car"/>
    <w:rsid w:val="00B028A8"/>
    <w:pPr>
      <w:spacing w:after="0" w:line="240" w:lineRule="auto"/>
      <w:jc w:val="both"/>
    </w:pPr>
    <w:rPr>
      <w:rFonts w:ascii="Arial" w:eastAsia="Times New Roman" w:hAnsi="Arial" w:cs="Arial"/>
      <w:color w:val="000000"/>
      <w:sz w:val="24"/>
      <w:szCs w:val="24"/>
      <w:lang w:eastAsia="es-CO"/>
    </w:rPr>
  </w:style>
  <w:style w:type="character" w:customStyle="1" w:styleId="Textoindependiente2Car">
    <w:name w:val="Texto independiente 2 Car"/>
    <w:basedOn w:val="Fuentedeprrafopredeter"/>
    <w:link w:val="Textoindependiente2"/>
    <w:rsid w:val="00B028A8"/>
    <w:rPr>
      <w:rFonts w:ascii="Arial" w:eastAsia="Times New Roman" w:hAnsi="Arial" w:cs="Arial"/>
      <w:color w:val="000000"/>
      <w:sz w:val="24"/>
      <w:szCs w:val="24"/>
      <w:lang w:eastAsia="es-CO"/>
    </w:rPr>
  </w:style>
  <w:style w:type="paragraph" w:styleId="Textoindependiente3">
    <w:name w:val="Body Text 3"/>
    <w:basedOn w:val="Normal"/>
    <w:link w:val="Textoindependiente3Car"/>
    <w:rsid w:val="00B028A8"/>
    <w:pPr>
      <w:spacing w:after="0" w:line="240" w:lineRule="auto"/>
    </w:pPr>
    <w:rPr>
      <w:rFonts w:ascii="Arial" w:eastAsia="Times New Roman" w:hAnsi="Arial" w:cs="Arial"/>
      <w:color w:val="000000"/>
      <w:sz w:val="24"/>
      <w:szCs w:val="24"/>
      <w:lang w:eastAsia="es-CO"/>
    </w:rPr>
  </w:style>
  <w:style w:type="character" w:customStyle="1" w:styleId="Textoindependiente3Car">
    <w:name w:val="Texto independiente 3 Car"/>
    <w:basedOn w:val="Fuentedeprrafopredeter"/>
    <w:link w:val="Textoindependiente3"/>
    <w:rsid w:val="00B028A8"/>
    <w:rPr>
      <w:rFonts w:ascii="Arial" w:eastAsia="Times New Roman" w:hAnsi="Arial" w:cs="Arial"/>
      <w:color w:val="000000"/>
      <w:sz w:val="24"/>
      <w:szCs w:val="24"/>
      <w:lang w:eastAsia="es-CO"/>
    </w:rPr>
  </w:style>
  <w:style w:type="paragraph" w:styleId="Sangradetextonormal">
    <w:name w:val="Body Text Indent"/>
    <w:basedOn w:val="Normal"/>
    <w:link w:val="SangradetextonormalCar"/>
    <w:rsid w:val="00B028A8"/>
    <w:pPr>
      <w:spacing w:after="0" w:line="240" w:lineRule="auto"/>
      <w:ind w:left="426"/>
      <w:jc w:val="both"/>
    </w:pPr>
    <w:rPr>
      <w:rFonts w:ascii="Arial" w:eastAsia="Times New Roman" w:hAnsi="Arial" w:cs="Arial"/>
      <w:color w:val="000000"/>
      <w:lang w:eastAsia="es-CO"/>
    </w:rPr>
  </w:style>
  <w:style w:type="character" w:customStyle="1" w:styleId="SangradetextonormalCar">
    <w:name w:val="Sangría de texto normal Car"/>
    <w:basedOn w:val="Fuentedeprrafopredeter"/>
    <w:link w:val="Sangradetextonormal"/>
    <w:rsid w:val="00B028A8"/>
    <w:rPr>
      <w:rFonts w:ascii="Arial" w:eastAsia="Times New Roman" w:hAnsi="Arial" w:cs="Arial"/>
      <w:color w:val="000000"/>
      <w:lang w:eastAsia="es-CO"/>
    </w:rPr>
  </w:style>
  <w:style w:type="paragraph" w:styleId="Sangra2detindependiente">
    <w:name w:val="Body Text Indent 2"/>
    <w:basedOn w:val="Normal"/>
    <w:link w:val="Sangra2detindependienteCar"/>
    <w:rsid w:val="00B028A8"/>
    <w:pPr>
      <w:spacing w:after="0" w:line="240" w:lineRule="auto"/>
      <w:ind w:left="360"/>
      <w:jc w:val="both"/>
    </w:pPr>
    <w:rPr>
      <w:rFonts w:ascii="Arial" w:eastAsia="Times New Roman" w:hAnsi="Arial" w:cs="Arial"/>
      <w:color w:val="000000"/>
      <w:lang w:eastAsia="es-CO"/>
    </w:rPr>
  </w:style>
  <w:style w:type="character" w:customStyle="1" w:styleId="Sangra2detindependienteCar">
    <w:name w:val="Sangría 2 de t. independiente Car"/>
    <w:basedOn w:val="Fuentedeprrafopredeter"/>
    <w:link w:val="Sangra2detindependiente"/>
    <w:rsid w:val="00B028A8"/>
    <w:rPr>
      <w:rFonts w:ascii="Arial" w:eastAsia="Times New Roman" w:hAnsi="Arial" w:cs="Arial"/>
      <w:color w:val="000000"/>
      <w:lang w:eastAsia="es-CO"/>
    </w:rPr>
  </w:style>
  <w:style w:type="paragraph" w:styleId="Sangra3detindependiente">
    <w:name w:val="Body Text Indent 3"/>
    <w:basedOn w:val="Normal"/>
    <w:link w:val="Sangra3detindependienteCar"/>
    <w:rsid w:val="00B028A8"/>
    <w:pPr>
      <w:spacing w:after="0" w:line="240" w:lineRule="auto"/>
      <w:ind w:left="705"/>
      <w:jc w:val="both"/>
    </w:pPr>
    <w:rPr>
      <w:rFonts w:ascii="Arial" w:eastAsia="Times New Roman" w:hAnsi="Arial" w:cs="Arial"/>
      <w:color w:val="000000"/>
      <w:sz w:val="24"/>
      <w:szCs w:val="24"/>
      <w:lang w:eastAsia="es-CO"/>
    </w:rPr>
  </w:style>
  <w:style w:type="character" w:customStyle="1" w:styleId="Sangra3detindependienteCar">
    <w:name w:val="Sangría 3 de t. independiente Car"/>
    <w:basedOn w:val="Fuentedeprrafopredeter"/>
    <w:link w:val="Sangra3detindependiente"/>
    <w:rsid w:val="00B028A8"/>
    <w:rPr>
      <w:rFonts w:ascii="Arial" w:eastAsia="Times New Roman" w:hAnsi="Arial" w:cs="Arial"/>
      <w:color w:val="000000"/>
      <w:sz w:val="24"/>
      <w:szCs w:val="24"/>
      <w:lang w:eastAsia="es-CO"/>
    </w:rPr>
  </w:style>
  <w:style w:type="paragraph" w:customStyle="1" w:styleId="Contenidodelmarco">
    <w:name w:val="Contenido del marco"/>
    <w:basedOn w:val="Textoindependiente"/>
    <w:rsid w:val="00B028A8"/>
    <w:pPr>
      <w:spacing w:after="0"/>
      <w:jc w:val="both"/>
    </w:pPr>
    <w:rPr>
      <w:rFonts w:ascii="Arial" w:hAnsi="Arial" w:cs="Arial"/>
      <w:i/>
      <w:color w:val="000000"/>
      <w:lang w:val="es-CO" w:eastAsia="es-CO"/>
    </w:rPr>
  </w:style>
  <w:style w:type="paragraph" w:customStyle="1" w:styleId="Textoindependiente21">
    <w:name w:val="Texto independiente 21"/>
    <w:basedOn w:val="Normal"/>
    <w:rsid w:val="00B028A8"/>
    <w:pPr>
      <w:tabs>
        <w:tab w:val="left" w:pos="1080"/>
      </w:tabs>
      <w:spacing w:after="0" w:line="240" w:lineRule="auto"/>
      <w:jc w:val="both"/>
    </w:pPr>
    <w:rPr>
      <w:rFonts w:ascii="Times New Roman" w:eastAsia="Times New Roman" w:hAnsi="Times New Roman" w:cs="Times New Roman"/>
      <w:color w:val="000000"/>
      <w:sz w:val="24"/>
      <w:szCs w:val="24"/>
      <w:lang w:eastAsia="es-CO"/>
    </w:rPr>
  </w:style>
  <w:style w:type="paragraph" w:styleId="NormalWeb">
    <w:name w:val="Normal (Web)"/>
    <w:basedOn w:val="Normal"/>
    <w:uiPriority w:val="99"/>
    <w:rsid w:val="00B028A8"/>
    <w:pPr>
      <w:spacing w:before="100" w:beforeAutospacing="1" w:after="100" w:afterAutospacing="1" w:line="240" w:lineRule="auto"/>
    </w:pPr>
    <w:rPr>
      <w:rFonts w:ascii="Times New Roman" w:eastAsia="Times New Roman" w:hAnsi="Times New Roman" w:cs="Times New Roman"/>
      <w:color w:val="000000"/>
      <w:sz w:val="24"/>
      <w:szCs w:val="24"/>
      <w:lang w:eastAsia="es-CO"/>
    </w:rPr>
  </w:style>
  <w:style w:type="table" w:customStyle="1" w:styleId="Tablaconcuadrcula11">
    <w:name w:val="Tabla con cuadrícula11"/>
    <w:basedOn w:val="Tablanormal"/>
    <w:next w:val="Tablaconcuadrcula"/>
    <w:uiPriority w:val="59"/>
    <w:rsid w:val="00B028A8"/>
    <w:pPr>
      <w:spacing w:after="0" w:line="240" w:lineRule="auto"/>
    </w:pPr>
    <w:rPr>
      <w:rFonts w:eastAsia="MS Mincho"/>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8555E"/>
  </w:style>
  <w:style w:type="table" w:styleId="Tablaconcuadrcula4-nfasis2">
    <w:name w:val="Grid Table 4 Accent 2"/>
    <w:basedOn w:val="Tablanormal"/>
    <w:uiPriority w:val="49"/>
    <w:rsid w:val="006475C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ubttulo">
    <w:name w:val="Subtitle"/>
    <w:basedOn w:val="Normal"/>
    <w:next w:val="Normal"/>
    <w:link w:val="SubttuloCar"/>
    <w:uiPriority w:val="11"/>
    <w:qFormat/>
    <w:rsid w:val="00944D0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44D08"/>
    <w:rPr>
      <w:rFonts w:eastAsiaTheme="minorEastAsia"/>
      <w:color w:val="5A5A5A" w:themeColor="text1" w:themeTint="A5"/>
      <w:spacing w:val="15"/>
    </w:rPr>
  </w:style>
  <w:style w:type="paragraph" w:styleId="TDC3">
    <w:name w:val="toc 3"/>
    <w:basedOn w:val="Normal"/>
    <w:next w:val="Normal"/>
    <w:autoRedefine/>
    <w:uiPriority w:val="39"/>
    <w:unhideWhenUsed/>
    <w:rsid w:val="00D36AD3"/>
    <w:pPr>
      <w:spacing w:after="100"/>
      <w:ind w:left="440"/>
    </w:pPr>
    <w:rPr>
      <w:rFonts w:eastAsiaTheme="minorEastAsia" w:cs="Times New Roman"/>
      <w:lang w:eastAsia="es-CO"/>
    </w:rPr>
  </w:style>
  <w:style w:type="table" w:customStyle="1" w:styleId="TableNormal1">
    <w:name w:val="Table Normal1"/>
    <w:uiPriority w:val="2"/>
    <w:semiHidden/>
    <w:unhideWhenUsed/>
    <w:qFormat/>
    <w:rsid w:val="00A278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B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C87B50"/>
    <w:rPr>
      <w:color w:val="605E5C"/>
      <w:shd w:val="clear" w:color="auto" w:fill="E1DFDD"/>
    </w:rPr>
  </w:style>
  <w:style w:type="table" w:customStyle="1" w:styleId="TableNormal3">
    <w:name w:val="Table Normal3"/>
    <w:uiPriority w:val="2"/>
    <w:semiHidden/>
    <w:unhideWhenUsed/>
    <w:qFormat/>
    <w:rsid w:val="00CE12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433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908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7744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565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92B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86F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3C2251"/>
    <w:pPr>
      <w:spacing w:after="200" w:line="240" w:lineRule="auto"/>
    </w:pPr>
    <w:rPr>
      <w:i/>
      <w:iCs/>
      <w:color w:val="44546A" w:themeColor="text2"/>
      <w:sz w:val="18"/>
      <w:szCs w:val="18"/>
    </w:rPr>
  </w:style>
  <w:style w:type="paragraph" w:styleId="TDC4">
    <w:name w:val="toc 4"/>
    <w:basedOn w:val="Normal"/>
    <w:next w:val="Normal"/>
    <w:autoRedefine/>
    <w:uiPriority w:val="39"/>
    <w:unhideWhenUsed/>
    <w:rsid w:val="000B285F"/>
    <w:pPr>
      <w:spacing w:after="100"/>
      <w:ind w:left="660"/>
    </w:pPr>
    <w:rPr>
      <w:rFonts w:eastAsiaTheme="minorEastAsia"/>
      <w:lang w:eastAsia="es-CO"/>
    </w:rPr>
  </w:style>
  <w:style w:type="paragraph" w:styleId="TDC5">
    <w:name w:val="toc 5"/>
    <w:basedOn w:val="Normal"/>
    <w:next w:val="Normal"/>
    <w:autoRedefine/>
    <w:uiPriority w:val="39"/>
    <w:unhideWhenUsed/>
    <w:rsid w:val="000B285F"/>
    <w:pPr>
      <w:spacing w:after="100"/>
      <w:ind w:left="880"/>
    </w:pPr>
    <w:rPr>
      <w:rFonts w:eastAsiaTheme="minorEastAsia"/>
      <w:lang w:eastAsia="es-CO"/>
    </w:rPr>
  </w:style>
  <w:style w:type="paragraph" w:styleId="TDC6">
    <w:name w:val="toc 6"/>
    <w:basedOn w:val="Normal"/>
    <w:next w:val="Normal"/>
    <w:autoRedefine/>
    <w:uiPriority w:val="39"/>
    <w:unhideWhenUsed/>
    <w:rsid w:val="000B285F"/>
    <w:pPr>
      <w:spacing w:after="100"/>
      <w:ind w:left="1100"/>
    </w:pPr>
    <w:rPr>
      <w:rFonts w:eastAsiaTheme="minorEastAsia"/>
      <w:lang w:eastAsia="es-CO"/>
    </w:rPr>
  </w:style>
  <w:style w:type="paragraph" w:styleId="TDC7">
    <w:name w:val="toc 7"/>
    <w:basedOn w:val="Normal"/>
    <w:next w:val="Normal"/>
    <w:autoRedefine/>
    <w:uiPriority w:val="39"/>
    <w:unhideWhenUsed/>
    <w:rsid w:val="000B285F"/>
    <w:pPr>
      <w:spacing w:after="100"/>
      <w:ind w:left="1320"/>
    </w:pPr>
    <w:rPr>
      <w:rFonts w:eastAsiaTheme="minorEastAsia"/>
      <w:lang w:eastAsia="es-CO"/>
    </w:rPr>
  </w:style>
  <w:style w:type="paragraph" w:styleId="TDC8">
    <w:name w:val="toc 8"/>
    <w:basedOn w:val="Normal"/>
    <w:next w:val="Normal"/>
    <w:autoRedefine/>
    <w:uiPriority w:val="39"/>
    <w:unhideWhenUsed/>
    <w:rsid w:val="000B285F"/>
    <w:pPr>
      <w:spacing w:after="100"/>
      <w:ind w:left="1540"/>
    </w:pPr>
    <w:rPr>
      <w:rFonts w:eastAsiaTheme="minorEastAsia"/>
      <w:lang w:eastAsia="es-CO"/>
    </w:rPr>
  </w:style>
  <w:style w:type="paragraph" w:styleId="TDC9">
    <w:name w:val="toc 9"/>
    <w:basedOn w:val="Normal"/>
    <w:next w:val="Normal"/>
    <w:autoRedefine/>
    <w:uiPriority w:val="39"/>
    <w:unhideWhenUsed/>
    <w:rsid w:val="000B285F"/>
    <w:pPr>
      <w:spacing w:after="100"/>
      <w:ind w:left="1760"/>
    </w:pPr>
    <w:rPr>
      <w:rFonts w:eastAsiaTheme="minorEastAsia"/>
      <w:lang w:eastAsia="es-CO"/>
    </w:rPr>
  </w:style>
  <w:style w:type="character" w:customStyle="1" w:styleId="Mencinsinresolver2">
    <w:name w:val="Mención sin resolver2"/>
    <w:basedOn w:val="Fuentedeprrafopredeter"/>
    <w:uiPriority w:val="99"/>
    <w:semiHidden/>
    <w:unhideWhenUsed/>
    <w:rsid w:val="000B285F"/>
    <w:rPr>
      <w:color w:val="605E5C"/>
      <w:shd w:val="clear" w:color="auto" w:fill="E1DFDD"/>
    </w:rPr>
  </w:style>
  <w:style w:type="paragraph" w:styleId="Tabladeilustraciones">
    <w:name w:val="table of figures"/>
    <w:basedOn w:val="Normal"/>
    <w:next w:val="Normal"/>
    <w:uiPriority w:val="99"/>
    <w:unhideWhenUsed/>
    <w:rsid w:val="004830E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0283">
      <w:bodyDiv w:val="1"/>
      <w:marLeft w:val="0"/>
      <w:marRight w:val="0"/>
      <w:marTop w:val="0"/>
      <w:marBottom w:val="0"/>
      <w:divBdr>
        <w:top w:val="none" w:sz="0" w:space="0" w:color="auto"/>
        <w:left w:val="none" w:sz="0" w:space="0" w:color="auto"/>
        <w:bottom w:val="none" w:sz="0" w:space="0" w:color="auto"/>
        <w:right w:val="none" w:sz="0" w:space="0" w:color="auto"/>
      </w:divBdr>
    </w:div>
    <w:div w:id="26101716">
      <w:bodyDiv w:val="1"/>
      <w:marLeft w:val="0"/>
      <w:marRight w:val="0"/>
      <w:marTop w:val="0"/>
      <w:marBottom w:val="0"/>
      <w:divBdr>
        <w:top w:val="none" w:sz="0" w:space="0" w:color="auto"/>
        <w:left w:val="none" w:sz="0" w:space="0" w:color="auto"/>
        <w:bottom w:val="none" w:sz="0" w:space="0" w:color="auto"/>
        <w:right w:val="none" w:sz="0" w:space="0" w:color="auto"/>
      </w:divBdr>
    </w:div>
    <w:div w:id="26609412">
      <w:bodyDiv w:val="1"/>
      <w:marLeft w:val="0"/>
      <w:marRight w:val="0"/>
      <w:marTop w:val="0"/>
      <w:marBottom w:val="0"/>
      <w:divBdr>
        <w:top w:val="none" w:sz="0" w:space="0" w:color="auto"/>
        <w:left w:val="none" w:sz="0" w:space="0" w:color="auto"/>
        <w:bottom w:val="none" w:sz="0" w:space="0" w:color="auto"/>
        <w:right w:val="none" w:sz="0" w:space="0" w:color="auto"/>
      </w:divBdr>
    </w:div>
    <w:div w:id="36054667">
      <w:bodyDiv w:val="1"/>
      <w:marLeft w:val="0"/>
      <w:marRight w:val="0"/>
      <w:marTop w:val="0"/>
      <w:marBottom w:val="0"/>
      <w:divBdr>
        <w:top w:val="none" w:sz="0" w:space="0" w:color="auto"/>
        <w:left w:val="none" w:sz="0" w:space="0" w:color="auto"/>
        <w:bottom w:val="none" w:sz="0" w:space="0" w:color="auto"/>
        <w:right w:val="none" w:sz="0" w:space="0" w:color="auto"/>
      </w:divBdr>
    </w:div>
    <w:div w:id="89203759">
      <w:bodyDiv w:val="1"/>
      <w:marLeft w:val="0"/>
      <w:marRight w:val="0"/>
      <w:marTop w:val="0"/>
      <w:marBottom w:val="0"/>
      <w:divBdr>
        <w:top w:val="none" w:sz="0" w:space="0" w:color="auto"/>
        <w:left w:val="none" w:sz="0" w:space="0" w:color="auto"/>
        <w:bottom w:val="none" w:sz="0" w:space="0" w:color="auto"/>
        <w:right w:val="none" w:sz="0" w:space="0" w:color="auto"/>
      </w:divBdr>
    </w:div>
    <w:div w:id="196159937">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330988824">
      <w:bodyDiv w:val="1"/>
      <w:marLeft w:val="0"/>
      <w:marRight w:val="0"/>
      <w:marTop w:val="0"/>
      <w:marBottom w:val="0"/>
      <w:divBdr>
        <w:top w:val="none" w:sz="0" w:space="0" w:color="auto"/>
        <w:left w:val="none" w:sz="0" w:space="0" w:color="auto"/>
        <w:bottom w:val="none" w:sz="0" w:space="0" w:color="auto"/>
        <w:right w:val="none" w:sz="0" w:space="0" w:color="auto"/>
      </w:divBdr>
    </w:div>
    <w:div w:id="458888257">
      <w:bodyDiv w:val="1"/>
      <w:marLeft w:val="0"/>
      <w:marRight w:val="0"/>
      <w:marTop w:val="0"/>
      <w:marBottom w:val="0"/>
      <w:divBdr>
        <w:top w:val="none" w:sz="0" w:space="0" w:color="auto"/>
        <w:left w:val="none" w:sz="0" w:space="0" w:color="auto"/>
        <w:bottom w:val="none" w:sz="0" w:space="0" w:color="auto"/>
        <w:right w:val="none" w:sz="0" w:space="0" w:color="auto"/>
      </w:divBdr>
    </w:div>
    <w:div w:id="474029990">
      <w:bodyDiv w:val="1"/>
      <w:marLeft w:val="0"/>
      <w:marRight w:val="0"/>
      <w:marTop w:val="0"/>
      <w:marBottom w:val="0"/>
      <w:divBdr>
        <w:top w:val="none" w:sz="0" w:space="0" w:color="auto"/>
        <w:left w:val="none" w:sz="0" w:space="0" w:color="auto"/>
        <w:bottom w:val="none" w:sz="0" w:space="0" w:color="auto"/>
        <w:right w:val="none" w:sz="0" w:space="0" w:color="auto"/>
      </w:divBdr>
    </w:div>
    <w:div w:id="680670781">
      <w:bodyDiv w:val="1"/>
      <w:marLeft w:val="0"/>
      <w:marRight w:val="0"/>
      <w:marTop w:val="0"/>
      <w:marBottom w:val="0"/>
      <w:divBdr>
        <w:top w:val="none" w:sz="0" w:space="0" w:color="auto"/>
        <w:left w:val="none" w:sz="0" w:space="0" w:color="auto"/>
        <w:bottom w:val="none" w:sz="0" w:space="0" w:color="auto"/>
        <w:right w:val="none" w:sz="0" w:space="0" w:color="auto"/>
      </w:divBdr>
    </w:div>
    <w:div w:id="729159827">
      <w:bodyDiv w:val="1"/>
      <w:marLeft w:val="0"/>
      <w:marRight w:val="0"/>
      <w:marTop w:val="0"/>
      <w:marBottom w:val="0"/>
      <w:divBdr>
        <w:top w:val="none" w:sz="0" w:space="0" w:color="auto"/>
        <w:left w:val="none" w:sz="0" w:space="0" w:color="auto"/>
        <w:bottom w:val="none" w:sz="0" w:space="0" w:color="auto"/>
        <w:right w:val="none" w:sz="0" w:space="0" w:color="auto"/>
      </w:divBdr>
    </w:div>
    <w:div w:id="761607015">
      <w:bodyDiv w:val="1"/>
      <w:marLeft w:val="0"/>
      <w:marRight w:val="0"/>
      <w:marTop w:val="0"/>
      <w:marBottom w:val="0"/>
      <w:divBdr>
        <w:top w:val="none" w:sz="0" w:space="0" w:color="auto"/>
        <w:left w:val="none" w:sz="0" w:space="0" w:color="auto"/>
        <w:bottom w:val="none" w:sz="0" w:space="0" w:color="auto"/>
        <w:right w:val="none" w:sz="0" w:space="0" w:color="auto"/>
      </w:divBdr>
    </w:div>
    <w:div w:id="769348606">
      <w:bodyDiv w:val="1"/>
      <w:marLeft w:val="0"/>
      <w:marRight w:val="0"/>
      <w:marTop w:val="0"/>
      <w:marBottom w:val="0"/>
      <w:divBdr>
        <w:top w:val="none" w:sz="0" w:space="0" w:color="auto"/>
        <w:left w:val="none" w:sz="0" w:space="0" w:color="auto"/>
        <w:bottom w:val="none" w:sz="0" w:space="0" w:color="auto"/>
        <w:right w:val="none" w:sz="0" w:space="0" w:color="auto"/>
      </w:divBdr>
    </w:div>
    <w:div w:id="831487793">
      <w:bodyDiv w:val="1"/>
      <w:marLeft w:val="0"/>
      <w:marRight w:val="0"/>
      <w:marTop w:val="0"/>
      <w:marBottom w:val="0"/>
      <w:divBdr>
        <w:top w:val="none" w:sz="0" w:space="0" w:color="auto"/>
        <w:left w:val="none" w:sz="0" w:space="0" w:color="auto"/>
        <w:bottom w:val="none" w:sz="0" w:space="0" w:color="auto"/>
        <w:right w:val="none" w:sz="0" w:space="0" w:color="auto"/>
      </w:divBdr>
    </w:div>
    <w:div w:id="843666582">
      <w:bodyDiv w:val="1"/>
      <w:marLeft w:val="0"/>
      <w:marRight w:val="0"/>
      <w:marTop w:val="0"/>
      <w:marBottom w:val="0"/>
      <w:divBdr>
        <w:top w:val="none" w:sz="0" w:space="0" w:color="auto"/>
        <w:left w:val="none" w:sz="0" w:space="0" w:color="auto"/>
        <w:bottom w:val="none" w:sz="0" w:space="0" w:color="auto"/>
        <w:right w:val="none" w:sz="0" w:space="0" w:color="auto"/>
      </w:divBdr>
    </w:div>
    <w:div w:id="844172020">
      <w:bodyDiv w:val="1"/>
      <w:marLeft w:val="0"/>
      <w:marRight w:val="0"/>
      <w:marTop w:val="0"/>
      <w:marBottom w:val="0"/>
      <w:divBdr>
        <w:top w:val="none" w:sz="0" w:space="0" w:color="auto"/>
        <w:left w:val="none" w:sz="0" w:space="0" w:color="auto"/>
        <w:bottom w:val="none" w:sz="0" w:space="0" w:color="auto"/>
        <w:right w:val="none" w:sz="0" w:space="0" w:color="auto"/>
      </w:divBdr>
    </w:div>
    <w:div w:id="862941720">
      <w:bodyDiv w:val="1"/>
      <w:marLeft w:val="0"/>
      <w:marRight w:val="0"/>
      <w:marTop w:val="0"/>
      <w:marBottom w:val="0"/>
      <w:divBdr>
        <w:top w:val="none" w:sz="0" w:space="0" w:color="auto"/>
        <w:left w:val="none" w:sz="0" w:space="0" w:color="auto"/>
        <w:bottom w:val="none" w:sz="0" w:space="0" w:color="auto"/>
        <w:right w:val="none" w:sz="0" w:space="0" w:color="auto"/>
      </w:divBdr>
    </w:div>
    <w:div w:id="934706004">
      <w:bodyDiv w:val="1"/>
      <w:marLeft w:val="0"/>
      <w:marRight w:val="0"/>
      <w:marTop w:val="0"/>
      <w:marBottom w:val="0"/>
      <w:divBdr>
        <w:top w:val="none" w:sz="0" w:space="0" w:color="auto"/>
        <w:left w:val="none" w:sz="0" w:space="0" w:color="auto"/>
        <w:bottom w:val="none" w:sz="0" w:space="0" w:color="auto"/>
        <w:right w:val="none" w:sz="0" w:space="0" w:color="auto"/>
      </w:divBdr>
    </w:div>
    <w:div w:id="972639005">
      <w:bodyDiv w:val="1"/>
      <w:marLeft w:val="0"/>
      <w:marRight w:val="0"/>
      <w:marTop w:val="0"/>
      <w:marBottom w:val="0"/>
      <w:divBdr>
        <w:top w:val="none" w:sz="0" w:space="0" w:color="auto"/>
        <w:left w:val="none" w:sz="0" w:space="0" w:color="auto"/>
        <w:bottom w:val="none" w:sz="0" w:space="0" w:color="auto"/>
        <w:right w:val="none" w:sz="0" w:space="0" w:color="auto"/>
      </w:divBdr>
    </w:div>
    <w:div w:id="1005938432">
      <w:bodyDiv w:val="1"/>
      <w:marLeft w:val="0"/>
      <w:marRight w:val="0"/>
      <w:marTop w:val="0"/>
      <w:marBottom w:val="0"/>
      <w:divBdr>
        <w:top w:val="none" w:sz="0" w:space="0" w:color="auto"/>
        <w:left w:val="none" w:sz="0" w:space="0" w:color="auto"/>
        <w:bottom w:val="none" w:sz="0" w:space="0" w:color="auto"/>
        <w:right w:val="none" w:sz="0" w:space="0" w:color="auto"/>
      </w:divBdr>
    </w:div>
    <w:div w:id="1066489789">
      <w:bodyDiv w:val="1"/>
      <w:marLeft w:val="0"/>
      <w:marRight w:val="0"/>
      <w:marTop w:val="0"/>
      <w:marBottom w:val="0"/>
      <w:divBdr>
        <w:top w:val="none" w:sz="0" w:space="0" w:color="auto"/>
        <w:left w:val="none" w:sz="0" w:space="0" w:color="auto"/>
        <w:bottom w:val="none" w:sz="0" w:space="0" w:color="auto"/>
        <w:right w:val="none" w:sz="0" w:space="0" w:color="auto"/>
      </w:divBdr>
    </w:div>
    <w:div w:id="1114205492">
      <w:bodyDiv w:val="1"/>
      <w:marLeft w:val="0"/>
      <w:marRight w:val="0"/>
      <w:marTop w:val="0"/>
      <w:marBottom w:val="0"/>
      <w:divBdr>
        <w:top w:val="none" w:sz="0" w:space="0" w:color="auto"/>
        <w:left w:val="none" w:sz="0" w:space="0" w:color="auto"/>
        <w:bottom w:val="none" w:sz="0" w:space="0" w:color="auto"/>
        <w:right w:val="none" w:sz="0" w:space="0" w:color="auto"/>
      </w:divBdr>
    </w:div>
    <w:div w:id="1165559764">
      <w:bodyDiv w:val="1"/>
      <w:marLeft w:val="0"/>
      <w:marRight w:val="0"/>
      <w:marTop w:val="0"/>
      <w:marBottom w:val="0"/>
      <w:divBdr>
        <w:top w:val="none" w:sz="0" w:space="0" w:color="auto"/>
        <w:left w:val="none" w:sz="0" w:space="0" w:color="auto"/>
        <w:bottom w:val="none" w:sz="0" w:space="0" w:color="auto"/>
        <w:right w:val="none" w:sz="0" w:space="0" w:color="auto"/>
      </w:divBdr>
    </w:div>
    <w:div w:id="1266309182">
      <w:bodyDiv w:val="1"/>
      <w:marLeft w:val="0"/>
      <w:marRight w:val="0"/>
      <w:marTop w:val="0"/>
      <w:marBottom w:val="0"/>
      <w:divBdr>
        <w:top w:val="none" w:sz="0" w:space="0" w:color="auto"/>
        <w:left w:val="none" w:sz="0" w:space="0" w:color="auto"/>
        <w:bottom w:val="none" w:sz="0" w:space="0" w:color="auto"/>
        <w:right w:val="none" w:sz="0" w:space="0" w:color="auto"/>
      </w:divBdr>
    </w:div>
    <w:div w:id="1274478858">
      <w:bodyDiv w:val="1"/>
      <w:marLeft w:val="0"/>
      <w:marRight w:val="0"/>
      <w:marTop w:val="0"/>
      <w:marBottom w:val="0"/>
      <w:divBdr>
        <w:top w:val="none" w:sz="0" w:space="0" w:color="auto"/>
        <w:left w:val="none" w:sz="0" w:space="0" w:color="auto"/>
        <w:bottom w:val="none" w:sz="0" w:space="0" w:color="auto"/>
        <w:right w:val="none" w:sz="0" w:space="0" w:color="auto"/>
      </w:divBdr>
    </w:div>
    <w:div w:id="1275361839">
      <w:bodyDiv w:val="1"/>
      <w:marLeft w:val="0"/>
      <w:marRight w:val="0"/>
      <w:marTop w:val="0"/>
      <w:marBottom w:val="0"/>
      <w:divBdr>
        <w:top w:val="none" w:sz="0" w:space="0" w:color="auto"/>
        <w:left w:val="none" w:sz="0" w:space="0" w:color="auto"/>
        <w:bottom w:val="none" w:sz="0" w:space="0" w:color="auto"/>
        <w:right w:val="none" w:sz="0" w:space="0" w:color="auto"/>
      </w:divBdr>
    </w:div>
    <w:div w:id="1419792967">
      <w:bodyDiv w:val="1"/>
      <w:marLeft w:val="0"/>
      <w:marRight w:val="0"/>
      <w:marTop w:val="0"/>
      <w:marBottom w:val="0"/>
      <w:divBdr>
        <w:top w:val="none" w:sz="0" w:space="0" w:color="auto"/>
        <w:left w:val="none" w:sz="0" w:space="0" w:color="auto"/>
        <w:bottom w:val="none" w:sz="0" w:space="0" w:color="auto"/>
        <w:right w:val="none" w:sz="0" w:space="0" w:color="auto"/>
      </w:divBdr>
    </w:div>
    <w:div w:id="1580867569">
      <w:bodyDiv w:val="1"/>
      <w:marLeft w:val="0"/>
      <w:marRight w:val="0"/>
      <w:marTop w:val="0"/>
      <w:marBottom w:val="0"/>
      <w:divBdr>
        <w:top w:val="none" w:sz="0" w:space="0" w:color="auto"/>
        <w:left w:val="none" w:sz="0" w:space="0" w:color="auto"/>
        <w:bottom w:val="none" w:sz="0" w:space="0" w:color="auto"/>
        <w:right w:val="none" w:sz="0" w:space="0" w:color="auto"/>
      </w:divBdr>
    </w:div>
    <w:div w:id="1700281778">
      <w:bodyDiv w:val="1"/>
      <w:marLeft w:val="0"/>
      <w:marRight w:val="0"/>
      <w:marTop w:val="0"/>
      <w:marBottom w:val="0"/>
      <w:divBdr>
        <w:top w:val="none" w:sz="0" w:space="0" w:color="auto"/>
        <w:left w:val="none" w:sz="0" w:space="0" w:color="auto"/>
        <w:bottom w:val="none" w:sz="0" w:space="0" w:color="auto"/>
        <w:right w:val="none" w:sz="0" w:space="0" w:color="auto"/>
      </w:divBdr>
    </w:div>
    <w:div w:id="1798718049">
      <w:bodyDiv w:val="1"/>
      <w:marLeft w:val="0"/>
      <w:marRight w:val="0"/>
      <w:marTop w:val="0"/>
      <w:marBottom w:val="0"/>
      <w:divBdr>
        <w:top w:val="none" w:sz="0" w:space="0" w:color="auto"/>
        <w:left w:val="none" w:sz="0" w:space="0" w:color="auto"/>
        <w:bottom w:val="none" w:sz="0" w:space="0" w:color="auto"/>
        <w:right w:val="none" w:sz="0" w:space="0" w:color="auto"/>
      </w:divBdr>
    </w:div>
    <w:div w:id="1855146201">
      <w:bodyDiv w:val="1"/>
      <w:marLeft w:val="0"/>
      <w:marRight w:val="0"/>
      <w:marTop w:val="0"/>
      <w:marBottom w:val="0"/>
      <w:divBdr>
        <w:top w:val="none" w:sz="0" w:space="0" w:color="auto"/>
        <w:left w:val="none" w:sz="0" w:space="0" w:color="auto"/>
        <w:bottom w:val="none" w:sz="0" w:space="0" w:color="auto"/>
        <w:right w:val="none" w:sz="0" w:space="0" w:color="auto"/>
      </w:divBdr>
    </w:div>
    <w:div w:id="1887061714">
      <w:bodyDiv w:val="1"/>
      <w:marLeft w:val="0"/>
      <w:marRight w:val="0"/>
      <w:marTop w:val="0"/>
      <w:marBottom w:val="0"/>
      <w:divBdr>
        <w:top w:val="none" w:sz="0" w:space="0" w:color="auto"/>
        <w:left w:val="none" w:sz="0" w:space="0" w:color="auto"/>
        <w:bottom w:val="none" w:sz="0" w:space="0" w:color="auto"/>
        <w:right w:val="none" w:sz="0" w:space="0" w:color="auto"/>
      </w:divBdr>
    </w:div>
    <w:div w:id="1939677067">
      <w:bodyDiv w:val="1"/>
      <w:marLeft w:val="0"/>
      <w:marRight w:val="0"/>
      <w:marTop w:val="0"/>
      <w:marBottom w:val="0"/>
      <w:divBdr>
        <w:top w:val="none" w:sz="0" w:space="0" w:color="auto"/>
        <w:left w:val="none" w:sz="0" w:space="0" w:color="auto"/>
        <w:bottom w:val="none" w:sz="0" w:space="0" w:color="auto"/>
        <w:right w:val="none" w:sz="0" w:space="0" w:color="auto"/>
      </w:divBdr>
    </w:div>
    <w:div w:id="2079357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quejasysoluciones@bomberosbogota.gov.co" TargetMode="External"/><Relationship Id="rId18" Type="http://schemas.openxmlformats.org/officeDocument/2006/relationships/hyperlink" Target="mailto:quejasysoluciones@bomberosbogota.gov.co" TargetMode="External"/><Relationship Id="rId26" Type="http://schemas.openxmlformats.org/officeDocument/2006/relationships/hyperlink" Target="mailto:quejasysoluciones@bomberosbogota.gov.co" TargetMode="External"/><Relationship Id="rId39" Type="http://schemas.openxmlformats.org/officeDocument/2006/relationships/image" Target="media/image12.emf"/><Relationship Id="rId21" Type="http://schemas.openxmlformats.org/officeDocument/2006/relationships/hyperlink" Target="mailto:quejasysoluciones@bomberosbogota.gov.co"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quejasysoluciones@bomberosbogota.gov.co"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quejasysoluciones@bomberosbogota.gov.co"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quejasysoluciones@bomberosbogota.gov.co" TargetMode="External"/><Relationship Id="rId23" Type="http://schemas.openxmlformats.org/officeDocument/2006/relationships/hyperlink" Target="mailto:quejasysoluciones@bomberosbogota.gov.co" TargetMode="External"/><Relationship Id="rId28" Type="http://schemas.openxmlformats.org/officeDocument/2006/relationships/hyperlink" Target="mailto:quejasysoluciones@bomberosbogota.gov.co" TargetMode="Externa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mailto:quejasysoluciones@bomberosbogota.gov.co" TargetMode="External"/><Relationship Id="rId31" Type="http://schemas.openxmlformats.org/officeDocument/2006/relationships/image" Target="media/image4.png"/><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uejasysoluciones@bomberosbogota.gov.co" TargetMode="External"/><Relationship Id="rId22" Type="http://schemas.openxmlformats.org/officeDocument/2006/relationships/hyperlink" Target="mailto:quejasysoluciones@bomberosbogota.gov.co" TargetMode="External"/><Relationship Id="rId27" Type="http://schemas.openxmlformats.org/officeDocument/2006/relationships/hyperlink" Target="mailto:quejasysoluciones@bomberosbogota.gov.co" TargetMode="External"/><Relationship Id="rId30" Type="http://schemas.openxmlformats.org/officeDocument/2006/relationships/image" Target="media/image3.emf"/><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quejasysoluciones@bomberosbogota.gov.co" TargetMode="External"/><Relationship Id="rId17" Type="http://schemas.openxmlformats.org/officeDocument/2006/relationships/hyperlink" Target="mailto:quejasysoluciones@bomberosbogota.gov.co" TargetMode="External"/><Relationship Id="rId25" Type="http://schemas.openxmlformats.org/officeDocument/2006/relationships/hyperlink" Target="mailto:quejasysoluciones@bomberosbogota.gov.co"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oter" Target="footer1.xml"/><Relationship Id="rId20" Type="http://schemas.openxmlformats.org/officeDocument/2006/relationships/hyperlink" Target="mailto:quejasysoluciones@bomberosbogota.gov.co" TargetMode="External"/><Relationship Id="rId4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0750B139CFBA4DAAA880CC44C72EA6" ma:contentTypeVersion="0" ma:contentTypeDescription="Create a new document." ma:contentTypeScope="" ma:versionID="93364f6c8bb1e50c41b14320bafee1f3">
  <xsd:schema xmlns:xsd="http://www.w3.org/2001/XMLSchema" xmlns:xs="http://www.w3.org/2001/XMLSchema" xmlns:p="http://schemas.microsoft.com/office/2006/metadata/properties" targetNamespace="http://schemas.microsoft.com/office/2006/metadata/properties" ma:root="true" ma:fieldsID="3b3a292eb9c1f55734d9c280e88bc1d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DC489-B6DB-4F4D-BDC0-02F9381A922D}">
  <ds:schemaRefs>
    <ds:schemaRef ds:uri="http://schemas.openxmlformats.org/officeDocument/2006/bibliography"/>
  </ds:schemaRefs>
</ds:datastoreItem>
</file>

<file path=customXml/itemProps2.xml><?xml version="1.0" encoding="utf-8"?>
<ds:datastoreItem xmlns:ds="http://schemas.openxmlformats.org/officeDocument/2006/customXml" ds:itemID="{E32ED4AD-C7D3-4336-8E68-4848C80CAF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A7BC87-8250-4BF0-B671-24DCFB460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2BEA1D-F087-45BB-8F14-123E20A856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98</Pages>
  <Words>20498</Words>
  <Characters>112741</Characters>
  <Application>Microsoft Office Word</Application>
  <DocSecurity>0</DocSecurity>
  <Lines>939</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Daniel Parra Silva</cp:lastModifiedBy>
  <cp:revision>11</cp:revision>
  <cp:lastPrinted>2022-04-01T19:40:00Z</cp:lastPrinted>
  <dcterms:created xsi:type="dcterms:W3CDTF">2022-04-01T16:27:00Z</dcterms:created>
  <dcterms:modified xsi:type="dcterms:W3CDTF">2022-04-01T19:42:00Z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0x010100130750B139CFBA4DAAA880CC44C72EA6</vt:lpwstr>
  </property>
</Properties>
</file>