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szCs w:val="22"/>
          <w:lang w:val="es-CO" w:eastAsia="en-US" w:bidi="ar-SA"/>
        </w:rPr>
        <w:id w:val="-1217117717"/>
        <w:docPartObj>
          <w:docPartGallery w:val="Cover Pages"/>
          <w:docPartUnique/>
        </w:docPartObj>
      </w:sdtPr>
      <w:sdtEndPr>
        <w:rPr>
          <w:rFonts w:cs="Arial"/>
          <w:szCs w:val="20"/>
        </w:rPr>
      </w:sdtEndPr>
      <w:sdtContent>
        <w:p w14:paraId="28194CF5" w14:textId="0FAC5780" w:rsidR="00701A6D" w:rsidRPr="00A227B2" w:rsidRDefault="00F5496A" w:rsidP="00701A6D">
          <w:pPr>
            <w:pStyle w:val="Textoindependiente"/>
            <w:ind w:left="426" w:right="534"/>
          </w:pPr>
          <w:r>
            <w:rPr>
              <w:noProof/>
              <w:lang w:val="es-CO" w:eastAsia="es-CO" w:bidi="ar-SA"/>
            </w:rPr>
            <w:drawing>
              <wp:anchor distT="0" distB="0" distL="114300" distR="114300" simplePos="0" relativeHeight="251659264" behindDoc="0" locked="0" layoutInCell="1" allowOverlap="1" wp14:anchorId="011ADC83" wp14:editId="6783A9C4">
                <wp:simplePos x="0" y="0"/>
                <wp:positionH relativeFrom="page">
                  <wp:align>left</wp:align>
                </wp:positionH>
                <wp:positionV relativeFrom="paragraph">
                  <wp:posOffset>-839470</wp:posOffset>
                </wp:positionV>
                <wp:extent cx="7753350" cy="9978887"/>
                <wp:effectExtent l="0" t="0" r="0" b="381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4658" cy="9980571"/>
                        </a:xfrm>
                        <a:prstGeom prst="rect">
                          <a:avLst/>
                        </a:prstGeom>
                      </pic:spPr>
                    </pic:pic>
                  </a:graphicData>
                </a:graphic>
                <wp14:sizeRelH relativeFrom="page">
                  <wp14:pctWidth>0</wp14:pctWidth>
                </wp14:sizeRelH>
                <wp14:sizeRelV relativeFrom="page">
                  <wp14:pctHeight>0</wp14:pctHeight>
                </wp14:sizeRelV>
              </wp:anchor>
            </w:drawing>
          </w:r>
          <w:r w:rsidR="0023448D" w:rsidRPr="00995797">
            <w:rPr>
              <w:rFonts w:ascii="Roboto" w:hAnsi="Roboto"/>
              <w:noProof/>
              <w:color w:val="263238"/>
              <w:lang w:val="es-CO" w:eastAsia="es-CO" w:bidi="ar-SA"/>
            </w:rPr>
            <mc:AlternateContent>
              <mc:Choice Requires="wps">
                <w:drawing>
                  <wp:anchor distT="45720" distB="45720" distL="114300" distR="114300" simplePos="0" relativeHeight="251661312" behindDoc="0" locked="0" layoutInCell="1" allowOverlap="1" wp14:anchorId="6CF80469" wp14:editId="4114C11C">
                    <wp:simplePos x="0" y="0"/>
                    <wp:positionH relativeFrom="page">
                      <wp:posOffset>2971800</wp:posOffset>
                    </wp:positionH>
                    <wp:positionV relativeFrom="paragraph">
                      <wp:posOffset>2109470</wp:posOffset>
                    </wp:positionV>
                    <wp:extent cx="4817745"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w="9525">
                              <a:noFill/>
                              <a:miter lim="800000"/>
                              <a:headEnd/>
                              <a:tailEnd/>
                            </a:ln>
                          </wps:spPr>
                          <wps:txbx>
                            <w:txbxContent>
                              <w:p w14:paraId="4800B6CA" w14:textId="77777777" w:rsidR="004979E4" w:rsidRDefault="004979E4" w:rsidP="00576ED9">
                                <w:pPr>
                                  <w:spacing w:after="0"/>
                                  <w:jc w:val="right"/>
                                  <w:rPr>
                                    <w:b/>
                                    <w:color w:val="C00000"/>
                                    <w:sz w:val="70"/>
                                    <w:szCs w:val="70"/>
                                  </w:rPr>
                                </w:pPr>
                                <w:r>
                                  <w:rPr>
                                    <w:b/>
                                    <w:color w:val="C00000"/>
                                    <w:sz w:val="70"/>
                                    <w:szCs w:val="70"/>
                                  </w:rPr>
                                  <w:t xml:space="preserve">PLAN        </w:t>
                                </w:r>
                              </w:p>
                              <w:p w14:paraId="5E713EF2" w14:textId="6446220D" w:rsidR="004979E4" w:rsidRPr="009D2FEE" w:rsidRDefault="004979E4" w:rsidP="0023448D">
                                <w:pPr>
                                  <w:spacing w:after="0"/>
                                  <w:jc w:val="right"/>
                                  <w:rPr>
                                    <w:rFonts w:cs="Arial"/>
                                    <w:b/>
                                    <w:color w:val="C00000"/>
                                    <w:sz w:val="70"/>
                                    <w:szCs w:val="70"/>
                                  </w:rPr>
                                </w:pPr>
                                <w:r>
                                  <w:rPr>
                                    <w:b/>
                                    <w:color w:val="C00000"/>
                                    <w:sz w:val="70"/>
                                    <w:szCs w:val="70"/>
                                  </w:rPr>
                                  <w:t xml:space="preserve">DE GESTIÓN INTEGRAL DE RESIDUOS PELIGROSOS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80469" id="_x0000_t202" coordsize="21600,21600" o:spt="202" path="m,l,21600r21600,l21600,xe">
                    <v:stroke joinstyle="miter"/>
                    <v:path gradientshapeok="t" o:connecttype="rect"/>
                  </v:shapetype>
                  <v:shape id="Cuadro de texto 2" o:spid="_x0000_s1026" type="#_x0000_t202" alt="&quot;&quot;" style="position:absolute;left:0;text-align:left;margin-left:234pt;margin-top:166.1pt;width:379.3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" filled="f" stroked="f">
                    <v:textbox style="mso-fit-shape-to-text:t">
                      <w:txbxContent>
                        <w:p w14:paraId="4800B6CA" w14:textId="77777777" w:rsidR="004979E4" w:rsidRDefault="004979E4" w:rsidP="00576ED9">
                          <w:pPr>
                            <w:spacing w:after="0"/>
                            <w:jc w:val="right"/>
                            <w:rPr>
                              <w:b/>
                              <w:color w:val="C00000"/>
                              <w:sz w:val="70"/>
                              <w:szCs w:val="70"/>
                            </w:rPr>
                          </w:pPr>
                          <w:r>
                            <w:rPr>
                              <w:b/>
                              <w:color w:val="C00000"/>
                              <w:sz w:val="70"/>
                              <w:szCs w:val="70"/>
                            </w:rPr>
                            <w:t xml:space="preserve">PLAN        </w:t>
                          </w:r>
                        </w:p>
                        <w:p w14:paraId="5E713EF2" w14:textId="6446220D" w:rsidR="004979E4" w:rsidRPr="009D2FEE" w:rsidRDefault="004979E4" w:rsidP="0023448D">
                          <w:pPr>
                            <w:spacing w:after="0"/>
                            <w:jc w:val="right"/>
                            <w:rPr>
                              <w:rFonts w:cs="Arial"/>
                              <w:b/>
                              <w:color w:val="C00000"/>
                              <w:sz w:val="70"/>
                              <w:szCs w:val="70"/>
                            </w:rPr>
                          </w:pPr>
                          <w:r>
                            <w:rPr>
                              <w:b/>
                              <w:color w:val="C00000"/>
                              <w:sz w:val="70"/>
                              <w:szCs w:val="70"/>
                            </w:rPr>
                            <w:t xml:space="preserve">DE GESTIÓN INTEGRAL DE RESIDUOS PELIGROSOS </w:t>
                          </w:r>
                        </w:p>
                      </w:txbxContent>
                    </v:textbox>
                    <w10:wrap anchorx="page"/>
                  </v:shape>
                </w:pict>
              </mc:Fallback>
            </mc:AlternateContent>
          </w:r>
          <w:r w:rsidR="00576ED9" w:rsidRPr="00995797">
            <w:rPr>
              <w:rFonts w:ascii="Roboto" w:hAnsi="Roboto"/>
              <w:noProof/>
              <w:color w:val="263238"/>
              <w:lang w:val="es-CO" w:eastAsia="es-CO" w:bidi="ar-SA"/>
            </w:rPr>
            <mc:AlternateContent>
              <mc:Choice Requires="wps">
                <w:drawing>
                  <wp:anchor distT="45720" distB="45720" distL="114300" distR="114300" simplePos="0" relativeHeight="251665408" behindDoc="0" locked="0" layoutInCell="1" allowOverlap="1" wp14:anchorId="5A22461E" wp14:editId="54412124">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49CB371D" w14:textId="14EF1602" w:rsidR="004979E4" w:rsidRPr="00416084" w:rsidRDefault="004979E4" w:rsidP="00576ED9">
                                <w:pPr>
                                  <w:shd w:val="clear" w:color="auto" w:fill="FFCC00"/>
                                  <w:jc w:val="right"/>
                                  <w:rPr>
                                    <w:rFonts w:cs="Arial"/>
                                    <w:b/>
                                    <w:color w:val="C00000"/>
                                    <w:sz w:val="30"/>
                                    <w:szCs w:val="30"/>
                                    <w:lang w:val="es-MX"/>
                                  </w:rPr>
                                </w:pPr>
                                <w:r w:rsidRPr="00416084">
                                  <w:rPr>
                                    <w:b/>
                                    <w:color w:val="263238"/>
                                    <w:sz w:val="30"/>
                                    <w:szCs w:val="30"/>
                                    <w:lang w:val="es-MX"/>
                                  </w:rPr>
                                  <w:t>GR-PL03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22461E" id="Cuadro de texto 67" o:spid="_x0000_s1027" type="#_x0000_t202" alt="&quot;&quot;" style="position:absolute;left:0;text-align:left;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49CB371D" w14:textId="14EF1602" w:rsidR="004979E4" w:rsidRPr="00416084" w:rsidRDefault="004979E4" w:rsidP="00576ED9">
                          <w:pPr>
                            <w:shd w:val="clear" w:color="auto" w:fill="FFCC00"/>
                            <w:jc w:val="right"/>
                            <w:rPr>
                              <w:rFonts w:cs="Arial"/>
                              <w:b/>
                              <w:color w:val="C00000"/>
                              <w:sz w:val="30"/>
                              <w:szCs w:val="30"/>
                              <w:lang w:val="es-MX"/>
                            </w:rPr>
                          </w:pPr>
                          <w:r w:rsidRPr="00416084">
                            <w:rPr>
                              <w:b/>
                              <w:color w:val="263238"/>
                              <w:sz w:val="30"/>
                              <w:szCs w:val="30"/>
                              <w:lang w:val="es-MX"/>
                            </w:rPr>
                            <w:t>GR-PL03</w:t>
                          </w:r>
                        </w:p>
                      </w:txbxContent>
                    </v:textbox>
                    <w10:wrap type="square" anchorx="page"/>
                  </v:shape>
                </w:pict>
              </mc:Fallback>
            </mc:AlternateContent>
          </w:r>
          <w:r w:rsidR="00576ED9">
            <w:rPr>
              <w:rFonts w:ascii="Roboto" w:hAnsi="Roboto"/>
              <w:noProof/>
              <w:color w:val="263238"/>
              <w:lang w:val="es-CO" w:eastAsia="es-CO" w:bidi="ar-SA"/>
            </w:rPr>
            <mc:AlternateContent>
              <mc:Choice Requires="wps">
                <w:drawing>
                  <wp:anchor distT="0" distB="0" distL="114300" distR="114300" simplePos="0" relativeHeight="251663360" behindDoc="0" locked="0" layoutInCell="1" allowOverlap="1" wp14:anchorId="527BAE0C" wp14:editId="7D3A8047">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57D7E"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br w:type="page"/>
          </w:r>
        </w:p>
        <w:p w14:paraId="4432CE99" w14:textId="77777777" w:rsidR="00701A6D" w:rsidRPr="00A227B2" w:rsidRDefault="00701A6D" w:rsidP="008232CD">
          <w:pPr>
            <w:spacing w:line="175" w:lineRule="exact"/>
            <w:ind w:left="426" w:right="534"/>
            <w:jc w:val="center"/>
            <w:rPr>
              <w:rFonts w:cs="Arial"/>
            </w:rPr>
            <w:sectPr w:rsidR="00701A6D" w:rsidRPr="00A227B2" w:rsidSect="001D1C8D">
              <w:headerReference w:type="first" r:id="rId9"/>
              <w:footerReference w:type="first" r:id="rId10"/>
              <w:pgSz w:w="12240" w:h="15840"/>
              <w:pgMar w:top="1300" w:right="680" w:bottom="280" w:left="820" w:header="720" w:footer="720" w:gutter="0"/>
              <w:cols w:space="720"/>
            </w:sectPr>
          </w:pPr>
        </w:p>
        <w:sdt>
          <w:sdtPr>
            <w:rPr>
              <w:rFonts w:ascii="Arial" w:eastAsiaTheme="minorHAnsi" w:hAnsi="Arial" w:cs="Arial"/>
              <w:color w:val="auto"/>
              <w:sz w:val="20"/>
              <w:szCs w:val="20"/>
              <w:lang w:val="es-ES" w:eastAsia="en-US"/>
            </w:rPr>
            <w:id w:val="-773166141"/>
            <w:docPartObj>
              <w:docPartGallery w:val="Table of Contents"/>
              <w:docPartUnique/>
            </w:docPartObj>
          </w:sdtPr>
          <w:sdtEndPr>
            <w:rPr>
              <w:rFonts w:cstheme="minorBidi"/>
              <w:b/>
              <w:bCs/>
              <w:szCs w:val="22"/>
            </w:rPr>
          </w:sdtEndPr>
          <w:sdtContent>
            <w:p w14:paraId="2EFC7779" w14:textId="140FC83E" w:rsidR="00701A6D" w:rsidRPr="00416084" w:rsidRDefault="00416084" w:rsidP="00416084">
              <w:pPr>
                <w:pStyle w:val="TtuloTDC"/>
                <w:jc w:val="center"/>
                <w:rPr>
                  <w:rFonts w:ascii="Arial" w:hAnsi="Arial" w:cs="Arial"/>
                  <w:b/>
                  <w:color w:val="auto"/>
                  <w:sz w:val="20"/>
                  <w:szCs w:val="20"/>
                </w:rPr>
              </w:pPr>
              <w:r w:rsidRPr="00416084">
                <w:rPr>
                  <w:rFonts w:ascii="Arial" w:eastAsiaTheme="minorHAnsi" w:hAnsi="Arial" w:cs="Arial"/>
                  <w:b/>
                  <w:color w:val="auto"/>
                  <w:sz w:val="20"/>
                  <w:szCs w:val="20"/>
                  <w:lang w:val="es-ES" w:eastAsia="en-US"/>
                </w:rPr>
                <w:t xml:space="preserve">Tabla de </w:t>
              </w:r>
              <w:r w:rsidR="00701A6D" w:rsidRPr="00416084">
                <w:rPr>
                  <w:rFonts w:ascii="Arial" w:hAnsi="Arial" w:cs="Arial"/>
                  <w:b/>
                  <w:color w:val="auto"/>
                  <w:sz w:val="20"/>
                  <w:szCs w:val="20"/>
                  <w:lang w:val="es-ES"/>
                </w:rPr>
                <w:t>Contenido</w:t>
              </w:r>
            </w:p>
            <w:p w14:paraId="6AECCBA4" w14:textId="608E7CE1" w:rsidR="00701A6D" w:rsidRPr="00FF34B7" w:rsidRDefault="00701A6D" w:rsidP="00BC309E">
              <w:pPr>
                <w:pStyle w:val="TDC1"/>
                <w:tabs>
                  <w:tab w:val="left" w:pos="1513"/>
                  <w:tab w:val="right" w:leader="dot" w:pos="10196"/>
                </w:tabs>
                <w:spacing w:line="240" w:lineRule="auto"/>
                <w:rPr>
                  <w:rFonts w:eastAsiaTheme="minorEastAsia" w:cs="Arial"/>
                  <w:noProof/>
                  <w:szCs w:val="20"/>
                  <w:lang w:eastAsia="es-CO"/>
                </w:rPr>
              </w:pPr>
              <w:r w:rsidRPr="00CA2E30">
                <w:rPr>
                  <w:rFonts w:cs="Arial"/>
                  <w:szCs w:val="20"/>
                </w:rPr>
                <w:fldChar w:fldCharType="begin"/>
              </w:r>
              <w:r w:rsidRPr="00FF34B7">
                <w:rPr>
                  <w:rFonts w:cs="Arial"/>
                  <w:szCs w:val="20"/>
                </w:rPr>
                <w:instrText xml:space="preserve"> TOC \o "1-3" \h \z \u </w:instrText>
              </w:r>
              <w:r w:rsidRPr="00CA2E30">
                <w:rPr>
                  <w:rFonts w:cs="Arial"/>
                  <w:szCs w:val="20"/>
                </w:rPr>
                <w:fldChar w:fldCharType="separate"/>
              </w:r>
              <w:hyperlink w:anchor="_Toc79660866" w:history="1">
                <w:r w:rsidRPr="00FF34B7">
                  <w:rPr>
                    <w:rStyle w:val="Hipervnculo"/>
                    <w:rFonts w:cs="Arial"/>
                    <w:noProof/>
                    <w:szCs w:val="20"/>
                  </w:rPr>
                  <w:t>1.</w:t>
                </w:r>
                <w:r w:rsidRPr="00FF34B7">
                  <w:rPr>
                    <w:rFonts w:eastAsiaTheme="minorEastAsia" w:cs="Arial"/>
                    <w:noProof/>
                    <w:szCs w:val="20"/>
                    <w:lang w:eastAsia="es-CO"/>
                  </w:rPr>
                  <w:tab/>
                </w:r>
                <w:r w:rsidRPr="00FF34B7">
                  <w:rPr>
                    <w:rStyle w:val="Hipervnculo"/>
                    <w:rFonts w:cs="Arial"/>
                    <w:noProof/>
                    <w:szCs w:val="20"/>
                  </w:rPr>
                  <w:t>GENERALIDADES</w:t>
                </w:r>
                <w:r w:rsidRPr="00FF34B7">
                  <w:rPr>
                    <w:rFonts w:cs="Arial"/>
                    <w:noProof/>
                    <w:webHidden/>
                    <w:szCs w:val="20"/>
                  </w:rPr>
                  <w:tab/>
                </w:r>
                <w:r w:rsidRPr="00FF34B7">
                  <w:rPr>
                    <w:rFonts w:cs="Arial"/>
                    <w:noProof/>
                    <w:webHidden/>
                    <w:szCs w:val="20"/>
                  </w:rPr>
                  <w:fldChar w:fldCharType="begin"/>
                </w:r>
                <w:r w:rsidRPr="00FF34B7">
                  <w:rPr>
                    <w:rFonts w:cs="Arial"/>
                    <w:noProof/>
                    <w:webHidden/>
                    <w:szCs w:val="20"/>
                  </w:rPr>
                  <w:instrText xml:space="preserve"> PAGEREF _Toc79660866 \h </w:instrText>
                </w:r>
                <w:r w:rsidRPr="00FF34B7">
                  <w:rPr>
                    <w:rFonts w:cs="Arial"/>
                    <w:noProof/>
                    <w:webHidden/>
                    <w:szCs w:val="20"/>
                  </w:rPr>
                </w:r>
                <w:r w:rsidRPr="00FF34B7">
                  <w:rPr>
                    <w:rFonts w:cs="Arial"/>
                    <w:noProof/>
                    <w:webHidden/>
                    <w:szCs w:val="20"/>
                  </w:rPr>
                  <w:fldChar w:fldCharType="separate"/>
                </w:r>
                <w:r w:rsidRPr="00FF34B7">
                  <w:rPr>
                    <w:rFonts w:cs="Arial"/>
                    <w:noProof/>
                    <w:webHidden/>
                    <w:szCs w:val="20"/>
                  </w:rPr>
                  <w:t>5</w:t>
                </w:r>
                <w:r w:rsidRPr="00FF34B7">
                  <w:rPr>
                    <w:rFonts w:cs="Arial"/>
                    <w:noProof/>
                    <w:webHidden/>
                    <w:szCs w:val="20"/>
                  </w:rPr>
                  <w:fldChar w:fldCharType="end"/>
                </w:r>
              </w:hyperlink>
            </w:p>
            <w:p w14:paraId="194D53FB" w14:textId="2802C9D0"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67" w:history="1">
                <w:r w:rsidR="00701A6D" w:rsidRPr="00CA2E30">
                  <w:rPr>
                    <w:rStyle w:val="Hipervnculo"/>
                    <w:rFonts w:cs="Arial"/>
                    <w:noProof/>
                    <w:szCs w:val="20"/>
                  </w:rPr>
                  <w:t>2.</w:t>
                </w:r>
                <w:r w:rsidR="00701A6D" w:rsidRPr="00FF34B7">
                  <w:rPr>
                    <w:rFonts w:eastAsiaTheme="minorEastAsia" w:cs="Arial"/>
                    <w:noProof/>
                    <w:szCs w:val="20"/>
                    <w:lang w:eastAsia="es-CO"/>
                  </w:rPr>
                  <w:tab/>
                </w:r>
                <w:r w:rsidR="00701A6D" w:rsidRPr="00CA2E30">
                  <w:rPr>
                    <w:rStyle w:val="Hipervnculo"/>
                    <w:rFonts w:cs="Arial"/>
                    <w:noProof/>
                    <w:szCs w:val="20"/>
                  </w:rPr>
                  <w:t>GESTIÓN POR PROCESOS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_Toc79660867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5</w:t>
                </w:r>
                <w:r w:rsidR="00701A6D" w:rsidRPr="00CA2E30">
                  <w:rPr>
                    <w:rFonts w:cs="Arial"/>
                    <w:noProof/>
                    <w:webHidden/>
                    <w:szCs w:val="20"/>
                  </w:rPr>
                  <w:fldChar w:fldCharType="end"/>
                </w:r>
              </w:hyperlink>
            </w:p>
            <w:p w14:paraId="469B9255" w14:textId="03B4E70F"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68" w:history="1">
                <w:r w:rsidR="00701A6D" w:rsidRPr="00CA2E30">
                  <w:rPr>
                    <w:rStyle w:val="Hipervnculo"/>
                    <w:rFonts w:cs="Arial"/>
                    <w:noProof/>
                    <w:szCs w:val="20"/>
                  </w:rPr>
                  <w:t>3.</w:t>
                </w:r>
                <w:r w:rsidR="00701A6D" w:rsidRPr="00FF34B7">
                  <w:rPr>
                    <w:rFonts w:eastAsiaTheme="minorEastAsia" w:cs="Arial"/>
                    <w:noProof/>
                    <w:szCs w:val="20"/>
                    <w:lang w:eastAsia="es-CO"/>
                  </w:rPr>
                  <w:tab/>
                </w:r>
                <w:r w:rsidR="00701A6D" w:rsidRPr="00CA2E30">
                  <w:rPr>
                    <w:rStyle w:val="Hipervnculo"/>
                    <w:rFonts w:cs="Arial"/>
                    <w:noProof/>
                    <w:szCs w:val="20"/>
                  </w:rPr>
                  <w:t>ALCANCE</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_Toc79660868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7</w:t>
                </w:r>
                <w:r w:rsidR="00701A6D" w:rsidRPr="00CA2E30">
                  <w:rPr>
                    <w:rFonts w:cs="Arial"/>
                    <w:noProof/>
                    <w:webHidden/>
                    <w:szCs w:val="20"/>
                  </w:rPr>
                  <w:fldChar w:fldCharType="end"/>
                </w:r>
              </w:hyperlink>
            </w:p>
            <w:p w14:paraId="5949B206" w14:textId="31ED4B1E"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69" w:history="1">
                <w:r w:rsidR="00701A6D" w:rsidRPr="00CA2E30">
                  <w:rPr>
                    <w:rStyle w:val="Hipervnculo"/>
                    <w:rFonts w:cs="Arial"/>
                    <w:noProof/>
                    <w:szCs w:val="20"/>
                  </w:rPr>
                  <w:t>4.</w:t>
                </w:r>
                <w:r w:rsidR="00701A6D" w:rsidRPr="00FF34B7">
                  <w:rPr>
                    <w:rFonts w:eastAsiaTheme="minorEastAsia" w:cs="Arial"/>
                    <w:noProof/>
                    <w:szCs w:val="20"/>
                    <w:lang w:eastAsia="es-CO"/>
                  </w:rPr>
                  <w:tab/>
                </w:r>
                <w:r w:rsidR="00701A6D" w:rsidRPr="00CA2E30">
                  <w:rPr>
                    <w:rStyle w:val="Hipervnculo"/>
                    <w:rFonts w:cs="Arial"/>
                    <w:noProof/>
                    <w:szCs w:val="20"/>
                  </w:rPr>
                  <w:t>OBJETIVOS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_Toc79660869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9</w:t>
                </w:r>
                <w:r w:rsidR="00701A6D" w:rsidRPr="00CA2E30">
                  <w:rPr>
                    <w:rFonts w:cs="Arial"/>
                    <w:noProof/>
                    <w:webHidden/>
                    <w:szCs w:val="20"/>
                  </w:rPr>
                  <w:fldChar w:fldCharType="end"/>
                </w:r>
              </w:hyperlink>
            </w:p>
            <w:p w14:paraId="7B3F86A3" w14:textId="47234FD5"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4" w:history="1">
                <w:r w:rsidR="00701A6D" w:rsidRPr="00CA2E30">
                  <w:rPr>
                    <w:rStyle w:val="Hipervnculo"/>
                    <w:rFonts w:cs="Arial"/>
                    <w:noProof/>
                    <w:szCs w:val="20"/>
                  </w:rPr>
                  <w:t>4.1.</w:t>
                </w:r>
                <w:r w:rsidR="00701A6D" w:rsidRPr="00FF34B7">
                  <w:rPr>
                    <w:rFonts w:eastAsiaTheme="minorEastAsia" w:cs="Arial"/>
                    <w:noProof/>
                    <w:szCs w:val="20"/>
                    <w:lang w:eastAsia="es-CO"/>
                  </w:rPr>
                  <w:tab/>
                </w:r>
                <w:r w:rsidR="00701A6D" w:rsidRPr="00CA2E30">
                  <w:rPr>
                    <w:rStyle w:val="Hipervnculo"/>
                    <w:rFonts w:cs="Arial"/>
                    <w:noProof/>
                    <w:szCs w:val="20"/>
                  </w:rPr>
                  <w:t>OBJETIVO GENERAL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_Toc79660874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9</w:t>
                </w:r>
                <w:r w:rsidR="00701A6D" w:rsidRPr="00CA2E30">
                  <w:rPr>
                    <w:rFonts w:cs="Arial"/>
                    <w:noProof/>
                    <w:webHidden/>
                    <w:szCs w:val="20"/>
                  </w:rPr>
                  <w:fldChar w:fldCharType="end"/>
                </w:r>
              </w:hyperlink>
            </w:p>
            <w:p w14:paraId="4F1D2216" w14:textId="212C3E77"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5" w:history="1">
                <w:r w:rsidR="00701A6D" w:rsidRPr="00CA2E30">
                  <w:rPr>
                    <w:rStyle w:val="Hipervnculo"/>
                    <w:rFonts w:cs="Arial"/>
                    <w:noProof/>
                    <w:szCs w:val="20"/>
                  </w:rPr>
                  <w:t>4.2.</w:t>
                </w:r>
                <w:r w:rsidR="00701A6D" w:rsidRPr="00FF34B7">
                  <w:rPr>
                    <w:rFonts w:eastAsiaTheme="minorEastAsia" w:cs="Arial"/>
                    <w:noProof/>
                    <w:szCs w:val="20"/>
                    <w:lang w:eastAsia="es-CO"/>
                  </w:rPr>
                  <w:tab/>
                </w:r>
                <w:r w:rsidR="00701A6D" w:rsidRPr="00CA2E30">
                  <w:rPr>
                    <w:rStyle w:val="Hipervnculo"/>
                    <w:rFonts w:cs="Arial"/>
                    <w:noProof/>
                    <w:szCs w:val="20"/>
                  </w:rPr>
                  <w:t>OBJETIVOS ESPECÍFICOS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_Toc79660875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9</w:t>
                </w:r>
                <w:r w:rsidR="00701A6D" w:rsidRPr="00CA2E30">
                  <w:rPr>
                    <w:rFonts w:cs="Arial"/>
                    <w:noProof/>
                    <w:webHidden/>
                    <w:szCs w:val="20"/>
                  </w:rPr>
                  <w:fldChar w:fldCharType="end"/>
                </w:r>
              </w:hyperlink>
            </w:p>
            <w:p w14:paraId="2BB17E09" w14:textId="53C638EC"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6" w:history="1">
                <w:r w:rsidR="00701A6D" w:rsidRPr="00CA2E30">
                  <w:rPr>
                    <w:rStyle w:val="Hipervnculo"/>
                    <w:rFonts w:cs="Arial"/>
                    <w:noProof/>
                    <w:szCs w:val="20"/>
                  </w:rPr>
                  <w:t>5.</w:t>
                </w:r>
                <w:r w:rsidR="00701A6D" w:rsidRPr="00FF34B7">
                  <w:rPr>
                    <w:rFonts w:eastAsiaTheme="minorEastAsia" w:cs="Arial"/>
                    <w:noProof/>
                    <w:szCs w:val="20"/>
                    <w:lang w:eastAsia="es-CO"/>
                  </w:rPr>
                  <w:tab/>
                </w:r>
                <w:r w:rsidR="00701A6D" w:rsidRPr="00CA2E30">
                  <w:rPr>
                    <w:rStyle w:val="Hipervnculo"/>
                    <w:rFonts w:cs="Arial"/>
                    <w:noProof/>
                    <w:szCs w:val="20"/>
                  </w:rPr>
                  <w:t>NORMOGRAMA</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_Toc79660876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9</w:t>
                </w:r>
                <w:r w:rsidR="00701A6D" w:rsidRPr="00CA2E30">
                  <w:rPr>
                    <w:rFonts w:cs="Arial"/>
                    <w:noProof/>
                    <w:webHidden/>
                    <w:szCs w:val="20"/>
                  </w:rPr>
                  <w:fldChar w:fldCharType="end"/>
                </w:r>
              </w:hyperlink>
            </w:p>
            <w:p w14:paraId="533CE327" w14:textId="535EAF96"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7" w:history="1">
                <w:r w:rsidR="00701A6D" w:rsidRPr="00CA2E30">
                  <w:rPr>
                    <w:rStyle w:val="Hipervnculo"/>
                    <w:rFonts w:cs="Arial"/>
                    <w:noProof/>
                    <w:szCs w:val="20"/>
                  </w:rPr>
                  <w:t>6.</w:t>
                </w:r>
                <w:r w:rsidR="00701A6D" w:rsidRPr="00FF34B7">
                  <w:rPr>
                    <w:rFonts w:eastAsiaTheme="minorEastAsia" w:cs="Arial"/>
                    <w:noProof/>
                    <w:szCs w:val="20"/>
                    <w:lang w:eastAsia="es-CO"/>
                  </w:rPr>
                  <w:tab/>
                </w:r>
                <w:r w:rsidR="00701A6D" w:rsidRPr="00CA2E30">
                  <w:rPr>
                    <w:rStyle w:val="Hipervnculo"/>
                    <w:rFonts w:cs="Arial"/>
                    <w:noProof/>
                    <w:szCs w:val="20"/>
                  </w:rPr>
                  <w:t>GLOSARIO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_Toc79660877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11</w:t>
                </w:r>
                <w:r w:rsidR="00701A6D" w:rsidRPr="00CA2E30">
                  <w:rPr>
                    <w:rFonts w:cs="Arial"/>
                    <w:noProof/>
                    <w:webHidden/>
                    <w:szCs w:val="20"/>
                  </w:rPr>
                  <w:fldChar w:fldCharType="end"/>
                </w:r>
              </w:hyperlink>
            </w:p>
            <w:p w14:paraId="61E33EBC" w14:textId="74B76FF9"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8" w:history="1">
                <w:r w:rsidR="00701A6D" w:rsidRPr="00CA2E30">
                  <w:rPr>
                    <w:rStyle w:val="Hipervnculo"/>
                    <w:rFonts w:cs="Arial"/>
                    <w:noProof/>
                    <w:szCs w:val="20"/>
                  </w:rPr>
                  <w:t>7.</w:t>
                </w:r>
                <w:r w:rsidR="00701A6D" w:rsidRPr="00FF34B7">
                  <w:rPr>
                    <w:rFonts w:eastAsiaTheme="minorEastAsia" w:cs="Arial"/>
                    <w:noProof/>
                    <w:szCs w:val="20"/>
                    <w:lang w:eastAsia="es-CO"/>
                  </w:rPr>
                  <w:tab/>
                </w:r>
                <w:r w:rsidR="00701A6D" w:rsidRPr="00CA2E30">
                  <w:rPr>
                    <w:rStyle w:val="Hipervnculo"/>
                    <w:rFonts w:cs="Arial"/>
                    <w:noProof/>
                    <w:szCs w:val="20"/>
                  </w:rPr>
                  <w:t>COMPONENTES DEL PLAN DE GESTIÓN INTEGRAL DE RESIDUOS PELIGROSOS - PGIRP</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_Toc79660878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14</w:t>
                </w:r>
                <w:r w:rsidR="00701A6D" w:rsidRPr="00CA2E30">
                  <w:rPr>
                    <w:rFonts w:cs="Arial"/>
                    <w:noProof/>
                    <w:webHidden/>
                    <w:szCs w:val="20"/>
                  </w:rPr>
                  <w:fldChar w:fldCharType="end"/>
                </w:r>
              </w:hyperlink>
            </w:p>
            <w:p w14:paraId="65EA9DE4" w14:textId="3A3F9B48"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79" w:history="1">
                <w:r w:rsidR="00701A6D" w:rsidRPr="00CA2E30">
                  <w:rPr>
                    <w:rStyle w:val="Hipervnculo"/>
                    <w:rFonts w:cs="Arial"/>
                    <w:noProof/>
                    <w:szCs w:val="20"/>
                  </w:rPr>
                  <w:t>7.1.</w:t>
                </w:r>
                <w:r w:rsidR="00701A6D" w:rsidRPr="00FF34B7">
                  <w:rPr>
                    <w:rFonts w:eastAsiaTheme="minorEastAsia" w:cs="Arial"/>
                    <w:noProof/>
                    <w:szCs w:val="20"/>
                    <w:lang w:eastAsia="es-CO"/>
                  </w:rPr>
                  <w:tab/>
                </w:r>
                <w:r w:rsidR="00701A6D" w:rsidRPr="00CA2E30">
                  <w:rPr>
                    <w:rStyle w:val="Hipervnculo"/>
                    <w:rFonts w:cs="Arial"/>
                    <w:noProof/>
                    <w:szCs w:val="20"/>
                  </w:rPr>
                  <w:t>COMPONENTE 1. PREVENCIÓN Y MINIMIZACIÓN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_Toc79660879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14</w:t>
                </w:r>
                <w:r w:rsidR="00701A6D" w:rsidRPr="00CA2E30">
                  <w:rPr>
                    <w:rFonts w:cs="Arial"/>
                    <w:noProof/>
                    <w:webHidden/>
                    <w:szCs w:val="20"/>
                  </w:rPr>
                  <w:fldChar w:fldCharType="end"/>
                </w:r>
              </w:hyperlink>
            </w:p>
            <w:p w14:paraId="74B82DBC" w14:textId="30C0FF9D"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0" w:history="1">
                <w:r w:rsidR="00701A6D" w:rsidRPr="00CA2E30">
                  <w:rPr>
                    <w:rStyle w:val="Hipervnculo"/>
                    <w:rFonts w:cs="Arial"/>
                    <w:noProof/>
                    <w:szCs w:val="20"/>
                  </w:rPr>
                  <w:t>7.1.1.</w:t>
                </w:r>
                <w:r w:rsidR="00701A6D" w:rsidRPr="00FF34B7">
                  <w:rPr>
                    <w:rFonts w:eastAsiaTheme="minorEastAsia" w:cs="Arial"/>
                    <w:noProof/>
                    <w:szCs w:val="20"/>
                    <w:lang w:eastAsia="es-CO"/>
                  </w:rPr>
                  <w:tab/>
                </w:r>
                <w:r w:rsidR="00701A6D" w:rsidRPr="00CA2E30">
                  <w:rPr>
                    <w:rStyle w:val="Hipervnculo"/>
                    <w:rFonts w:cs="Arial"/>
                    <w:noProof/>
                    <w:szCs w:val="20"/>
                  </w:rPr>
                  <w:t>Objetivos y metas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_Toc79660880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14</w:t>
                </w:r>
                <w:r w:rsidR="00701A6D" w:rsidRPr="00CA2E30">
                  <w:rPr>
                    <w:rFonts w:cs="Arial"/>
                    <w:noProof/>
                    <w:webHidden/>
                    <w:szCs w:val="20"/>
                  </w:rPr>
                  <w:fldChar w:fldCharType="end"/>
                </w:r>
              </w:hyperlink>
            </w:p>
            <w:p w14:paraId="58BF7371" w14:textId="2775C429"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1" w:history="1">
                <w:r w:rsidR="00701A6D" w:rsidRPr="00CA2E30">
                  <w:rPr>
                    <w:rStyle w:val="Hipervnculo"/>
                    <w:rFonts w:cs="Arial"/>
                    <w:noProof/>
                    <w:szCs w:val="20"/>
                  </w:rPr>
                  <w:t>7.1.2.</w:t>
                </w:r>
                <w:r w:rsidR="00701A6D" w:rsidRPr="00FF34B7">
                  <w:rPr>
                    <w:rFonts w:eastAsiaTheme="minorEastAsia" w:cs="Arial"/>
                    <w:noProof/>
                    <w:szCs w:val="20"/>
                    <w:lang w:eastAsia="es-CO"/>
                  </w:rPr>
                  <w:tab/>
                </w:r>
                <w:r w:rsidR="00701A6D" w:rsidRPr="00CA2E30">
                  <w:rPr>
                    <w:rStyle w:val="Hipervnculo"/>
                    <w:rFonts w:cs="Arial"/>
                    <w:noProof/>
                    <w:szCs w:val="20"/>
                  </w:rPr>
                  <w:t>Identificación en las fuentes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_Toc79660881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15</w:t>
                </w:r>
                <w:r w:rsidR="00701A6D" w:rsidRPr="00CA2E30">
                  <w:rPr>
                    <w:rFonts w:cs="Arial"/>
                    <w:noProof/>
                    <w:webHidden/>
                    <w:szCs w:val="20"/>
                  </w:rPr>
                  <w:fldChar w:fldCharType="end"/>
                </w:r>
              </w:hyperlink>
            </w:p>
            <w:p w14:paraId="43BC907D" w14:textId="395E9FB8"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2" w:history="1">
                <w:r w:rsidR="00701A6D" w:rsidRPr="00CA2E30">
                  <w:rPr>
                    <w:rStyle w:val="Hipervnculo"/>
                    <w:rFonts w:cs="Arial"/>
                    <w:noProof/>
                    <w:szCs w:val="20"/>
                  </w:rPr>
                  <w:t>7.1.3.</w:t>
                </w:r>
                <w:r w:rsidR="00701A6D" w:rsidRPr="00FF34B7">
                  <w:rPr>
                    <w:rFonts w:eastAsiaTheme="minorEastAsia" w:cs="Arial"/>
                    <w:noProof/>
                    <w:szCs w:val="20"/>
                    <w:lang w:eastAsia="es-CO"/>
                  </w:rPr>
                  <w:tab/>
                </w:r>
                <w:r w:rsidR="00701A6D" w:rsidRPr="00CA2E30">
                  <w:rPr>
                    <w:rStyle w:val="Hipervnculo"/>
                    <w:rFonts w:cs="Arial"/>
                    <w:noProof/>
                    <w:szCs w:val="20"/>
                  </w:rPr>
                  <w:t>Clasificación e identificación de características de peligrosidad</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_Toc79660882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17</w:t>
                </w:r>
                <w:r w:rsidR="00701A6D" w:rsidRPr="00CA2E30">
                  <w:rPr>
                    <w:rFonts w:cs="Arial"/>
                    <w:noProof/>
                    <w:webHidden/>
                    <w:szCs w:val="20"/>
                  </w:rPr>
                  <w:fldChar w:fldCharType="end"/>
                </w:r>
              </w:hyperlink>
            </w:p>
            <w:p w14:paraId="33FFEE77" w14:textId="034C11D6"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3" w:history="1">
                <w:r w:rsidR="00701A6D" w:rsidRPr="00CA2E30">
                  <w:rPr>
                    <w:rStyle w:val="Hipervnculo"/>
                    <w:rFonts w:cs="Arial"/>
                    <w:noProof/>
                    <w:szCs w:val="20"/>
                  </w:rPr>
                  <w:t>7.1.4.</w:t>
                </w:r>
                <w:r w:rsidR="00701A6D" w:rsidRPr="00FF34B7">
                  <w:rPr>
                    <w:rFonts w:eastAsiaTheme="minorEastAsia" w:cs="Arial"/>
                    <w:noProof/>
                    <w:szCs w:val="20"/>
                    <w:lang w:eastAsia="es-CO"/>
                  </w:rPr>
                  <w:tab/>
                </w:r>
                <w:r w:rsidR="00701A6D" w:rsidRPr="00CA2E30">
                  <w:rPr>
                    <w:rStyle w:val="Hipervnculo"/>
                    <w:rFonts w:cs="Arial"/>
                    <w:noProof/>
                    <w:szCs w:val="20"/>
                  </w:rPr>
                  <w:t>Hojas de seguridad</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_Toc79660883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20</w:t>
                </w:r>
                <w:r w:rsidR="00701A6D" w:rsidRPr="00CA2E30">
                  <w:rPr>
                    <w:rFonts w:cs="Arial"/>
                    <w:noProof/>
                    <w:webHidden/>
                    <w:szCs w:val="20"/>
                  </w:rPr>
                  <w:fldChar w:fldCharType="end"/>
                </w:r>
              </w:hyperlink>
            </w:p>
            <w:p w14:paraId="7C6C2A03" w14:textId="3B6A41D6"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4" w:history="1">
                <w:r w:rsidR="00701A6D" w:rsidRPr="00CA2E30">
                  <w:rPr>
                    <w:rStyle w:val="Hipervnculo"/>
                    <w:rFonts w:cs="Arial"/>
                    <w:noProof/>
                    <w:szCs w:val="20"/>
                  </w:rPr>
                  <w:t>7.1.5.</w:t>
                </w:r>
                <w:r w:rsidR="00701A6D" w:rsidRPr="00FF34B7">
                  <w:rPr>
                    <w:rFonts w:eastAsiaTheme="minorEastAsia" w:cs="Arial"/>
                    <w:noProof/>
                    <w:szCs w:val="20"/>
                    <w:lang w:eastAsia="es-CO"/>
                  </w:rPr>
                  <w:tab/>
                </w:r>
                <w:r w:rsidR="00701A6D" w:rsidRPr="00CA2E30">
                  <w:rPr>
                    <w:rStyle w:val="Hipervnculo"/>
                    <w:rFonts w:cs="Arial"/>
                    <w:noProof/>
                    <w:szCs w:val="20"/>
                  </w:rPr>
                  <w:t>Compatibilidad de sustancias químicas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_Toc79660884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20</w:t>
                </w:r>
                <w:r w:rsidR="00701A6D" w:rsidRPr="00CA2E30">
                  <w:rPr>
                    <w:rFonts w:cs="Arial"/>
                    <w:noProof/>
                    <w:webHidden/>
                    <w:szCs w:val="20"/>
                  </w:rPr>
                  <w:fldChar w:fldCharType="end"/>
                </w:r>
              </w:hyperlink>
            </w:p>
            <w:p w14:paraId="5C94ACAD" w14:textId="16B38E35"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5" w:history="1">
                <w:r w:rsidR="00701A6D" w:rsidRPr="00CA2E30">
                  <w:rPr>
                    <w:rStyle w:val="Hipervnculo"/>
                    <w:rFonts w:cs="Arial"/>
                    <w:noProof/>
                    <w:szCs w:val="20"/>
                  </w:rPr>
                  <w:t>7.1.6.</w:t>
                </w:r>
                <w:r w:rsidR="00701A6D" w:rsidRPr="00FF34B7">
                  <w:rPr>
                    <w:rFonts w:eastAsiaTheme="minorEastAsia" w:cs="Arial"/>
                    <w:noProof/>
                    <w:szCs w:val="20"/>
                    <w:lang w:eastAsia="es-CO"/>
                  </w:rPr>
                  <w:tab/>
                </w:r>
                <w:r w:rsidR="00701A6D" w:rsidRPr="00CA2E30">
                  <w:rPr>
                    <w:rStyle w:val="Hipervnculo"/>
                    <w:rFonts w:cs="Arial"/>
                    <w:noProof/>
                    <w:szCs w:val="20"/>
                  </w:rPr>
                  <w:t>Cuantificación de la generación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_Toc79660885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22</w:t>
                </w:r>
                <w:r w:rsidR="00701A6D" w:rsidRPr="00CA2E30">
                  <w:rPr>
                    <w:rFonts w:cs="Arial"/>
                    <w:noProof/>
                    <w:webHidden/>
                    <w:szCs w:val="20"/>
                  </w:rPr>
                  <w:fldChar w:fldCharType="end"/>
                </w:r>
              </w:hyperlink>
            </w:p>
            <w:p w14:paraId="4EB13ECA" w14:textId="7A145788"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6" w:history="1">
                <w:r w:rsidR="00701A6D" w:rsidRPr="00CA2E30">
                  <w:rPr>
                    <w:rStyle w:val="Hipervnculo"/>
                    <w:rFonts w:cs="Arial"/>
                    <w:noProof/>
                    <w:szCs w:val="20"/>
                  </w:rPr>
                  <w:t>7.1.7.</w:t>
                </w:r>
                <w:r w:rsidR="00701A6D" w:rsidRPr="00FF34B7">
                  <w:rPr>
                    <w:rFonts w:eastAsiaTheme="minorEastAsia" w:cs="Arial"/>
                    <w:noProof/>
                    <w:szCs w:val="20"/>
                    <w:lang w:eastAsia="es-CO"/>
                  </w:rPr>
                  <w:tab/>
                </w:r>
                <w:r w:rsidR="00701A6D" w:rsidRPr="00CA2E30">
                  <w:rPr>
                    <w:rStyle w:val="Hipervnculo"/>
                    <w:rFonts w:cs="Arial"/>
                    <w:noProof/>
                    <w:szCs w:val="20"/>
                  </w:rPr>
                  <w:t>Alternativas de prevención y minimización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_Toc79660886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23</w:t>
                </w:r>
                <w:r w:rsidR="00701A6D" w:rsidRPr="00CA2E30">
                  <w:rPr>
                    <w:rFonts w:cs="Arial"/>
                    <w:noProof/>
                    <w:webHidden/>
                    <w:szCs w:val="20"/>
                  </w:rPr>
                  <w:fldChar w:fldCharType="end"/>
                </w:r>
              </w:hyperlink>
            </w:p>
            <w:p w14:paraId="00C2B257" w14:textId="506CAC9E"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7" w:history="1">
                <w:r w:rsidR="00701A6D" w:rsidRPr="00CA2E30">
                  <w:rPr>
                    <w:rStyle w:val="Hipervnculo"/>
                    <w:rFonts w:cs="Arial"/>
                    <w:noProof/>
                    <w:szCs w:val="20"/>
                  </w:rPr>
                  <w:t>7.2.</w:t>
                </w:r>
                <w:r w:rsidR="00701A6D" w:rsidRPr="00FF34B7">
                  <w:rPr>
                    <w:rFonts w:eastAsiaTheme="minorEastAsia" w:cs="Arial"/>
                    <w:noProof/>
                    <w:szCs w:val="20"/>
                    <w:lang w:eastAsia="es-CO"/>
                  </w:rPr>
                  <w:tab/>
                </w:r>
                <w:r w:rsidR="00701A6D" w:rsidRPr="00CA2E30">
                  <w:rPr>
                    <w:rStyle w:val="Hipervnculo"/>
                    <w:rFonts w:cs="Arial"/>
                    <w:noProof/>
                    <w:szCs w:val="20"/>
                  </w:rPr>
                  <w:t>COMPONENTE 2. MANEJO INTERNO AMBIENTALMENTE SEGURO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_Toc79660887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25</w:t>
                </w:r>
                <w:r w:rsidR="00701A6D" w:rsidRPr="00CA2E30">
                  <w:rPr>
                    <w:rFonts w:cs="Arial"/>
                    <w:noProof/>
                    <w:webHidden/>
                    <w:szCs w:val="20"/>
                  </w:rPr>
                  <w:fldChar w:fldCharType="end"/>
                </w:r>
              </w:hyperlink>
            </w:p>
            <w:p w14:paraId="484056BF" w14:textId="17AB2179"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8" w:history="1">
                <w:r w:rsidR="00701A6D" w:rsidRPr="00CA2E30">
                  <w:rPr>
                    <w:rStyle w:val="Hipervnculo"/>
                    <w:rFonts w:cs="Arial"/>
                    <w:noProof/>
                    <w:szCs w:val="20"/>
                  </w:rPr>
                  <w:t>7.2.1.</w:t>
                </w:r>
                <w:r w:rsidR="00701A6D" w:rsidRPr="00FF34B7">
                  <w:rPr>
                    <w:rFonts w:eastAsiaTheme="minorEastAsia" w:cs="Arial"/>
                    <w:noProof/>
                    <w:szCs w:val="20"/>
                    <w:lang w:eastAsia="es-CO"/>
                  </w:rPr>
                  <w:tab/>
                </w:r>
                <w:r w:rsidR="00701A6D" w:rsidRPr="00CA2E30">
                  <w:rPr>
                    <w:rStyle w:val="Hipervnculo"/>
                    <w:rFonts w:cs="Arial"/>
                    <w:noProof/>
                    <w:szCs w:val="20"/>
                  </w:rPr>
                  <w:t>Objetivos y metas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_Toc79660888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25</w:t>
                </w:r>
                <w:r w:rsidR="00701A6D" w:rsidRPr="00CA2E30">
                  <w:rPr>
                    <w:rFonts w:cs="Arial"/>
                    <w:noProof/>
                    <w:webHidden/>
                    <w:szCs w:val="20"/>
                  </w:rPr>
                  <w:fldChar w:fldCharType="end"/>
                </w:r>
              </w:hyperlink>
            </w:p>
            <w:p w14:paraId="674CBE7E" w14:textId="5D97F1C1"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89" w:history="1">
                <w:r w:rsidR="00701A6D" w:rsidRPr="00CA2E30">
                  <w:rPr>
                    <w:rStyle w:val="Hipervnculo"/>
                    <w:rFonts w:cs="Arial"/>
                    <w:noProof/>
                    <w:szCs w:val="20"/>
                  </w:rPr>
                  <w:t>7.2.2.</w:t>
                </w:r>
                <w:r w:rsidR="00701A6D" w:rsidRPr="00FF34B7">
                  <w:rPr>
                    <w:rFonts w:eastAsiaTheme="minorEastAsia" w:cs="Arial"/>
                    <w:noProof/>
                    <w:szCs w:val="20"/>
                    <w:lang w:eastAsia="es-CO"/>
                  </w:rPr>
                  <w:tab/>
                </w:r>
                <w:r w:rsidR="00701A6D" w:rsidRPr="00CA2E30">
                  <w:rPr>
                    <w:rStyle w:val="Hipervnculo"/>
                    <w:rFonts w:cs="Arial"/>
                    <w:noProof/>
                    <w:szCs w:val="20"/>
                  </w:rPr>
                  <w:t>Manipulación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_Toc79660889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25</w:t>
                </w:r>
                <w:r w:rsidR="00701A6D" w:rsidRPr="00CA2E30">
                  <w:rPr>
                    <w:rFonts w:cs="Arial"/>
                    <w:noProof/>
                    <w:webHidden/>
                    <w:szCs w:val="20"/>
                  </w:rPr>
                  <w:fldChar w:fldCharType="end"/>
                </w:r>
              </w:hyperlink>
            </w:p>
            <w:p w14:paraId="0634DCAA" w14:textId="62EF3C20"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0" w:history="1">
                <w:r w:rsidR="00701A6D" w:rsidRPr="00CA2E30">
                  <w:rPr>
                    <w:rStyle w:val="Hipervnculo"/>
                    <w:rFonts w:cs="Arial"/>
                    <w:noProof/>
                    <w:szCs w:val="20"/>
                  </w:rPr>
                  <w:t>7.2.3.</w:t>
                </w:r>
                <w:r w:rsidR="00701A6D" w:rsidRPr="00FF34B7">
                  <w:rPr>
                    <w:rFonts w:eastAsiaTheme="minorEastAsia" w:cs="Arial"/>
                    <w:noProof/>
                    <w:szCs w:val="20"/>
                    <w:lang w:eastAsia="es-CO"/>
                  </w:rPr>
                  <w:tab/>
                </w:r>
                <w:r w:rsidR="00701A6D" w:rsidRPr="00CA2E30">
                  <w:rPr>
                    <w:rStyle w:val="Hipervnculo"/>
                    <w:rFonts w:cs="Arial"/>
                    <w:noProof/>
                    <w:szCs w:val="20"/>
                  </w:rPr>
                  <w:t>Re envasado y etiquetado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_Toc79660890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25</w:t>
                </w:r>
                <w:r w:rsidR="00701A6D" w:rsidRPr="00CA2E30">
                  <w:rPr>
                    <w:rFonts w:cs="Arial"/>
                    <w:noProof/>
                    <w:webHidden/>
                    <w:szCs w:val="20"/>
                  </w:rPr>
                  <w:fldChar w:fldCharType="end"/>
                </w:r>
              </w:hyperlink>
            </w:p>
            <w:p w14:paraId="35022705" w14:textId="4114ADB4"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1" w:history="1">
                <w:r w:rsidR="00701A6D" w:rsidRPr="00CA2E30">
                  <w:rPr>
                    <w:rStyle w:val="Hipervnculo"/>
                    <w:rFonts w:cs="Arial"/>
                    <w:noProof/>
                    <w:szCs w:val="20"/>
                  </w:rPr>
                  <w:t>7.2.4.</w:t>
                </w:r>
                <w:r w:rsidR="00701A6D" w:rsidRPr="00FF34B7">
                  <w:rPr>
                    <w:rFonts w:eastAsiaTheme="minorEastAsia" w:cs="Arial"/>
                    <w:noProof/>
                    <w:szCs w:val="20"/>
                    <w:lang w:eastAsia="es-CO"/>
                  </w:rPr>
                  <w:tab/>
                </w:r>
                <w:r w:rsidR="00701A6D" w:rsidRPr="00CA2E30">
                  <w:rPr>
                    <w:rStyle w:val="Hipervnculo"/>
                    <w:rFonts w:cs="Arial"/>
                    <w:noProof/>
                    <w:szCs w:val="20"/>
                  </w:rPr>
                  <w:t>Transporte Interno del MATPEL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_Toc79660891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26</w:t>
                </w:r>
                <w:r w:rsidR="00701A6D" w:rsidRPr="00CA2E30">
                  <w:rPr>
                    <w:rFonts w:cs="Arial"/>
                    <w:noProof/>
                    <w:webHidden/>
                    <w:szCs w:val="20"/>
                  </w:rPr>
                  <w:fldChar w:fldCharType="end"/>
                </w:r>
              </w:hyperlink>
            </w:p>
            <w:p w14:paraId="2E9FCCAD" w14:textId="7F25A71F"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2" w:history="1">
                <w:r w:rsidR="00701A6D" w:rsidRPr="00CA2E30">
                  <w:rPr>
                    <w:rStyle w:val="Hipervnculo"/>
                    <w:rFonts w:cs="Arial"/>
                    <w:noProof/>
                    <w:szCs w:val="20"/>
                  </w:rPr>
                  <w:t>7.2.5.</w:t>
                </w:r>
                <w:r w:rsidR="00701A6D" w:rsidRPr="00FF34B7">
                  <w:rPr>
                    <w:rFonts w:eastAsiaTheme="minorEastAsia" w:cs="Arial"/>
                    <w:noProof/>
                    <w:szCs w:val="20"/>
                    <w:lang w:eastAsia="es-CO"/>
                  </w:rPr>
                  <w:tab/>
                </w:r>
                <w:r w:rsidR="00701A6D" w:rsidRPr="00CA2E30">
                  <w:rPr>
                    <w:rStyle w:val="Hipervnculo"/>
                    <w:rFonts w:cs="Arial"/>
                    <w:noProof/>
                    <w:szCs w:val="20"/>
                  </w:rPr>
                  <w:t>Almacenamiento temporal de RESPEL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_Toc79660892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26</w:t>
                </w:r>
                <w:r w:rsidR="00701A6D" w:rsidRPr="00CA2E30">
                  <w:rPr>
                    <w:rFonts w:cs="Arial"/>
                    <w:noProof/>
                    <w:webHidden/>
                    <w:szCs w:val="20"/>
                  </w:rPr>
                  <w:fldChar w:fldCharType="end"/>
                </w:r>
              </w:hyperlink>
            </w:p>
            <w:p w14:paraId="437BC4DE" w14:textId="59BE7E92"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3" w:history="1">
                <w:r w:rsidR="00701A6D" w:rsidRPr="00CA2E30">
                  <w:rPr>
                    <w:rStyle w:val="Hipervnculo"/>
                    <w:rFonts w:cs="Arial"/>
                    <w:noProof/>
                    <w:szCs w:val="20"/>
                  </w:rPr>
                  <w:t>7.2.6.</w:t>
                </w:r>
                <w:r w:rsidR="00701A6D" w:rsidRPr="00FF34B7">
                  <w:rPr>
                    <w:rFonts w:eastAsiaTheme="minorEastAsia" w:cs="Arial"/>
                    <w:noProof/>
                    <w:szCs w:val="20"/>
                    <w:lang w:eastAsia="es-CO"/>
                  </w:rPr>
                  <w:tab/>
                </w:r>
                <w:r w:rsidR="00701A6D" w:rsidRPr="00CA2E30">
                  <w:rPr>
                    <w:rStyle w:val="Hipervnculo"/>
                    <w:rFonts w:cs="Arial"/>
                    <w:noProof/>
                    <w:szCs w:val="20"/>
                  </w:rPr>
                  <w:t>Envasado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_Toc79660893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28</w:t>
                </w:r>
                <w:r w:rsidR="00701A6D" w:rsidRPr="00CA2E30">
                  <w:rPr>
                    <w:rFonts w:cs="Arial"/>
                    <w:noProof/>
                    <w:webHidden/>
                    <w:szCs w:val="20"/>
                  </w:rPr>
                  <w:fldChar w:fldCharType="end"/>
                </w:r>
              </w:hyperlink>
            </w:p>
            <w:p w14:paraId="7E3C3F14" w14:textId="49E7E665"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4" w:history="1">
                <w:r w:rsidR="00701A6D" w:rsidRPr="00CA2E30">
                  <w:rPr>
                    <w:rStyle w:val="Hipervnculo"/>
                    <w:rFonts w:cs="Arial"/>
                    <w:noProof/>
                    <w:szCs w:val="20"/>
                  </w:rPr>
                  <w:t>7.2.7.</w:t>
                </w:r>
                <w:r w:rsidR="00701A6D" w:rsidRPr="00FF34B7">
                  <w:rPr>
                    <w:rFonts w:eastAsiaTheme="minorEastAsia" w:cs="Arial"/>
                    <w:noProof/>
                    <w:szCs w:val="20"/>
                    <w:lang w:eastAsia="es-CO"/>
                  </w:rPr>
                  <w:tab/>
                </w:r>
                <w:r w:rsidR="00701A6D" w:rsidRPr="00CA2E30">
                  <w:rPr>
                    <w:rStyle w:val="Hipervnculo"/>
                    <w:rFonts w:cs="Arial"/>
                    <w:noProof/>
                    <w:szCs w:val="20"/>
                  </w:rPr>
                  <w:t>Rotulado y etiquetado de embalajes y envases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_Toc79660894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30</w:t>
                </w:r>
                <w:r w:rsidR="00701A6D" w:rsidRPr="00CA2E30">
                  <w:rPr>
                    <w:rFonts w:cs="Arial"/>
                    <w:noProof/>
                    <w:webHidden/>
                    <w:szCs w:val="20"/>
                  </w:rPr>
                  <w:fldChar w:fldCharType="end"/>
                </w:r>
              </w:hyperlink>
            </w:p>
            <w:p w14:paraId="684CD893" w14:textId="537960D9"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5" w:history="1">
                <w:r w:rsidR="00701A6D" w:rsidRPr="00CA2E30">
                  <w:rPr>
                    <w:rStyle w:val="Hipervnculo"/>
                    <w:rFonts w:cs="Arial"/>
                    <w:noProof/>
                    <w:szCs w:val="20"/>
                  </w:rPr>
                  <w:t>7.2.8.</w:t>
                </w:r>
                <w:r w:rsidR="00701A6D" w:rsidRPr="00FF34B7">
                  <w:rPr>
                    <w:rFonts w:eastAsiaTheme="minorEastAsia" w:cs="Arial"/>
                    <w:noProof/>
                    <w:szCs w:val="20"/>
                    <w:lang w:eastAsia="es-CO"/>
                  </w:rPr>
                  <w:tab/>
                </w:r>
                <w:r w:rsidR="00701A6D" w:rsidRPr="00CA2E30">
                  <w:rPr>
                    <w:rStyle w:val="Hipervnculo"/>
                    <w:rFonts w:cs="Arial"/>
                    <w:noProof/>
                    <w:szCs w:val="20"/>
                  </w:rPr>
                  <w:t>Movilización interna</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_Toc79660895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31</w:t>
                </w:r>
                <w:r w:rsidR="00701A6D" w:rsidRPr="00CA2E30">
                  <w:rPr>
                    <w:rFonts w:cs="Arial"/>
                    <w:noProof/>
                    <w:webHidden/>
                    <w:szCs w:val="20"/>
                  </w:rPr>
                  <w:fldChar w:fldCharType="end"/>
                </w:r>
              </w:hyperlink>
            </w:p>
            <w:p w14:paraId="671D7869" w14:textId="0B993864"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6" w:history="1">
                <w:r w:rsidR="00701A6D" w:rsidRPr="00CA2E30">
                  <w:rPr>
                    <w:rStyle w:val="Hipervnculo"/>
                    <w:rFonts w:cs="Arial"/>
                    <w:bCs/>
                    <w:noProof/>
                    <w:szCs w:val="20"/>
                  </w:rPr>
                  <w:t></w:t>
                </w:r>
                <w:r w:rsidR="00701A6D" w:rsidRPr="00FF34B7">
                  <w:rPr>
                    <w:rFonts w:eastAsiaTheme="minorEastAsia" w:cs="Arial"/>
                    <w:noProof/>
                    <w:szCs w:val="20"/>
                    <w:lang w:eastAsia="es-CO"/>
                  </w:rPr>
                  <w:tab/>
                </w:r>
                <w:r w:rsidR="00701A6D" w:rsidRPr="00CA2E30">
                  <w:rPr>
                    <w:rStyle w:val="Hipervnculo"/>
                    <w:rFonts w:cs="Arial"/>
                    <w:noProof/>
                    <w:szCs w:val="20"/>
                  </w:rPr>
                  <w:t>Entrada de Residuos Peligrosos (RESPEL) al Cuarto de Almacenamiento Temporal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_Toc79660896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33</w:t>
                </w:r>
                <w:r w:rsidR="00701A6D" w:rsidRPr="00CA2E30">
                  <w:rPr>
                    <w:rFonts w:cs="Arial"/>
                    <w:noProof/>
                    <w:webHidden/>
                    <w:szCs w:val="20"/>
                  </w:rPr>
                  <w:fldChar w:fldCharType="end"/>
                </w:r>
              </w:hyperlink>
            </w:p>
            <w:p w14:paraId="70A13B65" w14:textId="3CEF4716"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7" w:history="1">
                <w:r w:rsidR="00701A6D" w:rsidRPr="00CA2E30">
                  <w:rPr>
                    <w:rStyle w:val="Hipervnculo"/>
                    <w:rFonts w:cs="Arial"/>
                    <w:bCs/>
                    <w:noProof/>
                    <w:szCs w:val="20"/>
                  </w:rPr>
                  <w:t></w:t>
                </w:r>
                <w:r w:rsidR="00701A6D" w:rsidRPr="00FF34B7">
                  <w:rPr>
                    <w:rFonts w:eastAsiaTheme="minorEastAsia" w:cs="Arial"/>
                    <w:noProof/>
                    <w:szCs w:val="20"/>
                    <w:lang w:eastAsia="es-CO"/>
                  </w:rPr>
                  <w:tab/>
                </w:r>
                <w:r w:rsidR="00701A6D" w:rsidRPr="00CA2E30">
                  <w:rPr>
                    <w:rStyle w:val="Hipervnculo"/>
                    <w:rFonts w:cs="Arial"/>
                    <w:noProof/>
                    <w:szCs w:val="20"/>
                  </w:rPr>
                  <w:t>Salida de Residuos Peligrosos (RESPEL) del Cuarto de Almacenamiento Temporal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_Toc79660897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33</w:t>
                </w:r>
                <w:r w:rsidR="00701A6D" w:rsidRPr="00CA2E30">
                  <w:rPr>
                    <w:rFonts w:cs="Arial"/>
                    <w:noProof/>
                    <w:webHidden/>
                    <w:szCs w:val="20"/>
                  </w:rPr>
                  <w:fldChar w:fldCharType="end"/>
                </w:r>
              </w:hyperlink>
            </w:p>
            <w:p w14:paraId="74707711" w14:textId="2EA55720"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8" w:history="1">
                <w:r w:rsidR="00701A6D" w:rsidRPr="00CA2E30">
                  <w:rPr>
                    <w:rStyle w:val="Hipervnculo"/>
                    <w:rFonts w:cs="Arial"/>
                    <w:noProof/>
                    <w:szCs w:val="20"/>
                  </w:rPr>
                  <w:t>7.2.9.</w:t>
                </w:r>
                <w:r w:rsidR="00701A6D" w:rsidRPr="00FF34B7">
                  <w:rPr>
                    <w:rFonts w:eastAsiaTheme="minorEastAsia" w:cs="Arial"/>
                    <w:noProof/>
                    <w:szCs w:val="20"/>
                    <w:lang w:eastAsia="es-CO"/>
                  </w:rPr>
                  <w:tab/>
                </w:r>
                <w:r w:rsidR="00701A6D" w:rsidRPr="00CA2E30">
                  <w:rPr>
                    <w:rStyle w:val="Hipervnculo"/>
                    <w:rFonts w:cs="Arial"/>
                    <w:noProof/>
                    <w:szCs w:val="20"/>
                  </w:rPr>
                  <w:t>MEDIDAS DE CONTINGENCIA</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_Toc79660898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33</w:t>
                </w:r>
                <w:r w:rsidR="00701A6D" w:rsidRPr="00CA2E30">
                  <w:rPr>
                    <w:rFonts w:cs="Arial"/>
                    <w:noProof/>
                    <w:webHidden/>
                    <w:szCs w:val="20"/>
                  </w:rPr>
                  <w:fldChar w:fldCharType="end"/>
                </w:r>
              </w:hyperlink>
            </w:p>
            <w:p w14:paraId="1994BE3D" w14:textId="5A2F0A92"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899" w:history="1">
                <w:r w:rsidR="00701A6D" w:rsidRPr="00CA2E30">
                  <w:rPr>
                    <w:rStyle w:val="Hipervnculo"/>
                    <w:rFonts w:cs="Arial"/>
                    <w:noProof/>
                    <w:szCs w:val="20"/>
                  </w:rPr>
                  <w:t>7.2.9.1.</w:t>
                </w:r>
                <w:r w:rsidR="00701A6D" w:rsidRPr="00FF34B7">
                  <w:rPr>
                    <w:rFonts w:eastAsiaTheme="minorEastAsia" w:cs="Arial"/>
                    <w:noProof/>
                    <w:szCs w:val="20"/>
                    <w:lang w:eastAsia="es-CO"/>
                  </w:rPr>
                  <w:tab/>
                </w:r>
                <w:r w:rsidR="00701A6D" w:rsidRPr="00CA2E30">
                  <w:rPr>
                    <w:rStyle w:val="Hipervnculo"/>
                    <w:rFonts w:cs="Arial"/>
                    <w:noProof/>
                    <w:szCs w:val="20"/>
                  </w:rPr>
                  <w:t>Protección a la salud de que manejan RESPEL los trabajadores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_Toc79660899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35</w:t>
                </w:r>
                <w:r w:rsidR="00701A6D" w:rsidRPr="00CA2E30">
                  <w:rPr>
                    <w:rFonts w:cs="Arial"/>
                    <w:noProof/>
                    <w:webHidden/>
                    <w:szCs w:val="20"/>
                  </w:rPr>
                  <w:fldChar w:fldCharType="end"/>
                </w:r>
              </w:hyperlink>
            </w:p>
            <w:p w14:paraId="7A52F5C2" w14:textId="6BA6B715"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0" w:history="1">
                <w:r w:rsidR="00701A6D" w:rsidRPr="00CA2E30">
                  <w:rPr>
                    <w:rStyle w:val="Hipervnculo"/>
                    <w:rFonts w:cs="Arial"/>
                    <w:noProof/>
                    <w:szCs w:val="20"/>
                  </w:rPr>
                  <w:t>7.2.9.2.</w:t>
                </w:r>
                <w:r w:rsidR="00701A6D" w:rsidRPr="00FF34B7">
                  <w:rPr>
                    <w:rFonts w:eastAsiaTheme="minorEastAsia" w:cs="Arial"/>
                    <w:noProof/>
                    <w:szCs w:val="20"/>
                    <w:lang w:eastAsia="es-CO"/>
                  </w:rPr>
                  <w:tab/>
                </w:r>
                <w:r w:rsidR="00701A6D" w:rsidRPr="00CA2E30">
                  <w:rPr>
                    <w:rStyle w:val="Hipervnculo"/>
                    <w:rFonts w:cs="Arial"/>
                    <w:noProof/>
                    <w:szCs w:val="20"/>
                  </w:rPr>
                  <w:t>Elementos de protección personal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_Toc79660900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35</w:t>
                </w:r>
                <w:r w:rsidR="00701A6D" w:rsidRPr="00CA2E30">
                  <w:rPr>
                    <w:rFonts w:cs="Arial"/>
                    <w:noProof/>
                    <w:webHidden/>
                    <w:szCs w:val="20"/>
                  </w:rPr>
                  <w:fldChar w:fldCharType="end"/>
                </w:r>
              </w:hyperlink>
            </w:p>
            <w:p w14:paraId="5BAB1E3E" w14:textId="28D1E744"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1" w:history="1">
                <w:r w:rsidR="00701A6D" w:rsidRPr="00CA2E30">
                  <w:rPr>
                    <w:rStyle w:val="Hipervnculo"/>
                    <w:rFonts w:cs="Arial"/>
                    <w:noProof/>
                    <w:szCs w:val="20"/>
                  </w:rPr>
                  <w:t>7.2.9.3.</w:t>
                </w:r>
                <w:r w:rsidR="00701A6D" w:rsidRPr="00FF34B7">
                  <w:rPr>
                    <w:rFonts w:eastAsiaTheme="minorEastAsia" w:cs="Arial"/>
                    <w:noProof/>
                    <w:szCs w:val="20"/>
                    <w:lang w:eastAsia="es-CO"/>
                  </w:rPr>
                  <w:tab/>
                </w:r>
                <w:r w:rsidR="00701A6D" w:rsidRPr="00CA2E30">
                  <w:rPr>
                    <w:rStyle w:val="Hipervnculo"/>
                    <w:rFonts w:cs="Arial"/>
                    <w:noProof/>
                    <w:szCs w:val="20"/>
                  </w:rPr>
                  <w:t>Medidas para la entrega de residuos al transportador</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_Toc79660901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36</w:t>
                </w:r>
                <w:r w:rsidR="00701A6D" w:rsidRPr="00CA2E30">
                  <w:rPr>
                    <w:rFonts w:cs="Arial"/>
                    <w:noProof/>
                    <w:webHidden/>
                    <w:szCs w:val="20"/>
                  </w:rPr>
                  <w:fldChar w:fldCharType="end"/>
                </w:r>
              </w:hyperlink>
            </w:p>
            <w:p w14:paraId="4EB419A6" w14:textId="16958C8D"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2" w:history="1">
                <w:r w:rsidR="00701A6D" w:rsidRPr="00CA2E30">
                  <w:rPr>
                    <w:rStyle w:val="Hipervnculo"/>
                    <w:rFonts w:cs="Arial"/>
                    <w:noProof/>
                    <w:szCs w:val="20"/>
                  </w:rPr>
                  <w:t>7.3.</w:t>
                </w:r>
                <w:r w:rsidR="00701A6D" w:rsidRPr="00FF34B7">
                  <w:rPr>
                    <w:rFonts w:eastAsiaTheme="minorEastAsia" w:cs="Arial"/>
                    <w:noProof/>
                    <w:szCs w:val="20"/>
                    <w:lang w:eastAsia="es-CO"/>
                  </w:rPr>
                  <w:tab/>
                </w:r>
                <w:r w:rsidR="00701A6D" w:rsidRPr="00CA2E30">
                  <w:rPr>
                    <w:rStyle w:val="Hipervnculo"/>
                    <w:rFonts w:cs="Arial"/>
                    <w:noProof/>
                    <w:szCs w:val="20"/>
                  </w:rPr>
                  <w:t>COMPONENTE 3. MANEJO EXTERNO AMBIENTALMENTE SEGURO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_Toc79660902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36</w:t>
                </w:r>
                <w:r w:rsidR="00701A6D" w:rsidRPr="00CA2E30">
                  <w:rPr>
                    <w:rFonts w:cs="Arial"/>
                    <w:noProof/>
                    <w:webHidden/>
                    <w:szCs w:val="20"/>
                  </w:rPr>
                  <w:fldChar w:fldCharType="end"/>
                </w:r>
              </w:hyperlink>
            </w:p>
            <w:p w14:paraId="6E48C912" w14:textId="3BD7917C"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3" w:history="1">
                <w:r w:rsidR="00701A6D" w:rsidRPr="00CA2E30">
                  <w:rPr>
                    <w:rStyle w:val="Hipervnculo"/>
                    <w:rFonts w:cs="Arial"/>
                    <w:noProof/>
                    <w:szCs w:val="20"/>
                  </w:rPr>
                  <w:t>7.3.1.</w:t>
                </w:r>
                <w:r w:rsidR="00701A6D" w:rsidRPr="00FF34B7">
                  <w:rPr>
                    <w:rFonts w:eastAsiaTheme="minorEastAsia" w:cs="Arial"/>
                    <w:noProof/>
                    <w:szCs w:val="20"/>
                    <w:lang w:eastAsia="es-CO"/>
                  </w:rPr>
                  <w:tab/>
                </w:r>
                <w:r w:rsidR="00701A6D" w:rsidRPr="00CA2E30">
                  <w:rPr>
                    <w:rStyle w:val="Hipervnculo"/>
                    <w:rFonts w:cs="Arial"/>
                    <w:noProof/>
                    <w:szCs w:val="20"/>
                  </w:rPr>
                  <w:t>Objetivos y metas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_Toc79660903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36</w:t>
                </w:r>
                <w:r w:rsidR="00701A6D" w:rsidRPr="00CA2E30">
                  <w:rPr>
                    <w:rFonts w:cs="Arial"/>
                    <w:noProof/>
                    <w:webHidden/>
                    <w:szCs w:val="20"/>
                  </w:rPr>
                  <w:fldChar w:fldCharType="end"/>
                </w:r>
              </w:hyperlink>
            </w:p>
            <w:p w14:paraId="7956BA96" w14:textId="34F736F3"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4" w:history="1">
                <w:r w:rsidR="00701A6D" w:rsidRPr="00CA2E30">
                  <w:rPr>
                    <w:rStyle w:val="Hipervnculo"/>
                    <w:rFonts w:cs="Arial"/>
                    <w:noProof/>
                    <w:szCs w:val="20"/>
                  </w:rPr>
                  <w:t>7.3.2.</w:t>
                </w:r>
                <w:r w:rsidR="00701A6D" w:rsidRPr="00FF34B7">
                  <w:rPr>
                    <w:rFonts w:eastAsiaTheme="minorEastAsia" w:cs="Arial"/>
                    <w:noProof/>
                    <w:szCs w:val="20"/>
                    <w:lang w:eastAsia="es-CO"/>
                  </w:rPr>
                  <w:tab/>
                </w:r>
                <w:r w:rsidR="00701A6D" w:rsidRPr="00CA2E30">
                  <w:rPr>
                    <w:rStyle w:val="Hipervnculo"/>
                    <w:rFonts w:cs="Arial"/>
                    <w:noProof/>
                    <w:szCs w:val="20"/>
                  </w:rPr>
                  <w:t>Identificación y descripción de los procedimientos de manejo externo</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_Toc79660904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37</w:t>
                </w:r>
                <w:r w:rsidR="00701A6D" w:rsidRPr="00CA2E30">
                  <w:rPr>
                    <w:rFonts w:cs="Arial"/>
                    <w:noProof/>
                    <w:webHidden/>
                    <w:szCs w:val="20"/>
                  </w:rPr>
                  <w:fldChar w:fldCharType="end"/>
                </w:r>
              </w:hyperlink>
            </w:p>
            <w:p w14:paraId="0F4100DC" w14:textId="2554E700"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5" w:history="1">
                <w:r w:rsidR="00701A6D" w:rsidRPr="00CA2E30">
                  <w:rPr>
                    <w:rStyle w:val="Hipervnculo"/>
                    <w:rFonts w:cs="Arial"/>
                    <w:noProof/>
                    <w:szCs w:val="20"/>
                  </w:rPr>
                  <w:t>7.3.3.</w:t>
                </w:r>
                <w:r w:rsidR="00701A6D" w:rsidRPr="00FF34B7">
                  <w:rPr>
                    <w:rFonts w:eastAsiaTheme="minorEastAsia" w:cs="Arial"/>
                    <w:noProof/>
                    <w:szCs w:val="20"/>
                    <w:lang w:eastAsia="es-CO"/>
                  </w:rPr>
                  <w:tab/>
                </w:r>
                <w:r w:rsidR="00701A6D" w:rsidRPr="00CA2E30">
                  <w:rPr>
                    <w:rStyle w:val="Hipervnculo"/>
                    <w:rFonts w:cs="Arial"/>
                    <w:noProof/>
                    <w:szCs w:val="20"/>
                  </w:rPr>
                  <w:t>Transporte de los RESPEL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_Toc79660905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37</w:t>
                </w:r>
                <w:r w:rsidR="00701A6D" w:rsidRPr="00CA2E30">
                  <w:rPr>
                    <w:rFonts w:cs="Arial"/>
                    <w:noProof/>
                    <w:webHidden/>
                    <w:szCs w:val="20"/>
                  </w:rPr>
                  <w:fldChar w:fldCharType="end"/>
                </w:r>
              </w:hyperlink>
            </w:p>
            <w:p w14:paraId="4BCAAED8" w14:textId="54891C89"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6" w:history="1">
                <w:r w:rsidR="00701A6D" w:rsidRPr="00CA2E30">
                  <w:rPr>
                    <w:rStyle w:val="Hipervnculo"/>
                    <w:rFonts w:cs="Arial"/>
                    <w:noProof/>
                    <w:szCs w:val="20"/>
                  </w:rPr>
                  <w:t>7.3.4.</w:t>
                </w:r>
                <w:r w:rsidR="00701A6D" w:rsidRPr="00FF34B7">
                  <w:rPr>
                    <w:rFonts w:eastAsiaTheme="minorEastAsia" w:cs="Arial"/>
                    <w:noProof/>
                    <w:szCs w:val="20"/>
                    <w:lang w:eastAsia="es-CO"/>
                  </w:rPr>
                  <w:tab/>
                </w:r>
                <w:r w:rsidR="00701A6D" w:rsidRPr="00CA2E30">
                  <w:rPr>
                    <w:rStyle w:val="Hipervnculo"/>
                    <w:rFonts w:cs="Arial"/>
                    <w:noProof/>
                    <w:szCs w:val="20"/>
                  </w:rPr>
                  <w:t>APROVECHAMIENTO, TRATAMIENTO Y DISPOSICIÓN FINAL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_Toc79660906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39</w:t>
                </w:r>
                <w:r w:rsidR="00701A6D" w:rsidRPr="00CA2E30">
                  <w:rPr>
                    <w:rFonts w:cs="Arial"/>
                    <w:noProof/>
                    <w:webHidden/>
                    <w:szCs w:val="20"/>
                  </w:rPr>
                  <w:fldChar w:fldCharType="end"/>
                </w:r>
              </w:hyperlink>
            </w:p>
            <w:p w14:paraId="39A273C7" w14:textId="615236AC"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7" w:history="1">
                <w:r w:rsidR="00701A6D" w:rsidRPr="00CA2E30">
                  <w:rPr>
                    <w:rStyle w:val="Hipervnculo"/>
                    <w:rFonts w:cs="Arial"/>
                    <w:noProof/>
                    <w:szCs w:val="20"/>
                  </w:rPr>
                  <w:t>7.4.</w:t>
                </w:r>
                <w:r w:rsidR="00701A6D" w:rsidRPr="00FF34B7">
                  <w:rPr>
                    <w:rFonts w:eastAsiaTheme="minorEastAsia" w:cs="Arial"/>
                    <w:noProof/>
                    <w:szCs w:val="20"/>
                    <w:lang w:eastAsia="es-CO"/>
                  </w:rPr>
                  <w:tab/>
                </w:r>
                <w:r w:rsidR="00701A6D" w:rsidRPr="00CA2E30">
                  <w:rPr>
                    <w:rStyle w:val="Hipervnculo"/>
                    <w:rFonts w:cs="Arial"/>
                    <w:noProof/>
                    <w:szCs w:val="20"/>
                  </w:rPr>
                  <w:t>COMPONENTE. EJECUCIÓN, SEGUIMIENTO Y EVALUACIÓN DEL PLAN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_Toc79660907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40</w:t>
                </w:r>
                <w:r w:rsidR="00701A6D" w:rsidRPr="00CA2E30">
                  <w:rPr>
                    <w:rFonts w:cs="Arial"/>
                    <w:noProof/>
                    <w:webHidden/>
                    <w:szCs w:val="20"/>
                  </w:rPr>
                  <w:fldChar w:fldCharType="end"/>
                </w:r>
              </w:hyperlink>
            </w:p>
            <w:p w14:paraId="284074EF" w14:textId="35AE14D3"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8" w:history="1">
                <w:r w:rsidR="00701A6D" w:rsidRPr="00CA2E30">
                  <w:rPr>
                    <w:rStyle w:val="Hipervnculo"/>
                    <w:rFonts w:cs="Arial"/>
                    <w:noProof/>
                    <w:szCs w:val="20"/>
                  </w:rPr>
                  <w:t>7.4.1.</w:t>
                </w:r>
                <w:r w:rsidR="00701A6D" w:rsidRPr="00FF34B7">
                  <w:rPr>
                    <w:rFonts w:eastAsiaTheme="minorEastAsia" w:cs="Arial"/>
                    <w:noProof/>
                    <w:szCs w:val="20"/>
                    <w:lang w:eastAsia="es-CO"/>
                  </w:rPr>
                  <w:tab/>
                </w:r>
                <w:r w:rsidR="00701A6D" w:rsidRPr="00CA2E30">
                  <w:rPr>
                    <w:rStyle w:val="Hipervnculo"/>
                    <w:rFonts w:cs="Arial"/>
                    <w:noProof/>
                    <w:szCs w:val="20"/>
                  </w:rPr>
                  <w:t>Personal responsable de la coordinación y operación del plan degestión integral</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_Toc79660908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40</w:t>
                </w:r>
                <w:r w:rsidR="00701A6D" w:rsidRPr="00CA2E30">
                  <w:rPr>
                    <w:rFonts w:cs="Arial"/>
                    <w:noProof/>
                    <w:webHidden/>
                    <w:szCs w:val="20"/>
                  </w:rPr>
                  <w:fldChar w:fldCharType="end"/>
                </w:r>
              </w:hyperlink>
            </w:p>
            <w:p w14:paraId="4BD2ADEB" w14:textId="40CD0F9A"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09" w:history="1">
                <w:r w:rsidR="00701A6D" w:rsidRPr="00CA2E30">
                  <w:rPr>
                    <w:rStyle w:val="Hipervnculo"/>
                    <w:rFonts w:cs="Arial"/>
                    <w:noProof/>
                    <w:szCs w:val="20"/>
                  </w:rPr>
                  <w:t>7.4.2.</w:t>
                </w:r>
                <w:r w:rsidR="00701A6D" w:rsidRPr="00FF34B7">
                  <w:rPr>
                    <w:rFonts w:eastAsiaTheme="minorEastAsia" w:cs="Arial"/>
                    <w:noProof/>
                    <w:szCs w:val="20"/>
                    <w:lang w:eastAsia="es-CO"/>
                  </w:rPr>
                  <w:tab/>
                </w:r>
                <w:r w:rsidR="00701A6D" w:rsidRPr="00CA2E30">
                  <w:rPr>
                    <w:rStyle w:val="Hipervnculo"/>
                    <w:rFonts w:cs="Arial"/>
                    <w:noProof/>
                    <w:szCs w:val="20"/>
                  </w:rPr>
                  <w:t>Capacitación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_Toc79660909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41</w:t>
                </w:r>
                <w:r w:rsidR="00701A6D" w:rsidRPr="00CA2E30">
                  <w:rPr>
                    <w:rFonts w:cs="Arial"/>
                    <w:noProof/>
                    <w:webHidden/>
                    <w:szCs w:val="20"/>
                  </w:rPr>
                  <w:fldChar w:fldCharType="end"/>
                </w:r>
              </w:hyperlink>
            </w:p>
            <w:p w14:paraId="6C66F9F1" w14:textId="4BB72498"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10" w:history="1">
                <w:r w:rsidR="00701A6D" w:rsidRPr="00CA2E30">
                  <w:rPr>
                    <w:rStyle w:val="Hipervnculo"/>
                    <w:rFonts w:cs="Arial"/>
                    <w:noProof/>
                    <w:szCs w:val="20"/>
                  </w:rPr>
                  <w:t>7.4.3.</w:t>
                </w:r>
                <w:r w:rsidR="00701A6D" w:rsidRPr="00FF34B7">
                  <w:rPr>
                    <w:rFonts w:eastAsiaTheme="minorEastAsia" w:cs="Arial"/>
                    <w:noProof/>
                    <w:szCs w:val="20"/>
                    <w:lang w:eastAsia="es-CO"/>
                  </w:rPr>
                  <w:tab/>
                </w:r>
                <w:r w:rsidR="00701A6D" w:rsidRPr="00CA2E30">
                  <w:rPr>
                    <w:rStyle w:val="Hipervnculo"/>
                    <w:rFonts w:cs="Arial"/>
                    <w:noProof/>
                    <w:szCs w:val="20"/>
                  </w:rPr>
                  <w:t>Objetivos y metas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_Toc79660910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41</w:t>
                </w:r>
                <w:r w:rsidR="00701A6D" w:rsidRPr="00CA2E30">
                  <w:rPr>
                    <w:rFonts w:cs="Arial"/>
                    <w:noProof/>
                    <w:webHidden/>
                    <w:szCs w:val="20"/>
                  </w:rPr>
                  <w:fldChar w:fldCharType="end"/>
                </w:r>
              </w:hyperlink>
            </w:p>
            <w:p w14:paraId="458F9021" w14:textId="110FDC2B"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11" w:history="1">
                <w:r w:rsidR="00701A6D" w:rsidRPr="00CA2E30">
                  <w:rPr>
                    <w:rStyle w:val="Hipervnculo"/>
                    <w:rFonts w:cs="Arial"/>
                    <w:noProof/>
                    <w:szCs w:val="20"/>
                  </w:rPr>
                  <w:t>7.4.4.</w:t>
                </w:r>
                <w:r w:rsidR="00701A6D" w:rsidRPr="00FF34B7">
                  <w:rPr>
                    <w:rFonts w:eastAsiaTheme="minorEastAsia" w:cs="Arial"/>
                    <w:noProof/>
                    <w:szCs w:val="20"/>
                    <w:lang w:eastAsia="es-CO"/>
                  </w:rPr>
                  <w:tab/>
                </w:r>
                <w:r w:rsidR="00701A6D" w:rsidRPr="00CA2E30">
                  <w:rPr>
                    <w:rStyle w:val="Hipervnculo"/>
                    <w:rFonts w:cs="Arial"/>
                    <w:noProof/>
                    <w:szCs w:val="20"/>
                  </w:rPr>
                  <w:t>5.3.2 Estrategia de capacitación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_Toc79660911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41</w:t>
                </w:r>
                <w:r w:rsidR="00701A6D" w:rsidRPr="00CA2E30">
                  <w:rPr>
                    <w:rFonts w:cs="Arial"/>
                    <w:noProof/>
                    <w:webHidden/>
                    <w:szCs w:val="20"/>
                  </w:rPr>
                  <w:fldChar w:fldCharType="end"/>
                </w:r>
              </w:hyperlink>
            </w:p>
            <w:p w14:paraId="2F992C50" w14:textId="2DE9B4D2"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12" w:history="1">
                <w:r w:rsidR="00701A6D" w:rsidRPr="00CA2E30">
                  <w:rPr>
                    <w:rStyle w:val="Hipervnculo"/>
                    <w:rFonts w:cs="Arial"/>
                    <w:noProof/>
                    <w:szCs w:val="20"/>
                  </w:rPr>
                  <w:t>7.4.5.</w:t>
                </w:r>
                <w:r w:rsidR="00701A6D" w:rsidRPr="00FF34B7">
                  <w:rPr>
                    <w:rFonts w:eastAsiaTheme="minorEastAsia" w:cs="Arial"/>
                    <w:noProof/>
                    <w:szCs w:val="20"/>
                    <w:lang w:eastAsia="es-CO"/>
                  </w:rPr>
                  <w:tab/>
                </w:r>
                <w:r w:rsidR="00701A6D" w:rsidRPr="00CA2E30">
                  <w:rPr>
                    <w:rStyle w:val="Hipervnculo"/>
                    <w:rFonts w:cs="Arial"/>
                    <w:noProof/>
                    <w:szCs w:val="20"/>
                  </w:rPr>
                  <w:t>SEGUIMIENTO Y EVALUACIÓN</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_Toc79660912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42</w:t>
                </w:r>
                <w:r w:rsidR="00701A6D" w:rsidRPr="00CA2E30">
                  <w:rPr>
                    <w:rFonts w:cs="Arial"/>
                    <w:noProof/>
                    <w:webHidden/>
                    <w:szCs w:val="20"/>
                  </w:rPr>
                  <w:fldChar w:fldCharType="end"/>
                </w:r>
              </w:hyperlink>
            </w:p>
            <w:p w14:paraId="2245C93D" w14:textId="0A0D67BA"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13" w:history="1">
                <w:r w:rsidR="00701A6D" w:rsidRPr="00CA2E30">
                  <w:rPr>
                    <w:rStyle w:val="Hipervnculo"/>
                    <w:rFonts w:cs="Arial"/>
                    <w:noProof/>
                    <w:szCs w:val="20"/>
                  </w:rPr>
                  <w:t>7.4.6.</w:t>
                </w:r>
                <w:r w:rsidR="00701A6D" w:rsidRPr="00FF34B7">
                  <w:rPr>
                    <w:rFonts w:eastAsiaTheme="minorEastAsia" w:cs="Arial"/>
                    <w:noProof/>
                    <w:szCs w:val="20"/>
                    <w:lang w:eastAsia="es-CO"/>
                  </w:rPr>
                  <w:tab/>
                </w:r>
                <w:r w:rsidR="00701A6D" w:rsidRPr="00CA2E30">
                  <w:rPr>
                    <w:rStyle w:val="Hipervnculo"/>
                    <w:rFonts w:cs="Arial"/>
                    <w:noProof/>
                    <w:szCs w:val="20"/>
                  </w:rPr>
                  <w:t>Cronograma de actividades</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_Toc79660913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43</w:t>
                </w:r>
                <w:r w:rsidR="00701A6D" w:rsidRPr="00CA2E30">
                  <w:rPr>
                    <w:rFonts w:cs="Arial"/>
                    <w:noProof/>
                    <w:webHidden/>
                    <w:szCs w:val="20"/>
                  </w:rPr>
                  <w:fldChar w:fldCharType="end"/>
                </w:r>
              </w:hyperlink>
            </w:p>
            <w:p w14:paraId="6A45EA45" w14:textId="42CA728F" w:rsidR="00701A6D" w:rsidRPr="00FF34B7" w:rsidRDefault="00000000" w:rsidP="00BC309E">
              <w:pPr>
                <w:pStyle w:val="TDC1"/>
                <w:tabs>
                  <w:tab w:val="left" w:pos="1513"/>
                  <w:tab w:val="right" w:leader="dot" w:pos="10196"/>
                </w:tabs>
                <w:spacing w:line="240" w:lineRule="auto"/>
                <w:rPr>
                  <w:rFonts w:eastAsiaTheme="minorEastAsia" w:cs="Arial"/>
                  <w:noProof/>
                  <w:szCs w:val="20"/>
                  <w:lang w:eastAsia="es-CO"/>
                </w:rPr>
              </w:pPr>
              <w:hyperlink w:anchor="_Toc79660914" w:history="1">
                <w:r w:rsidR="00701A6D" w:rsidRPr="00CA2E30">
                  <w:rPr>
                    <w:rStyle w:val="Hipervnculo"/>
                    <w:rFonts w:cs="Arial"/>
                    <w:noProof/>
                    <w:szCs w:val="20"/>
                  </w:rPr>
                  <w:t>8.</w:t>
                </w:r>
                <w:r w:rsidR="00701A6D" w:rsidRPr="00FF34B7">
                  <w:rPr>
                    <w:rFonts w:eastAsiaTheme="minorEastAsia" w:cs="Arial"/>
                    <w:noProof/>
                    <w:szCs w:val="20"/>
                    <w:lang w:eastAsia="es-CO"/>
                  </w:rPr>
                  <w:tab/>
                </w:r>
                <w:r w:rsidR="00701A6D" w:rsidRPr="00CA2E30">
                  <w:rPr>
                    <w:rStyle w:val="Hipervnculo"/>
                    <w:rFonts w:cs="Arial"/>
                    <w:noProof/>
                    <w:szCs w:val="20"/>
                  </w:rPr>
                  <w:t>CALCÚLO DE LA MEDIA MÓVIL 2020</w:t>
                </w:r>
                <w:r w:rsidR="00701A6D" w:rsidRPr="00CA2E30">
                  <w:rPr>
                    <w:rFonts w:cs="Arial"/>
                    <w:noProof/>
                    <w:webHidden/>
                    <w:szCs w:val="20"/>
                  </w:rPr>
                  <w:tab/>
                </w:r>
                <w:r w:rsidR="00701A6D" w:rsidRPr="00CA2E30">
                  <w:rPr>
                    <w:rFonts w:cs="Arial"/>
                    <w:noProof/>
                    <w:webHidden/>
                    <w:szCs w:val="20"/>
                  </w:rPr>
                  <w:fldChar w:fldCharType="begin"/>
                </w:r>
                <w:r w:rsidR="00701A6D" w:rsidRPr="00FF34B7">
                  <w:rPr>
                    <w:rFonts w:cs="Arial"/>
                    <w:noProof/>
                    <w:webHidden/>
                    <w:szCs w:val="20"/>
                  </w:rPr>
                  <w:instrText xml:space="preserve"> PAGEREF _Toc79660914 \h </w:instrText>
                </w:r>
                <w:r w:rsidR="00701A6D" w:rsidRPr="00CA2E30">
                  <w:rPr>
                    <w:rFonts w:cs="Arial"/>
                    <w:noProof/>
                    <w:webHidden/>
                    <w:szCs w:val="20"/>
                  </w:rPr>
                </w:r>
                <w:r w:rsidR="00701A6D" w:rsidRPr="00CA2E30">
                  <w:rPr>
                    <w:rFonts w:cs="Arial"/>
                    <w:noProof/>
                    <w:webHidden/>
                    <w:szCs w:val="20"/>
                  </w:rPr>
                  <w:fldChar w:fldCharType="separate"/>
                </w:r>
                <w:r w:rsidR="00701A6D" w:rsidRPr="00CA2E30">
                  <w:rPr>
                    <w:rFonts w:cs="Arial"/>
                    <w:noProof/>
                    <w:webHidden/>
                    <w:szCs w:val="20"/>
                  </w:rPr>
                  <w:t>44</w:t>
                </w:r>
                <w:r w:rsidR="00701A6D" w:rsidRPr="00CA2E30">
                  <w:rPr>
                    <w:rFonts w:cs="Arial"/>
                    <w:noProof/>
                    <w:webHidden/>
                    <w:szCs w:val="20"/>
                  </w:rPr>
                  <w:fldChar w:fldCharType="end"/>
                </w:r>
              </w:hyperlink>
            </w:p>
            <w:p w14:paraId="71A544B0" w14:textId="6AA861E9" w:rsidR="00701A6D" w:rsidRPr="00701A6D" w:rsidRDefault="00701A6D" w:rsidP="00BC309E">
              <w:pPr>
                <w:spacing w:line="240" w:lineRule="auto"/>
              </w:pPr>
              <w:r w:rsidRPr="00CA2E30">
                <w:rPr>
                  <w:rFonts w:cs="Arial"/>
                  <w:b/>
                  <w:bCs/>
                  <w:szCs w:val="20"/>
                  <w:lang w:val="es-ES"/>
                </w:rPr>
                <w:fldChar w:fldCharType="end"/>
              </w:r>
            </w:p>
          </w:sdtContent>
        </w:sdt>
        <w:p w14:paraId="6C490A19" w14:textId="77777777" w:rsidR="00701A6D" w:rsidRPr="00CA2E30" w:rsidRDefault="00701A6D" w:rsidP="00701A6D">
          <w:pPr>
            <w:spacing w:line="217" w:lineRule="exact"/>
            <w:ind w:left="-142" w:right="534" w:firstLine="142"/>
            <w:rPr>
              <w:rFonts w:cs="Arial"/>
              <w:b/>
              <w:szCs w:val="20"/>
            </w:rPr>
          </w:pPr>
          <w:r w:rsidRPr="00CA2E30">
            <w:rPr>
              <w:rFonts w:cs="Arial"/>
              <w:b/>
              <w:szCs w:val="20"/>
            </w:rPr>
            <w:t xml:space="preserve">Contenido Tablas </w:t>
          </w:r>
        </w:p>
        <w:p w14:paraId="7863A1D7" w14:textId="1C42AC2E" w:rsidR="002C429E" w:rsidRDefault="00701A6D">
          <w:pPr>
            <w:pStyle w:val="Tabladeilustraciones"/>
            <w:tabs>
              <w:tab w:val="right" w:leader="dot" w:pos="10528"/>
            </w:tabs>
            <w:rPr>
              <w:rFonts w:asciiTheme="minorHAnsi" w:eastAsiaTheme="minorEastAsia" w:hAnsiTheme="minorHAnsi" w:cstheme="minorBidi"/>
              <w:noProof/>
              <w:lang w:val="es-CO" w:eastAsia="es-CO"/>
            </w:rPr>
          </w:pPr>
          <w:r w:rsidRPr="00CA2E30">
            <w:rPr>
              <w:rFonts w:ascii="Arial" w:hAnsi="Arial" w:cs="Arial"/>
              <w:sz w:val="20"/>
              <w:szCs w:val="20"/>
            </w:rPr>
            <w:fldChar w:fldCharType="begin"/>
          </w:r>
          <w:r w:rsidRPr="00CA2E30">
            <w:rPr>
              <w:rFonts w:ascii="Arial" w:hAnsi="Arial" w:cs="Arial"/>
              <w:sz w:val="20"/>
              <w:szCs w:val="20"/>
            </w:rPr>
            <w:instrText xml:space="preserve"> TOC \h \z \c "Tabla" </w:instrText>
          </w:r>
          <w:r w:rsidRPr="00CA2E30">
            <w:rPr>
              <w:rFonts w:ascii="Arial" w:hAnsi="Arial" w:cs="Arial"/>
              <w:sz w:val="20"/>
              <w:szCs w:val="20"/>
            </w:rPr>
            <w:fldChar w:fldCharType="separate"/>
          </w:r>
          <w:hyperlink w:anchor="_Toc88729179" w:history="1">
            <w:r w:rsidR="002C429E" w:rsidRPr="00ED2358">
              <w:rPr>
                <w:rStyle w:val="Hipervnculo"/>
                <w:rFonts w:ascii="Arial" w:hAnsi="Arial" w:cs="Arial"/>
                <w:noProof/>
              </w:rPr>
              <w:t>Tabla 1:</w:t>
            </w:r>
            <w:r w:rsidR="002C429E" w:rsidRPr="00ED2358">
              <w:rPr>
                <w:rStyle w:val="Hipervnculo"/>
                <w:rFonts w:ascii="Arial" w:hAnsi="Arial" w:cs="Arial"/>
                <w:noProof/>
                <w:lang w:val="es-ES_tradnl"/>
              </w:rPr>
              <w:t xml:space="preserve"> Nomograma</w:t>
            </w:r>
            <w:r w:rsidR="002C429E">
              <w:rPr>
                <w:noProof/>
                <w:webHidden/>
              </w:rPr>
              <w:tab/>
            </w:r>
            <w:r w:rsidR="002C429E">
              <w:rPr>
                <w:noProof/>
                <w:webHidden/>
              </w:rPr>
              <w:fldChar w:fldCharType="begin"/>
            </w:r>
            <w:r w:rsidR="002C429E">
              <w:rPr>
                <w:noProof/>
                <w:webHidden/>
              </w:rPr>
              <w:instrText xml:space="preserve"> PAGEREF _Toc88729179 \h </w:instrText>
            </w:r>
            <w:r w:rsidR="002C429E">
              <w:rPr>
                <w:noProof/>
                <w:webHidden/>
              </w:rPr>
            </w:r>
            <w:r w:rsidR="002C429E">
              <w:rPr>
                <w:noProof/>
                <w:webHidden/>
              </w:rPr>
              <w:fldChar w:fldCharType="separate"/>
            </w:r>
            <w:r w:rsidR="002C429E">
              <w:rPr>
                <w:noProof/>
                <w:webHidden/>
              </w:rPr>
              <w:t>8</w:t>
            </w:r>
            <w:r w:rsidR="002C429E">
              <w:rPr>
                <w:noProof/>
                <w:webHidden/>
              </w:rPr>
              <w:fldChar w:fldCharType="end"/>
            </w:r>
          </w:hyperlink>
        </w:p>
        <w:p w14:paraId="2144AE1E" w14:textId="243712A6"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0" w:history="1">
            <w:r w:rsidR="002C429E" w:rsidRPr="00ED2358">
              <w:rPr>
                <w:rStyle w:val="Hipervnculo"/>
                <w:rFonts w:ascii="Arial" w:hAnsi="Arial" w:cs="Arial"/>
                <w:noProof/>
              </w:rPr>
              <w:t>Tabla 1.Sedes de la UAECOB</w:t>
            </w:r>
            <w:r w:rsidR="002C429E">
              <w:rPr>
                <w:noProof/>
                <w:webHidden/>
              </w:rPr>
              <w:tab/>
            </w:r>
            <w:r w:rsidR="002C429E">
              <w:rPr>
                <w:noProof/>
                <w:webHidden/>
              </w:rPr>
              <w:fldChar w:fldCharType="begin"/>
            </w:r>
            <w:r w:rsidR="002C429E">
              <w:rPr>
                <w:noProof/>
                <w:webHidden/>
              </w:rPr>
              <w:instrText xml:space="preserve"> PAGEREF _Toc88729180 \h </w:instrText>
            </w:r>
            <w:r w:rsidR="002C429E">
              <w:rPr>
                <w:noProof/>
                <w:webHidden/>
              </w:rPr>
            </w:r>
            <w:r w:rsidR="002C429E">
              <w:rPr>
                <w:noProof/>
                <w:webHidden/>
              </w:rPr>
              <w:fldChar w:fldCharType="separate"/>
            </w:r>
            <w:r w:rsidR="002C429E">
              <w:rPr>
                <w:noProof/>
                <w:webHidden/>
              </w:rPr>
              <w:t>13</w:t>
            </w:r>
            <w:r w:rsidR="002C429E">
              <w:rPr>
                <w:noProof/>
                <w:webHidden/>
              </w:rPr>
              <w:fldChar w:fldCharType="end"/>
            </w:r>
          </w:hyperlink>
        </w:p>
        <w:p w14:paraId="62D875DC" w14:textId="339F0008"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1" w:history="1">
            <w:r w:rsidR="002C429E" w:rsidRPr="00ED2358">
              <w:rPr>
                <w:rStyle w:val="Hipervnculo"/>
                <w:rFonts w:ascii="Arial" w:hAnsi="Arial" w:cs="Arial"/>
                <w:noProof/>
              </w:rPr>
              <w:t>Tabla 2.Insumos generadores de residuos peligrosos UAECOB</w:t>
            </w:r>
            <w:r w:rsidR="002C429E">
              <w:rPr>
                <w:noProof/>
                <w:webHidden/>
              </w:rPr>
              <w:tab/>
            </w:r>
            <w:r w:rsidR="002C429E">
              <w:rPr>
                <w:noProof/>
                <w:webHidden/>
              </w:rPr>
              <w:fldChar w:fldCharType="begin"/>
            </w:r>
            <w:r w:rsidR="002C429E">
              <w:rPr>
                <w:noProof/>
                <w:webHidden/>
              </w:rPr>
              <w:instrText xml:space="preserve"> PAGEREF _Toc88729181 \h </w:instrText>
            </w:r>
            <w:r w:rsidR="002C429E">
              <w:rPr>
                <w:noProof/>
                <w:webHidden/>
              </w:rPr>
            </w:r>
            <w:r w:rsidR="002C429E">
              <w:rPr>
                <w:noProof/>
                <w:webHidden/>
              </w:rPr>
              <w:fldChar w:fldCharType="separate"/>
            </w:r>
            <w:r w:rsidR="002C429E">
              <w:rPr>
                <w:noProof/>
                <w:webHidden/>
              </w:rPr>
              <w:t>14</w:t>
            </w:r>
            <w:r w:rsidR="002C429E">
              <w:rPr>
                <w:noProof/>
                <w:webHidden/>
              </w:rPr>
              <w:fldChar w:fldCharType="end"/>
            </w:r>
          </w:hyperlink>
        </w:p>
        <w:p w14:paraId="252E6545" w14:textId="7A023F17"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2" w:history="1">
            <w:r w:rsidR="002C429E" w:rsidRPr="00ED2358">
              <w:rPr>
                <w:rStyle w:val="Hipervnculo"/>
                <w:rFonts w:ascii="Arial" w:hAnsi="Arial" w:cs="Arial"/>
                <w:noProof/>
              </w:rPr>
              <w:t>Tabla 3. Residuos peligrosos generados en la UAECOB</w:t>
            </w:r>
            <w:r w:rsidR="002C429E">
              <w:rPr>
                <w:noProof/>
                <w:webHidden/>
              </w:rPr>
              <w:tab/>
            </w:r>
            <w:r w:rsidR="002C429E">
              <w:rPr>
                <w:noProof/>
                <w:webHidden/>
              </w:rPr>
              <w:fldChar w:fldCharType="begin"/>
            </w:r>
            <w:r w:rsidR="002C429E">
              <w:rPr>
                <w:noProof/>
                <w:webHidden/>
              </w:rPr>
              <w:instrText xml:space="preserve"> PAGEREF _Toc88729182 \h </w:instrText>
            </w:r>
            <w:r w:rsidR="002C429E">
              <w:rPr>
                <w:noProof/>
                <w:webHidden/>
              </w:rPr>
            </w:r>
            <w:r w:rsidR="002C429E">
              <w:rPr>
                <w:noProof/>
                <w:webHidden/>
              </w:rPr>
              <w:fldChar w:fldCharType="separate"/>
            </w:r>
            <w:r w:rsidR="002C429E">
              <w:rPr>
                <w:noProof/>
                <w:webHidden/>
              </w:rPr>
              <w:t>17</w:t>
            </w:r>
            <w:r w:rsidR="002C429E">
              <w:rPr>
                <w:noProof/>
                <w:webHidden/>
              </w:rPr>
              <w:fldChar w:fldCharType="end"/>
            </w:r>
          </w:hyperlink>
        </w:p>
        <w:p w14:paraId="7FEFD491" w14:textId="508EDD01"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3" w:history="1">
            <w:r w:rsidR="002C429E" w:rsidRPr="00ED2358">
              <w:rPr>
                <w:rStyle w:val="Hipervnculo"/>
                <w:rFonts w:ascii="Arial" w:hAnsi="Arial" w:cs="Arial"/>
                <w:noProof/>
              </w:rPr>
              <w:t>Tabla 4.Cálculo de la media móvil</w:t>
            </w:r>
            <w:r w:rsidR="002C429E">
              <w:rPr>
                <w:noProof/>
                <w:webHidden/>
              </w:rPr>
              <w:tab/>
            </w:r>
            <w:r w:rsidR="002C429E">
              <w:rPr>
                <w:noProof/>
                <w:webHidden/>
              </w:rPr>
              <w:fldChar w:fldCharType="begin"/>
            </w:r>
            <w:r w:rsidR="002C429E">
              <w:rPr>
                <w:noProof/>
                <w:webHidden/>
              </w:rPr>
              <w:instrText xml:space="preserve"> PAGEREF _Toc88729183 \h </w:instrText>
            </w:r>
            <w:r w:rsidR="002C429E">
              <w:rPr>
                <w:noProof/>
                <w:webHidden/>
              </w:rPr>
            </w:r>
            <w:r w:rsidR="002C429E">
              <w:rPr>
                <w:noProof/>
                <w:webHidden/>
              </w:rPr>
              <w:fldChar w:fldCharType="separate"/>
            </w:r>
            <w:r w:rsidR="002C429E">
              <w:rPr>
                <w:noProof/>
                <w:webHidden/>
              </w:rPr>
              <w:t>19</w:t>
            </w:r>
            <w:r w:rsidR="002C429E">
              <w:rPr>
                <w:noProof/>
                <w:webHidden/>
              </w:rPr>
              <w:fldChar w:fldCharType="end"/>
            </w:r>
          </w:hyperlink>
        </w:p>
        <w:p w14:paraId="2EBAA9F9" w14:textId="0C76176D"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4" w:history="1">
            <w:r w:rsidR="002C429E" w:rsidRPr="00ED2358">
              <w:rPr>
                <w:rStyle w:val="Hipervnculo"/>
                <w:rFonts w:ascii="Arial" w:hAnsi="Arial" w:cs="Arial"/>
                <w:noProof/>
              </w:rPr>
              <w:t>Tabla 5. Estrategias de prevención y minimización</w:t>
            </w:r>
            <w:r w:rsidR="002C429E">
              <w:rPr>
                <w:noProof/>
                <w:webHidden/>
              </w:rPr>
              <w:tab/>
            </w:r>
            <w:r w:rsidR="002C429E">
              <w:rPr>
                <w:noProof/>
                <w:webHidden/>
              </w:rPr>
              <w:fldChar w:fldCharType="begin"/>
            </w:r>
            <w:r w:rsidR="002C429E">
              <w:rPr>
                <w:noProof/>
                <w:webHidden/>
              </w:rPr>
              <w:instrText xml:space="preserve"> PAGEREF _Toc88729184 \h </w:instrText>
            </w:r>
            <w:r w:rsidR="002C429E">
              <w:rPr>
                <w:noProof/>
                <w:webHidden/>
              </w:rPr>
            </w:r>
            <w:r w:rsidR="002C429E">
              <w:rPr>
                <w:noProof/>
                <w:webHidden/>
              </w:rPr>
              <w:fldChar w:fldCharType="separate"/>
            </w:r>
            <w:r w:rsidR="002C429E">
              <w:rPr>
                <w:noProof/>
                <w:webHidden/>
              </w:rPr>
              <w:t>20</w:t>
            </w:r>
            <w:r w:rsidR="002C429E">
              <w:rPr>
                <w:noProof/>
                <w:webHidden/>
              </w:rPr>
              <w:fldChar w:fldCharType="end"/>
            </w:r>
          </w:hyperlink>
        </w:p>
        <w:p w14:paraId="4A17937E" w14:textId="317742BE"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5" w:history="1">
            <w:r w:rsidR="002C429E" w:rsidRPr="00ED2358">
              <w:rPr>
                <w:rStyle w:val="Hipervnculo"/>
                <w:rFonts w:ascii="Arial" w:hAnsi="Arial" w:cs="Arial"/>
                <w:noProof/>
              </w:rPr>
              <w:t>Tabla 6. Estrategias de prevención y minimización</w:t>
            </w:r>
            <w:r w:rsidR="002C429E">
              <w:rPr>
                <w:noProof/>
                <w:webHidden/>
              </w:rPr>
              <w:tab/>
            </w:r>
            <w:r w:rsidR="002C429E">
              <w:rPr>
                <w:noProof/>
                <w:webHidden/>
              </w:rPr>
              <w:fldChar w:fldCharType="begin"/>
            </w:r>
            <w:r w:rsidR="002C429E">
              <w:rPr>
                <w:noProof/>
                <w:webHidden/>
              </w:rPr>
              <w:instrText xml:space="preserve"> PAGEREF _Toc88729185 \h </w:instrText>
            </w:r>
            <w:r w:rsidR="002C429E">
              <w:rPr>
                <w:noProof/>
                <w:webHidden/>
              </w:rPr>
            </w:r>
            <w:r w:rsidR="002C429E">
              <w:rPr>
                <w:noProof/>
                <w:webHidden/>
              </w:rPr>
              <w:fldChar w:fldCharType="separate"/>
            </w:r>
            <w:r w:rsidR="002C429E">
              <w:rPr>
                <w:noProof/>
                <w:webHidden/>
              </w:rPr>
              <w:t>25</w:t>
            </w:r>
            <w:r w:rsidR="002C429E">
              <w:rPr>
                <w:noProof/>
                <w:webHidden/>
              </w:rPr>
              <w:fldChar w:fldCharType="end"/>
            </w:r>
          </w:hyperlink>
        </w:p>
        <w:p w14:paraId="0582210B" w14:textId="0192EA00"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6" w:history="1">
            <w:r w:rsidR="002C429E" w:rsidRPr="00ED2358">
              <w:rPr>
                <w:rStyle w:val="Hipervnculo"/>
                <w:rFonts w:ascii="Arial" w:hAnsi="Arial" w:cs="Arial"/>
                <w:noProof/>
              </w:rPr>
              <w:t>Tabla 7.Movilización interna de residuos peligrosos en la UAECOB</w:t>
            </w:r>
            <w:r w:rsidR="002C429E">
              <w:rPr>
                <w:noProof/>
                <w:webHidden/>
              </w:rPr>
              <w:tab/>
            </w:r>
            <w:r w:rsidR="002C429E">
              <w:rPr>
                <w:noProof/>
                <w:webHidden/>
              </w:rPr>
              <w:fldChar w:fldCharType="begin"/>
            </w:r>
            <w:r w:rsidR="002C429E">
              <w:rPr>
                <w:noProof/>
                <w:webHidden/>
              </w:rPr>
              <w:instrText xml:space="preserve"> PAGEREF _Toc88729186 \h </w:instrText>
            </w:r>
            <w:r w:rsidR="002C429E">
              <w:rPr>
                <w:noProof/>
                <w:webHidden/>
              </w:rPr>
            </w:r>
            <w:r w:rsidR="002C429E">
              <w:rPr>
                <w:noProof/>
                <w:webHidden/>
              </w:rPr>
              <w:fldChar w:fldCharType="separate"/>
            </w:r>
            <w:r w:rsidR="002C429E">
              <w:rPr>
                <w:noProof/>
                <w:webHidden/>
              </w:rPr>
              <w:t>30</w:t>
            </w:r>
            <w:r w:rsidR="002C429E">
              <w:rPr>
                <w:noProof/>
                <w:webHidden/>
              </w:rPr>
              <w:fldChar w:fldCharType="end"/>
            </w:r>
          </w:hyperlink>
        </w:p>
        <w:p w14:paraId="6C3A556C" w14:textId="717FD6B9" w:rsidR="002C429E" w:rsidRDefault="00000000">
          <w:pPr>
            <w:pStyle w:val="Tabladeilustraciones"/>
            <w:tabs>
              <w:tab w:val="right" w:leader="dot" w:pos="10528"/>
            </w:tabs>
            <w:rPr>
              <w:rFonts w:asciiTheme="minorHAnsi" w:eastAsiaTheme="minorEastAsia" w:hAnsiTheme="minorHAnsi" w:cstheme="minorBidi"/>
              <w:noProof/>
              <w:lang w:val="es-CO" w:eastAsia="es-CO"/>
            </w:rPr>
          </w:pPr>
          <w:hyperlink w:anchor="_Toc88729187" w:history="1">
            <w:r w:rsidR="002C429E" w:rsidRPr="00ED2358">
              <w:rPr>
                <w:rStyle w:val="Hipervnculo"/>
                <w:rFonts w:ascii="Arial" w:hAnsi="Arial" w:cs="Arial"/>
                <w:noProof/>
              </w:rPr>
              <w:t>Tabla 8. Perfiles y funciones para desarrollar el plan</w:t>
            </w:r>
            <w:r w:rsidR="002C429E">
              <w:rPr>
                <w:noProof/>
                <w:webHidden/>
              </w:rPr>
              <w:tab/>
            </w:r>
            <w:r w:rsidR="002C429E">
              <w:rPr>
                <w:noProof/>
                <w:webHidden/>
              </w:rPr>
              <w:fldChar w:fldCharType="begin"/>
            </w:r>
            <w:r w:rsidR="002C429E">
              <w:rPr>
                <w:noProof/>
                <w:webHidden/>
              </w:rPr>
              <w:instrText xml:space="preserve"> PAGEREF _Toc88729187 \h </w:instrText>
            </w:r>
            <w:r w:rsidR="002C429E">
              <w:rPr>
                <w:noProof/>
                <w:webHidden/>
              </w:rPr>
            </w:r>
            <w:r w:rsidR="002C429E">
              <w:rPr>
                <w:noProof/>
                <w:webHidden/>
              </w:rPr>
              <w:fldChar w:fldCharType="separate"/>
            </w:r>
            <w:r w:rsidR="002C429E">
              <w:rPr>
                <w:noProof/>
                <w:webHidden/>
              </w:rPr>
              <w:t>37</w:t>
            </w:r>
            <w:r w:rsidR="002C429E">
              <w:rPr>
                <w:noProof/>
                <w:webHidden/>
              </w:rPr>
              <w:fldChar w:fldCharType="end"/>
            </w:r>
          </w:hyperlink>
        </w:p>
        <w:p w14:paraId="09643D86" w14:textId="23B88218" w:rsidR="00701A6D" w:rsidRPr="00CA2E30" w:rsidRDefault="00701A6D" w:rsidP="00701A6D">
          <w:pPr>
            <w:spacing w:line="217" w:lineRule="exact"/>
            <w:ind w:left="-142" w:right="534" w:firstLine="142"/>
            <w:rPr>
              <w:rFonts w:cs="Arial"/>
              <w:szCs w:val="20"/>
            </w:rPr>
          </w:pPr>
          <w:r w:rsidRPr="00CA2E30">
            <w:rPr>
              <w:rFonts w:cs="Arial"/>
              <w:szCs w:val="20"/>
            </w:rPr>
            <w:fldChar w:fldCharType="end"/>
          </w:r>
        </w:p>
        <w:p w14:paraId="3A25BDA6" w14:textId="00746F4A" w:rsidR="00701A6D" w:rsidRPr="00CA2E30" w:rsidRDefault="00701A6D" w:rsidP="00F5496A">
          <w:pPr>
            <w:spacing w:line="217" w:lineRule="exact"/>
            <w:ind w:left="-142" w:right="534" w:firstLine="142"/>
            <w:rPr>
              <w:rFonts w:cs="Arial"/>
              <w:szCs w:val="20"/>
            </w:rPr>
          </w:pPr>
          <w:r w:rsidRPr="00CA2E30">
            <w:rPr>
              <w:rFonts w:cs="Arial"/>
              <w:b/>
              <w:szCs w:val="20"/>
            </w:rPr>
            <w:t xml:space="preserve">Contenido gráficas </w:t>
          </w:r>
        </w:p>
        <w:p w14:paraId="54E95A9A" w14:textId="77777777" w:rsidR="00701A6D" w:rsidRPr="00CA2E30" w:rsidRDefault="00701A6D" w:rsidP="00701A6D">
          <w:pPr>
            <w:pStyle w:val="Tabladeilustraciones"/>
            <w:tabs>
              <w:tab w:val="right" w:leader="dot" w:pos="10196"/>
            </w:tabs>
            <w:ind w:left="-142" w:firstLine="142"/>
            <w:rPr>
              <w:rFonts w:ascii="Arial" w:eastAsiaTheme="minorEastAsia" w:hAnsi="Arial" w:cs="Arial"/>
              <w:noProof/>
              <w:sz w:val="20"/>
              <w:szCs w:val="20"/>
              <w:lang w:val="es-CO" w:eastAsia="es-CO"/>
            </w:rPr>
          </w:pPr>
          <w:r w:rsidRPr="00CA2E30">
            <w:rPr>
              <w:rFonts w:ascii="Arial" w:hAnsi="Arial" w:cs="Arial"/>
              <w:sz w:val="20"/>
              <w:szCs w:val="20"/>
            </w:rPr>
            <w:fldChar w:fldCharType="begin"/>
          </w:r>
          <w:r w:rsidRPr="00CA2E30">
            <w:rPr>
              <w:rFonts w:ascii="Arial" w:hAnsi="Arial" w:cs="Arial"/>
              <w:sz w:val="20"/>
              <w:szCs w:val="20"/>
            </w:rPr>
            <w:instrText xml:space="preserve"> TOC \h \z \c "Gráfica" </w:instrText>
          </w:r>
          <w:r w:rsidRPr="00CA2E30">
            <w:rPr>
              <w:rFonts w:ascii="Arial" w:hAnsi="Arial" w:cs="Arial"/>
              <w:sz w:val="20"/>
              <w:szCs w:val="20"/>
            </w:rPr>
            <w:fldChar w:fldCharType="separate"/>
          </w:r>
          <w:hyperlink w:anchor="_Toc77752037" w:history="1">
            <w:r w:rsidRPr="00CA2E30">
              <w:rPr>
                <w:rStyle w:val="Hipervnculo"/>
                <w:rFonts w:ascii="Arial" w:hAnsi="Arial" w:cs="Arial"/>
                <w:noProof/>
                <w:sz w:val="20"/>
                <w:szCs w:val="20"/>
              </w:rPr>
              <w:t>Gráfica 1. Mapa de procesos de la UAECOB</w:t>
            </w:r>
            <w:r w:rsidRPr="00CA2E30">
              <w:rPr>
                <w:rFonts w:ascii="Arial" w:hAnsi="Arial" w:cs="Arial"/>
                <w:noProof/>
                <w:webHidden/>
                <w:sz w:val="20"/>
                <w:szCs w:val="20"/>
              </w:rPr>
              <w:tab/>
            </w:r>
            <w:r w:rsidRPr="00FF34B7">
              <w:rPr>
                <w:rFonts w:ascii="Arial" w:hAnsi="Arial" w:cs="Arial"/>
                <w:noProof/>
                <w:webHidden/>
                <w:sz w:val="20"/>
                <w:szCs w:val="20"/>
              </w:rPr>
              <w:fldChar w:fldCharType="begin"/>
            </w:r>
            <w:r w:rsidRPr="00CA2E30">
              <w:rPr>
                <w:rFonts w:ascii="Arial" w:hAnsi="Arial" w:cs="Arial"/>
                <w:noProof/>
                <w:webHidden/>
                <w:sz w:val="20"/>
                <w:szCs w:val="20"/>
              </w:rPr>
              <w:instrText xml:space="preserve"> PAGEREF _Toc77752037 \h </w:instrText>
            </w:r>
            <w:r w:rsidRPr="00FF34B7">
              <w:rPr>
                <w:rFonts w:ascii="Arial" w:hAnsi="Arial" w:cs="Arial"/>
                <w:noProof/>
                <w:webHidden/>
                <w:sz w:val="20"/>
                <w:szCs w:val="20"/>
              </w:rPr>
            </w:r>
            <w:r w:rsidRPr="00FF34B7">
              <w:rPr>
                <w:rFonts w:ascii="Arial" w:hAnsi="Arial" w:cs="Arial"/>
                <w:noProof/>
                <w:webHidden/>
                <w:sz w:val="20"/>
                <w:szCs w:val="20"/>
              </w:rPr>
              <w:fldChar w:fldCharType="separate"/>
            </w:r>
            <w:r w:rsidRPr="00CA2E30">
              <w:rPr>
                <w:rFonts w:ascii="Arial" w:hAnsi="Arial" w:cs="Arial"/>
                <w:noProof/>
                <w:webHidden/>
                <w:sz w:val="20"/>
                <w:szCs w:val="20"/>
              </w:rPr>
              <w:t>6</w:t>
            </w:r>
            <w:r w:rsidRPr="00FF34B7">
              <w:rPr>
                <w:rFonts w:ascii="Arial" w:hAnsi="Arial" w:cs="Arial"/>
                <w:noProof/>
                <w:webHidden/>
                <w:sz w:val="20"/>
                <w:szCs w:val="20"/>
              </w:rPr>
              <w:fldChar w:fldCharType="end"/>
            </w:r>
          </w:hyperlink>
        </w:p>
        <w:p w14:paraId="1745A2DC" w14:textId="77777777" w:rsidR="00701A6D" w:rsidRPr="00CA2E30" w:rsidRDefault="00000000" w:rsidP="00701A6D">
          <w:pPr>
            <w:pStyle w:val="Tabladeilustraciones"/>
            <w:tabs>
              <w:tab w:val="right" w:leader="dot" w:pos="10196"/>
            </w:tabs>
            <w:ind w:left="-142" w:firstLine="142"/>
            <w:rPr>
              <w:rFonts w:ascii="Arial" w:eastAsiaTheme="minorEastAsia" w:hAnsi="Arial" w:cs="Arial"/>
              <w:noProof/>
              <w:sz w:val="20"/>
              <w:szCs w:val="20"/>
              <w:lang w:val="es-CO" w:eastAsia="es-CO"/>
            </w:rPr>
          </w:pPr>
          <w:hyperlink w:anchor="_Toc77752038" w:history="1">
            <w:r w:rsidR="00701A6D" w:rsidRPr="00CA2E30">
              <w:rPr>
                <w:rStyle w:val="Hipervnculo"/>
                <w:rFonts w:ascii="Arial" w:hAnsi="Arial" w:cs="Arial"/>
                <w:noProof/>
                <w:sz w:val="20"/>
                <w:szCs w:val="20"/>
              </w:rPr>
              <w:t>Gráfica 2. Desarrollo del plan de gestión integral de MATPEL y RESPEL</w:t>
            </w:r>
            <w:r w:rsidR="00701A6D" w:rsidRPr="00CA2E30">
              <w:rPr>
                <w:rFonts w:ascii="Arial" w:hAnsi="Arial" w:cs="Arial"/>
                <w:noProof/>
                <w:webHidden/>
                <w:sz w:val="20"/>
                <w:szCs w:val="20"/>
              </w:rPr>
              <w:tab/>
            </w:r>
            <w:r w:rsidR="00701A6D" w:rsidRPr="00FF34B7">
              <w:rPr>
                <w:rFonts w:ascii="Arial" w:hAnsi="Arial" w:cs="Arial"/>
                <w:noProof/>
                <w:webHidden/>
                <w:sz w:val="20"/>
                <w:szCs w:val="20"/>
              </w:rPr>
              <w:fldChar w:fldCharType="begin"/>
            </w:r>
            <w:r w:rsidR="00701A6D" w:rsidRPr="00CA2E30">
              <w:rPr>
                <w:rFonts w:ascii="Arial" w:hAnsi="Arial" w:cs="Arial"/>
                <w:noProof/>
                <w:webHidden/>
                <w:sz w:val="20"/>
                <w:szCs w:val="20"/>
              </w:rPr>
              <w:instrText xml:space="preserve"> PAGEREF _Toc77752038 \h </w:instrText>
            </w:r>
            <w:r w:rsidR="00701A6D" w:rsidRPr="00FF34B7">
              <w:rPr>
                <w:rFonts w:ascii="Arial" w:hAnsi="Arial" w:cs="Arial"/>
                <w:noProof/>
                <w:webHidden/>
                <w:sz w:val="20"/>
                <w:szCs w:val="20"/>
              </w:rPr>
            </w:r>
            <w:r w:rsidR="00701A6D" w:rsidRPr="00FF34B7">
              <w:rPr>
                <w:rFonts w:ascii="Arial" w:hAnsi="Arial" w:cs="Arial"/>
                <w:noProof/>
                <w:webHidden/>
                <w:sz w:val="20"/>
                <w:szCs w:val="20"/>
              </w:rPr>
              <w:fldChar w:fldCharType="separate"/>
            </w:r>
            <w:r w:rsidR="00701A6D" w:rsidRPr="00CA2E30">
              <w:rPr>
                <w:rFonts w:ascii="Arial" w:hAnsi="Arial" w:cs="Arial"/>
                <w:noProof/>
                <w:webHidden/>
                <w:sz w:val="20"/>
                <w:szCs w:val="20"/>
              </w:rPr>
              <w:t>7</w:t>
            </w:r>
            <w:r w:rsidR="00701A6D" w:rsidRPr="00FF34B7">
              <w:rPr>
                <w:rFonts w:ascii="Arial" w:hAnsi="Arial" w:cs="Arial"/>
                <w:noProof/>
                <w:webHidden/>
                <w:sz w:val="20"/>
                <w:szCs w:val="20"/>
              </w:rPr>
              <w:fldChar w:fldCharType="end"/>
            </w:r>
          </w:hyperlink>
        </w:p>
        <w:p w14:paraId="65858E63" w14:textId="77777777" w:rsidR="00701A6D" w:rsidRPr="00CA2E30" w:rsidRDefault="00701A6D" w:rsidP="00701A6D">
          <w:pPr>
            <w:spacing w:line="217" w:lineRule="exact"/>
            <w:ind w:left="-142" w:right="534" w:firstLine="142"/>
            <w:rPr>
              <w:rFonts w:cs="Arial"/>
              <w:szCs w:val="20"/>
            </w:rPr>
          </w:pPr>
          <w:r w:rsidRPr="00CA2E30">
            <w:rPr>
              <w:rFonts w:cs="Arial"/>
              <w:szCs w:val="20"/>
            </w:rPr>
            <w:fldChar w:fldCharType="end"/>
          </w:r>
        </w:p>
        <w:p w14:paraId="55423AD7" w14:textId="0DDE1DF6" w:rsidR="00701A6D" w:rsidRPr="00CA2E30" w:rsidRDefault="00701A6D" w:rsidP="00701A6D">
          <w:pPr>
            <w:spacing w:line="217" w:lineRule="exact"/>
            <w:ind w:right="534"/>
            <w:rPr>
              <w:rFonts w:cs="Arial"/>
              <w:szCs w:val="20"/>
            </w:rPr>
          </w:pPr>
          <w:r w:rsidRPr="00CA2E30">
            <w:rPr>
              <w:rFonts w:cs="Arial"/>
              <w:b/>
              <w:szCs w:val="20"/>
            </w:rPr>
            <w:t>Contenido ilustraciones</w:t>
          </w:r>
        </w:p>
        <w:p w14:paraId="68D81EEC" w14:textId="77777777" w:rsidR="00701A6D" w:rsidRPr="00CA2E30" w:rsidRDefault="00701A6D" w:rsidP="00701A6D">
          <w:pPr>
            <w:pStyle w:val="Tabladeilustraciones"/>
            <w:tabs>
              <w:tab w:val="right" w:leader="dot" w:pos="10196"/>
            </w:tabs>
            <w:rPr>
              <w:rFonts w:ascii="Arial" w:eastAsiaTheme="minorEastAsia" w:hAnsi="Arial" w:cs="Arial"/>
              <w:noProof/>
              <w:sz w:val="20"/>
              <w:szCs w:val="20"/>
              <w:lang w:val="es-CO" w:eastAsia="es-CO"/>
            </w:rPr>
          </w:pPr>
          <w:r w:rsidRPr="00CA2E30">
            <w:rPr>
              <w:rFonts w:ascii="Arial" w:hAnsi="Arial" w:cs="Arial"/>
              <w:sz w:val="20"/>
              <w:szCs w:val="20"/>
            </w:rPr>
            <w:fldChar w:fldCharType="begin"/>
          </w:r>
          <w:r w:rsidRPr="00CA2E30">
            <w:rPr>
              <w:rFonts w:ascii="Arial" w:hAnsi="Arial" w:cs="Arial"/>
              <w:sz w:val="20"/>
              <w:szCs w:val="20"/>
            </w:rPr>
            <w:instrText xml:space="preserve"> TOC \h \z \c "Ilustración" </w:instrText>
          </w:r>
          <w:r w:rsidRPr="00CA2E30">
            <w:rPr>
              <w:rFonts w:ascii="Arial" w:hAnsi="Arial" w:cs="Arial"/>
              <w:sz w:val="20"/>
              <w:szCs w:val="20"/>
            </w:rPr>
            <w:fldChar w:fldCharType="separate"/>
          </w:r>
          <w:hyperlink w:anchor="_Toc77752039" w:history="1">
            <w:r w:rsidRPr="00CA2E30">
              <w:rPr>
                <w:rStyle w:val="Hipervnculo"/>
                <w:rFonts w:ascii="Arial" w:hAnsi="Arial" w:cs="Arial"/>
                <w:noProof/>
                <w:sz w:val="20"/>
                <w:szCs w:val="20"/>
              </w:rPr>
              <w:t>Ilustración 1. Etiquetas de rotulado y etiquetado de envases de residuos peligrosos</w:t>
            </w:r>
            <w:r w:rsidRPr="00CA2E30">
              <w:rPr>
                <w:rFonts w:ascii="Arial" w:hAnsi="Arial" w:cs="Arial"/>
                <w:noProof/>
                <w:webHidden/>
                <w:sz w:val="20"/>
                <w:szCs w:val="20"/>
              </w:rPr>
              <w:tab/>
            </w:r>
            <w:r w:rsidRPr="00FF34B7">
              <w:rPr>
                <w:rFonts w:ascii="Arial" w:hAnsi="Arial" w:cs="Arial"/>
                <w:noProof/>
                <w:webHidden/>
                <w:sz w:val="20"/>
                <w:szCs w:val="20"/>
              </w:rPr>
              <w:fldChar w:fldCharType="begin"/>
            </w:r>
            <w:r w:rsidRPr="00CA2E30">
              <w:rPr>
                <w:rFonts w:ascii="Arial" w:hAnsi="Arial" w:cs="Arial"/>
                <w:noProof/>
                <w:webHidden/>
                <w:sz w:val="20"/>
                <w:szCs w:val="20"/>
              </w:rPr>
              <w:instrText xml:space="preserve"> PAGEREF _Toc77752039 \h </w:instrText>
            </w:r>
            <w:r w:rsidRPr="00FF34B7">
              <w:rPr>
                <w:rFonts w:ascii="Arial" w:hAnsi="Arial" w:cs="Arial"/>
                <w:noProof/>
                <w:webHidden/>
                <w:sz w:val="20"/>
                <w:szCs w:val="20"/>
              </w:rPr>
            </w:r>
            <w:r w:rsidRPr="00FF34B7">
              <w:rPr>
                <w:rFonts w:ascii="Arial" w:hAnsi="Arial" w:cs="Arial"/>
                <w:noProof/>
                <w:webHidden/>
                <w:sz w:val="20"/>
                <w:szCs w:val="20"/>
              </w:rPr>
              <w:fldChar w:fldCharType="separate"/>
            </w:r>
            <w:r w:rsidRPr="00CA2E30">
              <w:rPr>
                <w:rFonts w:ascii="Arial" w:hAnsi="Arial" w:cs="Arial"/>
                <w:noProof/>
                <w:webHidden/>
                <w:sz w:val="20"/>
                <w:szCs w:val="20"/>
              </w:rPr>
              <w:t>27</w:t>
            </w:r>
            <w:r w:rsidRPr="00FF34B7">
              <w:rPr>
                <w:rFonts w:ascii="Arial" w:hAnsi="Arial" w:cs="Arial"/>
                <w:noProof/>
                <w:webHidden/>
                <w:sz w:val="20"/>
                <w:szCs w:val="20"/>
              </w:rPr>
              <w:fldChar w:fldCharType="end"/>
            </w:r>
          </w:hyperlink>
        </w:p>
        <w:p w14:paraId="46273540" w14:textId="77777777" w:rsidR="00701A6D" w:rsidRPr="00CA2E30" w:rsidRDefault="00000000" w:rsidP="00701A6D">
          <w:pPr>
            <w:pStyle w:val="Tabladeilustraciones"/>
            <w:tabs>
              <w:tab w:val="right" w:leader="dot" w:pos="10196"/>
            </w:tabs>
            <w:rPr>
              <w:rFonts w:ascii="Arial" w:eastAsiaTheme="minorEastAsia" w:hAnsi="Arial" w:cs="Arial"/>
              <w:noProof/>
              <w:sz w:val="20"/>
              <w:szCs w:val="20"/>
              <w:lang w:val="es-CO" w:eastAsia="es-CO"/>
            </w:rPr>
          </w:pPr>
          <w:hyperlink w:anchor="_Toc77752040" w:history="1">
            <w:r w:rsidR="00701A6D" w:rsidRPr="00CA2E30">
              <w:rPr>
                <w:rStyle w:val="Hipervnculo"/>
                <w:rFonts w:ascii="Arial" w:hAnsi="Arial" w:cs="Arial"/>
                <w:noProof/>
                <w:sz w:val="20"/>
                <w:szCs w:val="20"/>
              </w:rPr>
              <w:t>Ilustración 2. Uso de elementos de protección personal</w:t>
            </w:r>
            <w:r w:rsidR="00701A6D" w:rsidRPr="00CA2E30">
              <w:rPr>
                <w:rFonts w:ascii="Arial" w:hAnsi="Arial" w:cs="Arial"/>
                <w:noProof/>
                <w:webHidden/>
                <w:sz w:val="20"/>
                <w:szCs w:val="20"/>
              </w:rPr>
              <w:tab/>
            </w:r>
            <w:r w:rsidR="00701A6D" w:rsidRPr="00FF34B7">
              <w:rPr>
                <w:rFonts w:ascii="Arial" w:hAnsi="Arial" w:cs="Arial"/>
                <w:noProof/>
                <w:webHidden/>
                <w:sz w:val="20"/>
                <w:szCs w:val="20"/>
              </w:rPr>
              <w:fldChar w:fldCharType="begin"/>
            </w:r>
            <w:r w:rsidR="00701A6D" w:rsidRPr="00CA2E30">
              <w:rPr>
                <w:rFonts w:ascii="Arial" w:hAnsi="Arial" w:cs="Arial"/>
                <w:noProof/>
                <w:webHidden/>
                <w:sz w:val="20"/>
                <w:szCs w:val="20"/>
              </w:rPr>
              <w:instrText xml:space="preserve"> PAGEREF _Toc77752040 \h </w:instrText>
            </w:r>
            <w:r w:rsidR="00701A6D" w:rsidRPr="00FF34B7">
              <w:rPr>
                <w:rFonts w:ascii="Arial" w:hAnsi="Arial" w:cs="Arial"/>
                <w:noProof/>
                <w:webHidden/>
                <w:sz w:val="20"/>
                <w:szCs w:val="20"/>
              </w:rPr>
            </w:r>
            <w:r w:rsidR="00701A6D" w:rsidRPr="00FF34B7">
              <w:rPr>
                <w:rFonts w:ascii="Arial" w:hAnsi="Arial" w:cs="Arial"/>
                <w:noProof/>
                <w:webHidden/>
                <w:sz w:val="20"/>
                <w:szCs w:val="20"/>
              </w:rPr>
              <w:fldChar w:fldCharType="separate"/>
            </w:r>
            <w:r w:rsidR="00701A6D" w:rsidRPr="00CA2E30">
              <w:rPr>
                <w:rFonts w:ascii="Arial" w:hAnsi="Arial" w:cs="Arial"/>
                <w:noProof/>
                <w:webHidden/>
                <w:sz w:val="20"/>
                <w:szCs w:val="20"/>
              </w:rPr>
              <w:t>32</w:t>
            </w:r>
            <w:r w:rsidR="00701A6D" w:rsidRPr="00FF34B7">
              <w:rPr>
                <w:rFonts w:ascii="Arial" w:hAnsi="Arial" w:cs="Arial"/>
                <w:noProof/>
                <w:webHidden/>
                <w:sz w:val="20"/>
                <w:szCs w:val="20"/>
              </w:rPr>
              <w:fldChar w:fldCharType="end"/>
            </w:r>
          </w:hyperlink>
        </w:p>
        <w:p w14:paraId="6932B934" w14:textId="04313855" w:rsidR="00701A6D" w:rsidRPr="00CA2E30" w:rsidRDefault="00701A6D" w:rsidP="00701A6D">
          <w:pPr>
            <w:spacing w:line="217" w:lineRule="exact"/>
            <w:ind w:right="534"/>
            <w:rPr>
              <w:rFonts w:cs="Arial"/>
              <w:szCs w:val="20"/>
            </w:rPr>
          </w:pPr>
          <w:r w:rsidRPr="00CA2E30">
            <w:rPr>
              <w:rFonts w:cs="Arial"/>
              <w:szCs w:val="20"/>
            </w:rPr>
            <w:fldChar w:fldCharType="end"/>
          </w:r>
        </w:p>
        <w:p w14:paraId="6F4AD743" w14:textId="10C8A57A" w:rsidR="00701A6D" w:rsidRPr="00CA2E30" w:rsidRDefault="00701A6D" w:rsidP="00701A6D">
          <w:pPr>
            <w:spacing w:line="217" w:lineRule="exact"/>
            <w:ind w:right="534"/>
            <w:rPr>
              <w:rFonts w:cs="Arial"/>
              <w:szCs w:val="20"/>
            </w:rPr>
          </w:pPr>
        </w:p>
        <w:p w14:paraId="7C80F46F" w14:textId="36B1A2DB" w:rsidR="00701A6D" w:rsidRPr="0074035D" w:rsidRDefault="00701A6D" w:rsidP="00701A6D">
          <w:pPr>
            <w:spacing w:line="217" w:lineRule="exact"/>
            <w:ind w:right="534"/>
            <w:rPr>
              <w:rFonts w:cs="Arial"/>
              <w:szCs w:val="20"/>
            </w:rPr>
          </w:pPr>
        </w:p>
        <w:p w14:paraId="57C1810D" w14:textId="77777777" w:rsidR="00701A6D" w:rsidRPr="00FF34B7" w:rsidRDefault="00701A6D" w:rsidP="00701A6D">
          <w:pPr>
            <w:spacing w:line="217" w:lineRule="exact"/>
            <w:ind w:right="534"/>
            <w:rPr>
              <w:rFonts w:cs="Arial"/>
              <w:szCs w:val="20"/>
            </w:rPr>
            <w:sectPr w:rsidR="00701A6D" w:rsidRPr="00FF34B7" w:rsidSect="00FF34B7">
              <w:headerReference w:type="default" r:id="rId11"/>
              <w:footerReference w:type="default" r:id="rId12"/>
              <w:pgSz w:w="12240" w:h="15840"/>
              <w:pgMar w:top="851" w:right="851" w:bottom="851" w:left="851" w:header="675" w:footer="1463" w:gutter="0"/>
              <w:cols w:space="720"/>
            </w:sectPr>
          </w:pPr>
        </w:p>
        <w:p w14:paraId="59F801BD" w14:textId="77777777" w:rsidR="00701A6D" w:rsidRPr="00CA2E30" w:rsidRDefault="00701A6D" w:rsidP="00D7444D">
          <w:pPr>
            <w:pStyle w:val="Estilo1"/>
            <w:numPr>
              <w:ilvl w:val="0"/>
              <w:numId w:val="10"/>
            </w:numPr>
            <w:spacing w:before="0"/>
            <w:ind w:left="426" w:right="534" w:firstLine="0"/>
            <w:rPr>
              <w:szCs w:val="20"/>
            </w:rPr>
          </w:pPr>
          <w:bookmarkStart w:id="0" w:name="_Toc77755641"/>
          <w:bookmarkStart w:id="1" w:name="_Toc79660866"/>
          <w:r w:rsidRPr="00CA2E30">
            <w:rPr>
              <w:szCs w:val="20"/>
            </w:rPr>
            <w:lastRenderedPageBreak/>
            <w:t>GENERALIDADES</w:t>
          </w:r>
          <w:bookmarkEnd w:id="0"/>
          <w:bookmarkEnd w:id="1"/>
        </w:p>
        <w:p w14:paraId="1A67A78C" w14:textId="77777777" w:rsidR="00701A6D" w:rsidRPr="0074035D" w:rsidRDefault="00701A6D" w:rsidP="00701A6D">
          <w:pPr>
            <w:ind w:left="426" w:right="534"/>
            <w:rPr>
              <w:rFonts w:cs="Arial"/>
              <w:szCs w:val="20"/>
            </w:rPr>
          </w:pPr>
        </w:p>
        <w:p w14:paraId="48481FF8" w14:textId="5ABDE0BC" w:rsidR="00173232" w:rsidRPr="00CA2E30" w:rsidRDefault="00701A6D" w:rsidP="00FF34B7">
          <w:pPr>
            <w:ind w:right="534"/>
            <w:jc w:val="both"/>
            <w:rPr>
              <w:rFonts w:cs="Arial"/>
              <w:szCs w:val="20"/>
            </w:rPr>
          </w:pPr>
          <w:r w:rsidRPr="00FF34B7">
            <w:rPr>
              <w:rFonts w:cs="Arial"/>
              <w:szCs w:val="20"/>
            </w:rPr>
            <w:t xml:space="preserve">De acuerdo con lo establecido en el Acuerdo 637 de 2016, </w:t>
          </w:r>
          <w:r w:rsidR="00A30731" w:rsidRPr="00FF34B7">
            <w:rPr>
              <w:rFonts w:cs="Arial"/>
              <w:szCs w:val="20"/>
            </w:rPr>
            <w:t>“</w:t>
          </w:r>
          <w:r w:rsidRPr="00FF34B7">
            <w:rPr>
              <w:rFonts w:cs="Arial"/>
              <w:i/>
              <w:iCs/>
              <w:szCs w:val="20"/>
            </w:rPr>
            <w:t>Por el cual se crean el Sector Administrativo de Seguridad, Convivencia y Justicia, la Secretaría Distrital de Seguridad, Convivencia y Justicia, se modifica parcialmente el Acuerdo Distrital 257 de 2006 y se dictan otras disposiciones</w:t>
          </w:r>
          <w:r w:rsidR="00A30731" w:rsidRPr="00CA2E30">
            <w:rPr>
              <w:rFonts w:cs="Arial"/>
              <w:szCs w:val="20"/>
            </w:rPr>
            <w:t>”, según el</w:t>
          </w:r>
          <w:r w:rsidRPr="00FF34B7">
            <w:rPr>
              <w:rFonts w:cs="Arial"/>
              <w:szCs w:val="20"/>
            </w:rPr>
            <w:t xml:space="preserve"> Artículo 16. </w:t>
          </w:r>
          <w:r w:rsidR="00173232" w:rsidRPr="00FF34B7">
            <w:rPr>
              <w:rFonts w:cs="Arial"/>
              <w:szCs w:val="20"/>
            </w:rPr>
            <w:t xml:space="preserve">Se cuenta con la siguiente </w:t>
          </w:r>
          <w:r w:rsidRPr="00FF34B7">
            <w:rPr>
              <w:rFonts w:cs="Arial"/>
              <w:i/>
              <w:iCs/>
              <w:szCs w:val="20"/>
            </w:rPr>
            <w:t>Organización, Naturaleza y funciones</w:t>
          </w:r>
          <w:r w:rsidR="00173232" w:rsidRPr="00CA2E30">
            <w:rPr>
              <w:rFonts w:cs="Arial"/>
              <w:szCs w:val="20"/>
            </w:rPr>
            <w:t>:</w:t>
          </w:r>
        </w:p>
        <w:p w14:paraId="546EE087" w14:textId="41636C2B" w:rsidR="00701A6D" w:rsidRPr="00FF34B7" w:rsidRDefault="00701A6D" w:rsidP="00FF34B7">
          <w:pPr>
            <w:ind w:left="360" w:right="1101"/>
            <w:jc w:val="both"/>
            <w:rPr>
              <w:rFonts w:cs="Arial"/>
              <w:i/>
              <w:iCs/>
              <w:szCs w:val="20"/>
            </w:rPr>
          </w:pPr>
          <w:r w:rsidRPr="00FF34B7">
            <w:rPr>
              <w:rFonts w:cs="Arial"/>
              <w:i/>
              <w:iCs/>
              <w:szCs w:val="20"/>
            </w:rPr>
            <w:t>“El Cuerpo Oficial de Bomberos estará organizado como una Unidad Administrativa Especial del orden Distrital del sector central, de carácter eminentemente técnico y especializado, sin personería jurídica, con autonomía administrativa y presupuestal y se denominará Unidad Administrativa Especial Cuerpo Oficial de Bomberos”, y la</w:t>
          </w:r>
          <w:r w:rsidR="00B90F4D" w:rsidRPr="00FF34B7">
            <w:rPr>
              <w:rFonts w:cs="Arial"/>
              <w:i/>
              <w:iCs/>
              <w:szCs w:val="20"/>
            </w:rPr>
            <w:t>s siguientes funciones básicas:</w:t>
          </w:r>
        </w:p>
        <w:p w14:paraId="3CA88C69" w14:textId="31ED87A8"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CA2E30">
            <w:rPr>
              <w:rFonts w:cs="Arial"/>
              <w:i/>
              <w:iCs/>
              <w:szCs w:val="20"/>
            </w:rPr>
            <w:t>Gerenciar los proyectos de desarrollo institucional articulados con los programas de gestión integral del riesgo de incendio, preparativos y atención de rescates, e incidentes con materiales peligrosos que formule el Gobierno Distrital para la capital y la región, en el marco del Sistema Distrital de Prevención y Atención de Emergencias</w:t>
          </w:r>
          <w:r w:rsidR="00173232" w:rsidRPr="0074035D">
            <w:rPr>
              <w:rFonts w:cs="Arial"/>
              <w:i/>
              <w:iCs/>
              <w:szCs w:val="20"/>
            </w:rPr>
            <w:t>.</w:t>
          </w:r>
        </w:p>
        <w:p w14:paraId="291F6B2B"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 xml:space="preserve">Asesorar al </w:t>
          </w:r>
          <w:proofErr w:type="gramStart"/>
          <w:r w:rsidRPr="00FF34B7">
            <w:rPr>
              <w:rFonts w:cs="Arial"/>
              <w:i/>
              <w:iCs/>
              <w:szCs w:val="20"/>
            </w:rPr>
            <w:t>Secretario</w:t>
          </w:r>
          <w:proofErr w:type="gramEnd"/>
          <w:r w:rsidRPr="00FF34B7">
            <w:rPr>
              <w:rFonts w:cs="Arial"/>
              <w:i/>
              <w:iCs/>
              <w:szCs w:val="20"/>
            </w:rPr>
            <w:t xml:space="preserve"> Distrital de Seguridad en lo referente a la formulación de políticas para la prevención y atención de incendios.</w:t>
          </w:r>
        </w:p>
        <w:p w14:paraId="355F0DFD"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Atender oportunamente las emergencias relacionadas con incendios, explosiones y calamidades conexas.</w:t>
          </w:r>
        </w:p>
        <w:p w14:paraId="1AA873AF"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Desarrollar campañas públicas y programas de prevención de incendios y otras calamidades conexas en coordinación con la Dirección de Prevención y Atención de Emergencias y demás organismos que contribuyan al logro de su misión.</w:t>
          </w:r>
        </w:p>
        <w:p w14:paraId="4B6AD312"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Adelantar programas de capacitación que fortalezcan la carrera técnica Bomberil a nivel distrital a través del centro académico de Bomberos en coordinación con los demás organismos inherentes para tal fin.</w:t>
          </w:r>
        </w:p>
        <w:p w14:paraId="5C3032DA"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Coordinar con las autoridades locales y nacionales las acciones de prevención y atención contra incendios, conforme a lo previsto en los planes y programas del Sistema Distrital de Prevención y Atención de Desastres.</w:t>
          </w:r>
        </w:p>
        <w:p w14:paraId="401BC2D1"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Generar programas de capacitación para los habitantes del Distrito Capital en materia de prevención y control de incendios y demás emergencias conexas.</w:t>
          </w:r>
        </w:p>
        <w:p w14:paraId="040D9BCE"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 xml:space="preserve">Conceptuar sobre las materias que le sean sometidas a su consideración por el </w:t>
          </w:r>
          <w:proofErr w:type="gramStart"/>
          <w:r w:rsidRPr="00FF34B7">
            <w:rPr>
              <w:rFonts w:cs="Arial"/>
              <w:i/>
              <w:iCs/>
              <w:szCs w:val="20"/>
            </w:rPr>
            <w:t>Secretario</w:t>
          </w:r>
          <w:proofErr w:type="gramEnd"/>
          <w:r w:rsidRPr="00FF34B7">
            <w:rPr>
              <w:rFonts w:cs="Arial"/>
              <w:i/>
              <w:iCs/>
              <w:szCs w:val="20"/>
            </w:rPr>
            <w:t xml:space="preserve"> Distrital de Seguridad dentro del marco de sus competencias institucionales.</w:t>
          </w:r>
        </w:p>
        <w:p w14:paraId="191ED314" w14:textId="77777777"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Analizar y proponer modelos organizacionales para la respuesta a emergencias contra incendios en el Distrito Capital.</w:t>
          </w:r>
        </w:p>
        <w:p w14:paraId="4E94644E" w14:textId="2768D4D2" w:rsidR="00701A6D" w:rsidRPr="00FF34B7" w:rsidRDefault="00701A6D" w:rsidP="00FF34B7">
          <w:pPr>
            <w:pStyle w:val="Prrafodelista"/>
            <w:widowControl w:val="0"/>
            <w:numPr>
              <w:ilvl w:val="0"/>
              <w:numId w:val="8"/>
            </w:numPr>
            <w:autoSpaceDE w:val="0"/>
            <w:autoSpaceDN w:val="0"/>
            <w:spacing w:after="0" w:line="240" w:lineRule="auto"/>
            <w:ind w:left="720" w:right="1101"/>
            <w:jc w:val="both"/>
            <w:rPr>
              <w:rFonts w:cs="Arial"/>
              <w:i/>
              <w:iCs/>
              <w:szCs w:val="20"/>
            </w:rPr>
          </w:pPr>
          <w:r w:rsidRPr="00FF34B7">
            <w:rPr>
              <w:rFonts w:cs="Arial"/>
              <w:i/>
              <w:iCs/>
              <w:szCs w:val="20"/>
            </w:rPr>
            <w:t>Adicionado por el art. 18, Acuerdo Distrital 735 de 2019. Conocer, dar trámite y decidir del recurso de apelación de las decisiones que profieran los Inspectores y Corregidores Distritales de Policía, respecto de los comportamientos contrarios a la convivencia que afectan la seguridad e integridad de las personas en materia de artículos pirotécnicos y sustancias peligrosas.</w:t>
          </w:r>
          <w:r w:rsidR="00173232" w:rsidRPr="00FF34B7">
            <w:rPr>
              <w:rFonts w:cs="Arial"/>
              <w:i/>
              <w:iCs/>
              <w:szCs w:val="20"/>
            </w:rPr>
            <w:t>”</w:t>
          </w:r>
        </w:p>
        <w:p w14:paraId="0F6F6CDF" w14:textId="77777777" w:rsidR="00B90F4D" w:rsidRPr="00FF34B7" w:rsidRDefault="00B90F4D" w:rsidP="00B90F4D">
          <w:pPr>
            <w:pStyle w:val="Prrafodelista"/>
            <w:widowControl w:val="0"/>
            <w:autoSpaceDE w:val="0"/>
            <w:autoSpaceDN w:val="0"/>
            <w:spacing w:after="0" w:line="240" w:lineRule="auto"/>
            <w:ind w:left="426" w:right="534"/>
            <w:contextualSpacing w:val="0"/>
            <w:jc w:val="both"/>
            <w:rPr>
              <w:rFonts w:cs="Arial"/>
              <w:i/>
              <w:iCs/>
              <w:szCs w:val="20"/>
            </w:rPr>
          </w:pPr>
        </w:p>
        <w:p w14:paraId="761A9BA2" w14:textId="7B6D4B87" w:rsidR="00701A6D" w:rsidRPr="00FF34B7" w:rsidRDefault="00701A6D" w:rsidP="00D7444D">
          <w:pPr>
            <w:pStyle w:val="Estilo1"/>
            <w:numPr>
              <w:ilvl w:val="0"/>
              <w:numId w:val="10"/>
            </w:numPr>
            <w:spacing w:before="0"/>
            <w:ind w:left="426" w:right="534" w:firstLine="0"/>
            <w:rPr>
              <w:szCs w:val="20"/>
            </w:rPr>
          </w:pPr>
          <w:bookmarkStart w:id="2" w:name="_Toc77755642"/>
          <w:bookmarkStart w:id="3" w:name="_Toc79660867"/>
          <w:r w:rsidRPr="00FF34B7">
            <w:rPr>
              <w:szCs w:val="20"/>
            </w:rPr>
            <w:t>GESTIÓN POR PROCESOS</w:t>
          </w:r>
          <w:bookmarkEnd w:id="2"/>
          <w:bookmarkEnd w:id="3"/>
          <w:r w:rsidRPr="00FF34B7">
            <w:rPr>
              <w:szCs w:val="20"/>
            </w:rPr>
            <w:t xml:space="preserve"> </w:t>
          </w:r>
        </w:p>
        <w:p w14:paraId="2AF76E1C" w14:textId="77777777" w:rsidR="00B90F4D" w:rsidRPr="00FF34B7" w:rsidRDefault="00B90F4D" w:rsidP="00B90F4D">
          <w:pPr>
            <w:pStyle w:val="Estilo1"/>
            <w:numPr>
              <w:ilvl w:val="0"/>
              <w:numId w:val="0"/>
            </w:numPr>
            <w:spacing w:before="0"/>
            <w:ind w:left="426" w:right="534"/>
            <w:rPr>
              <w:szCs w:val="20"/>
            </w:rPr>
          </w:pPr>
        </w:p>
        <w:p w14:paraId="2C144BA9" w14:textId="1F87719F" w:rsidR="00701A6D" w:rsidRPr="00FF34B7" w:rsidRDefault="00701A6D" w:rsidP="00FF34B7">
          <w:pPr>
            <w:ind w:right="534"/>
            <w:jc w:val="both"/>
            <w:rPr>
              <w:rFonts w:cs="Arial"/>
              <w:szCs w:val="20"/>
            </w:rPr>
          </w:pPr>
          <w:r w:rsidRPr="00FF34B7">
            <w:rPr>
              <w:rFonts w:cs="Arial"/>
              <w:szCs w:val="20"/>
            </w:rPr>
            <w:t>El mapa de procesos se presenta en la gráfica 1</w:t>
          </w:r>
          <w:r w:rsidR="00173232" w:rsidRPr="00FF34B7">
            <w:rPr>
              <w:rFonts w:cs="Arial"/>
              <w:szCs w:val="20"/>
            </w:rPr>
            <w:t>.</w:t>
          </w:r>
          <w:r w:rsidRPr="00FF34B7">
            <w:rPr>
              <w:rFonts w:cs="Arial"/>
              <w:szCs w:val="20"/>
            </w:rPr>
            <w:t xml:space="preserve"> </w:t>
          </w:r>
          <w:r w:rsidR="00173232" w:rsidRPr="00FF34B7">
            <w:rPr>
              <w:rFonts w:cs="Arial"/>
              <w:szCs w:val="20"/>
            </w:rPr>
            <w:t>E</w:t>
          </w:r>
          <w:r w:rsidRPr="00FF34B7">
            <w:rPr>
              <w:rFonts w:cs="Arial"/>
              <w:szCs w:val="20"/>
            </w:rPr>
            <w:t xml:space="preserve">n él se integran diferentes procesos y se encuentran estructurados en cuatro tipos, así: </w:t>
          </w:r>
        </w:p>
        <w:p w14:paraId="21A74B58" w14:textId="77777777" w:rsidR="00701A6D" w:rsidRPr="00FF34B7" w:rsidRDefault="00701A6D" w:rsidP="00FF34B7">
          <w:pPr>
            <w:ind w:right="534"/>
            <w:jc w:val="both"/>
            <w:rPr>
              <w:rFonts w:cs="Arial"/>
              <w:szCs w:val="20"/>
            </w:rPr>
          </w:pPr>
          <w:r w:rsidRPr="00FF34B7">
            <w:rPr>
              <w:rFonts w:cs="Arial"/>
              <w:b/>
              <w:bCs/>
              <w:szCs w:val="20"/>
            </w:rPr>
            <w:lastRenderedPageBreak/>
            <w:t>Procesos Estratégicos</w:t>
          </w:r>
          <w:r w:rsidRPr="00FF34B7">
            <w:rPr>
              <w:rFonts w:cs="Arial"/>
              <w:szCs w:val="20"/>
            </w:rPr>
            <w:t>: Incluyen procesos relativos al establecimiento de políticas y estrategias, fijación de objetivos, comunicación, aseguramiento de la disponibilidad de recursos necesarios y revisiones por la Dirección.</w:t>
          </w:r>
        </w:p>
        <w:p w14:paraId="2897AFC2" w14:textId="2A1E95AA" w:rsidR="00701A6D" w:rsidRPr="00FF34B7" w:rsidRDefault="00701A6D" w:rsidP="00FF34B7">
          <w:pPr>
            <w:ind w:right="534"/>
            <w:jc w:val="both"/>
            <w:rPr>
              <w:rFonts w:cs="Arial"/>
              <w:szCs w:val="20"/>
            </w:rPr>
          </w:pPr>
          <w:r w:rsidRPr="00FF34B7">
            <w:rPr>
              <w:rFonts w:cs="Arial"/>
              <w:b/>
              <w:bCs/>
              <w:szCs w:val="20"/>
            </w:rPr>
            <w:t>Procesos Misionales:</w:t>
          </w:r>
          <w:r w:rsidRPr="00FF34B7">
            <w:rPr>
              <w:rFonts w:cs="Arial"/>
              <w:szCs w:val="20"/>
            </w:rPr>
            <w:t xml:space="preserve"> Son todos los procesos que proporcionan el resultado previsto por la Entidad en el cumplimiento de su objeto social o razón de ser. Para ejecutar los procesos misionales de la Entidad, se efectúan a través de tres subprocesos, como lo es conocimiento, manejo y reducción y a la vez los mismos son efectuados por los grupos especializados y conformados por el personal operativo de la Unidad.</w:t>
          </w:r>
        </w:p>
        <w:p w14:paraId="1E427CA0" w14:textId="7260575F" w:rsidR="00701A6D" w:rsidRPr="00FF34B7" w:rsidRDefault="00701A6D" w:rsidP="00FF34B7">
          <w:pPr>
            <w:ind w:right="534"/>
            <w:jc w:val="both"/>
            <w:rPr>
              <w:rFonts w:cs="Arial"/>
              <w:szCs w:val="20"/>
            </w:rPr>
          </w:pPr>
          <w:r w:rsidRPr="00FF34B7">
            <w:rPr>
              <w:rFonts w:cs="Arial"/>
              <w:b/>
              <w:bCs/>
              <w:szCs w:val="20"/>
            </w:rPr>
            <w:t>Procesos de Apoyo:</w:t>
          </w:r>
          <w:r w:rsidRPr="00FF34B7">
            <w:rPr>
              <w:rFonts w:cs="Arial"/>
              <w:szCs w:val="20"/>
            </w:rPr>
            <w:t xml:space="preserve"> Conformados por todos aquellos procesos para la provisión de los recursos que son necesarios en los procesos estratégicos, misionales y de medición, análisis y mejora.</w:t>
          </w:r>
        </w:p>
        <w:p w14:paraId="49310916" w14:textId="7504D5B0" w:rsidR="00701A6D" w:rsidRPr="00FF34B7" w:rsidRDefault="00701A6D" w:rsidP="00FF34B7">
          <w:pPr>
            <w:ind w:right="534"/>
            <w:jc w:val="both"/>
            <w:rPr>
              <w:rFonts w:cs="Arial"/>
              <w:szCs w:val="20"/>
            </w:rPr>
          </w:pPr>
          <w:r w:rsidRPr="00FF34B7">
            <w:rPr>
              <w:rFonts w:cs="Arial"/>
              <w:b/>
              <w:bCs/>
              <w:szCs w:val="20"/>
            </w:rPr>
            <w:t>Procesos de Evaluación y Control:</w:t>
          </w:r>
          <w:r w:rsidRPr="00FF34B7">
            <w:rPr>
              <w:rFonts w:cs="Arial"/>
              <w:szCs w:val="20"/>
            </w:rPr>
            <w:t xml:space="preserve"> Incluyen aquellos procesos necesarios para medir y recopilar datos destinados a realizar el análisis del desempeño y la mejora de la eficacia y</w:t>
          </w:r>
          <w:r w:rsidR="00173232" w:rsidRPr="00FF34B7">
            <w:rPr>
              <w:rFonts w:cs="Arial"/>
              <w:szCs w:val="20"/>
            </w:rPr>
            <w:t xml:space="preserve"> </w:t>
          </w:r>
          <w:r w:rsidRPr="00FF34B7">
            <w:rPr>
              <w:rFonts w:cs="Arial"/>
              <w:szCs w:val="20"/>
            </w:rPr>
            <w:t>la eficiencia.</w:t>
          </w:r>
        </w:p>
        <w:p w14:paraId="793664FC" w14:textId="77777777" w:rsidR="00701A6D" w:rsidRPr="00FF34B7" w:rsidRDefault="00701A6D" w:rsidP="00701A6D">
          <w:pPr>
            <w:ind w:left="426" w:right="534"/>
            <w:rPr>
              <w:rFonts w:cs="Arial"/>
              <w:szCs w:val="20"/>
            </w:rPr>
          </w:pPr>
        </w:p>
        <w:p w14:paraId="36CD0924" w14:textId="77777777" w:rsidR="00701A6D" w:rsidRPr="00FF34B7" w:rsidRDefault="00701A6D" w:rsidP="00701A6D">
          <w:pPr>
            <w:pStyle w:val="Descripcin"/>
            <w:ind w:left="426" w:right="534"/>
            <w:jc w:val="center"/>
            <w:rPr>
              <w:rFonts w:ascii="Arial" w:hAnsi="Arial" w:cs="Arial"/>
              <w:i/>
              <w:iCs/>
            </w:rPr>
          </w:pPr>
          <w:bookmarkStart w:id="4" w:name="_Toc77752037"/>
          <w:r w:rsidRPr="00FF34B7">
            <w:rPr>
              <w:rFonts w:ascii="Arial" w:hAnsi="Arial" w:cs="Arial"/>
            </w:rPr>
            <w:t xml:space="preserve">Gráfica </w:t>
          </w:r>
          <w:r w:rsidRPr="00FF34B7">
            <w:rPr>
              <w:rFonts w:ascii="Arial" w:hAnsi="Arial" w:cs="Arial"/>
              <w:i/>
              <w:iCs/>
            </w:rPr>
            <w:fldChar w:fldCharType="begin"/>
          </w:r>
          <w:r w:rsidRPr="00FF34B7">
            <w:rPr>
              <w:rFonts w:ascii="Arial" w:hAnsi="Arial" w:cs="Arial"/>
            </w:rPr>
            <w:instrText xml:space="preserve"> SEQ Gráfica \* ARABIC </w:instrText>
          </w:r>
          <w:r w:rsidRPr="00FF34B7">
            <w:rPr>
              <w:rFonts w:ascii="Arial" w:hAnsi="Arial" w:cs="Arial"/>
              <w:i/>
              <w:iCs/>
            </w:rPr>
            <w:fldChar w:fldCharType="separate"/>
          </w:r>
          <w:r w:rsidRPr="00FF34B7">
            <w:rPr>
              <w:rFonts w:ascii="Arial" w:hAnsi="Arial" w:cs="Arial"/>
              <w:noProof/>
            </w:rPr>
            <w:t>1</w:t>
          </w:r>
          <w:r w:rsidRPr="00FF34B7">
            <w:rPr>
              <w:rFonts w:ascii="Arial" w:hAnsi="Arial" w:cs="Arial"/>
              <w:i/>
              <w:iCs/>
            </w:rPr>
            <w:fldChar w:fldCharType="end"/>
          </w:r>
          <w:r w:rsidRPr="00FF34B7">
            <w:rPr>
              <w:rFonts w:ascii="Arial" w:hAnsi="Arial" w:cs="Arial"/>
            </w:rPr>
            <w:t>. Mapa de procesos de la UAECOB</w:t>
          </w:r>
          <w:bookmarkEnd w:id="4"/>
        </w:p>
        <w:p w14:paraId="72E46BA3" w14:textId="77777777" w:rsidR="00701A6D" w:rsidRPr="00CA2E30" w:rsidRDefault="00701A6D" w:rsidP="008232CD">
          <w:pPr>
            <w:ind w:left="426" w:right="534"/>
            <w:jc w:val="center"/>
            <w:rPr>
              <w:rFonts w:cs="Arial"/>
              <w:szCs w:val="20"/>
            </w:rPr>
          </w:pPr>
          <w:r w:rsidRPr="00CA2E30">
            <w:rPr>
              <w:rFonts w:cs="Arial"/>
              <w:noProof/>
              <w:szCs w:val="20"/>
              <w:lang w:eastAsia="es-CO"/>
            </w:rPr>
            <w:drawing>
              <wp:inline distT="0" distB="0" distL="0" distR="0" wp14:anchorId="71721992" wp14:editId="5C735E2E">
                <wp:extent cx="3959225" cy="3152775"/>
                <wp:effectExtent l="0" t="0" r="3175" b="9525"/>
                <wp:docPr id="12" name="Imagen 12" descr="Gráfica 1. Mapa de procesos de la UAE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a 1. Mapa de procesos de la UAECOB"/>
                        <pic:cNvPicPr/>
                      </pic:nvPicPr>
                      <pic:blipFill>
                        <a:blip r:embed="rId13">
                          <a:extLst>
                            <a:ext uri="{28A0092B-C50C-407E-A947-70E740481C1C}">
                              <a14:useLocalDpi xmlns:a14="http://schemas.microsoft.com/office/drawing/2010/main" val="0"/>
                            </a:ext>
                          </a:extLst>
                        </a:blip>
                        <a:stretch>
                          <a:fillRect/>
                        </a:stretch>
                      </pic:blipFill>
                      <pic:spPr>
                        <a:xfrm>
                          <a:off x="0" y="0"/>
                          <a:ext cx="3959225" cy="3152775"/>
                        </a:xfrm>
                        <a:prstGeom prst="rect">
                          <a:avLst/>
                        </a:prstGeom>
                      </pic:spPr>
                    </pic:pic>
                  </a:graphicData>
                </a:graphic>
              </wp:inline>
            </w:drawing>
          </w:r>
        </w:p>
        <w:p w14:paraId="400249F2" w14:textId="77777777" w:rsidR="00701A6D" w:rsidRPr="00CA2E30" w:rsidRDefault="00701A6D" w:rsidP="00701A6D">
          <w:pPr>
            <w:ind w:left="426" w:right="534"/>
            <w:rPr>
              <w:rFonts w:cs="Arial"/>
              <w:szCs w:val="20"/>
            </w:rPr>
          </w:pPr>
        </w:p>
        <w:p w14:paraId="386EAE9B"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28D30D5E" w14:textId="2E43E033" w:rsidR="00701A6D" w:rsidRPr="00FF34B7" w:rsidRDefault="00701A6D" w:rsidP="00557268">
          <w:pPr>
            <w:rPr>
              <w:rFonts w:cs="Arial"/>
              <w:szCs w:val="20"/>
            </w:rPr>
          </w:pPr>
          <w:r w:rsidRPr="00FF34B7">
            <w:rPr>
              <w:rFonts w:cs="Arial"/>
              <w:szCs w:val="20"/>
            </w:rPr>
            <w:br w:type="page"/>
          </w:r>
        </w:p>
        <w:p w14:paraId="43B49761" w14:textId="77777777" w:rsidR="00701A6D" w:rsidRPr="00CA2E30" w:rsidRDefault="00701A6D" w:rsidP="00D7444D">
          <w:pPr>
            <w:pStyle w:val="Estilo1"/>
            <w:numPr>
              <w:ilvl w:val="0"/>
              <w:numId w:val="10"/>
            </w:numPr>
            <w:spacing w:before="0"/>
            <w:ind w:left="426" w:right="534" w:firstLine="0"/>
            <w:rPr>
              <w:szCs w:val="20"/>
            </w:rPr>
          </w:pPr>
          <w:bookmarkStart w:id="5" w:name="_Toc77755643"/>
          <w:bookmarkStart w:id="6" w:name="_Toc79660868"/>
          <w:r w:rsidRPr="00CA2E30">
            <w:rPr>
              <w:szCs w:val="20"/>
            </w:rPr>
            <w:lastRenderedPageBreak/>
            <w:t>ALCANCE</w:t>
          </w:r>
          <w:bookmarkEnd w:id="5"/>
          <w:bookmarkEnd w:id="6"/>
        </w:p>
        <w:p w14:paraId="022041FA" w14:textId="77777777" w:rsidR="00701A6D" w:rsidRPr="00CA2E30" w:rsidRDefault="00701A6D" w:rsidP="00701A6D">
          <w:pPr>
            <w:ind w:left="426" w:right="534"/>
            <w:rPr>
              <w:rFonts w:cs="Arial"/>
              <w:szCs w:val="20"/>
            </w:rPr>
          </w:pPr>
        </w:p>
        <w:p w14:paraId="6A3390E4" w14:textId="6E97D491" w:rsidR="00701A6D" w:rsidRPr="00FF34B7" w:rsidRDefault="00701A6D" w:rsidP="00FF34B7">
          <w:pPr>
            <w:ind w:right="534"/>
            <w:jc w:val="both"/>
            <w:rPr>
              <w:rFonts w:cs="Arial"/>
              <w:szCs w:val="20"/>
            </w:rPr>
          </w:pPr>
          <w:r w:rsidRPr="00CA2E30">
            <w:rPr>
              <w:rFonts w:cs="Arial"/>
              <w:szCs w:val="20"/>
            </w:rPr>
            <w:t>En cumplimiento</w:t>
          </w:r>
          <w:r w:rsidRPr="00FF34B7">
            <w:rPr>
              <w:rFonts w:cs="Arial"/>
              <w:szCs w:val="20"/>
            </w:rPr>
            <w:t xml:space="preserve"> </w:t>
          </w:r>
          <w:r w:rsidR="00557268" w:rsidRPr="00FF34B7">
            <w:rPr>
              <w:rFonts w:cs="Arial"/>
              <w:szCs w:val="20"/>
            </w:rPr>
            <w:t>d</w:t>
          </w:r>
          <w:r w:rsidRPr="00FF34B7">
            <w:rPr>
              <w:rFonts w:cs="Arial"/>
              <w:szCs w:val="20"/>
            </w:rPr>
            <w:t xml:space="preserve">el Decreto 1499 de 2017 y el Decreto Distrital 591 de 2018, mediante los cuales se adopta el Modelo Integrado de Planeación y Gestión </w:t>
          </w:r>
          <w:r w:rsidR="00557268" w:rsidRPr="00FF34B7">
            <w:rPr>
              <w:rFonts w:cs="Arial"/>
              <w:szCs w:val="20"/>
            </w:rPr>
            <w:t>—</w:t>
          </w:r>
          <w:r w:rsidRPr="00FF34B7">
            <w:rPr>
              <w:rFonts w:cs="Arial"/>
              <w:szCs w:val="20"/>
            </w:rPr>
            <w:t>MIPG</w:t>
          </w:r>
          <w:r w:rsidR="00557268" w:rsidRPr="00FF34B7">
            <w:rPr>
              <w:rFonts w:cs="Arial"/>
              <w:szCs w:val="20"/>
            </w:rPr>
            <w:t>—</w:t>
          </w:r>
          <w:r w:rsidRPr="00FF34B7">
            <w:rPr>
              <w:rFonts w:cs="Arial"/>
              <w:szCs w:val="20"/>
            </w:rPr>
            <w:t xml:space="preserve">, y demás normas Nacionales y Distritales relacionadas y tomando referencia el contexto normativo contemplado por el Manual del DAFP, se establece que de acuerdo con el Plan Estratégico Institucional 2020-2024 de </w:t>
          </w:r>
          <w:r w:rsidR="00557268" w:rsidRPr="00FF34B7">
            <w:rPr>
              <w:rFonts w:cs="Arial"/>
              <w:szCs w:val="20"/>
            </w:rPr>
            <w:t xml:space="preserve">la Unidad Administrativa Especial Cuerpo Oficial de </w:t>
          </w:r>
          <w:r w:rsidRPr="00FF34B7">
            <w:rPr>
              <w:rFonts w:cs="Arial"/>
              <w:szCs w:val="20"/>
            </w:rPr>
            <w:t xml:space="preserve">Bomberos de Bogotá, en el </w:t>
          </w:r>
          <w:r w:rsidR="00557268" w:rsidRPr="00FF34B7">
            <w:rPr>
              <w:rFonts w:cs="Arial"/>
              <w:szCs w:val="20"/>
            </w:rPr>
            <w:t>S</w:t>
          </w:r>
          <w:r w:rsidRPr="00FF34B7">
            <w:rPr>
              <w:rFonts w:cs="Arial"/>
              <w:szCs w:val="20"/>
            </w:rPr>
            <w:t>istema de Gestión se contemplan todas las Entidades y organismos del Estado, políticas, normas, recursos e información, cuyo objeto es dirigir la gestión pública al mejor desempeño institucional y a la consecución de resultados para la satisfacción de necesidades. Conforme con el Manual Operativo del DAFP, para la implementación del MIPG se indica que el Sistema de Gestión se contempla y articula con otros sistemas, modelos y estrategias que establecen lineamientos y directrices en materia de gestión y desempeño para las Entidades Públicas tales como el Sistema de Gestión Ambiental.</w:t>
          </w:r>
        </w:p>
        <w:p w14:paraId="5E3F4082" w14:textId="7172F758" w:rsidR="00701A6D" w:rsidRPr="00FF34B7" w:rsidRDefault="00701A6D" w:rsidP="00FF34B7">
          <w:pPr>
            <w:ind w:right="534"/>
            <w:jc w:val="both"/>
            <w:rPr>
              <w:rFonts w:cs="Arial"/>
              <w:szCs w:val="20"/>
            </w:rPr>
          </w:pPr>
          <w:r w:rsidRPr="00FF34B7">
            <w:rPr>
              <w:rFonts w:cs="Arial"/>
              <w:szCs w:val="20"/>
            </w:rPr>
            <w:t xml:space="preserve">Finalmente, según el citado manual operativo, en el apartado correspondiente a las características y políticas contempladas para la implementación de la tercera dimensión del MIPG “Gestión con Valores para Resultados” se menciona que existen, además de las políticas que componen dicha dimensión, “Otros aspectos </w:t>
          </w:r>
          <w:proofErr w:type="gramStart"/>
          <w:r w:rsidRPr="00FF34B7">
            <w:rPr>
              <w:rFonts w:cs="Arial"/>
              <w:szCs w:val="20"/>
            </w:rPr>
            <w:t>a</w:t>
          </w:r>
          <w:proofErr w:type="gramEnd"/>
          <w:r w:rsidRPr="00FF34B7">
            <w:rPr>
              <w:rFonts w:cs="Arial"/>
              <w:szCs w:val="20"/>
            </w:rPr>
            <w:t xml:space="preserve"> tener en cuenta en la gestión de las Entidades”, donde se expone, la Gestión Ambiental como un componente a tener en cuenta.</w:t>
          </w:r>
        </w:p>
        <w:p w14:paraId="3B9AB117" w14:textId="686CC84A" w:rsidR="00701A6D" w:rsidRPr="00FF34B7" w:rsidRDefault="00701A6D" w:rsidP="00FF34B7">
          <w:pPr>
            <w:ind w:right="534"/>
            <w:jc w:val="both"/>
            <w:rPr>
              <w:rFonts w:cs="Arial"/>
              <w:szCs w:val="20"/>
            </w:rPr>
          </w:pPr>
          <w:r w:rsidRPr="00FF34B7">
            <w:rPr>
              <w:rFonts w:cs="Arial"/>
              <w:szCs w:val="20"/>
            </w:rPr>
            <w:t xml:space="preserve">Conforme a lo anterior, El Plan de Gestión Integral de Materiales y Residuos Peligrosos y Especiales es un documento de consulta para todos los servidores de la UAE Cuerpo Oficial de Bomberos de Bogotá, que tiene como finalidad establecer el adecuado manejo de los Materiales Peligros </w:t>
          </w:r>
          <w:r w:rsidR="00557268" w:rsidRPr="00FF34B7">
            <w:rPr>
              <w:rFonts w:cs="Arial"/>
              <w:szCs w:val="20"/>
            </w:rPr>
            <w:t>—</w:t>
          </w:r>
          <w:r w:rsidRPr="00FF34B7">
            <w:rPr>
              <w:rFonts w:cs="Arial"/>
              <w:szCs w:val="20"/>
            </w:rPr>
            <w:t>MATPEL</w:t>
          </w:r>
          <w:r w:rsidR="00557268" w:rsidRPr="00FF34B7">
            <w:rPr>
              <w:rFonts w:cs="Arial"/>
              <w:szCs w:val="20"/>
            </w:rPr>
            <w:t>—</w:t>
          </w:r>
          <w:r w:rsidRPr="00FF34B7">
            <w:rPr>
              <w:rFonts w:cs="Arial"/>
              <w:szCs w:val="20"/>
            </w:rPr>
            <w:t xml:space="preserve"> y la gestión que se le debe dar a los Residuos Peligrosos </w:t>
          </w:r>
          <w:r w:rsidR="00557268" w:rsidRPr="00FF34B7">
            <w:rPr>
              <w:rFonts w:cs="Arial"/>
              <w:szCs w:val="20"/>
            </w:rPr>
            <w:t>—</w:t>
          </w:r>
          <w:r w:rsidRPr="00FF34B7">
            <w:rPr>
              <w:rFonts w:cs="Arial"/>
              <w:szCs w:val="20"/>
            </w:rPr>
            <w:t>RESPEL</w:t>
          </w:r>
          <w:r w:rsidR="00557268" w:rsidRPr="00FF34B7">
            <w:rPr>
              <w:rFonts w:cs="Arial"/>
              <w:szCs w:val="20"/>
            </w:rPr>
            <w:t>—</w:t>
          </w:r>
          <w:r w:rsidRPr="00FF34B7">
            <w:rPr>
              <w:rFonts w:cs="Arial"/>
              <w:szCs w:val="20"/>
            </w:rPr>
            <w:t xml:space="preserve"> y residuos especiales en las estaciones y áreas administrativas; comprendiendo las actividades desde la adquisición del producto hasta la disposición final (Gr</w:t>
          </w:r>
          <w:r w:rsidR="00557268" w:rsidRPr="00FF34B7">
            <w:rPr>
              <w:rFonts w:cs="Arial"/>
              <w:szCs w:val="20"/>
            </w:rPr>
            <w:t>á</w:t>
          </w:r>
          <w:r w:rsidRPr="00FF34B7">
            <w:rPr>
              <w:rFonts w:cs="Arial"/>
              <w:szCs w:val="20"/>
            </w:rPr>
            <w:t>fica No 2). El presente plan consta de los siguientes componentes: diagnóstico, gestión integral de materiales y residuos peligrosos, evaluación y seguimiento, manejo de contingencias y plan de acción.</w:t>
          </w:r>
        </w:p>
        <w:p w14:paraId="69CED754" w14:textId="7A3A983D" w:rsidR="00701A6D" w:rsidRPr="00FF34B7" w:rsidRDefault="00701A6D" w:rsidP="00701A6D">
          <w:pPr>
            <w:rPr>
              <w:rFonts w:cs="Arial"/>
              <w:szCs w:val="20"/>
            </w:rPr>
          </w:pPr>
          <w:r w:rsidRPr="00FF34B7">
            <w:rPr>
              <w:rFonts w:cs="Arial"/>
              <w:szCs w:val="20"/>
            </w:rPr>
            <w:br w:type="page"/>
          </w:r>
          <w:bookmarkStart w:id="7" w:name="_Toc77752038"/>
        </w:p>
        <w:p w14:paraId="3F2798C4"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lastRenderedPageBreak/>
            <w:t xml:space="preserve">Gráfica </w:t>
          </w:r>
          <w:r w:rsidRPr="00FF34B7">
            <w:rPr>
              <w:rFonts w:ascii="Arial" w:hAnsi="Arial" w:cs="Arial"/>
              <w:i/>
              <w:iCs/>
            </w:rPr>
            <w:fldChar w:fldCharType="begin"/>
          </w:r>
          <w:r w:rsidRPr="00FF34B7">
            <w:rPr>
              <w:rFonts w:ascii="Arial" w:hAnsi="Arial" w:cs="Arial"/>
            </w:rPr>
            <w:instrText xml:space="preserve"> SEQ Gráfica \* ARABIC </w:instrText>
          </w:r>
          <w:r w:rsidRPr="00FF34B7">
            <w:rPr>
              <w:rFonts w:ascii="Arial" w:hAnsi="Arial" w:cs="Arial"/>
              <w:i/>
              <w:iCs/>
            </w:rPr>
            <w:fldChar w:fldCharType="separate"/>
          </w:r>
          <w:r w:rsidRPr="00FF34B7">
            <w:rPr>
              <w:rFonts w:ascii="Arial" w:hAnsi="Arial" w:cs="Arial"/>
            </w:rPr>
            <w:t>2</w:t>
          </w:r>
          <w:r w:rsidRPr="00FF34B7">
            <w:rPr>
              <w:rFonts w:ascii="Arial" w:hAnsi="Arial" w:cs="Arial"/>
              <w:i/>
              <w:iCs/>
            </w:rPr>
            <w:fldChar w:fldCharType="end"/>
          </w:r>
          <w:r w:rsidRPr="00FF34B7">
            <w:rPr>
              <w:rFonts w:ascii="Arial" w:hAnsi="Arial" w:cs="Arial"/>
            </w:rPr>
            <w:t>. Desarrollo del plan de gestión integral de MATPEL y RESPEL</w:t>
          </w:r>
          <w:bookmarkEnd w:id="7"/>
        </w:p>
        <w:p w14:paraId="6D1C7C94" w14:textId="77777777" w:rsidR="00701A6D" w:rsidRPr="00CA2E30" w:rsidRDefault="00701A6D" w:rsidP="00701A6D">
          <w:pPr>
            <w:ind w:left="426" w:right="534"/>
            <w:jc w:val="center"/>
            <w:rPr>
              <w:rFonts w:cs="Arial"/>
              <w:szCs w:val="20"/>
            </w:rPr>
          </w:pPr>
          <w:r w:rsidRPr="00CA2E30">
            <w:rPr>
              <w:rFonts w:cs="Arial"/>
              <w:noProof/>
              <w:szCs w:val="20"/>
              <w:lang w:eastAsia="es-CO"/>
            </w:rPr>
            <w:drawing>
              <wp:inline distT="0" distB="0" distL="0" distR="0" wp14:anchorId="1860CF39" wp14:editId="3E3D20AD">
                <wp:extent cx="5167979" cy="3389586"/>
                <wp:effectExtent l="0" t="0" r="0" b="1905"/>
                <wp:docPr id="22" name="Imagen 22" descr="Gráfica 2. Desarrollo del plan de gestión integral de MATPEL y RE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a 2. Desarrollo del plan de gestión integral de MATPEL y RESPEL"/>
                        <pic:cNvPicPr/>
                      </pic:nvPicPr>
                      <pic:blipFill>
                        <a:blip r:embed="rId14"/>
                        <a:stretch>
                          <a:fillRect/>
                        </a:stretch>
                      </pic:blipFill>
                      <pic:spPr>
                        <a:xfrm>
                          <a:off x="0" y="0"/>
                          <a:ext cx="5241200" cy="3437610"/>
                        </a:xfrm>
                        <a:prstGeom prst="rect">
                          <a:avLst/>
                        </a:prstGeom>
                      </pic:spPr>
                    </pic:pic>
                  </a:graphicData>
                </a:graphic>
              </wp:inline>
            </w:drawing>
          </w:r>
        </w:p>
        <w:p w14:paraId="652F20AC" w14:textId="121492F5"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51AC7460" w14:textId="77777777" w:rsidR="00701A6D" w:rsidRPr="00CA2E30" w:rsidRDefault="00701A6D" w:rsidP="00D7444D">
          <w:pPr>
            <w:pStyle w:val="Estilo1"/>
            <w:numPr>
              <w:ilvl w:val="0"/>
              <w:numId w:val="10"/>
            </w:numPr>
            <w:spacing w:before="0"/>
            <w:ind w:left="426" w:right="534" w:firstLine="0"/>
            <w:rPr>
              <w:szCs w:val="20"/>
            </w:rPr>
          </w:pPr>
          <w:bookmarkStart w:id="8" w:name="_Toc512678931"/>
          <w:bookmarkStart w:id="9" w:name="_Toc516840565"/>
          <w:bookmarkStart w:id="10" w:name="_Toc77755644"/>
          <w:bookmarkStart w:id="11" w:name="_Toc79660869"/>
          <w:bookmarkStart w:id="12" w:name="_Toc437386747"/>
          <w:bookmarkStart w:id="13" w:name="_Toc409185211"/>
          <w:bookmarkStart w:id="14" w:name="_Toc407591079"/>
          <w:bookmarkStart w:id="15" w:name="_Toc444502331"/>
          <w:r w:rsidRPr="00CA2E30">
            <w:rPr>
              <w:szCs w:val="20"/>
            </w:rPr>
            <w:t>OBJETIVOS</w:t>
          </w:r>
          <w:bookmarkStart w:id="16" w:name="_Toc339988365"/>
          <w:bookmarkEnd w:id="8"/>
          <w:bookmarkEnd w:id="9"/>
          <w:bookmarkEnd w:id="10"/>
          <w:bookmarkEnd w:id="11"/>
        </w:p>
        <w:p w14:paraId="7C29B048" w14:textId="57791DB0" w:rsidR="00701A6D" w:rsidRPr="0074035D" w:rsidRDefault="00701A6D" w:rsidP="00631D33">
          <w:pPr>
            <w:rPr>
              <w:rFonts w:cs="Arial"/>
              <w:szCs w:val="20"/>
            </w:rPr>
          </w:pPr>
          <w:bookmarkStart w:id="17" w:name="_Toc77751983"/>
          <w:bookmarkStart w:id="18" w:name="_Toc77752335"/>
          <w:bookmarkStart w:id="19" w:name="_Toc77755645"/>
          <w:bookmarkStart w:id="20" w:name="_Toc79660870"/>
          <w:bookmarkStart w:id="21" w:name="_Toc77751984"/>
          <w:bookmarkStart w:id="22" w:name="_Toc77752336"/>
          <w:bookmarkStart w:id="23" w:name="_Toc77755646"/>
          <w:bookmarkStart w:id="24" w:name="_Toc79660871"/>
          <w:bookmarkStart w:id="25" w:name="_Toc77751985"/>
          <w:bookmarkStart w:id="26" w:name="_Toc77752337"/>
          <w:bookmarkStart w:id="27" w:name="_Toc77755647"/>
          <w:bookmarkStart w:id="28" w:name="_Toc79660872"/>
          <w:bookmarkStart w:id="29" w:name="_Toc77751986"/>
          <w:bookmarkStart w:id="30" w:name="_Toc77752338"/>
          <w:bookmarkStart w:id="31" w:name="_Toc77755648"/>
          <w:bookmarkStart w:id="32" w:name="_Toc79660873"/>
          <w:bookmarkStart w:id="33" w:name="_Toc512678932"/>
          <w:bookmarkStart w:id="34" w:name="_Toc51684056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D05D79D" w14:textId="304CAA68" w:rsidR="00631D33" w:rsidRPr="00FF34B7" w:rsidRDefault="00701A6D" w:rsidP="00FF34B7">
          <w:pPr>
            <w:pStyle w:val="Ttulo1"/>
            <w:numPr>
              <w:ilvl w:val="1"/>
              <w:numId w:val="19"/>
            </w:numPr>
            <w:spacing w:before="0" w:line="240" w:lineRule="auto"/>
            <w:ind w:right="534"/>
            <w:rPr>
              <w:rFonts w:cs="Arial"/>
              <w:szCs w:val="20"/>
            </w:rPr>
          </w:pPr>
          <w:bookmarkStart w:id="35" w:name="_Toc77755649"/>
          <w:bookmarkStart w:id="36" w:name="_Toc79660874"/>
          <w:r w:rsidRPr="0074035D">
            <w:rPr>
              <w:rFonts w:cs="Arial"/>
              <w:szCs w:val="20"/>
            </w:rPr>
            <w:t>OBJETIVO GENERAL</w:t>
          </w:r>
          <w:bookmarkEnd w:id="16"/>
          <w:bookmarkEnd w:id="33"/>
          <w:bookmarkEnd w:id="34"/>
          <w:bookmarkEnd w:id="35"/>
          <w:bookmarkEnd w:id="36"/>
        </w:p>
        <w:p w14:paraId="40AA4B51" w14:textId="0832245D" w:rsidR="00701A6D" w:rsidRPr="00FF34B7" w:rsidRDefault="00701A6D" w:rsidP="00557268">
          <w:pPr>
            <w:ind w:left="426" w:right="534"/>
            <w:jc w:val="both"/>
            <w:rPr>
              <w:rFonts w:cs="Arial"/>
              <w:szCs w:val="20"/>
            </w:rPr>
          </w:pPr>
          <w:r w:rsidRPr="00FF34B7">
            <w:rPr>
              <w:rFonts w:cs="Arial"/>
              <w:szCs w:val="20"/>
            </w:rPr>
            <w:t xml:space="preserve">Garantizar la adecuada gestión de los residuos peligrosos, implementando la gestión interna y asegurando la gestión externa, a fin de prevenir el daño a la salud y al medio ambiente, en cumplimiento </w:t>
          </w:r>
          <w:r w:rsidR="00557268" w:rsidRPr="00FF34B7">
            <w:rPr>
              <w:rFonts w:cs="Arial"/>
              <w:szCs w:val="20"/>
            </w:rPr>
            <w:t>de</w:t>
          </w:r>
          <w:r w:rsidRPr="00FF34B7">
            <w:rPr>
              <w:rFonts w:cs="Arial"/>
              <w:szCs w:val="20"/>
            </w:rPr>
            <w:t xml:space="preserve"> la normatividad ambiental vigente aplicable.</w:t>
          </w:r>
          <w:bookmarkStart w:id="37" w:name="_Toc339988366"/>
        </w:p>
        <w:p w14:paraId="1B37809D" w14:textId="06A9A954" w:rsidR="00701A6D" w:rsidRPr="002C429E" w:rsidRDefault="00701A6D" w:rsidP="00FF34B7">
          <w:pPr>
            <w:pStyle w:val="Ttulo1"/>
            <w:numPr>
              <w:ilvl w:val="1"/>
              <w:numId w:val="19"/>
            </w:numPr>
            <w:spacing w:before="0" w:line="360" w:lineRule="auto"/>
            <w:ind w:right="534"/>
            <w:rPr>
              <w:rFonts w:cs="Arial"/>
              <w:szCs w:val="20"/>
            </w:rPr>
          </w:pPr>
          <w:bookmarkStart w:id="38" w:name="_Toc516840567"/>
          <w:bookmarkStart w:id="39" w:name="_Toc77755650"/>
          <w:bookmarkStart w:id="40" w:name="_Toc79660875"/>
          <w:r w:rsidRPr="002C429E">
            <w:rPr>
              <w:rFonts w:cs="Arial"/>
              <w:szCs w:val="20"/>
            </w:rPr>
            <w:t>OBJETIVOS ESPECÍFICOS</w:t>
          </w:r>
          <w:bookmarkEnd w:id="37"/>
          <w:bookmarkEnd w:id="38"/>
          <w:bookmarkEnd w:id="39"/>
          <w:bookmarkEnd w:id="40"/>
          <w:r w:rsidRPr="002C429E">
            <w:rPr>
              <w:rFonts w:cs="Arial"/>
              <w:szCs w:val="20"/>
            </w:rPr>
            <w:t xml:space="preserve"> </w:t>
          </w:r>
        </w:p>
        <w:p w14:paraId="3B4DBFAE" w14:textId="77777777" w:rsidR="00701A6D" w:rsidRPr="00FF34B7" w:rsidRDefault="00701A6D" w:rsidP="00D7444D">
          <w:pPr>
            <w:numPr>
              <w:ilvl w:val="0"/>
              <w:numId w:val="11"/>
            </w:numPr>
            <w:spacing w:after="0" w:line="240" w:lineRule="auto"/>
            <w:ind w:left="426" w:right="534" w:firstLine="0"/>
            <w:jc w:val="both"/>
            <w:rPr>
              <w:rFonts w:cs="Arial"/>
              <w:szCs w:val="20"/>
            </w:rPr>
          </w:pPr>
          <w:r w:rsidRPr="00FF34B7">
            <w:rPr>
              <w:rFonts w:cs="Arial"/>
              <w:szCs w:val="20"/>
            </w:rPr>
            <w:t>Definir y promover la adecuada gestión y manejo de los residuos peligrosos generados en la entidad, mediante jornadas de sensibilización.</w:t>
          </w:r>
        </w:p>
        <w:p w14:paraId="79F2D625" w14:textId="35D1AF11" w:rsidR="00701A6D" w:rsidRPr="00FF34B7" w:rsidRDefault="00701A6D" w:rsidP="00FF34B7">
          <w:pPr>
            <w:numPr>
              <w:ilvl w:val="0"/>
              <w:numId w:val="11"/>
            </w:numPr>
            <w:spacing w:after="0" w:line="240" w:lineRule="auto"/>
            <w:ind w:left="426" w:right="534" w:firstLine="0"/>
            <w:jc w:val="both"/>
            <w:rPr>
              <w:rFonts w:cs="Arial"/>
              <w:szCs w:val="20"/>
            </w:rPr>
          </w:pPr>
          <w:r w:rsidRPr="00FF34B7">
            <w:rPr>
              <w:rFonts w:cs="Arial"/>
              <w:szCs w:val="20"/>
            </w:rPr>
            <w:t xml:space="preserve">Establecer acciones para minimizar los residuos peligrosos generados en la entidad. </w:t>
          </w:r>
        </w:p>
        <w:p w14:paraId="740E551B" w14:textId="77777777" w:rsidR="00701A6D" w:rsidRPr="00FF34B7" w:rsidRDefault="00701A6D" w:rsidP="00D7444D">
          <w:pPr>
            <w:numPr>
              <w:ilvl w:val="0"/>
              <w:numId w:val="11"/>
            </w:numPr>
            <w:spacing w:after="0" w:line="240" w:lineRule="auto"/>
            <w:ind w:left="426" w:right="534" w:firstLine="0"/>
            <w:jc w:val="both"/>
            <w:rPr>
              <w:rFonts w:cs="Arial"/>
              <w:szCs w:val="20"/>
            </w:rPr>
          </w:pPr>
          <w:r w:rsidRPr="00FF34B7">
            <w:rPr>
              <w:rFonts w:cs="Arial"/>
              <w:szCs w:val="20"/>
            </w:rPr>
            <w:t>Reducir y controlar los productos, insumos y sustancias químicas peligrosas empleadas por las unidades operativas de la entidad.</w:t>
          </w:r>
        </w:p>
        <w:p w14:paraId="149B79C6" w14:textId="6A9C595C" w:rsidR="00701A6D" w:rsidRPr="00FF34B7" w:rsidRDefault="00701A6D" w:rsidP="00631D33">
          <w:pPr>
            <w:ind w:right="534"/>
            <w:rPr>
              <w:rFonts w:cs="Arial"/>
              <w:szCs w:val="20"/>
            </w:rPr>
          </w:pPr>
        </w:p>
        <w:p w14:paraId="014AE919" w14:textId="757C6A69" w:rsidR="0074035D" w:rsidRDefault="0074035D" w:rsidP="00D7444D">
          <w:pPr>
            <w:pStyle w:val="Ttulo1"/>
            <w:numPr>
              <w:ilvl w:val="0"/>
              <w:numId w:val="19"/>
            </w:numPr>
            <w:spacing w:before="0" w:line="240" w:lineRule="auto"/>
            <w:ind w:left="426" w:right="534" w:firstLine="0"/>
            <w:jc w:val="both"/>
            <w:rPr>
              <w:rFonts w:cs="Arial"/>
              <w:szCs w:val="20"/>
            </w:rPr>
          </w:pPr>
          <w:bookmarkStart w:id="41" w:name="_Toc512678933"/>
          <w:bookmarkStart w:id="42" w:name="_Toc516840568"/>
          <w:bookmarkStart w:id="43" w:name="_Toc77755651"/>
          <w:bookmarkStart w:id="44" w:name="_Toc79660876"/>
          <w:r>
            <w:rPr>
              <w:rFonts w:cs="Arial"/>
              <w:szCs w:val="20"/>
            </w:rPr>
            <w:t>POLITICAS DE OPERACIÓN</w:t>
          </w:r>
        </w:p>
        <w:p w14:paraId="68D3C5F4" w14:textId="77777777" w:rsidR="0074035D" w:rsidRPr="00FF34B7" w:rsidRDefault="0074035D" w:rsidP="0074035D">
          <w:pPr>
            <w:pStyle w:val="NormalWeb"/>
            <w:numPr>
              <w:ilvl w:val="0"/>
              <w:numId w:val="20"/>
            </w:numPr>
          </w:pPr>
          <w:r>
            <w:rPr>
              <w:rFonts w:ascii="ArialMT" w:hAnsi="ArialMT"/>
              <w:sz w:val="20"/>
              <w:szCs w:val="20"/>
            </w:rPr>
            <w:t xml:space="preserve">Socializar los documentos que se aprueba, al personal que interacciona en el documento. </w:t>
          </w:r>
        </w:p>
        <w:p w14:paraId="2F6C1A00" w14:textId="77777777" w:rsidR="0074035D" w:rsidRDefault="0074035D" w:rsidP="0074035D">
          <w:pPr>
            <w:pStyle w:val="NormalWeb"/>
            <w:numPr>
              <w:ilvl w:val="0"/>
              <w:numId w:val="20"/>
            </w:numPr>
          </w:pPr>
          <w:r>
            <w:rPr>
              <w:rFonts w:ascii="ArialMT" w:hAnsi="ArialMT"/>
              <w:sz w:val="20"/>
              <w:szCs w:val="20"/>
            </w:rPr>
            <w:t xml:space="preserve">Hacer cumplir los requisitos establecidos en los documentos aprobados. </w:t>
          </w:r>
        </w:p>
        <w:p w14:paraId="621FE5BF" w14:textId="77777777" w:rsidR="0074035D" w:rsidRDefault="0074035D" w:rsidP="0074035D">
          <w:pPr>
            <w:pStyle w:val="NormalWeb"/>
            <w:numPr>
              <w:ilvl w:val="0"/>
              <w:numId w:val="20"/>
            </w:numPr>
          </w:pPr>
          <w:r w:rsidRPr="0074035D">
            <w:rPr>
              <w:rFonts w:ascii="ArialMT" w:hAnsi="ArialMT"/>
              <w:sz w:val="20"/>
              <w:szCs w:val="20"/>
            </w:rPr>
            <w:lastRenderedPageBreak/>
            <w:t xml:space="preserve">Actualizar los documentos cuando la normatividad y documentos externos aplicables cambien. </w:t>
          </w:r>
        </w:p>
        <w:p w14:paraId="5A2B13D5" w14:textId="59B1E29E" w:rsidR="0074035D" w:rsidRDefault="0074035D" w:rsidP="00FF34B7">
          <w:pPr>
            <w:pStyle w:val="NormalWeb"/>
            <w:numPr>
              <w:ilvl w:val="0"/>
              <w:numId w:val="20"/>
            </w:numPr>
          </w:pPr>
          <w:r w:rsidRPr="0074035D">
            <w:rPr>
              <w:rFonts w:ascii="ArialMT" w:hAnsi="ArialMT"/>
              <w:sz w:val="20"/>
              <w:szCs w:val="20"/>
            </w:rPr>
            <w:t xml:space="preserve">Revisar y/o actualizar los documentos cada vez que se requiera, </w:t>
          </w:r>
          <w:proofErr w:type="spellStart"/>
          <w:r w:rsidRPr="0074035D">
            <w:rPr>
              <w:rFonts w:ascii="ArialMT" w:hAnsi="ArialMT"/>
              <w:sz w:val="20"/>
              <w:szCs w:val="20"/>
            </w:rPr>
            <w:t>asi</w:t>
          </w:r>
          <w:proofErr w:type="spellEnd"/>
          <w:r w:rsidRPr="0074035D">
            <w:rPr>
              <w:rFonts w:ascii="ArialMT" w:hAnsi="ArialMT"/>
              <w:sz w:val="20"/>
              <w:szCs w:val="20"/>
            </w:rPr>
            <w:t xml:space="preserve">́ como controlar la vigencia como </w:t>
          </w:r>
          <w:proofErr w:type="spellStart"/>
          <w:r w:rsidRPr="0074035D">
            <w:rPr>
              <w:rFonts w:ascii="ArialMT" w:hAnsi="ArialMT"/>
              <w:sz w:val="20"/>
              <w:szCs w:val="20"/>
            </w:rPr>
            <w:t>máximo</w:t>
          </w:r>
          <w:proofErr w:type="spellEnd"/>
          <w:r>
            <w:rPr>
              <w:rFonts w:ascii="ArialMT" w:hAnsi="ArialMT"/>
              <w:sz w:val="20"/>
              <w:szCs w:val="20"/>
            </w:rPr>
            <w:t xml:space="preserve"> </w:t>
          </w:r>
          <w:r w:rsidRPr="0074035D">
            <w:rPr>
              <w:rFonts w:ascii="ArialMT" w:hAnsi="ArialMT"/>
              <w:sz w:val="20"/>
              <w:szCs w:val="20"/>
            </w:rPr>
            <w:t xml:space="preserve">cada 2 </w:t>
          </w:r>
          <w:proofErr w:type="spellStart"/>
          <w:r w:rsidRPr="0074035D">
            <w:rPr>
              <w:rFonts w:ascii="ArialMT" w:hAnsi="ArialMT"/>
              <w:sz w:val="20"/>
              <w:szCs w:val="20"/>
            </w:rPr>
            <w:t>años</w:t>
          </w:r>
          <w:proofErr w:type="spellEnd"/>
          <w:r w:rsidRPr="0074035D">
            <w:rPr>
              <w:rFonts w:ascii="ArialMT" w:hAnsi="ArialMT"/>
              <w:sz w:val="20"/>
              <w:szCs w:val="20"/>
            </w:rPr>
            <w:t xml:space="preserve">, con apoyo del referente del proceso de la dependencia. </w:t>
          </w:r>
        </w:p>
        <w:p w14:paraId="5690EEC5" w14:textId="5CAE8BA5" w:rsidR="0074035D" w:rsidRPr="0074035D" w:rsidRDefault="0074035D" w:rsidP="00FF34B7">
          <w:pPr>
            <w:pStyle w:val="NormalWeb"/>
            <w:numPr>
              <w:ilvl w:val="0"/>
              <w:numId w:val="20"/>
            </w:numPr>
          </w:pPr>
          <w:r>
            <w:rPr>
              <w:rFonts w:ascii="ArialMT" w:hAnsi="ArialMT"/>
              <w:sz w:val="20"/>
              <w:szCs w:val="20"/>
            </w:rPr>
            <w:t xml:space="preserve">La </w:t>
          </w:r>
          <w:proofErr w:type="spellStart"/>
          <w:r>
            <w:rPr>
              <w:rFonts w:ascii="ArialMT" w:hAnsi="ArialMT"/>
              <w:sz w:val="20"/>
              <w:szCs w:val="20"/>
            </w:rPr>
            <w:t>clasificación</w:t>
          </w:r>
          <w:proofErr w:type="spellEnd"/>
          <w:r>
            <w:rPr>
              <w:rFonts w:ascii="ArialMT" w:hAnsi="ArialMT"/>
              <w:sz w:val="20"/>
              <w:szCs w:val="20"/>
            </w:rPr>
            <w:t xml:space="preserve"> de documentos producto de las actividades desarrolladas en este procedimiento deben </w:t>
          </w:r>
          <w:r w:rsidRPr="0074035D">
            <w:rPr>
              <w:rFonts w:ascii="ArialMT" w:hAnsi="ArialMT"/>
              <w:sz w:val="20"/>
              <w:szCs w:val="20"/>
            </w:rPr>
            <w:t xml:space="preserve">quedar organizadas de acuerdo con las tablas de </w:t>
          </w:r>
          <w:proofErr w:type="spellStart"/>
          <w:r w:rsidRPr="0074035D">
            <w:rPr>
              <w:rFonts w:ascii="ArialMT" w:hAnsi="ArialMT"/>
              <w:sz w:val="20"/>
              <w:szCs w:val="20"/>
            </w:rPr>
            <w:t>retención</w:t>
          </w:r>
          <w:proofErr w:type="spellEnd"/>
          <w:r w:rsidRPr="0074035D">
            <w:rPr>
              <w:rFonts w:ascii="ArialMT" w:hAnsi="ArialMT"/>
              <w:sz w:val="20"/>
              <w:szCs w:val="20"/>
            </w:rPr>
            <w:t xml:space="preserve"> documental -TRD concertadas con el </w:t>
          </w:r>
          <w:proofErr w:type="spellStart"/>
          <w:r w:rsidRPr="0074035D">
            <w:rPr>
              <w:rFonts w:ascii="ArialMT" w:hAnsi="ArialMT"/>
              <w:sz w:val="20"/>
              <w:szCs w:val="20"/>
            </w:rPr>
            <w:t>líder</w:t>
          </w:r>
          <w:proofErr w:type="spellEnd"/>
          <w:r w:rsidRPr="0074035D">
            <w:rPr>
              <w:rFonts w:ascii="ArialMT" w:hAnsi="ArialMT"/>
              <w:sz w:val="20"/>
              <w:szCs w:val="20"/>
            </w:rPr>
            <w:t xml:space="preserve"> del proceso. </w:t>
          </w:r>
        </w:p>
        <w:p w14:paraId="2B9B62B8" w14:textId="30A33C3E" w:rsidR="00701A6D" w:rsidRPr="0074035D" w:rsidRDefault="00701A6D" w:rsidP="00D7444D">
          <w:pPr>
            <w:pStyle w:val="Ttulo1"/>
            <w:numPr>
              <w:ilvl w:val="0"/>
              <w:numId w:val="19"/>
            </w:numPr>
            <w:spacing w:before="0" w:line="240" w:lineRule="auto"/>
            <w:ind w:left="426" w:right="534" w:firstLine="0"/>
            <w:jc w:val="both"/>
            <w:rPr>
              <w:rFonts w:cs="Arial"/>
              <w:szCs w:val="20"/>
            </w:rPr>
          </w:pPr>
          <w:r w:rsidRPr="0074035D">
            <w:rPr>
              <w:rFonts w:cs="Arial"/>
              <w:szCs w:val="20"/>
            </w:rPr>
            <w:t>NORMOGRAMA</w:t>
          </w:r>
          <w:bookmarkEnd w:id="12"/>
          <w:bookmarkEnd w:id="13"/>
          <w:bookmarkEnd w:id="14"/>
          <w:bookmarkEnd w:id="15"/>
          <w:bookmarkEnd w:id="41"/>
          <w:bookmarkEnd w:id="42"/>
          <w:bookmarkEnd w:id="43"/>
          <w:bookmarkEnd w:id="44"/>
        </w:p>
        <w:p w14:paraId="0326F2C2" w14:textId="77777777" w:rsidR="00701A6D" w:rsidRPr="0074035D" w:rsidRDefault="00701A6D" w:rsidP="00701A6D">
          <w:pPr>
            <w:ind w:left="426" w:right="534"/>
            <w:rPr>
              <w:rFonts w:cs="Arial"/>
              <w:szCs w:val="20"/>
            </w:rPr>
          </w:pPr>
        </w:p>
        <w:p w14:paraId="2C1AD614" w14:textId="6407C10F" w:rsidR="00701A6D" w:rsidRPr="00FF34B7" w:rsidRDefault="00701A6D" w:rsidP="00FF34B7">
          <w:pPr>
            <w:ind w:right="534"/>
            <w:jc w:val="both"/>
            <w:rPr>
              <w:rFonts w:cs="Arial"/>
              <w:szCs w:val="20"/>
              <w:lang w:val="es-ES_tradnl"/>
            </w:rPr>
          </w:pPr>
          <w:r w:rsidRPr="0074035D">
            <w:rPr>
              <w:rFonts w:cs="Arial"/>
              <w:szCs w:val="20"/>
              <w:lang w:val="es-ES_tradnl"/>
            </w:rPr>
            <w:t xml:space="preserve">La Unidad Administrativa especial Cuerpo </w:t>
          </w:r>
          <w:r w:rsidR="00200823" w:rsidRPr="0074035D">
            <w:rPr>
              <w:rFonts w:cs="Arial"/>
              <w:szCs w:val="20"/>
              <w:lang w:val="es-ES_tradnl"/>
            </w:rPr>
            <w:t xml:space="preserve">Oficial </w:t>
          </w:r>
          <w:r w:rsidRPr="0074035D">
            <w:rPr>
              <w:rFonts w:cs="Arial"/>
              <w:szCs w:val="20"/>
              <w:lang w:val="es-ES_tradnl"/>
            </w:rPr>
            <w:t>de Bombero</w:t>
          </w:r>
          <w:r w:rsidR="00200823" w:rsidRPr="0074035D">
            <w:rPr>
              <w:rFonts w:cs="Arial"/>
              <w:szCs w:val="20"/>
              <w:lang w:val="es-ES_tradnl"/>
            </w:rPr>
            <w:t>s</w:t>
          </w:r>
          <w:r w:rsidRPr="0074035D">
            <w:rPr>
              <w:rFonts w:cs="Arial"/>
              <w:szCs w:val="20"/>
              <w:lang w:val="es-ES_tradnl"/>
            </w:rPr>
            <w:t xml:space="preserve"> se rige por normatividad nacional y distrital</w:t>
          </w:r>
          <w:r w:rsidR="00200823" w:rsidRPr="0074035D">
            <w:rPr>
              <w:rFonts w:cs="Arial"/>
              <w:szCs w:val="20"/>
              <w:lang w:val="es-ES_tradnl"/>
            </w:rPr>
            <w:t xml:space="preserve"> </w:t>
          </w:r>
          <w:r w:rsidRPr="00FF34B7">
            <w:rPr>
              <w:rFonts w:cs="Arial"/>
              <w:szCs w:val="20"/>
              <w:lang w:val="es-ES_tradnl"/>
            </w:rPr>
            <w:t xml:space="preserve">que da cumplimiento a los objetivos del Plan Institucional de Gestión Ambiental </w:t>
          </w:r>
          <w:r w:rsidR="00200823" w:rsidRPr="00FF34B7">
            <w:rPr>
              <w:rFonts w:cs="Arial"/>
              <w:szCs w:val="20"/>
            </w:rPr>
            <w:t>—</w:t>
          </w:r>
          <w:r w:rsidRPr="00FF34B7">
            <w:rPr>
              <w:rFonts w:cs="Arial"/>
              <w:szCs w:val="20"/>
              <w:lang w:val="es-ES_tradnl"/>
            </w:rPr>
            <w:t>PIGA</w:t>
          </w:r>
          <w:r w:rsidR="00200823" w:rsidRPr="00FF34B7">
            <w:rPr>
              <w:rFonts w:cs="Arial"/>
              <w:szCs w:val="20"/>
            </w:rPr>
            <w:t>—</w:t>
          </w:r>
          <w:r w:rsidRPr="00FF34B7">
            <w:rPr>
              <w:rFonts w:cs="Arial"/>
              <w:szCs w:val="20"/>
              <w:lang w:val="es-ES_tradnl"/>
            </w:rPr>
            <w:t>, implementando el PGIRP</w:t>
          </w:r>
          <w:r w:rsidR="00200823" w:rsidRPr="00FF34B7">
            <w:rPr>
              <w:rFonts w:cs="Arial"/>
              <w:szCs w:val="20"/>
              <w:lang w:val="es-ES_tradnl"/>
            </w:rPr>
            <w:t>.</w:t>
          </w:r>
          <w:r w:rsidRPr="00FF34B7">
            <w:rPr>
              <w:rFonts w:cs="Arial"/>
              <w:szCs w:val="20"/>
              <w:lang w:val="es-ES_tradnl"/>
            </w:rPr>
            <w:t xml:space="preserve"> </w:t>
          </w:r>
          <w:r w:rsidR="00200823" w:rsidRPr="00FF34B7">
            <w:rPr>
              <w:rFonts w:cs="Arial"/>
              <w:szCs w:val="20"/>
              <w:lang w:val="es-ES_tradnl"/>
            </w:rPr>
            <w:t>E</w:t>
          </w:r>
          <w:r w:rsidRPr="00FF34B7">
            <w:rPr>
              <w:rFonts w:cs="Arial"/>
              <w:szCs w:val="20"/>
              <w:lang w:val="es-ES_tradnl"/>
            </w:rPr>
            <w:t xml:space="preserve">n atención a lo anterior, en la tabla </w:t>
          </w:r>
          <w:proofErr w:type="spellStart"/>
          <w:r w:rsidRPr="00FF34B7">
            <w:rPr>
              <w:rFonts w:cs="Arial"/>
              <w:szCs w:val="20"/>
              <w:lang w:val="es-ES_tradnl"/>
            </w:rPr>
            <w:t>Nº</w:t>
          </w:r>
          <w:proofErr w:type="spellEnd"/>
          <w:r w:rsidRPr="00FF34B7">
            <w:rPr>
              <w:rFonts w:cs="Arial"/>
              <w:szCs w:val="20"/>
              <w:lang w:val="es-ES_tradnl"/>
            </w:rPr>
            <w:t xml:space="preserve"> 1 se presenta la descripción de la normatividad aplicable al manej</w:t>
          </w:r>
          <w:r w:rsidR="00631D33" w:rsidRPr="00FF34B7">
            <w:rPr>
              <w:rFonts w:cs="Arial"/>
              <w:szCs w:val="20"/>
              <w:lang w:val="es-ES_tradnl"/>
            </w:rPr>
            <w:t>o integral de los RESPEL.</w:t>
          </w:r>
        </w:p>
        <w:p w14:paraId="1C9380C7" w14:textId="77777777" w:rsidR="00701A6D" w:rsidRPr="00FF34B7" w:rsidRDefault="00701A6D" w:rsidP="00701A6D">
          <w:pPr>
            <w:pStyle w:val="Descripcin"/>
            <w:keepNext/>
            <w:ind w:left="426" w:right="534"/>
            <w:jc w:val="center"/>
            <w:rPr>
              <w:rFonts w:ascii="Arial" w:hAnsi="Arial" w:cs="Arial"/>
              <w:i/>
              <w:lang w:val="es-ES_tradnl"/>
            </w:rPr>
          </w:pPr>
          <w:bookmarkStart w:id="45" w:name="_Toc516839636"/>
          <w:bookmarkStart w:id="46" w:name="_Toc88729179"/>
          <w:r w:rsidRPr="00FF34B7">
            <w:rPr>
              <w:rFonts w:ascii="Arial" w:hAnsi="Arial" w:cs="Arial"/>
            </w:rPr>
            <w:t xml:space="preserve">Tabla </w:t>
          </w:r>
          <w:r w:rsidRPr="00FF34B7">
            <w:rPr>
              <w:rFonts w:ascii="Arial" w:hAnsi="Arial" w:cs="Arial"/>
              <w:b w:val="0"/>
              <w:i/>
            </w:rPr>
            <w:fldChar w:fldCharType="begin"/>
          </w:r>
          <w:r w:rsidRPr="00FF34B7">
            <w:rPr>
              <w:rFonts w:ascii="Arial" w:hAnsi="Arial" w:cs="Arial"/>
            </w:rPr>
            <w:instrText xml:space="preserve"> SEQ Tabla \* ARABIC </w:instrText>
          </w:r>
          <w:r w:rsidRPr="00FF34B7">
            <w:rPr>
              <w:rFonts w:ascii="Arial" w:hAnsi="Arial" w:cs="Arial"/>
              <w:b w:val="0"/>
              <w:i/>
            </w:rPr>
            <w:fldChar w:fldCharType="separate"/>
          </w:r>
          <w:r w:rsidRPr="00FF34B7">
            <w:rPr>
              <w:rFonts w:ascii="Arial" w:hAnsi="Arial" w:cs="Arial"/>
              <w:noProof/>
            </w:rPr>
            <w:t>1</w:t>
          </w:r>
          <w:r w:rsidRPr="00FF34B7">
            <w:rPr>
              <w:rFonts w:ascii="Arial" w:hAnsi="Arial" w:cs="Arial"/>
              <w:b w:val="0"/>
              <w:i/>
            </w:rPr>
            <w:fldChar w:fldCharType="end"/>
          </w:r>
          <w:r w:rsidRPr="00FF34B7">
            <w:rPr>
              <w:rFonts w:ascii="Arial" w:hAnsi="Arial" w:cs="Arial"/>
            </w:rPr>
            <w:t>:</w:t>
          </w:r>
          <w:r w:rsidRPr="00FF34B7">
            <w:rPr>
              <w:rFonts w:ascii="Arial" w:hAnsi="Arial" w:cs="Arial"/>
              <w:lang w:val="es-ES_tradnl"/>
            </w:rPr>
            <w:t xml:space="preserve"> </w:t>
          </w:r>
          <w:bookmarkEnd w:id="45"/>
          <w:r w:rsidRPr="00FF34B7">
            <w:rPr>
              <w:rFonts w:ascii="Arial" w:hAnsi="Arial" w:cs="Arial"/>
              <w:lang w:val="es-ES_tradnl"/>
            </w:rPr>
            <w:t>Nomograma</w:t>
          </w:r>
          <w:bookmarkEnd w:id="46"/>
        </w:p>
        <w:tbl>
          <w:tblPr>
            <w:tblStyle w:val="Tablaconcuadrcula"/>
            <w:tblW w:w="5000" w:type="pct"/>
            <w:tblLayout w:type="fixed"/>
            <w:tblLook w:val="04A0" w:firstRow="1" w:lastRow="0" w:firstColumn="1" w:lastColumn="0" w:noHBand="0" w:noVBand="1"/>
          </w:tblPr>
          <w:tblGrid>
            <w:gridCol w:w="1695"/>
            <w:gridCol w:w="4069"/>
            <w:gridCol w:w="1758"/>
            <w:gridCol w:w="1749"/>
            <w:gridCol w:w="1459"/>
          </w:tblGrid>
          <w:tr w:rsidR="007C7FD6" w:rsidRPr="007C7FD6" w14:paraId="1FE20BDB" w14:textId="77777777" w:rsidTr="00254209">
            <w:trPr>
              <w:trHeight w:val="172"/>
            </w:trPr>
            <w:tc>
              <w:tcPr>
                <w:tcW w:w="790" w:type="pct"/>
                <w:noWrap/>
                <w:hideMark/>
              </w:tcPr>
              <w:p w14:paraId="61C01F05" w14:textId="77777777" w:rsidR="00701A6D" w:rsidRPr="007C7FD6" w:rsidRDefault="00701A6D" w:rsidP="00F97D99">
                <w:pPr>
                  <w:tabs>
                    <w:tab w:val="left" w:pos="306"/>
                  </w:tabs>
                  <w:ind w:left="426" w:right="-1"/>
                  <w:jc w:val="center"/>
                  <w:rPr>
                    <w:rFonts w:cs="Arial"/>
                    <w:b/>
                    <w:bCs/>
                    <w:szCs w:val="20"/>
                    <w:lang w:eastAsia="es-CO"/>
                  </w:rPr>
                </w:pPr>
                <w:r w:rsidRPr="007C7FD6">
                  <w:rPr>
                    <w:rFonts w:cs="Arial"/>
                    <w:b/>
                    <w:bCs/>
                    <w:szCs w:val="20"/>
                    <w:lang w:eastAsia="es-CO"/>
                  </w:rPr>
                  <w:t>NIVEL</w:t>
                </w:r>
              </w:p>
            </w:tc>
            <w:tc>
              <w:tcPr>
                <w:tcW w:w="1896" w:type="pct"/>
                <w:noWrap/>
                <w:hideMark/>
              </w:tcPr>
              <w:p w14:paraId="2272DCA8" w14:textId="77777777" w:rsidR="00701A6D" w:rsidRPr="007C7FD6" w:rsidRDefault="00701A6D" w:rsidP="00F97D99">
                <w:pPr>
                  <w:ind w:left="426"/>
                  <w:jc w:val="center"/>
                  <w:rPr>
                    <w:rFonts w:cs="Arial"/>
                    <w:b/>
                    <w:bCs/>
                    <w:szCs w:val="20"/>
                    <w:lang w:eastAsia="es-CO"/>
                  </w:rPr>
                </w:pPr>
                <w:r w:rsidRPr="007C7FD6">
                  <w:rPr>
                    <w:rFonts w:cs="Arial"/>
                    <w:b/>
                    <w:bCs/>
                    <w:szCs w:val="20"/>
                    <w:lang w:eastAsia="es-CO"/>
                  </w:rPr>
                  <w:t>TÍTULO</w:t>
                </w:r>
              </w:p>
            </w:tc>
            <w:tc>
              <w:tcPr>
                <w:tcW w:w="819" w:type="pct"/>
                <w:noWrap/>
                <w:hideMark/>
              </w:tcPr>
              <w:p w14:paraId="2B87EAB4" w14:textId="77777777" w:rsidR="00701A6D" w:rsidRPr="007C7FD6" w:rsidRDefault="00701A6D" w:rsidP="00F97D99">
                <w:pPr>
                  <w:tabs>
                    <w:tab w:val="left" w:pos="1018"/>
                  </w:tabs>
                  <w:ind w:left="68" w:right="-101"/>
                  <w:jc w:val="center"/>
                  <w:rPr>
                    <w:rFonts w:cs="Arial"/>
                    <w:b/>
                    <w:bCs/>
                    <w:szCs w:val="20"/>
                    <w:lang w:eastAsia="es-CO"/>
                  </w:rPr>
                </w:pPr>
                <w:r w:rsidRPr="007C7FD6">
                  <w:rPr>
                    <w:rFonts w:cs="Arial"/>
                    <w:b/>
                    <w:bCs/>
                    <w:szCs w:val="20"/>
                    <w:lang w:eastAsia="es-CO"/>
                  </w:rPr>
                  <w:t>LEGISLACIÓN</w:t>
                </w:r>
              </w:p>
            </w:tc>
            <w:tc>
              <w:tcPr>
                <w:tcW w:w="815" w:type="pct"/>
                <w:noWrap/>
                <w:hideMark/>
              </w:tcPr>
              <w:p w14:paraId="1843D4C8" w14:textId="77777777" w:rsidR="00701A6D" w:rsidRPr="007C7FD6" w:rsidRDefault="00701A6D" w:rsidP="00F97D99">
                <w:pPr>
                  <w:tabs>
                    <w:tab w:val="left" w:pos="1583"/>
                  </w:tabs>
                  <w:ind w:left="68" w:right="-105"/>
                  <w:jc w:val="center"/>
                  <w:rPr>
                    <w:rFonts w:cs="Arial"/>
                    <w:b/>
                    <w:bCs/>
                    <w:szCs w:val="20"/>
                    <w:lang w:eastAsia="es-CO"/>
                  </w:rPr>
                </w:pPr>
                <w:r w:rsidRPr="007C7FD6">
                  <w:rPr>
                    <w:rFonts w:cs="Arial"/>
                    <w:b/>
                    <w:bCs/>
                    <w:szCs w:val="20"/>
                    <w:lang w:eastAsia="es-CO"/>
                  </w:rPr>
                  <w:t>EXPEDIDA POR</w:t>
                </w:r>
              </w:p>
            </w:tc>
            <w:tc>
              <w:tcPr>
                <w:tcW w:w="680" w:type="pct"/>
                <w:noWrap/>
                <w:hideMark/>
              </w:tcPr>
              <w:p w14:paraId="7D46CAE1" w14:textId="77777777" w:rsidR="00701A6D" w:rsidRPr="007C7FD6" w:rsidRDefault="00701A6D" w:rsidP="00F97D99">
                <w:pPr>
                  <w:tabs>
                    <w:tab w:val="left" w:pos="1018"/>
                  </w:tabs>
                  <w:ind w:left="68" w:right="-101"/>
                  <w:jc w:val="center"/>
                  <w:rPr>
                    <w:rFonts w:cs="Arial"/>
                    <w:szCs w:val="20"/>
                    <w:lang w:eastAsia="es-CO"/>
                  </w:rPr>
                </w:pPr>
                <w:r w:rsidRPr="007C7FD6">
                  <w:rPr>
                    <w:rFonts w:cs="Arial"/>
                    <w:szCs w:val="20"/>
                    <w:lang w:eastAsia="es-CO"/>
                  </w:rPr>
                  <w:t xml:space="preserve">FECHA DE </w:t>
                </w:r>
                <w:r w:rsidRPr="007C7FD6">
                  <w:rPr>
                    <w:rFonts w:cs="Arial"/>
                    <w:b/>
                    <w:bCs/>
                    <w:szCs w:val="20"/>
                    <w:lang w:eastAsia="es-CO"/>
                  </w:rPr>
                  <w:t>EXPEDICIÓN</w:t>
                </w:r>
              </w:p>
            </w:tc>
          </w:tr>
          <w:tr w:rsidR="00701A6D" w:rsidRPr="00CA2E30" w14:paraId="695986A6" w14:textId="77777777" w:rsidTr="00254209">
            <w:trPr>
              <w:trHeight w:val="380"/>
            </w:trPr>
            <w:tc>
              <w:tcPr>
                <w:tcW w:w="790" w:type="pct"/>
                <w:noWrap/>
              </w:tcPr>
              <w:p w14:paraId="3DED9C9C" w14:textId="6C4C09F2" w:rsidR="00701A6D" w:rsidRPr="00FF34B7" w:rsidRDefault="00701A6D" w:rsidP="00631D33">
                <w:pPr>
                  <w:pStyle w:val="NormalWeb"/>
                  <w:tabs>
                    <w:tab w:val="left" w:pos="306"/>
                  </w:tabs>
                  <w:spacing w:before="0" w:beforeAutospacing="0" w:after="0" w:afterAutospacing="0"/>
                  <w:ind w:left="426" w:right="-1"/>
                  <w:rPr>
                    <w:rFonts w:ascii="Arial" w:hAnsi="Arial" w:cs="Arial"/>
                    <w:sz w:val="20"/>
                    <w:szCs w:val="20"/>
                  </w:rPr>
                </w:pPr>
                <w:r w:rsidRPr="00FF34B7">
                  <w:rPr>
                    <w:rFonts w:ascii="Arial" w:hAnsi="Arial" w:cs="Arial"/>
                    <w:sz w:val="20"/>
                    <w:szCs w:val="20"/>
                  </w:rPr>
                  <w:t>Nacional</w:t>
                </w:r>
              </w:p>
            </w:tc>
            <w:tc>
              <w:tcPr>
                <w:tcW w:w="1896" w:type="pct"/>
              </w:tcPr>
              <w:p w14:paraId="5F9DF485" w14:textId="77777777" w:rsidR="00701A6D" w:rsidRPr="00FF34B7" w:rsidRDefault="00701A6D" w:rsidP="00631D33">
                <w:pPr>
                  <w:pStyle w:val="NormalWeb"/>
                  <w:spacing w:before="0" w:beforeAutospacing="0" w:after="0" w:afterAutospacing="0"/>
                  <w:ind w:left="426"/>
                  <w:jc w:val="center"/>
                  <w:rPr>
                    <w:rFonts w:ascii="Arial" w:hAnsi="Arial" w:cs="Arial"/>
                    <w:bCs/>
                    <w:sz w:val="20"/>
                    <w:szCs w:val="20"/>
                  </w:rPr>
                </w:pPr>
                <w:r w:rsidRPr="00FF34B7">
                  <w:rPr>
                    <w:rFonts w:ascii="Arial" w:hAnsi="Arial" w:cs="Arial"/>
                    <w:sz w:val="20"/>
                    <w:szCs w:val="20"/>
                  </w:rPr>
                  <w:t>“Por la cual se dictan normas prohibitivas en materia ambiental, referentes a los residuos y desechos peligrosos y se dictan otras disposiciones”.</w:t>
                </w:r>
              </w:p>
            </w:tc>
            <w:tc>
              <w:tcPr>
                <w:tcW w:w="819" w:type="pct"/>
                <w:noWrap/>
              </w:tcPr>
              <w:p w14:paraId="49BA8914" w14:textId="77777777" w:rsidR="00701A6D" w:rsidRPr="00FF34B7" w:rsidRDefault="00701A6D" w:rsidP="00631D33">
                <w:pPr>
                  <w:tabs>
                    <w:tab w:val="left" w:pos="1018"/>
                  </w:tabs>
                  <w:ind w:left="68" w:right="-101"/>
                  <w:jc w:val="center"/>
                  <w:rPr>
                    <w:rFonts w:cs="Arial"/>
                    <w:color w:val="000000"/>
                    <w:szCs w:val="20"/>
                    <w:lang w:eastAsia="es-CO"/>
                  </w:rPr>
                </w:pPr>
                <w:r w:rsidRPr="00FF34B7">
                  <w:rPr>
                    <w:rFonts w:cs="Arial"/>
                    <w:color w:val="000000"/>
                    <w:szCs w:val="20"/>
                    <w:lang w:eastAsia="es-CO"/>
                  </w:rPr>
                  <w:t>Ley 1252 de 2008</w:t>
                </w:r>
              </w:p>
            </w:tc>
            <w:tc>
              <w:tcPr>
                <w:tcW w:w="815" w:type="pct"/>
                <w:noWrap/>
              </w:tcPr>
              <w:p w14:paraId="14299A49" w14:textId="77777777" w:rsidR="00701A6D" w:rsidRPr="00FF34B7" w:rsidRDefault="00701A6D" w:rsidP="00631D33">
                <w:pPr>
                  <w:ind w:left="68" w:right="-105"/>
                  <w:jc w:val="center"/>
                  <w:rPr>
                    <w:rFonts w:cs="Arial"/>
                    <w:color w:val="000000"/>
                    <w:szCs w:val="20"/>
                    <w:lang w:eastAsia="es-CO"/>
                  </w:rPr>
                </w:pPr>
                <w:r w:rsidRPr="00FF34B7">
                  <w:rPr>
                    <w:rFonts w:cs="Arial"/>
                    <w:color w:val="000000"/>
                    <w:szCs w:val="20"/>
                    <w:lang w:eastAsia="es-CO"/>
                  </w:rPr>
                  <w:t xml:space="preserve">El </w:t>
                </w:r>
                <w:proofErr w:type="spellStart"/>
                <w:r w:rsidRPr="00FF34B7">
                  <w:rPr>
                    <w:rFonts w:cs="Arial"/>
                    <w:color w:val="000000"/>
                    <w:szCs w:val="20"/>
                    <w:lang w:eastAsia="es-CO"/>
                  </w:rPr>
                  <w:t>Congreso</w:t>
                </w:r>
                <w:proofErr w:type="spellEnd"/>
                <w:r w:rsidRPr="00FF34B7">
                  <w:rPr>
                    <w:rFonts w:cs="Arial"/>
                    <w:color w:val="000000"/>
                    <w:szCs w:val="20"/>
                    <w:lang w:eastAsia="es-CO"/>
                  </w:rPr>
                  <w:t xml:space="preserve"> de Colombia</w:t>
                </w:r>
              </w:p>
            </w:tc>
            <w:tc>
              <w:tcPr>
                <w:tcW w:w="680" w:type="pct"/>
                <w:noWrap/>
              </w:tcPr>
              <w:p w14:paraId="1B10AA14" w14:textId="77777777" w:rsidR="00701A6D" w:rsidRPr="00FF34B7" w:rsidRDefault="00701A6D" w:rsidP="00631D33">
                <w:pPr>
                  <w:ind w:left="68"/>
                  <w:jc w:val="center"/>
                  <w:rPr>
                    <w:rFonts w:cs="Arial"/>
                    <w:color w:val="000000"/>
                    <w:szCs w:val="20"/>
                    <w:lang w:eastAsia="es-CO"/>
                  </w:rPr>
                </w:pPr>
                <w:r w:rsidRPr="00FF34B7">
                  <w:rPr>
                    <w:rFonts w:cs="Arial"/>
                    <w:color w:val="000000"/>
                    <w:szCs w:val="20"/>
                    <w:lang w:eastAsia="es-CO"/>
                  </w:rPr>
                  <w:t xml:space="preserve">27 de </w:t>
                </w:r>
                <w:proofErr w:type="spellStart"/>
                <w:r w:rsidRPr="00FF34B7">
                  <w:rPr>
                    <w:rFonts w:cs="Arial"/>
                    <w:color w:val="000000"/>
                    <w:szCs w:val="20"/>
                    <w:lang w:eastAsia="es-CO"/>
                  </w:rPr>
                  <w:t>Noviembre</w:t>
                </w:r>
                <w:proofErr w:type="spellEnd"/>
                <w:r w:rsidRPr="00FF34B7">
                  <w:rPr>
                    <w:rFonts w:cs="Arial"/>
                    <w:color w:val="000000"/>
                    <w:szCs w:val="20"/>
                    <w:lang w:eastAsia="es-CO"/>
                  </w:rPr>
                  <w:t xml:space="preserve"> de 2008</w:t>
                </w:r>
              </w:p>
            </w:tc>
          </w:tr>
          <w:tr w:rsidR="00701A6D" w:rsidRPr="00CA2E30" w14:paraId="1B84F376" w14:textId="77777777" w:rsidTr="00254209">
            <w:trPr>
              <w:trHeight w:val="1155"/>
            </w:trPr>
            <w:tc>
              <w:tcPr>
                <w:tcW w:w="790" w:type="pct"/>
                <w:noWrap/>
                <w:hideMark/>
              </w:tcPr>
              <w:p w14:paraId="2A8F6FCA" w14:textId="77777777" w:rsidR="00701A6D" w:rsidRPr="00FF34B7" w:rsidRDefault="00701A6D" w:rsidP="00631D33">
                <w:pPr>
                  <w:pStyle w:val="NormalWeb"/>
                  <w:tabs>
                    <w:tab w:val="left" w:pos="306"/>
                  </w:tabs>
                  <w:spacing w:before="0" w:beforeAutospacing="0" w:after="0" w:afterAutospacing="0"/>
                  <w:ind w:left="426" w:right="-1"/>
                  <w:rPr>
                    <w:rFonts w:ascii="Arial" w:hAnsi="Arial" w:cs="Arial"/>
                    <w:sz w:val="20"/>
                    <w:szCs w:val="20"/>
                  </w:rPr>
                </w:pPr>
                <w:r w:rsidRPr="00FF34B7">
                  <w:rPr>
                    <w:rFonts w:ascii="Arial" w:hAnsi="Arial" w:cs="Arial"/>
                    <w:sz w:val="20"/>
                    <w:szCs w:val="20"/>
                  </w:rPr>
                  <w:t>Nacional</w:t>
                </w:r>
              </w:p>
            </w:tc>
            <w:tc>
              <w:tcPr>
                <w:tcW w:w="1896" w:type="pct"/>
                <w:hideMark/>
              </w:tcPr>
              <w:p w14:paraId="5BC057EC" w14:textId="77777777" w:rsidR="00701A6D" w:rsidRPr="00FF34B7" w:rsidRDefault="00701A6D" w:rsidP="00631D33">
                <w:pPr>
                  <w:ind w:left="426"/>
                  <w:jc w:val="center"/>
                  <w:rPr>
                    <w:rFonts w:cs="Arial"/>
                    <w:color w:val="000000"/>
                    <w:szCs w:val="20"/>
                    <w:lang w:eastAsia="es-CO"/>
                  </w:rPr>
                </w:pPr>
                <w:r w:rsidRPr="00FF34B7">
                  <w:rPr>
                    <w:rFonts w:cs="Arial"/>
                    <w:color w:val="000000"/>
                    <w:szCs w:val="20"/>
                    <w:lang w:eastAsia="es-CO"/>
                  </w:rPr>
                  <w:t xml:space="preserve">“Por </w:t>
                </w:r>
                <w:proofErr w:type="spellStart"/>
                <w:r w:rsidRPr="00FF34B7">
                  <w:rPr>
                    <w:rFonts w:cs="Arial"/>
                    <w:color w:val="000000"/>
                    <w:szCs w:val="20"/>
                    <w:lang w:eastAsia="es-CO"/>
                  </w:rPr>
                  <w:t>el</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cual</w:t>
                </w:r>
                <w:proofErr w:type="spellEnd"/>
                <w:r w:rsidRPr="00FF34B7">
                  <w:rPr>
                    <w:rFonts w:cs="Arial"/>
                    <w:color w:val="000000"/>
                    <w:szCs w:val="20"/>
                    <w:lang w:eastAsia="es-CO"/>
                  </w:rPr>
                  <w:t xml:space="preserve"> se </w:t>
                </w:r>
                <w:proofErr w:type="spellStart"/>
                <w:r w:rsidRPr="00FF34B7">
                  <w:rPr>
                    <w:rFonts w:cs="Arial"/>
                    <w:color w:val="000000"/>
                    <w:szCs w:val="20"/>
                    <w:lang w:eastAsia="es-CO"/>
                  </w:rPr>
                  <w:t>adopta</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el</w:t>
                </w:r>
                <w:proofErr w:type="spellEnd"/>
                <w:r w:rsidRPr="00FF34B7">
                  <w:rPr>
                    <w:rFonts w:cs="Arial"/>
                    <w:color w:val="000000"/>
                    <w:szCs w:val="20"/>
                    <w:lang w:eastAsia="es-CO"/>
                  </w:rPr>
                  <w:t xml:space="preserve"> Plan Nacional de </w:t>
                </w:r>
                <w:proofErr w:type="spellStart"/>
                <w:r w:rsidRPr="00FF34B7">
                  <w:rPr>
                    <w:rFonts w:cs="Arial"/>
                    <w:color w:val="000000"/>
                    <w:szCs w:val="20"/>
                    <w:lang w:eastAsia="es-CO"/>
                  </w:rPr>
                  <w:t>Contingencia</w:t>
                </w:r>
                <w:proofErr w:type="spellEnd"/>
                <w:r w:rsidRPr="00FF34B7">
                  <w:rPr>
                    <w:rFonts w:cs="Arial"/>
                    <w:color w:val="000000"/>
                    <w:szCs w:val="20"/>
                    <w:lang w:eastAsia="es-CO"/>
                  </w:rPr>
                  <w:t xml:space="preserve"> para </w:t>
                </w:r>
                <w:proofErr w:type="spellStart"/>
                <w:r w:rsidRPr="00FF34B7">
                  <w:rPr>
                    <w:rFonts w:cs="Arial"/>
                    <w:color w:val="000000"/>
                    <w:szCs w:val="20"/>
                    <w:lang w:eastAsia="es-CO"/>
                  </w:rPr>
                  <w:t>atender</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eventos</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derrame</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hidrocarburos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derivados</w:t>
                </w:r>
                <w:proofErr w:type="spellEnd"/>
                <w:r w:rsidRPr="00FF34B7">
                  <w:rPr>
                    <w:rFonts w:cs="Arial"/>
                    <w:color w:val="000000"/>
                    <w:szCs w:val="20"/>
                    <w:lang w:eastAsia="es-CO"/>
                  </w:rPr>
                  <w:t xml:space="preserve"> y </w:t>
                </w:r>
                <w:proofErr w:type="spellStart"/>
                <w:r w:rsidRPr="00FF34B7">
                  <w:rPr>
                    <w:rFonts w:cs="Arial"/>
                    <w:color w:val="000000"/>
                    <w:szCs w:val="20"/>
                    <w:lang w:eastAsia="es-CO"/>
                  </w:rPr>
                  <w:t>sustancias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nocivas</w:t>
                </w:r>
                <w:proofErr w:type="spellEnd"/>
                <w:r w:rsidRPr="00FF34B7">
                  <w:rPr>
                    <w:rFonts w:cs="Arial"/>
                    <w:color w:val="000000"/>
                    <w:szCs w:val="20"/>
                    <w:lang w:eastAsia="es-CO"/>
                  </w:rPr>
                  <w:t>”.</w:t>
                </w:r>
              </w:p>
            </w:tc>
            <w:tc>
              <w:tcPr>
                <w:tcW w:w="819" w:type="pct"/>
                <w:noWrap/>
                <w:hideMark/>
              </w:tcPr>
              <w:p w14:paraId="7CF9D3C5" w14:textId="77777777" w:rsidR="00701A6D" w:rsidRPr="00FF34B7" w:rsidRDefault="00701A6D" w:rsidP="00631D33">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Decreto</w:t>
                </w:r>
                <w:proofErr w:type="spellEnd"/>
                <w:r w:rsidRPr="00FF34B7">
                  <w:rPr>
                    <w:rFonts w:cs="Arial"/>
                    <w:color w:val="000000"/>
                    <w:szCs w:val="20"/>
                    <w:lang w:eastAsia="es-CO"/>
                  </w:rPr>
                  <w:t xml:space="preserve"> 321 de 1999</w:t>
                </w:r>
              </w:p>
            </w:tc>
            <w:tc>
              <w:tcPr>
                <w:tcW w:w="815" w:type="pct"/>
                <w:noWrap/>
                <w:hideMark/>
              </w:tcPr>
              <w:p w14:paraId="173E2102" w14:textId="77777777" w:rsidR="00701A6D" w:rsidRPr="00FF34B7" w:rsidRDefault="00701A6D" w:rsidP="00631D33">
                <w:pPr>
                  <w:ind w:left="68" w:right="-105"/>
                  <w:jc w:val="center"/>
                  <w:rPr>
                    <w:rFonts w:cs="Arial"/>
                    <w:color w:val="000000"/>
                    <w:szCs w:val="20"/>
                    <w:lang w:eastAsia="es-CO"/>
                  </w:rPr>
                </w:pPr>
                <w:proofErr w:type="spellStart"/>
                <w:r w:rsidRPr="00FF34B7">
                  <w:rPr>
                    <w:rFonts w:cs="Arial"/>
                    <w:color w:val="000000"/>
                    <w:szCs w:val="20"/>
                    <w:lang w:eastAsia="es-CO"/>
                  </w:rPr>
                  <w:t>Gobierno</w:t>
                </w:r>
                <w:proofErr w:type="spellEnd"/>
                <w:r w:rsidRPr="00FF34B7">
                  <w:rPr>
                    <w:rFonts w:cs="Arial"/>
                    <w:color w:val="000000"/>
                    <w:szCs w:val="20"/>
                    <w:lang w:eastAsia="es-CO"/>
                  </w:rPr>
                  <w:t xml:space="preserve"> Nacional.</w:t>
                </w:r>
              </w:p>
            </w:tc>
            <w:tc>
              <w:tcPr>
                <w:tcW w:w="680" w:type="pct"/>
                <w:noWrap/>
                <w:hideMark/>
              </w:tcPr>
              <w:p w14:paraId="458507B1" w14:textId="77777777" w:rsidR="00701A6D" w:rsidRPr="00FF34B7" w:rsidRDefault="00701A6D" w:rsidP="00631D33">
                <w:pPr>
                  <w:ind w:left="68"/>
                  <w:jc w:val="center"/>
                  <w:rPr>
                    <w:rFonts w:cs="Arial"/>
                    <w:color w:val="000000"/>
                    <w:szCs w:val="20"/>
                    <w:lang w:eastAsia="es-CO"/>
                  </w:rPr>
                </w:pPr>
                <w:r w:rsidRPr="00FF34B7">
                  <w:rPr>
                    <w:rFonts w:cs="Arial"/>
                    <w:color w:val="000000"/>
                    <w:szCs w:val="20"/>
                    <w:lang w:eastAsia="es-CO"/>
                  </w:rPr>
                  <w:t xml:space="preserve">17 de </w:t>
                </w:r>
                <w:proofErr w:type="spellStart"/>
                <w:r w:rsidRPr="00FF34B7">
                  <w:rPr>
                    <w:rFonts w:cs="Arial"/>
                    <w:color w:val="000000"/>
                    <w:szCs w:val="20"/>
                    <w:lang w:eastAsia="es-CO"/>
                  </w:rPr>
                  <w:t>febrero</w:t>
                </w:r>
                <w:proofErr w:type="spellEnd"/>
                <w:r w:rsidRPr="00FF34B7">
                  <w:rPr>
                    <w:rFonts w:cs="Arial"/>
                    <w:color w:val="000000"/>
                    <w:szCs w:val="20"/>
                    <w:lang w:eastAsia="es-CO"/>
                  </w:rPr>
                  <w:t xml:space="preserve"> de 1999</w:t>
                </w:r>
              </w:p>
            </w:tc>
          </w:tr>
          <w:tr w:rsidR="00BB1B22" w:rsidRPr="00CA2E30" w14:paraId="128E8FE9" w14:textId="77777777" w:rsidTr="00254209">
            <w:trPr>
              <w:trHeight w:val="334"/>
            </w:trPr>
            <w:tc>
              <w:tcPr>
                <w:tcW w:w="790" w:type="pct"/>
                <w:noWrap/>
              </w:tcPr>
              <w:p w14:paraId="567CA765" w14:textId="6B36D6A8" w:rsidR="00BB1B22" w:rsidRPr="00FF34B7" w:rsidRDefault="00BB1B22" w:rsidP="00BB1B22">
                <w:pPr>
                  <w:pStyle w:val="NormalWeb"/>
                  <w:tabs>
                    <w:tab w:val="left" w:pos="306"/>
                  </w:tabs>
                  <w:spacing w:before="0" w:beforeAutospacing="0" w:after="0" w:afterAutospacing="0"/>
                  <w:ind w:left="426" w:right="-1"/>
                  <w:rPr>
                    <w:rFonts w:ascii="Arial" w:hAnsi="Arial" w:cs="Arial"/>
                    <w:sz w:val="20"/>
                    <w:szCs w:val="20"/>
                  </w:rPr>
                </w:pPr>
                <w:r w:rsidRPr="00FF34B7">
                  <w:rPr>
                    <w:rFonts w:cs="Arial"/>
                    <w:color w:val="000000"/>
                    <w:szCs w:val="20"/>
                    <w:lang w:eastAsia="es-CO"/>
                  </w:rPr>
                  <w:t>Nacional</w:t>
                </w:r>
              </w:p>
            </w:tc>
            <w:tc>
              <w:tcPr>
                <w:tcW w:w="1896" w:type="pct"/>
              </w:tcPr>
              <w:p w14:paraId="072EAA02" w14:textId="31D5CE2A" w:rsidR="00BB1B22" w:rsidRPr="00FF34B7" w:rsidRDefault="00BB1B22" w:rsidP="00BB1B22">
                <w:pPr>
                  <w:ind w:left="426"/>
                  <w:jc w:val="center"/>
                  <w:rPr>
                    <w:rFonts w:cs="Arial"/>
                    <w:color w:val="000000"/>
                    <w:szCs w:val="20"/>
                    <w:lang w:eastAsia="es-CO"/>
                  </w:rPr>
                </w:pPr>
                <w:r w:rsidRPr="00FF34B7">
                  <w:rPr>
                    <w:rFonts w:cs="Arial"/>
                    <w:szCs w:val="20"/>
                  </w:rPr>
                  <w:t xml:space="preserve">“Por medio del </w:t>
                </w:r>
                <w:proofErr w:type="spellStart"/>
                <w:r w:rsidRPr="00FF34B7">
                  <w:rPr>
                    <w:rFonts w:cs="Arial"/>
                    <w:szCs w:val="20"/>
                  </w:rPr>
                  <w:t>cual</w:t>
                </w:r>
                <w:proofErr w:type="spellEnd"/>
                <w:r w:rsidRPr="00FF34B7">
                  <w:rPr>
                    <w:rFonts w:cs="Arial"/>
                    <w:szCs w:val="20"/>
                  </w:rPr>
                  <w:t xml:space="preserve"> se </w:t>
                </w:r>
                <w:proofErr w:type="spellStart"/>
                <w:r w:rsidRPr="00FF34B7">
                  <w:rPr>
                    <w:rFonts w:cs="Arial"/>
                    <w:szCs w:val="20"/>
                  </w:rPr>
                  <w:t>expide</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w:t>
                </w:r>
                <w:proofErr w:type="spellStart"/>
                <w:r w:rsidRPr="00FF34B7">
                  <w:rPr>
                    <w:rFonts w:cs="Arial"/>
                    <w:szCs w:val="20"/>
                  </w:rPr>
                  <w:t>Decreto</w:t>
                </w:r>
                <w:proofErr w:type="spellEnd"/>
                <w:r w:rsidRPr="00FF34B7">
                  <w:rPr>
                    <w:rFonts w:cs="Arial"/>
                    <w:szCs w:val="20"/>
                  </w:rPr>
                  <w:t xml:space="preserve"> </w:t>
                </w:r>
                <w:proofErr w:type="spellStart"/>
                <w:r w:rsidRPr="00FF34B7">
                  <w:rPr>
                    <w:rFonts w:cs="Arial"/>
                    <w:szCs w:val="20"/>
                  </w:rPr>
                  <w:t>Único</w:t>
                </w:r>
                <w:proofErr w:type="spellEnd"/>
                <w:r w:rsidRPr="00FF34B7">
                  <w:rPr>
                    <w:rFonts w:cs="Arial"/>
                    <w:szCs w:val="20"/>
                  </w:rPr>
                  <w:t xml:space="preserve"> </w:t>
                </w:r>
                <w:proofErr w:type="spellStart"/>
                <w:r w:rsidRPr="00FF34B7">
                  <w:rPr>
                    <w:rFonts w:cs="Arial"/>
                    <w:szCs w:val="20"/>
                  </w:rPr>
                  <w:t>Reglamentario</w:t>
                </w:r>
                <w:proofErr w:type="spellEnd"/>
                <w:r w:rsidRPr="00FF34B7">
                  <w:rPr>
                    <w:rFonts w:cs="Arial"/>
                    <w:szCs w:val="20"/>
                  </w:rPr>
                  <w:t xml:space="preserve"> del Sector </w:t>
                </w:r>
                <w:proofErr w:type="spellStart"/>
                <w:r w:rsidRPr="00FF34B7">
                  <w:rPr>
                    <w:rFonts w:cs="Arial"/>
                    <w:szCs w:val="20"/>
                  </w:rPr>
                  <w:t>Ambiente</w:t>
                </w:r>
                <w:proofErr w:type="spellEnd"/>
                <w:r w:rsidRPr="00FF34B7">
                  <w:rPr>
                    <w:rFonts w:cs="Arial"/>
                    <w:szCs w:val="20"/>
                  </w:rPr>
                  <w:t xml:space="preserve"> y Desarrollo </w:t>
                </w:r>
                <w:proofErr w:type="spellStart"/>
                <w:r w:rsidRPr="00FF34B7">
                  <w:rPr>
                    <w:rFonts w:cs="Arial"/>
                    <w:szCs w:val="20"/>
                  </w:rPr>
                  <w:t>Sostenible</w:t>
                </w:r>
                <w:proofErr w:type="spellEnd"/>
                <w:r w:rsidRPr="00FF34B7">
                  <w:rPr>
                    <w:rFonts w:cs="Arial"/>
                    <w:szCs w:val="20"/>
                  </w:rPr>
                  <w:t>”</w:t>
                </w:r>
              </w:p>
            </w:tc>
            <w:tc>
              <w:tcPr>
                <w:tcW w:w="819" w:type="pct"/>
                <w:noWrap/>
              </w:tcPr>
              <w:p w14:paraId="243CB9D0" w14:textId="7252E0B8"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Decreto</w:t>
                </w:r>
                <w:proofErr w:type="spellEnd"/>
                <w:r w:rsidRPr="00FF34B7">
                  <w:rPr>
                    <w:rFonts w:cs="Arial"/>
                    <w:color w:val="000000"/>
                    <w:szCs w:val="20"/>
                    <w:lang w:eastAsia="es-CO"/>
                  </w:rPr>
                  <w:t xml:space="preserve"> 1076 de 2015</w:t>
                </w:r>
              </w:p>
            </w:tc>
            <w:tc>
              <w:tcPr>
                <w:tcW w:w="815" w:type="pct"/>
              </w:tcPr>
              <w:p w14:paraId="48B1250C" w14:textId="7083ED46"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Presidente</w:t>
                </w:r>
                <w:proofErr w:type="spellEnd"/>
                <w:r w:rsidRPr="00FF34B7">
                  <w:rPr>
                    <w:rFonts w:cs="Arial"/>
                    <w:color w:val="000000"/>
                    <w:szCs w:val="20"/>
                    <w:lang w:eastAsia="es-CO"/>
                  </w:rPr>
                  <w:t xml:space="preserve"> de la República de Colombia.</w:t>
                </w:r>
              </w:p>
            </w:tc>
            <w:tc>
              <w:tcPr>
                <w:tcW w:w="680" w:type="pct"/>
                <w:noWrap/>
              </w:tcPr>
              <w:p w14:paraId="4EE717F2" w14:textId="10328F24" w:rsidR="00BB1B22" w:rsidRPr="00FF34B7" w:rsidRDefault="00BB1B22" w:rsidP="00BB1B22">
                <w:pPr>
                  <w:ind w:left="68"/>
                  <w:jc w:val="center"/>
                  <w:rPr>
                    <w:rFonts w:cs="Arial"/>
                    <w:color w:val="000000"/>
                    <w:szCs w:val="20"/>
                    <w:lang w:eastAsia="es-CO"/>
                  </w:rPr>
                </w:pPr>
                <w:r w:rsidRPr="00FF34B7">
                  <w:rPr>
                    <w:rFonts w:cs="Arial"/>
                    <w:color w:val="000000"/>
                    <w:szCs w:val="20"/>
                    <w:lang w:eastAsia="es-CO"/>
                  </w:rPr>
                  <w:t>26 Mayo de 2015</w:t>
                </w:r>
              </w:p>
            </w:tc>
          </w:tr>
          <w:tr w:rsidR="00BB1B22" w:rsidRPr="00CA2E30" w14:paraId="732414E4" w14:textId="77777777" w:rsidTr="00254209">
            <w:trPr>
              <w:trHeight w:val="334"/>
            </w:trPr>
            <w:tc>
              <w:tcPr>
                <w:tcW w:w="790" w:type="pct"/>
                <w:noWrap/>
              </w:tcPr>
              <w:p w14:paraId="217DC1EE" w14:textId="1285EC11" w:rsidR="00BB1B22" w:rsidRPr="00FF34B7" w:rsidRDefault="00BB1B22" w:rsidP="00BB1B22">
                <w:pPr>
                  <w:pStyle w:val="NormalWeb"/>
                  <w:tabs>
                    <w:tab w:val="left" w:pos="306"/>
                  </w:tabs>
                  <w:spacing w:before="0" w:beforeAutospacing="0" w:after="0" w:afterAutospacing="0"/>
                  <w:ind w:left="426" w:right="-1"/>
                  <w:rPr>
                    <w:rFonts w:cs="Arial"/>
                    <w:color w:val="000000"/>
                    <w:szCs w:val="20"/>
                    <w:lang w:eastAsia="es-CO"/>
                  </w:rPr>
                </w:pPr>
                <w:r>
                  <w:rPr>
                    <w:rFonts w:cs="Arial"/>
                    <w:color w:val="000000"/>
                    <w:szCs w:val="20"/>
                    <w:lang w:eastAsia="es-CO"/>
                  </w:rPr>
                  <w:t xml:space="preserve">Nacional </w:t>
                </w:r>
              </w:p>
            </w:tc>
            <w:tc>
              <w:tcPr>
                <w:tcW w:w="1896" w:type="pct"/>
              </w:tcPr>
              <w:p w14:paraId="7085892C" w14:textId="7CEF7E91" w:rsidR="00BB1B22" w:rsidRPr="00FF34B7" w:rsidRDefault="00BB1B22" w:rsidP="00BB1B22">
                <w:pPr>
                  <w:ind w:left="426"/>
                  <w:jc w:val="center"/>
                  <w:rPr>
                    <w:rFonts w:cs="Arial"/>
                    <w:szCs w:val="20"/>
                  </w:rPr>
                </w:pPr>
                <w:r w:rsidRPr="00BB1B22">
                  <w:rPr>
                    <w:rFonts w:cs="Arial"/>
                    <w:szCs w:val="20"/>
                  </w:rPr>
                  <w:t xml:space="preserve">“Por medio del </w:t>
                </w:r>
                <w:proofErr w:type="spellStart"/>
                <w:r w:rsidRPr="00BB1B22">
                  <w:rPr>
                    <w:rFonts w:cs="Arial"/>
                    <w:szCs w:val="20"/>
                  </w:rPr>
                  <w:t>cual</w:t>
                </w:r>
                <w:proofErr w:type="spellEnd"/>
                <w:r w:rsidRPr="00BB1B22">
                  <w:rPr>
                    <w:rFonts w:cs="Arial"/>
                    <w:szCs w:val="20"/>
                  </w:rPr>
                  <w:t xml:space="preserve"> se </w:t>
                </w:r>
                <w:proofErr w:type="spellStart"/>
                <w:r w:rsidRPr="00BB1B22">
                  <w:rPr>
                    <w:rFonts w:cs="Arial"/>
                    <w:szCs w:val="20"/>
                  </w:rPr>
                  <w:t>expide</w:t>
                </w:r>
                <w:proofErr w:type="spellEnd"/>
                <w:r w:rsidRPr="00BB1B22">
                  <w:rPr>
                    <w:rFonts w:cs="Arial"/>
                    <w:szCs w:val="20"/>
                  </w:rPr>
                  <w:t xml:space="preserve"> </w:t>
                </w:r>
                <w:proofErr w:type="spellStart"/>
                <w:r w:rsidRPr="00BB1B22">
                  <w:rPr>
                    <w:rFonts w:cs="Arial"/>
                    <w:szCs w:val="20"/>
                  </w:rPr>
                  <w:t>el</w:t>
                </w:r>
                <w:proofErr w:type="spellEnd"/>
                <w:r w:rsidRPr="00BB1B22">
                  <w:rPr>
                    <w:rFonts w:cs="Arial"/>
                    <w:szCs w:val="20"/>
                  </w:rPr>
                  <w:t xml:space="preserve"> </w:t>
                </w:r>
                <w:proofErr w:type="spellStart"/>
                <w:r w:rsidRPr="00BB1B22">
                  <w:rPr>
                    <w:rFonts w:cs="Arial"/>
                    <w:szCs w:val="20"/>
                  </w:rPr>
                  <w:t>Decreto</w:t>
                </w:r>
                <w:proofErr w:type="spellEnd"/>
                <w:r w:rsidRPr="00BB1B22">
                  <w:rPr>
                    <w:rFonts w:cs="Arial"/>
                    <w:szCs w:val="20"/>
                  </w:rPr>
                  <w:t xml:space="preserve"> </w:t>
                </w:r>
                <w:proofErr w:type="spellStart"/>
                <w:r w:rsidRPr="00BB1B22">
                  <w:rPr>
                    <w:rFonts w:cs="Arial"/>
                    <w:szCs w:val="20"/>
                  </w:rPr>
                  <w:t>Único</w:t>
                </w:r>
                <w:proofErr w:type="spellEnd"/>
                <w:r w:rsidRPr="00BB1B22">
                  <w:rPr>
                    <w:rFonts w:cs="Arial"/>
                    <w:szCs w:val="20"/>
                  </w:rPr>
                  <w:t xml:space="preserve"> </w:t>
                </w:r>
                <w:proofErr w:type="spellStart"/>
                <w:r w:rsidRPr="00BB1B22">
                  <w:rPr>
                    <w:rFonts w:cs="Arial"/>
                    <w:szCs w:val="20"/>
                  </w:rPr>
                  <w:t>Reglamentario</w:t>
                </w:r>
                <w:proofErr w:type="spellEnd"/>
                <w:r w:rsidRPr="00BB1B22">
                  <w:rPr>
                    <w:rFonts w:cs="Arial"/>
                    <w:szCs w:val="20"/>
                  </w:rPr>
                  <w:t xml:space="preserve"> del Sector </w:t>
                </w:r>
                <w:proofErr w:type="spellStart"/>
                <w:r w:rsidRPr="00BB1B22">
                  <w:rPr>
                    <w:rFonts w:cs="Arial"/>
                    <w:szCs w:val="20"/>
                  </w:rPr>
                  <w:t>Transporte</w:t>
                </w:r>
                <w:proofErr w:type="spellEnd"/>
                <w:r w:rsidRPr="00BB1B22">
                  <w:rPr>
                    <w:rFonts w:cs="Arial"/>
                    <w:szCs w:val="20"/>
                  </w:rPr>
                  <w:t>”</w:t>
                </w:r>
              </w:p>
            </w:tc>
            <w:tc>
              <w:tcPr>
                <w:tcW w:w="819" w:type="pct"/>
                <w:noWrap/>
              </w:tcPr>
              <w:p w14:paraId="4DEC4249" w14:textId="11316C58" w:rsidR="00BB1B22" w:rsidRPr="00FF34B7" w:rsidRDefault="00BB1B22" w:rsidP="00BB1B22">
                <w:pPr>
                  <w:tabs>
                    <w:tab w:val="left" w:pos="1018"/>
                  </w:tabs>
                  <w:ind w:left="68" w:right="-101"/>
                  <w:jc w:val="center"/>
                  <w:rPr>
                    <w:rFonts w:cs="Arial"/>
                    <w:color w:val="000000"/>
                    <w:szCs w:val="20"/>
                    <w:lang w:eastAsia="es-CO"/>
                  </w:rPr>
                </w:pPr>
                <w:proofErr w:type="spellStart"/>
                <w:r>
                  <w:rPr>
                    <w:rFonts w:cs="Arial"/>
                    <w:color w:val="000000"/>
                    <w:szCs w:val="20"/>
                    <w:lang w:eastAsia="es-CO"/>
                  </w:rPr>
                  <w:t>Decreto</w:t>
                </w:r>
                <w:proofErr w:type="spellEnd"/>
                <w:r>
                  <w:rPr>
                    <w:rFonts w:cs="Arial"/>
                    <w:color w:val="000000"/>
                    <w:szCs w:val="20"/>
                    <w:lang w:eastAsia="es-CO"/>
                  </w:rPr>
                  <w:t xml:space="preserve"> 1079 de 2015</w:t>
                </w:r>
              </w:p>
            </w:tc>
            <w:tc>
              <w:tcPr>
                <w:tcW w:w="815" w:type="pct"/>
              </w:tcPr>
              <w:p w14:paraId="7BB7DA89" w14:textId="7AC83DBF"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Presidente</w:t>
                </w:r>
                <w:proofErr w:type="spellEnd"/>
                <w:r w:rsidRPr="00FF34B7">
                  <w:rPr>
                    <w:rFonts w:cs="Arial"/>
                    <w:color w:val="000000"/>
                    <w:szCs w:val="20"/>
                    <w:lang w:eastAsia="es-CO"/>
                  </w:rPr>
                  <w:t xml:space="preserve"> de la República de Colombia</w:t>
                </w:r>
              </w:p>
            </w:tc>
            <w:tc>
              <w:tcPr>
                <w:tcW w:w="680" w:type="pct"/>
                <w:noWrap/>
              </w:tcPr>
              <w:p w14:paraId="5747A8D0" w14:textId="2AD970AD" w:rsidR="00BB1B22" w:rsidRPr="00FF34B7" w:rsidRDefault="00BB1B22" w:rsidP="00BB1B22">
                <w:pPr>
                  <w:ind w:left="68"/>
                  <w:jc w:val="center"/>
                  <w:rPr>
                    <w:rFonts w:cs="Arial"/>
                    <w:color w:val="000000"/>
                    <w:szCs w:val="20"/>
                    <w:lang w:eastAsia="es-CO"/>
                  </w:rPr>
                </w:pPr>
                <w:r>
                  <w:rPr>
                    <w:rFonts w:cs="Arial"/>
                    <w:color w:val="000000"/>
                    <w:szCs w:val="20"/>
                    <w:lang w:eastAsia="es-CO"/>
                  </w:rPr>
                  <w:t>26 de Mayo de 2015</w:t>
                </w:r>
              </w:p>
            </w:tc>
          </w:tr>
          <w:tr w:rsidR="00BB1B22" w:rsidRPr="00CA2E30" w14:paraId="0F63807F" w14:textId="77777777" w:rsidTr="00254209">
            <w:trPr>
              <w:trHeight w:val="334"/>
            </w:trPr>
            <w:tc>
              <w:tcPr>
                <w:tcW w:w="790" w:type="pct"/>
                <w:noWrap/>
              </w:tcPr>
              <w:p w14:paraId="73AC8EBB" w14:textId="1FDB0CD7" w:rsidR="00BB1B22" w:rsidRPr="00FF34B7" w:rsidRDefault="00BB1B22" w:rsidP="00BB1B22">
                <w:pPr>
                  <w:pStyle w:val="NormalWeb"/>
                  <w:tabs>
                    <w:tab w:val="left" w:pos="306"/>
                  </w:tabs>
                  <w:spacing w:before="0" w:beforeAutospacing="0" w:after="0" w:afterAutospacing="0"/>
                  <w:ind w:left="426" w:right="-1"/>
                  <w:rPr>
                    <w:rFonts w:cs="Arial"/>
                    <w:color w:val="000000"/>
                    <w:szCs w:val="20"/>
                    <w:lang w:eastAsia="es-CO"/>
                  </w:rPr>
                </w:pPr>
                <w:r w:rsidRPr="00FF34B7">
                  <w:rPr>
                    <w:rFonts w:cs="Arial"/>
                    <w:color w:val="000000"/>
                    <w:szCs w:val="20"/>
                    <w:lang w:eastAsia="es-CO"/>
                  </w:rPr>
                  <w:t>Local</w:t>
                </w:r>
              </w:p>
            </w:tc>
            <w:tc>
              <w:tcPr>
                <w:tcW w:w="1896" w:type="pct"/>
              </w:tcPr>
              <w:p w14:paraId="3DEC82F6" w14:textId="31885FA2" w:rsidR="00BB1B22" w:rsidRPr="00FF34B7" w:rsidRDefault="00BB1B22" w:rsidP="00BB1B22">
                <w:pPr>
                  <w:ind w:left="426"/>
                  <w:jc w:val="center"/>
                  <w:rPr>
                    <w:rFonts w:cs="Arial"/>
                    <w:szCs w:val="20"/>
                  </w:rPr>
                </w:pPr>
                <w:r w:rsidRPr="00FF34B7">
                  <w:rPr>
                    <w:rFonts w:cs="Arial"/>
                    <w:szCs w:val="20"/>
                  </w:rPr>
                  <w:t xml:space="preserve">“Por </w:t>
                </w:r>
                <w:proofErr w:type="spellStart"/>
                <w:r w:rsidRPr="00FF34B7">
                  <w:rPr>
                    <w:rFonts w:cs="Arial"/>
                    <w:szCs w:val="20"/>
                  </w:rPr>
                  <w:t>el</w:t>
                </w:r>
                <w:proofErr w:type="spellEnd"/>
                <w:r w:rsidRPr="00FF34B7">
                  <w:rPr>
                    <w:rFonts w:cs="Arial"/>
                    <w:szCs w:val="20"/>
                  </w:rPr>
                  <w:t xml:space="preserve"> </w:t>
                </w:r>
                <w:proofErr w:type="spellStart"/>
                <w:r w:rsidRPr="00FF34B7">
                  <w:rPr>
                    <w:rFonts w:cs="Arial"/>
                    <w:szCs w:val="20"/>
                  </w:rPr>
                  <w:t>cual</w:t>
                </w:r>
                <w:proofErr w:type="spellEnd"/>
                <w:r w:rsidRPr="00FF34B7">
                  <w:rPr>
                    <w:rFonts w:cs="Arial"/>
                    <w:szCs w:val="20"/>
                  </w:rPr>
                  <w:t xml:space="preserve"> se </w:t>
                </w:r>
                <w:proofErr w:type="spellStart"/>
                <w:r w:rsidRPr="00FF34B7">
                  <w:rPr>
                    <w:rFonts w:cs="Arial"/>
                    <w:szCs w:val="20"/>
                  </w:rPr>
                  <w:t>reforma</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Plan de </w:t>
                </w:r>
                <w:proofErr w:type="spellStart"/>
                <w:r w:rsidRPr="00FF34B7">
                  <w:rPr>
                    <w:rFonts w:cs="Arial"/>
                    <w:szCs w:val="20"/>
                  </w:rPr>
                  <w:t>Gestión</w:t>
                </w:r>
                <w:proofErr w:type="spellEnd"/>
                <w:r w:rsidRPr="00FF34B7">
                  <w:rPr>
                    <w:rFonts w:cs="Arial"/>
                    <w:szCs w:val="20"/>
                  </w:rPr>
                  <w:t xml:space="preserve"> Ambiental del Distrito Capital y se </w:t>
                </w:r>
                <w:proofErr w:type="spellStart"/>
                <w:r w:rsidRPr="00FF34B7">
                  <w:rPr>
                    <w:rFonts w:cs="Arial"/>
                    <w:szCs w:val="20"/>
                  </w:rPr>
                  <w:t>dictan</w:t>
                </w:r>
                <w:proofErr w:type="spellEnd"/>
                <w:r w:rsidRPr="00FF34B7">
                  <w:rPr>
                    <w:rFonts w:cs="Arial"/>
                    <w:szCs w:val="20"/>
                  </w:rPr>
                  <w:t xml:space="preserve"> </w:t>
                </w:r>
                <w:proofErr w:type="spellStart"/>
                <w:r w:rsidRPr="00FF34B7">
                  <w:rPr>
                    <w:rFonts w:cs="Arial"/>
                    <w:szCs w:val="20"/>
                  </w:rPr>
                  <w:t>otras</w:t>
                </w:r>
                <w:proofErr w:type="spellEnd"/>
                <w:r w:rsidRPr="00FF34B7">
                  <w:rPr>
                    <w:rFonts w:cs="Arial"/>
                    <w:szCs w:val="20"/>
                  </w:rPr>
                  <w:t xml:space="preserve"> </w:t>
                </w:r>
                <w:proofErr w:type="spellStart"/>
                <w:r w:rsidRPr="00FF34B7">
                  <w:rPr>
                    <w:rFonts w:cs="Arial"/>
                    <w:szCs w:val="20"/>
                  </w:rPr>
                  <w:t>disposiciones</w:t>
                </w:r>
                <w:proofErr w:type="spellEnd"/>
                <w:r w:rsidRPr="00FF34B7">
                  <w:rPr>
                    <w:rFonts w:cs="Arial"/>
                    <w:szCs w:val="20"/>
                  </w:rPr>
                  <w:t xml:space="preserve">, </w:t>
                </w:r>
                <w:proofErr w:type="spellStart"/>
                <w:r w:rsidRPr="00FF34B7">
                  <w:rPr>
                    <w:rFonts w:cs="Arial"/>
                    <w:szCs w:val="20"/>
                  </w:rPr>
                  <w:t>establece</w:t>
                </w:r>
                <w:proofErr w:type="spellEnd"/>
                <w:r w:rsidRPr="00FF34B7">
                  <w:rPr>
                    <w:rFonts w:cs="Arial"/>
                    <w:szCs w:val="20"/>
                  </w:rPr>
                  <w:t xml:space="preserve"> </w:t>
                </w:r>
                <w:proofErr w:type="spellStart"/>
                <w:r w:rsidRPr="00FF34B7">
                  <w:rPr>
                    <w:rFonts w:cs="Arial"/>
                    <w:szCs w:val="20"/>
                  </w:rPr>
                  <w:t>en</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w:t>
                </w:r>
                <w:proofErr w:type="spellStart"/>
                <w:r w:rsidRPr="00FF34B7">
                  <w:rPr>
                    <w:rFonts w:cs="Arial"/>
                    <w:szCs w:val="20"/>
                  </w:rPr>
                  <w:t>marco</w:t>
                </w:r>
                <w:proofErr w:type="spellEnd"/>
                <w:r w:rsidRPr="00FF34B7">
                  <w:rPr>
                    <w:rFonts w:cs="Arial"/>
                    <w:szCs w:val="20"/>
                  </w:rPr>
                  <w:t xml:space="preserve"> de </w:t>
                </w:r>
                <w:proofErr w:type="spellStart"/>
                <w:r w:rsidRPr="00FF34B7">
                  <w:rPr>
                    <w:rFonts w:cs="Arial"/>
                    <w:szCs w:val="20"/>
                  </w:rPr>
                  <w:t>los</w:t>
                </w:r>
                <w:proofErr w:type="spellEnd"/>
                <w:r w:rsidRPr="00FF34B7">
                  <w:rPr>
                    <w:rFonts w:cs="Arial"/>
                    <w:szCs w:val="20"/>
                  </w:rPr>
                  <w:t xml:space="preserve"> </w:t>
                </w:r>
                <w:proofErr w:type="spellStart"/>
                <w:r w:rsidRPr="00FF34B7">
                  <w:rPr>
                    <w:rFonts w:cs="Arial"/>
                    <w:szCs w:val="20"/>
                  </w:rPr>
                  <w:t>objetivos</w:t>
                </w:r>
                <w:proofErr w:type="spellEnd"/>
                <w:r w:rsidRPr="00FF34B7">
                  <w:rPr>
                    <w:rFonts w:cs="Arial"/>
                    <w:szCs w:val="20"/>
                  </w:rPr>
                  <w:t xml:space="preserve"> de la </w:t>
                </w:r>
                <w:proofErr w:type="spellStart"/>
                <w:r w:rsidRPr="00FF34B7">
                  <w:rPr>
                    <w:rFonts w:cs="Arial"/>
                    <w:szCs w:val="20"/>
                  </w:rPr>
                  <w:t>gestión</w:t>
                </w:r>
                <w:proofErr w:type="spellEnd"/>
                <w:r w:rsidRPr="00FF34B7">
                  <w:rPr>
                    <w:rFonts w:cs="Arial"/>
                    <w:szCs w:val="20"/>
                  </w:rPr>
                  <w:t xml:space="preserve"> </w:t>
                </w:r>
                <w:proofErr w:type="spellStart"/>
                <w:r w:rsidRPr="00FF34B7">
                  <w:rPr>
                    <w:rFonts w:cs="Arial"/>
                    <w:szCs w:val="20"/>
                  </w:rPr>
                  <w:t>ambiental</w:t>
                </w:r>
                <w:proofErr w:type="spellEnd"/>
                <w:r w:rsidRPr="00FF34B7">
                  <w:rPr>
                    <w:rFonts w:cs="Arial"/>
                    <w:szCs w:val="20"/>
                  </w:rPr>
                  <w:t xml:space="preserve"> </w:t>
                </w:r>
                <w:proofErr w:type="spellStart"/>
                <w:r w:rsidRPr="00FF34B7">
                  <w:rPr>
                    <w:rFonts w:cs="Arial"/>
                    <w:szCs w:val="20"/>
                  </w:rPr>
                  <w:t>Distrital</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w:t>
                </w:r>
                <w:proofErr w:type="spellStart"/>
                <w:r w:rsidRPr="00FF34B7">
                  <w:rPr>
                    <w:rFonts w:cs="Arial"/>
                    <w:szCs w:val="20"/>
                  </w:rPr>
                  <w:t>uso</w:t>
                </w:r>
                <w:proofErr w:type="spellEnd"/>
                <w:r w:rsidRPr="00FF34B7">
                  <w:rPr>
                    <w:rFonts w:cs="Arial"/>
                    <w:szCs w:val="20"/>
                  </w:rPr>
                  <w:t xml:space="preserve"> </w:t>
                </w:r>
                <w:proofErr w:type="spellStart"/>
                <w:r w:rsidRPr="00FF34B7">
                  <w:rPr>
                    <w:rFonts w:cs="Arial"/>
                    <w:szCs w:val="20"/>
                  </w:rPr>
                  <w:t>eficiente</w:t>
                </w:r>
                <w:proofErr w:type="spellEnd"/>
                <w:r w:rsidRPr="00FF34B7">
                  <w:rPr>
                    <w:rFonts w:cs="Arial"/>
                    <w:szCs w:val="20"/>
                  </w:rPr>
                  <w:t xml:space="preserve"> de </w:t>
                </w:r>
                <w:proofErr w:type="spellStart"/>
                <w:r w:rsidRPr="00FF34B7">
                  <w:rPr>
                    <w:rFonts w:cs="Arial"/>
                    <w:szCs w:val="20"/>
                  </w:rPr>
                  <w:t>los</w:t>
                </w:r>
                <w:proofErr w:type="spellEnd"/>
                <w:r w:rsidRPr="00FF34B7">
                  <w:rPr>
                    <w:rFonts w:cs="Arial"/>
                    <w:szCs w:val="20"/>
                  </w:rPr>
                  <w:t xml:space="preserve"> </w:t>
                </w:r>
                <w:proofErr w:type="spellStart"/>
                <w:r w:rsidRPr="00FF34B7">
                  <w:rPr>
                    <w:rFonts w:cs="Arial"/>
                    <w:szCs w:val="20"/>
                  </w:rPr>
                  <w:t>materiales</w:t>
                </w:r>
                <w:proofErr w:type="spellEnd"/>
                <w:r w:rsidRPr="00FF34B7">
                  <w:rPr>
                    <w:rFonts w:cs="Arial"/>
                    <w:szCs w:val="20"/>
                  </w:rPr>
                  <w:t xml:space="preserve"> </w:t>
                </w:r>
                <w:proofErr w:type="spellStart"/>
                <w:r w:rsidRPr="00FF34B7">
                  <w:rPr>
                    <w:rFonts w:cs="Arial"/>
                    <w:szCs w:val="20"/>
                  </w:rPr>
                  <w:t>orientado</w:t>
                </w:r>
                <w:proofErr w:type="spellEnd"/>
                <w:r w:rsidRPr="00FF34B7">
                  <w:rPr>
                    <w:rFonts w:cs="Arial"/>
                    <w:szCs w:val="20"/>
                  </w:rPr>
                  <w:t xml:space="preserve"> a </w:t>
                </w:r>
                <w:proofErr w:type="spellStart"/>
                <w:r w:rsidRPr="00FF34B7">
                  <w:rPr>
                    <w:rFonts w:cs="Arial"/>
                    <w:szCs w:val="20"/>
                  </w:rPr>
                  <w:t>promover</w:t>
                </w:r>
                <w:proofErr w:type="spellEnd"/>
                <w:r w:rsidRPr="00FF34B7">
                  <w:rPr>
                    <w:rFonts w:cs="Arial"/>
                    <w:szCs w:val="20"/>
                  </w:rPr>
                  <w:t xml:space="preserve"> la </w:t>
                </w:r>
                <w:proofErr w:type="spellStart"/>
                <w:r w:rsidRPr="00FF34B7">
                  <w:rPr>
                    <w:rFonts w:cs="Arial"/>
                    <w:szCs w:val="20"/>
                  </w:rPr>
                  <w:t>racionalización</w:t>
                </w:r>
                <w:proofErr w:type="spellEnd"/>
                <w:r w:rsidRPr="00FF34B7">
                  <w:rPr>
                    <w:rFonts w:cs="Arial"/>
                    <w:szCs w:val="20"/>
                  </w:rPr>
                  <w:t xml:space="preserve"> del </w:t>
                </w:r>
                <w:proofErr w:type="spellStart"/>
                <w:r w:rsidRPr="00FF34B7">
                  <w:rPr>
                    <w:rFonts w:cs="Arial"/>
                    <w:szCs w:val="20"/>
                  </w:rPr>
                  <w:t>consumo</w:t>
                </w:r>
                <w:proofErr w:type="spellEnd"/>
                <w:r w:rsidRPr="00FF34B7">
                  <w:rPr>
                    <w:rFonts w:cs="Arial"/>
                    <w:szCs w:val="20"/>
                  </w:rPr>
                  <w:t xml:space="preserve"> de </w:t>
                </w:r>
                <w:proofErr w:type="spellStart"/>
                <w:r w:rsidRPr="00FF34B7">
                  <w:rPr>
                    <w:rFonts w:cs="Arial"/>
                    <w:szCs w:val="20"/>
                  </w:rPr>
                  <w:t>materiales</w:t>
                </w:r>
                <w:proofErr w:type="spellEnd"/>
                <w:r w:rsidRPr="00FF34B7">
                  <w:rPr>
                    <w:rFonts w:cs="Arial"/>
                    <w:szCs w:val="20"/>
                  </w:rPr>
                  <w:t xml:space="preserve"> </w:t>
                </w:r>
                <w:proofErr w:type="spellStart"/>
                <w:r w:rsidRPr="00FF34B7">
                  <w:rPr>
                    <w:rFonts w:cs="Arial"/>
                    <w:szCs w:val="20"/>
                  </w:rPr>
                  <w:t>en</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w:t>
                </w:r>
                <w:proofErr w:type="spellStart"/>
                <w:r w:rsidRPr="00FF34B7">
                  <w:rPr>
                    <w:rFonts w:cs="Arial"/>
                    <w:szCs w:val="20"/>
                  </w:rPr>
                  <w:t>funcionamiento</w:t>
                </w:r>
                <w:proofErr w:type="spellEnd"/>
                <w:r w:rsidRPr="00FF34B7">
                  <w:rPr>
                    <w:rFonts w:cs="Arial"/>
                    <w:szCs w:val="20"/>
                  </w:rPr>
                  <w:t xml:space="preserve"> y </w:t>
                </w:r>
                <w:proofErr w:type="spellStart"/>
                <w:r w:rsidRPr="00FF34B7">
                  <w:rPr>
                    <w:rFonts w:cs="Arial"/>
                    <w:szCs w:val="20"/>
                  </w:rPr>
                  <w:t>crecimiento</w:t>
                </w:r>
                <w:proofErr w:type="spellEnd"/>
                <w:r w:rsidRPr="00FF34B7">
                  <w:rPr>
                    <w:rFonts w:cs="Arial"/>
                    <w:szCs w:val="20"/>
                  </w:rPr>
                  <w:t xml:space="preserve"> </w:t>
                </w:r>
                <w:proofErr w:type="spellStart"/>
                <w:r w:rsidRPr="00FF34B7">
                  <w:rPr>
                    <w:rFonts w:cs="Arial"/>
                    <w:szCs w:val="20"/>
                  </w:rPr>
                  <w:t>físico</w:t>
                </w:r>
                <w:proofErr w:type="spellEnd"/>
                <w:r w:rsidRPr="00FF34B7">
                  <w:rPr>
                    <w:rFonts w:cs="Arial"/>
                    <w:szCs w:val="20"/>
                  </w:rPr>
                  <w:t xml:space="preserve"> de la ciudad-</w:t>
                </w:r>
                <w:proofErr w:type="spellStart"/>
                <w:r w:rsidRPr="00FF34B7">
                  <w:rPr>
                    <w:rFonts w:cs="Arial"/>
                    <w:szCs w:val="20"/>
                  </w:rPr>
                  <w:t>región</w:t>
                </w:r>
                <w:proofErr w:type="spellEnd"/>
                <w:r w:rsidRPr="00FF34B7">
                  <w:rPr>
                    <w:rFonts w:cs="Arial"/>
                    <w:szCs w:val="20"/>
                  </w:rPr>
                  <w:t xml:space="preserve">, </w:t>
                </w:r>
                <w:proofErr w:type="spellStart"/>
                <w:r w:rsidRPr="00FF34B7">
                  <w:rPr>
                    <w:rFonts w:cs="Arial"/>
                    <w:szCs w:val="20"/>
                  </w:rPr>
                  <w:t>procurando</w:t>
                </w:r>
                <w:proofErr w:type="spellEnd"/>
                <w:r w:rsidRPr="00FF34B7">
                  <w:rPr>
                    <w:rFonts w:cs="Arial"/>
                    <w:szCs w:val="20"/>
                  </w:rPr>
                  <w:t xml:space="preserve"> la </w:t>
                </w:r>
                <w:proofErr w:type="spellStart"/>
                <w:r w:rsidRPr="00FF34B7">
                  <w:rPr>
                    <w:rFonts w:cs="Arial"/>
                    <w:szCs w:val="20"/>
                  </w:rPr>
                  <w:t>máxima</w:t>
                </w:r>
                <w:proofErr w:type="spellEnd"/>
                <w:r w:rsidRPr="00FF34B7">
                  <w:rPr>
                    <w:rFonts w:cs="Arial"/>
                    <w:szCs w:val="20"/>
                  </w:rPr>
                  <w:t xml:space="preserve"> </w:t>
                </w:r>
                <w:proofErr w:type="spellStart"/>
                <w:r w:rsidRPr="00FF34B7">
                  <w:rPr>
                    <w:rFonts w:cs="Arial"/>
                    <w:szCs w:val="20"/>
                  </w:rPr>
                  <w:t>eficiencia</w:t>
                </w:r>
                <w:proofErr w:type="spellEnd"/>
                <w:r w:rsidRPr="00FF34B7">
                  <w:rPr>
                    <w:rFonts w:cs="Arial"/>
                    <w:szCs w:val="20"/>
                  </w:rPr>
                  <w:t xml:space="preserve"> del </w:t>
                </w:r>
                <w:proofErr w:type="spellStart"/>
                <w:r w:rsidRPr="00FF34B7">
                  <w:rPr>
                    <w:rFonts w:cs="Arial"/>
                    <w:szCs w:val="20"/>
                  </w:rPr>
                  <w:t>sistema</w:t>
                </w:r>
                <w:proofErr w:type="spellEnd"/>
                <w:r w:rsidRPr="00FF34B7">
                  <w:rPr>
                    <w:rFonts w:cs="Arial"/>
                    <w:szCs w:val="20"/>
                  </w:rPr>
                  <w:t xml:space="preserve"> </w:t>
                </w:r>
                <w:proofErr w:type="spellStart"/>
                <w:r w:rsidRPr="00FF34B7">
                  <w:rPr>
                    <w:rFonts w:cs="Arial"/>
                    <w:szCs w:val="20"/>
                  </w:rPr>
                  <w:t>urbano</w:t>
                </w:r>
                <w:proofErr w:type="spellEnd"/>
                <w:r w:rsidRPr="00FF34B7">
                  <w:rPr>
                    <w:rFonts w:cs="Arial"/>
                    <w:szCs w:val="20"/>
                  </w:rPr>
                  <w:t xml:space="preserve">-rural-regional y la </w:t>
                </w:r>
                <w:proofErr w:type="spellStart"/>
                <w:r w:rsidRPr="00FF34B7">
                  <w:rPr>
                    <w:rFonts w:cs="Arial"/>
                    <w:szCs w:val="20"/>
                  </w:rPr>
                  <w:t>promoción</w:t>
                </w:r>
                <w:proofErr w:type="spellEnd"/>
                <w:r w:rsidRPr="00FF34B7">
                  <w:rPr>
                    <w:rFonts w:cs="Arial"/>
                    <w:szCs w:val="20"/>
                  </w:rPr>
                  <w:t xml:space="preserve"> de </w:t>
                </w:r>
                <w:proofErr w:type="spellStart"/>
                <w:r w:rsidRPr="00FF34B7">
                  <w:rPr>
                    <w:rFonts w:cs="Arial"/>
                    <w:szCs w:val="20"/>
                  </w:rPr>
                  <w:lastRenderedPageBreak/>
                  <w:t>alternativas</w:t>
                </w:r>
                <w:proofErr w:type="spellEnd"/>
                <w:r w:rsidRPr="00FF34B7">
                  <w:rPr>
                    <w:rFonts w:cs="Arial"/>
                    <w:szCs w:val="20"/>
                  </w:rPr>
                  <w:t xml:space="preserve"> de </w:t>
                </w:r>
                <w:proofErr w:type="spellStart"/>
                <w:r w:rsidRPr="00FF34B7">
                  <w:rPr>
                    <w:rFonts w:cs="Arial"/>
                    <w:szCs w:val="20"/>
                  </w:rPr>
                  <w:t>producción</w:t>
                </w:r>
                <w:proofErr w:type="spellEnd"/>
                <w:r w:rsidRPr="00FF34B7">
                  <w:rPr>
                    <w:rFonts w:cs="Arial"/>
                    <w:szCs w:val="20"/>
                  </w:rPr>
                  <w:t xml:space="preserve"> </w:t>
                </w:r>
                <w:proofErr w:type="spellStart"/>
                <w:r w:rsidRPr="00FF34B7">
                  <w:rPr>
                    <w:rFonts w:cs="Arial"/>
                    <w:szCs w:val="20"/>
                  </w:rPr>
                  <w:t>más</w:t>
                </w:r>
                <w:proofErr w:type="spellEnd"/>
                <w:r w:rsidRPr="00FF34B7">
                  <w:rPr>
                    <w:rFonts w:cs="Arial"/>
                    <w:szCs w:val="20"/>
                  </w:rPr>
                  <w:t xml:space="preserve"> </w:t>
                </w:r>
                <w:proofErr w:type="spellStart"/>
                <w:r w:rsidRPr="00FF34B7">
                  <w:rPr>
                    <w:rFonts w:cs="Arial"/>
                    <w:szCs w:val="20"/>
                  </w:rPr>
                  <w:t>limpia</w:t>
                </w:r>
                <w:proofErr w:type="spellEnd"/>
                <w:r w:rsidRPr="00FF34B7">
                  <w:rPr>
                    <w:rFonts w:cs="Arial"/>
                    <w:szCs w:val="20"/>
                  </w:rPr>
                  <w:t>”.</w:t>
                </w:r>
              </w:p>
            </w:tc>
            <w:tc>
              <w:tcPr>
                <w:tcW w:w="819" w:type="pct"/>
                <w:noWrap/>
              </w:tcPr>
              <w:p w14:paraId="3568E7EB" w14:textId="57C9A749"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lastRenderedPageBreak/>
                  <w:t>Decreto</w:t>
                </w:r>
                <w:proofErr w:type="spellEnd"/>
                <w:r w:rsidRPr="00FF34B7">
                  <w:rPr>
                    <w:rFonts w:cs="Arial"/>
                    <w:color w:val="000000"/>
                    <w:szCs w:val="20"/>
                    <w:lang w:eastAsia="es-CO"/>
                  </w:rPr>
                  <w:t xml:space="preserve"> 456 de 2008</w:t>
                </w:r>
              </w:p>
            </w:tc>
            <w:tc>
              <w:tcPr>
                <w:tcW w:w="815" w:type="pct"/>
              </w:tcPr>
              <w:p w14:paraId="1495DFF7" w14:textId="6E2388C3" w:rsidR="00BB1B22" w:rsidRPr="00FF34B7" w:rsidRDefault="00BB1B22" w:rsidP="00BB1B22">
                <w:pPr>
                  <w:ind w:left="68" w:right="-105"/>
                  <w:jc w:val="center"/>
                  <w:rPr>
                    <w:rFonts w:cs="Arial"/>
                    <w:color w:val="000000"/>
                    <w:szCs w:val="20"/>
                    <w:lang w:eastAsia="es-CO"/>
                  </w:rPr>
                </w:pPr>
                <w:r w:rsidRPr="00FF34B7">
                  <w:rPr>
                    <w:rFonts w:cs="Arial"/>
                    <w:color w:val="000000"/>
                    <w:szCs w:val="20"/>
                    <w:lang w:eastAsia="es-CO"/>
                  </w:rPr>
                  <w:t>Alcalde Mayor de Bogotá, D.C.</w:t>
                </w:r>
              </w:p>
            </w:tc>
            <w:tc>
              <w:tcPr>
                <w:tcW w:w="680" w:type="pct"/>
                <w:noWrap/>
              </w:tcPr>
              <w:p w14:paraId="54BDC60B" w14:textId="64429A99" w:rsidR="00BB1B22" w:rsidRPr="00FF34B7" w:rsidRDefault="00BB1B22" w:rsidP="00BB1B22">
                <w:pPr>
                  <w:ind w:left="68"/>
                  <w:jc w:val="center"/>
                  <w:rPr>
                    <w:rFonts w:cs="Arial"/>
                    <w:color w:val="000000"/>
                    <w:szCs w:val="20"/>
                    <w:lang w:eastAsia="es-CO"/>
                  </w:rPr>
                </w:pPr>
                <w:r w:rsidRPr="00FF34B7">
                  <w:rPr>
                    <w:rFonts w:cs="Arial"/>
                    <w:color w:val="000000"/>
                    <w:szCs w:val="20"/>
                    <w:lang w:eastAsia="es-CO"/>
                  </w:rPr>
                  <w:t xml:space="preserve">23 de </w:t>
                </w:r>
                <w:proofErr w:type="spellStart"/>
                <w:r w:rsidRPr="00FF34B7">
                  <w:rPr>
                    <w:rFonts w:cs="Arial"/>
                    <w:color w:val="000000"/>
                    <w:szCs w:val="20"/>
                    <w:lang w:eastAsia="es-CO"/>
                  </w:rPr>
                  <w:t>diciembre</w:t>
                </w:r>
                <w:proofErr w:type="spellEnd"/>
                <w:r w:rsidRPr="00FF34B7">
                  <w:rPr>
                    <w:rFonts w:cs="Arial"/>
                    <w:color w:val="000000"/>
                    <w:szCs w:val="20"/>
                    <w:lang w:eastAsia="es-CO"/>
                  </w:rPr>
                  <w:t xml:space="preserve"> de 2008</w:t>
                </w:r>
              </w:p>
            </w:tc>
          </w:tr>
          <w:tr w:rsidR="00BB1B22" w:rsidRPr="00CA2E30" w14:paraId="6E82C3CD" w14:textId="77777777" w:rsidTr="00254209">
            <w:trPr>
              <w:trHeight w:val="334"/>
            </w:trPr>
            <w:tc>
              <w:tcPr>
                <w:tcW w:w="790" w:type="pct"/>
                <w:noWrap/>
              </w:tcPr>
              <w:p w14:paraId="2ED38BBA" w14:textId="77777777" w:rsidR="00BB1B22" w:rsidRPr="00FF34B7" w:rsidRDefault="00BB1B22" w:rsidP="00BB1B22">
                <w:pPr>
                  <w:tabs>
                    <w:tab w:val="left" w:pos="306"/>
                  </w:tabs>
                  <w:ind w:left="426" w:right="-1"/>
                  <w:rPr>
                    <w:rFonts w:cs="Arial"/>
                    <w:color w:val="000000"/>
                    <w:szCs w:val="20"/>
                    <w:lang w:eastAsia="es-CO"/>
                  </w:rPr>
                </w:pPr>
                <w:r w:rsidRPr="00FF34B7">
                  <w:rPr>
                    <w:rFonts w:cs="Arial"/>
                    <w:color w:val="000000"/>
                    <w:szCs w:val="20"/>
                    <w:lang w:eastAsia="es-CO"/>
                  </w:rPr>
                  <w:t>Nacional</w:t>
                </w:r>
              </w:p>
            </w:tc>
            <w:tc>
              <w:tcPr>
                <w:tcW w:w="1896" w:type="pct"/>
              </w:tcPr>
              <w:p w14:paraId="04A4339E" w14:textId="77777777" w:rsidR="00BB1B22" w:rsidRPr="00FF34B7" w:rsidRDefault="00BB1B22" w:rsidP="00BB1B22">
                <w:pPr>
                  <w:ind w:left="426"/>
                  <w:jc w:val="center"/>
                  <w:rPr>
                    <w:rFonts w:cs="Arial"/>
                    <w:bCs/>
                    <w:szCs w:val="20"/>
                    <w:lang w:eastAsia="es-CO"/>
                  </w:rPr>
                </w:pPr>
                <w:r w:rsidRPr="00FF34B7">
                  <w:rPr>
                    <w:rFonts w:cs="Arial"/>
                    <w:color w:val="000000"/>
                    <w:szCs w:val="20"/>
                    <w:lang w:eastAsia="es-CO"/>
                  </w:rPr>
                  <w:t xml:space="preserve">“Por la </w:t>
                </w:r>
                <w:proofErr w:type="spellStart"/>
                <w:r w:rsidRPr="00FF34B7">
                  <w:rPr>
                    <w:rFonts w:cs="Arial"/>
                    <w:color w:val="000000"/>
                    <w:szCs w:val="20"/>
                    <w:lang w:eastAsia="es-CO"/>
                  </w:rPr>
                  <w:t>cual</w:t>
                </w:r>
                <w:proofErr w:type="spellEnd"/>
                <w:r w:rsidRPr="00FF34B7">
                  <w:rPr>
                    <w:rFonts w:cs="Arial"/>
                    <w:color w:val="000000"/>
                    <w:szCs w:val="20"/>
                    <w:lang w:eastAsia="es-CO"/>
                  </w:rPr>
                  <w:t xml:space="preserve"> se </w:t>
                </w:r>
                <w:proofErr w:type="spellStart"/>
                <w:r w:rsidRPr="00FF34B7">
                  <w:rPr>
                    <w:rFonts w:cs="Arial"/>
                    <w:color w:val="000000"/>
                    <w:szCs w:val="20"/>
                    <w:lang w:eastAsia="es-CO"/>
                  </w:rPr>
                  <w:t>desarrolla</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parcialmente</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el</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Decreto</w:t>
                </w:r>
                <w:proofErr w:type="spellEnd"/>
                <w:r w:rsidRPr="00FF34B7">
                  <w:rPr>
                    <w:rFonts w:cs="Arial"/>
                    <w:szCs w:val="20"/>
                    <w:lang w:eastAsia="es-CO"/>
                  </w:rPr>
                  <w:t> </w:t>
                </w:r>
                <w:r w:rsidRPr="00FF34B7">
                  <w:rPr>
                    <w:rFonts w:eastAsiaTheme="majorEastAsia" w:cs="Arial"/>
                    <w:szCs w:val="20"/>
                    <w:lang w:eastAsia="es-CO"/>
                  </w:rPr>
                  <w:t>4741</w:t>
                </w:r>
                <w:r w:rsidRPr="00FF34B7">
                  <w:rPr>
                    <w:rFonts w:cs="Arial"/>
                    <w:szCs w:val="20"/>
                    <w:lang w:eastAsia="es-CO"/>
                  </w:rPr>
                  <w:t> </w:t>
                </w:r>
                <w:r w:rsidRPr="00FF34B7">
                  <w:rPr>
                    <w:rFonts w:cs="Arial"/>
                    <w:color w:val="000000"/>
                    <w:szCs w:val="20"/>
                    <w:lang w:eastAsia="es-CO"/>
                  </w:rPr>
                  <w:t xml:space="preserve">del 30 de </w:t>
                </w:r>
                <w:proofErr w:type="spellStart"/>
                <w:r w:rsidRPr="00FF34B7">
                  <w:rPr>
                    <w:rFonts w:cs="Arial"/>
                    <w:color w:val="000000"/>
                    <w:szCs w:val="20"/>
                    <w:lang w:eastAsia="es-CO"/>
                  </w:rPr>
                  <w:t>diciembre</w:t>
                </w:r>
                <w:proofErr w:type="spellEnd"/>
                <w:r w:rsidRPr="00FF34B7">
                  <w:rPr>
                    <w:rFonts w:cs="Arial"/>
                    <w:color w:val="000000"/>
                    <w:szCs w:val="20"/>
                    <w:lang w:eastAsia="es-CO"/>
                  </w:rPr>
                  <w:t xml:space="preserve"> de 2005, </w:t>
                </w:r>
                <w:proofErr w:type="spellStart"/>
                <w:r w:rsidRPr="00FF34B7">
                  <w:rPr>
                    <w:rFonts w:cs="Arial"/>
                    <w:color w:val="000000"/>
                    <w:szCs w:val="20"/>
                    <w:lang w:eastAsia="es-CO"/>
                  </w:rPr>
                  <w:t>en</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materia</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residuos</w:t>
                </w:r>
                <w:proofErr w:type="spellEnd"/>
                <w:r w:rsidRPr="00FF34B7">
                  <w:rPr>
                    <w:rFonts w:cs="Arial"/>
                    <w:color w:val="000000"/>
                    <w:szCs w:val="20"/>
                    <w:lang w:eastAsia="es-CO"/>
                  </w:rPr>
                  <w:t xml:space="preserve"> o </w:t>
                </w:r>
                <w:proofErr w:type="spellStart"/>
                <w:r w:rsidRPr="00FF34B7">
                  <w:rPr>
                    <w:rFonts w:cs="Arial"/>
                    <w:color w:val="000000"/>
                    <w:szCs w:val="20"/>
                    <w:lang w:eastAsia="es-CO"/>
                  </w:rPr>
                  <w:t>desechos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peligrosos</w:t>
                </w:r>
                <w:proofErr w:type="spellEnd"/>
                <w:r w:rsidRPr="00FF34B7">
                  <w:rPr>
                    <w:rFonts w:cs="Arial"/>
                    <w:color w:val="000000"/>
                    <w:szCs w:val="20"/>
                    <w:lang w:eastAsia="es-CO"/>
                  </w:rPr>
                  <w:t>”.</w:t>
                </w:r>
              </w:p>
            </w:tc>
            <w:tc>
              <w:tcPr>
                <w:tcW w:w="819" w:type="pct"/>
                <w:noWrap/>
              </w:tcPr>
              <w:p w14:paraId="2A5CEE18" w14:textId="77777777"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Resolución</w:t>
                </w:r>
                <w:proofErr w:type="spellEnd"/>
                <w:r w:rsidRPr="00FF34B7">
                  <w:rPr>
                    <w:rFonts w:cs="Arial"/>
                    <w:color w:val="000000"/>
                    <w:szCs w:val="20"/>
                    <w:lang w:eastAsia="es-CO"/>
                  </w:rPr>
                  <w:t xml:space="preserve"> 1402 de 2006</w:t>
                </w:r>
              </w:p>
            </w:tc>
            <w:tc>
              <w:tcPr>
                <w:tcW w:w="815" w:type="pct"/>
              </w:tcPr>
              <w:p w14:paraId="4A26E350" w14:textId="77777777"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Ministro</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ambiente</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vivienda</w:t>
                </w:r>
                <w:proofErr w:type="spellEnd"/>
                <w:r w:rsidRPr="00FF34B7">
                  <w:rPr>
                    <w:rFonts w:cs="Arial"/>
                    <w:color w:val="000000"/>
                    <w:szCs w:val="20"/>
                    <w:lang w:eastAsia="es-CO"/>
                  </w:rPr>
                  <w:t xml:space="preserve"> y </w:t>
                </w:r>
                <w:proofErr w:type="spellStart"/>
                <w:r w:rsidRPr="00FF34B7">
                  <w:rPr>
                    <w:rFonts w:cs="Arial"/>
                    <w:color w:val="000000"/>
                    <w:szCs w:val="20"/>
                    <w:lang w:eastAsia="es-CO"/>
                  </w:rPr>
                  <w:t>desarrollo</w:t>
                </w:r>
                <w:proofErr w:type="spellEnd"/>
                <w:r w:rsidRPr="00FF34B7">
                  <w:rPr>
                    <w:rFonts w:cs="Arial"/>
                    <w:color w:val="000000"/>
                    <w:szCs w:val="20"/>
                    <w:lang w:eastAsia="es-CO"/>
                  </w:rPr>
                  <w:t xml:space="preserve"> territorial.</w:t>
                </w:r>
              </w:p>
            </w:tc>
            <w:tc>
              <w:tcPr>
                <w:tcW w:w="680" w:type="pct"/>
                <w:noWrap/>
              </w:tcPr>
              <w:p w14:paraId="50EB50AC" w14:textId="77777777" w:rsidR="00BB1B22" w:rsidRPr="00FF34B7" w:rsidRDefault="00BB1B22" w:rsidP="00BB1B22">
                <w:pPr>
                  <w:ind w:left="68"/>
                  <w:jc w:val="center"/>
                  <w:rPr>
                    <w:rFonts w:cs="Arial"/>
                    <w:color w:val="000000"/>
                    <w:szCs w:val="20"/>
                    <w:lang w:eastAsia="es-CO"/>
                  </w:rPr>
                </w:pPr>
                <w:r w:rsidRPr="00FF34B7">
                  <w:rPr>
                    <w:rFonts w:cs="Arial"/>
                    <w:color w:val="000000"/>
                    <w:szCs w:val="20"/>
                    <w:lang w:eastAsia="es-CO"/>
                  </w:rPr>
                  <w:t xml:space="preserve">17 de </w:t>
                </w:r>
                <w:proofErr w:type="spellStart"/>
                <w:r w:rsidRPr="00FF34B7">
                  <w:rPr>
                    <w:rFonts w:cs="Arial"/>
                    <w:color w:val="000000"/>
                    <w:szCs w:val="20"/>
                    <w:lang w:eastAsia="es-CO"/>
                  </w:rPr>
                  <w:t>julio</w:t>
                </w:r>
                <w:proofErr w:type="spellEnd"/>
                <w:r w:rsidRPr="00FF34B7">
                  <w:rPr>
                    <w:rFonts w:cs="Arial"/>
                    <w:color w:val="000000"/>
                    <w:szCs w:val="20"/>
                    <w:lang w:eastAsia="es-CO"/>
                  </w:rPr>
                  <w:t xml:space="preserve"> de 2006</w:t>
                </w:r>
              </w:p>
            </w:tc>
          </w:tr>
          <w:tr w:rsidR="00BB1B22" w:rsidRPr="00CA2E30" w14:paraId="734D873F" w14:textId="77777777" w:rsidTr="00254209">
            <w:trPr>
              <w:trHeight w:val="401"/>
            </w:trPr>
            <w:tc>
              <w:tcPr>
                <w:tcW w:w="790" w:type="pct"/>
                <w:noWrap/>
                <w:hideMark/>
              </w:tcPr>
              <w:p w14:paraId="299E9033" w14:textId="77777777" w:rsidR="00BB1B22" w:rsidRPr="00FF34B7" w:rsidRDefault="00BB1B22" w:rsidP="00BB1B22">
                <w:pPr>
                  <w:tabs>
                    <w:tab w:val="left" w:pos="306"/>
                  </w:tabs>
                  <w:ind w:left="426" w:right="-1"/>
                  <w:rPr>
                    <w:rFonts w:cs="Arial"/>
                    <w:color w:val="000000"/>
                    <w:szCs w:val="20"/>
                    <w:lang w:eastAsia="es-CO"/>
                  </w:rPr>
                </w:pPr>
                <w:r w:rsidRPr="00FF34B7">
                  <w:rPr>
                    <w:rFonts w:cs="Arial"/>
                    <w:color w:val="000000"/>
                    <w:szCs w:val="20"/>
                    <w:lang w:eastAsia="es-CO"/>
                  </w:rPr>
                  <w:t>Nacional</w:t>
                </w:r>
              </w:p>
            </w:tc>
            <w:tc>
              <w:tcPr>
                <w:tcW w:w="1896" w:type="pct"/>
                <w:hideMark/>
              </w:tcPr>
              <w:p w14:paraId="430ED0C4" w14:textId="77777777" w:rsidR="00BB1B22" w:rsidRPr="00FF34B7" w:rsidRDefault="00BB1B22" w:rsidP="00BB1B22">
                <w:pPr>
                  <w:ind w:left="426"/>
                  <w:jc w:val="center"/>
                  <w:rPr>
                    <w:rFonts w:cs="Arial"/>
                    <w:color w:val="000000"/>
                    <w:szCs w:val="20"/>
                    <w:lang w:eastAsia="es-CO"/>
                  </w:rPr>
                </w:pPr>
                <w:r w:rsidRPr="00FF34B7">
                  <w:rPr>
                    <w:rFonts w:cs="Arial"/>
                    <w:color w:val="000000"/>
                    <w:szCs w:val="20"/>
                    <w:lang w:eastAsia="es-CO"/>
                  </w:rPr>
                  <w:t xml:space="preserve">“Por la </w:t>
                </w:r>
                <w:proofErr w:type="spellStart"/>
                <w:r w:rsidRPr="00FF34B7">
                  <w:rPr>
                    <w:rFonts w:cs="Arial"/>
                    <w:color w:val="000000"/>
                    <w:szCs w:val="20"/>
                    <w:lang w:eastAsia="es-CO"/>
                  </w:rPr>
                  <w:t>cual</w:t>
                </w:r>
                <w:proofErr w:type="spellEnd"/>
                <w:r w:rsidRPr="00FF34B7">
                  <w:rPr>
                    <w:rFonts w:cs="Arial"/>
                    <w:color w:val="000000"/>
                    <w:szCs w:val="20"/>
                    <w:lang w:eastAsia="es-CO"/>
                  </w:rPr>
                  <w:t xml:space="preserve"> se </w:t>
                </w:r>
                <w:proofErr w:type="spellStart"/>
                <w:r w:rsidRPr="00FF34B7">
                  <w:rPr>
                    <w:rFonts w:cs="Arial"/>
                    <w:color w:val="000000"/>
                    <w:szCs w:val="20"/>
                    <w:lang w:eastAsia="es-CO"/>
                  </w:rPr>
                  <w:t>establecen</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los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estándares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generales</w:t>
                </w:r>
                <w:proofErr w:type="spellEnd"/>
                <w:r w:rsidRPr="00FF34B7">
                  <w:rPr>
                    <w:rFonts w:cs="Arial"/>
                    <w:color w:val="000000"/>
                    <w:szCs w:val="20"/>
                    <w:lang w:eastAsia="es-CO"/>
                  </w:rPr>
                  <w:t xml:space="preserve"> para </w:t>
                </w:r>
                <w:proofErr w:type="spellStart"/>
                <w:r w:rsidRPr="00FF34B7">
                  <w:rPr>
                    <w:rFonts w:cs="Arial"/>
                    <w:color w:val="000000"/>
                    <w:szCs w:val="20"/>
                    <w:lang w:eastAsia="es-CO"/>
                  </w:rPr>
                  <w:t>el</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acopio</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datos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procesamiento</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transmisión</w:t>
                </w:r>
                <w:proofErr w:type="spellEnd"/>
                <w:r w:rsidRPr="00FF34B7">
                  <w:rPr>
                    <w:rFonts w:cs="Arial"/>
                    <w:color w:val="000000"/>
                    <w:szCs w:val="20"/>
                    <w:lang w:eastAsia="es-CO"/>
                  </w:rPr>
                  <w:t xml:space="preserve"> y </w:t>
                </w:r>
                <w:proofErr w:type="spellStart"/>
                <w:r w:rsidRPr="00FF34B7">
                  <w:rPr>
                    <w:rFonts w:cs="Arial"/>
                    <w:color w:val="000000"/>
                    <w:szCs w:val="20"/>
                    <w:lang w:eastAsia="es-CO"/>
                  </w:rPr>
                  <w:t>difusión</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información</w:t>
                </w:r>
                <w:proofErr w:type="spellEnd"/>
                <w:r w:rsidRPr="00FF34B7">
                  <w:rPr>
                    <w:rFonts w:cs="Arial"/>
                    <w:color w:val="000000"/>
                    <w:szCs w:val="20"/>
                    <w:lang w:eastAsia="es-CO"/>
                  </w:rPr>
                  <w:t xml:space="preserve"> para </w:t>
                </w:r>
                <w:proofErr w:type="spellStart"/>
                <w:r w:rsidRPr="00FF34B7">
                  <w:rPr>
                    <w:rFonts w:cs="Arial"/>
                    <w:color w:val="000000"/>
                    <w:szCs w:val="20"/>
                    <w:lang w:eastAsia="es-CO"/>
                  </w:rPr>
                  <w:t>el</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Registro</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Generadores</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Residuos</w:t>
                </w:r>
                <w:proofErr w:type="spellEnd"/>
                <w:r w:rsidRPr="00FF34B7">
                  <w:rPr>
                    <w:rFonts w:cs="Arial"/>
                    <w:color w:val="000000"/>
                    <w:szCs w:val="20"/>
                    <w:lang w:eastAsia="es-CO"/>
                  </w:rPr>
                  <w:t xml:space="preserve"> o </w:t>
                </w:r>
                <w:proofErr w:type="spellStart"/>
                <w:r w:rsidRPr="00FF34B7">
                  <w:rPr>
                    <w:rFonts w:cs="Arial"/>
                    <w:color w:val="000000"/>
                    <w:szCs w:val="20"/>
                    <w:lang w:eastAsia="es-CO"/>
                  </w:rPr>
                  <w:t>Desechos</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Peligrosos</w:t>
                </w:r>
                <w:proofErr w:type="spellEnd"/>
                <w:r w:rsidRPr="00FF34B7">
                  <w:rPr>
                    <w:rFonts w:cs="Arial"/>
                    <w:color w:val="000000"/>
                    <w:szCs w:val="20"/>
                    <w:lang w:eastAsia="es-CO"/>
                  </w:rPr>
                  <w:t>”.</w:t>
                </w:r>
              </w:p>
            </w:tc>
            <w:tc>
              <w:tcPr>
                <w:tcW w:w="819" w:type="pct"/>
                <w:noWrap/>
                <w:hideMark/>
              </w:tcPr>
              <w:p w14:paraId="2A6BB9AF" w14:textId="77777777"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Resolución</w:t>
                </w:r>
                <w:proofErr w:type="spellEnd"/>
                <w:r w:rsidRPr="00FF34B7">
                  <w:rPr>
                    <w:rFonts w:cs="Arial"/>
                    <w:color w:val="000000"/>
                    <w:szCs w:val="20"/>
                    <w:lang w:eastAsia="es-CO"/>
                  </w:rPr>
                  <w:t xml:space="preserve"> 0043 de 2007</w:t>
                </w:r>
              </w:p>
            </w:tc>
            <w:tc>
              <w:tcPr>
                <w:tcW w:w="815" w:type="pct"/>
                <w:hideMark/>
              </w:tcPr>
              <w:p w14:paraId="01BF372F" w14:textId="77777777"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Ministro</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ambiente</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vivienda</w:t>
                </w:r>
                <w:proofErr w:type="spellEnd"/>
                <w:r w:rsidRPr="00FF34B7">
                  <w:rPr>
                    <w:rFonts w:cs="Arial"/>
                    <w:color w:val="000000"/>
                    <w:szCs w:val="20"/>
                    <w:lang w:eastAsia="es-CO"/>
                  </w:rPr>
                  <w:t xml:space="preserve"> y </w:t>
                </w:r>
                <w:proofErr w:type="spellStart"/>
                <w:r w:rsidRPr="00FF34B7">
                  <w:rPr>
                    <w:rFonts w:cs="Arial"/>
                    <w:color w:val="000000"/>
                    <w:szCs w:val="20"/>
                    <w:lang w:eastAsia="es-CO"/>
                  </w:rPr>
                  <w:t>desarrollo</w:t>
                </w:r>
                <w:proofErr w:type="spellEnd"/>
                <w:r w:rsidRPr="00FF34B7">
                  <w:rPr>
                    <w:rFonts w:cs="Arial"/>
                    <w:color w:val="000000"/>
                    <w:szCs w:val="20"/>
                    <w:lang w:eastAsia="es-CO"/>
                  </w:rPr>
                  <w:t xml:space="preserve"> territorial.</w:t>
                </w:r>
              </w:p>
            </w:tc>
            <w:tc>
              <w:tcPr>
                <w:tcW w:w="680" w:type="pct"/>
                <w:noWrap/>
                <w:hideMark/>
              </w:tcPr>
              <w:p w14:paraId="1FB4B9ED" w14:textId="77777777" w:rsidR="00BB1B22" w:rsidRPr="00FF34B7" w:rsidRDefault="00BB1B22" w:rsidP="00BB1B22">
                <w:pPr>
                  <w:ind w:left="68"/>
                  <w:jc w:val="center"/>
                  <w:rPr>
                    <w:rFonts w:cs="Arial"/>
                    <w:color w:val="000000"/>
                    <w:szCs w:val="20"/>
                    <w:lang w:eastAsia="es-CO"/>
                  </w:rPr>
                </w:pPr>
                <w:r w:rsidRPr="00FF34B7">
                  <w:rPr>
                    <w:rFonts w:cs="Arial"/>
                    <w:color w:val="000000"/>
                    <w:szCs w:val="20"/>
                    <w:lang w:eastAsia="es-CO"/>
                  </w:rPr>
                  <w:t xml:space="preserve">23 de </w:t>
                </w:r>
                <w:proofErr w:type="spellStart"/>
                <w:r w:rsidRPr="00FF34B7">
                  <w:rPr>
                    <w:rFonts w:cs="Arial"/>
                    <w:color w:val="000000"/>
                    <w:szCs w:val="20"/>
                    <w:lang w:eastAsia="es-CO"/>
                  </w:rPr>
                  <w:t>marzo</w:t>
                </w:r>
                <w:proofErr w:type="spellEnd"/>
                <w:r w:rsidRPr="00FF34B7">
                  <w:rPr>
                    <w:rFonts w:cs="Arial"/>
                    <w:color w:val="000000"/>
                    <w:szCs w:val="20"/>
                    <w:lang w:eastAsia="es-CO"/>
                  </w:rPr>
                  <w:t xml:space="preserve"> de 2007</w:t>
                </w:r>
              </w:p>
            </w:tc>
          </w:tr>
          <w:tr w:rsidR="00BB1B22" w:rsidRPr="00CA2E30" w14:paraId="19E6C83E" w14:textId="77777777" w:rsidTr="00254209">
            <w:trPr>
              <w:trHeight w:val="491"/>
            </w:trPr>
            <w:tc>
              <w:tcPr>
                <w:tcW w:w="790" w:type="pct"/>
                <w:noWrap/>
                <w:hideMark/>
              </w:tcPr>
              <w:p w14:paraId="004A7E0B" w14:textId="77777777" w:rsidR="00BB1B22" w:rsidRPr="00FF34B7" w:rsidRDefault="00BB1B22" w:rsidP="00BB1B22">
                <w:pPr>
                  <w:tabs>
                    <w:tab w:val="left" w:pos="306"/>
                  </w:tabs>
                  <w:ind w:left="426" w:right="-1"/>
                  <w:rPr>
                    <w:rFonts w:cs="Arial"/>
                    <w:color w:val="000000"/>
                    <w:szCs w:val="20"/>
                    <w:lang w:eastAsia="es-CO"/>
                  </w:rPr>
                </w:pPr>
                <w:r w:rsidRPr="00FF34B7">
                  <w:rPr>
                    <w:rFonts w:cs="Arial"/>
                    <w:color w:val="000000"/>
                    <w:szCs w:val="20"/>
                    <w:lang w:eastAsia="es-CO"/>
                  </w:rPr>
                  <w:t>Nacional</w:t>
                </w:r>
              </w:p>
            </w:tc>
            <w:tc>
              <w:tcPr>
                <w:tcW w:w="1896" w:type="pct"/>
                <w:hideMark/>
              </w:tcPr>
              <w:p w14:paraId="44D20CBD" w14:textId="77777777" w:rsidR="00BB1B22" w:rsidRPr="00FF34B7" w:rsidRDefault="00BB1B22" w:rsidP="00BB1B22">
                <w:pPr>
                  <w:pStyle w:val="NormalWeb"/>
                  <w:spacing w:before="0" w:beforeAutospacing="0" w:after="0" w:afterAutospacing="0"/>
                  <w:ind w:left="426"/>
                  <w:jc w:val="center"/>
                  <w:rPr>
                    <w:rFonts w:ascii="Arial" w:hAnsi="Arial" w:cs="Arial"/>
                    <w:color w:val="000000"/>
                    <w:sz w:val="20"/>
                    <w:szCs w:val="20"/>
                  </w:rPr>
                </w:pPr>
                <w:r w:rsidRPr="00FF34B7">
                  <w:rPr>
                    <w:rFonts w:ascii="Arial" w:hAnsi="Arial" w:cs="Arial"/>
                    <w:bCs/>
                    <w:sz w:val="20"/>
                    <w:szCs w:val="20"/>
                  </w:rPr>
                  <w:t>“P</w:t>
                </w:r>
                <w:r w:rsidRPr="00FF34B7">
                  <w:rPr>
                    <w:rFonts w:ascii="Arial" w:hAnsi="Arial" w:cs="Arial"/>
                    <w:color w:val="000000"/>
                    <w:sz w:val="20"/>
                    <w:szCs w:val="20"/>
                  </w:rPr>
                  <w:t>or la cual se establecen los requisitos y el procedimiento para el Registro de Generadores de Residuos o Desechos Peligrosos</w:t>
                </w:r>
                <w:r w:rsidRPr="00FF34B7">
                  <w:rPr>
                    <w:rFonts w:ascii="Arial" w:hAnsi="Arial" w:cs="Arial"/>
                    <w:bCs/>
                    <w:sz w:val="20"/>
                    <w:szCs w:val="20"/>
                  </w:rPr>
                  <w:t>, a que hacen referencia los artículos</w:t>
                </w:r>
                <w:r w:rsidRPr="00FF34B7">
                  <w:rPr>
                    <w:rFonts w:ascii="Arial" w:hAnsi="Arial" w:cs="Arial"/>
                    <w:sz w:val="20"/>
                    <w:szCs w:val="20"/>
                  </w:rPr>
                  <w:t> </w:t>
                </w:r>
                <w:r w:rsidRPr="00FF34B7">
                  <w:rPr>
                    <w:rFonts w:ascii="Arial" w:eastAsiaTheme="majorEastAsia" w:hAnsi="Arial" w:cs="Arial"/>
                    <w:sz w:val="20"/>
                    <w:szCs w:val="20"/>
                  </w:rPr>
                  <w:t>27</w:t>
                </w:r>
                <w:r w:rsidRPr="00FF34B7">
                  <w:rPr>
                    <w:rFonts w:ascii="Arial" w:hAnsi="Arial" w:cs="Arial"/>
                    <w:sz w:val="20"/>
                    <w:szCs w:val="20"/>
                  </w:rPr>
                  <w:t> </w:t>
                </w:r>
                <w:r w:rsidRPr="00FF34B7">
                  <w:rPr>
                    <w:rFonts w:ascii="Arial" w:hAnsi="Arial" w:cs="Arial"/>
                    <w:bCs/>
                    <w:sz w:val="20"/>
                    <w:szCs w:val="20"/>
                  </w:rPr>
                  <w:t>y</w:t>
                </w:r>
                <w:r w:rsidRPr="00FF34B7">
                  <w:rPr>
                    <w:rFonts w:ascii="Arial" w:hAnsi="Arial" w:cs="Arial"/>
                    <w:sz w:val="20"/>
                    <w:szCs w:val="20"/>
                  </w:rPr>
                  <w:t> </w:t>
                </w:r>
                <w:r w:rsidRPr="00FF34B7">
                  <w:rPr>
                    <w:rFonts w:ascii="Arial" w:eastAsiaTheme="majorEastAsia" w:hAnsi="Arial" w:cs="Arial"/>
                    <w:sz w:val="20"/>
                    <w:szCs w:val="20"/>
                  </w:rPr>
                  <w:t>28</w:t>
                </w:r>
                <w:r w:rsidRPr="00FF34B7">
                  <w:rPr>
                    <w:rFonts w:ascii="Arial" w:hAnsi="Arial" w:cs="Arial"/>
                    <w:sz w:val="20"/>
                    <w:szCs w:val="20"/>
                  </w:rPr>
                  <w:t> </w:t>
                </w:r>
                <w:r w:rsidRPr="00FF34B7">
                  <w:rPr>
                    <w:rFonts w:ascii="Arial" w:hAnsi="Arial" w:cs="Arial"/>
                    <w:bCs/>
                    <w:sz w:val="20"/>
                    <w:szCs w:val="20"/>
                  </w:rPr>
                  <w:t>del Decreto 4741 del 30 de diciembre de 2005”</w:t>
                </w:r>
              </w:p>
            </w:tc>
            <w:tc>
              <w:tcPr>
                <w:tcW w:w="819" w:type="pct"/>
                <w:noWrap/>
                <w:hideMark/>
              </w:tcPr>
              <w:p w14:paraId="493F96F6" w14:textId="77777777"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Resolución</w:t>
                </w:r>
                <w:proofErr w:type="spellEnd"/>
                <w:r w:rsidRPr="00FF34B7">
                  <w:rPr>
                    <w:rFonts w:cs="Arial"/>
                    <w:color w:val="000000"/>
                    <w:szCs w:val="20"/>
                    <w:lang w:eastAsia="es-CO"/>
                  </w:rPr>
                  <w:t xml:space="preserve"> 1362 de 2007</w:t>
                </w:r>
              </w:p>
            </w:tc>
            <w:tc>
              <w:tcPr>
                <w:tcW w:w="815" w:type="pct"/>
                <w:hideMark/>
              </w:tcPr>
              <w:p w14:paraId="278F3D9A" w14:textId="77777777"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Ministro</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ambiente</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vivienda</w:t>
                </w:r>
                <w:proofErr w:type="spellEnd"/>
                <w:r w:rsidRPr="00FF34B7">
                  <w:rPr>
                    <w:rFonts w:cs="Arial"/>
                    <w:color w:val="000000"/>
                    <w:szCs w:val="20"/>
                    <w:lang w:eastAsia="es-CO"/>
                  </w:rPr>
                  <w:t xml:space="preserve"> y </w:t>
                </w:r>
                <w:proofErr w:type="spellStart"/>
                <w:r w:rsidRPr="00FF34B7">
                  <w:rPr>
                    <w:rFonts w:cs="Arial"/>
                    <w:color w:val="000000"/>
                    <w:szCs w:val="20"/>
                    <w:lang w:eastAsia="es-CO"/>
                  </w:rPr>
                  <w:t>desarrollo</w:t>
                </w:r>
                <w:proofErr w:type="spellEnd"/>
                <w:r w:rsidRPr="00FF34B7">
                  <w:rPr>
                    <w:rFonts w:cs="Arial"/>
                    <w:color w:val="000000"/>
                    <w:szCs w:val="20"/>
                    <w:lang w:eastAsia="es-CO"/>
                  </w:rPr>
                  <w:t xml:space="preserve"> territorial.</w:t>
                </w:r>
              </w:p>
            </w:tc>
            <w:tc>
              <w:tcPr>
                <w:tcW w:w="680" w:type="pct"/>
                <w:noWrap/>
                <w:hideMark/>
              </w:tcPr>
              <w:p w14:paraId="3D3AF571" w14:textId="77777777" w:rsidR="00BB1B22" w:rsidRPr="00FF34B7" w:rsidRDefault="00BB1B22" w:rsidP="00BB1B22">
                <w:pPr>
                  <w:keepNext/>
                  <w:ind w:left="68"/>
                  <w:jc w:val="center"/>
                  <w:rPr>
                    <w:rFonts w:cs="Arial"/>
                    <w:color w:val="000000"/>
                    <w:szCs w:val="20"/>
                    <w:lang w:eastAsia="es-CO"/>
                  </w:rPr>
                </w:pPr>
                <w:r w:rsidRPr="00FF34B7">
                  <w:rPr>
                    <w:rFonts w:cs="Arial"/>
                    <w:color w:val="000000"/>
                    <w:szCs w:val="20"/>
                    <w:lang w:eastAsia="es-CO"/>
                  </w:rPr>
                  <w:t xml:space="preserve">02 de </w:t>
                </w:r>
                <w:proofErr w:type="spellStart"/>
                <w:r w:rsidRPr="00FF34B7">
                  <w:rPr>
                    <w:rFonts w:cs="Arial"/>
                    <w:color w:val="000000"/>
                    <w:szCs w:val="20"/>
                    <w:lang w:eastAsia="es-CO"/>
                  </w:rPr>
                  <w:t>agosto</w:t>
                </w:r>
                <w:proofErr w:type="spellEnd"/>
                <w:r w:rsidRPr="00FF34B7">
                  <w:rPr>
                    <w:rFonts w:cs="Arial"/>
                    <w:color w:val="000000"/>
                    <w:szCs w:val="20"/>
                    <w:lang w:eastAsia="es-CO"/>
                  </w:rPr>
                  <w:t xml:space="preserve"> de 2007</w:t>
                </w:r>
              </w:p>
            </w:tc>
          </w:tr>
          <w:tr w:rsidR="00BB1B22" w:rsidRPr="00CA2E30" w14:paraId="37145BFC" w14:textId="77777777" w:rsidTr="00254209">
            <w:trPr>
              <w:trHeight w:val="1165"/>
            </w:trPr>
            <w:tc>
              <w:tcPr>
                <w:tcW w:w="790" w:type="pct"/>
                <w:noWrap/>
              </w:tcPr>
              <w:p w14:paraId="459CC458" w14:textId="51AB5D2E" w:rsidR="00BB1B22" w:rsidRPr="00FF34B7" w:rsidRDefault="00BB1B22" w:rsidP="00BB1B22">
                <w:pPr>
                  <w:tabs>
                    <w:tab w:val="left" w:pos="306"/>
                  </w:tabs>
                  <w:ind w:left="426" w:right="-1"/>
                  <w:jc w:val="center"/>
                  <w:rPr>
                    <w:rFonts w:cs="Arial"/>
                    <w:color w:val="000000"/>
                    <w:szCs w:val="20"/>
                    <w:lang w:eastAsia="es-CO"/>
                  </w:rPr>
                </w:pPr>
                <w:r w:rsidRPr="00FF34B7">
                  <w:rPr>
                    <w:rFonts w:cs="Arial"/>
                    <w:color w:val="000000"/>
                    <w:szCs w:val="20"/>
                    <w:lang w:eastAsia="es-CO"/>
                  </w:rPr>
                  <w:t>Local</w:t>
                </w:r>
              </w:p>
            </w:tc>
            <w:tc>
              <w:tcPr>
                <w:tcW w:w="1896" w:type="pct"/>
              </w:tcPr>
              <w:p w14:paraId="2A254B4C" w14:textId="36229B38" w:rsidR="00BB1B22" w:rsidRPr="00FF34B7" w:rsidRDefault="00BB1B22" w:rsidP="00BB1B22">
                <w:pPr>
                  <w:ind w:left="426"/>
                  <w:jc w:val="center"/>
                  <w:rPr>
                    <w:rFonts w:cs="Arial"/>
                    <w:szCs w:val="20"/>
                  </w:rPr>
                </w:pPr>
                <w:r w:rsidRPr="00FF34B7">
                  <w:rPr>
                    <w:rFonts w:cs="Arial"/>
                    <w:szCs w:val="20"/>
                  </w:rPr>
                  <w:t xml:space="preserve">“Por la </w:t>
                </w:r>
                <w:proofErr w:type="spellStart"/>
                <w:r w:rsidRPr="00FF34B7">
                  <w:rPr>
                    <w:rFonts w:cs="Arial"/>
                    <w:szCs w:val="20"/>
                  </w:rPr>
                  <w:t>cual</w:t>
                </w:r>
                <w:proofErr w:type="spellEnd"/>
                <w:r w:rsidRPr="00FF34B7">
                  <w:rPr>
                    <w:rFonts w:cs="Arial"/>
                    <w:szCs w:val="20"/>
                  </w:rPr>
                  <w:t xml:space="preserve"> se </w:t>
                </w:r>
                <w:proofErr w:type="spellStart"/>
                <w:r w:rsidRPr="00FF34B7">
                  <w:rPr>
                    <w:rFonts w:cs="Arial"/>
                    <w:szCs w:val="20"/>
                  </w:rPr>
                  <w:t>adoptan</w:t>
                </w:r>
                <w:proofErr w:type="spellEnd"/>
                <w:r w:rsidRPr="00FF34B7">
                  <w:rPr>
                    <w:rFonts w:cs="Arial"/>
                    <w:szCs w:val="20"/>
                  </w:rPr>
                  <w:t xml:space="preserve"> </w:t>
                </w:r>
                <w:proofErr w:type="spellStart"/>
                <w:r w:rsidRPr="00FF34B7">
                  <w:rPr>
                    <w:rFonts w:cs="Arial"/>
                    <w:szCs w:val="20"/>
                  </w:rPr>
                  <w:t>los</w:t>
                </w:r>
                <w:proofErr w:type="spellEnd"/>
                <w:r w:rsidRPr="00FF34B7">
                  <w:rPr>
                    <w:rFonts w:cs="Arial"/>
                    <w:szCs w:val="20"/>
                  </w:rPr>
                  <w:t xml:space="preserve"> </w:t>
                </w:r>
                <w:proofErr w:type="spellStart"/>
                <w:r w:rsidRPr="00FF34B7">
                  <w:rPr>
                    <w:rFonts w:cs="Arial"/>
                    <w:szCs w:val="20"/>
                  </w:rPr>
                  <w:t>lineamientos</w:t>
                </w:r>
                <w:proofErr w:type="spellEnd"/>
                <w:r w:rsidRPr="00FF34B7">
                  <w:rPr>
                    <w:rFonts w:cs="Arial"/>
                    <w:szCs w:val="20"/>
                  </w:rPr>
                  <w:t xml:space="preserve"> para la </w:t>
                </w:r>
                <w:proofErr w:type="spellStart"/>
                <w:r w:rsidRPr="00FF34B7">
                  <w:rPr>
                    <w:rFonts w:cs="Arial"/>
                    <w:szCs w:val="20"/>
                  </w:rPr>
                  <w:t>formulación</w:t>
                </w:r>
                <w:proofErr w:type="spellEnd"/>
                <w:r w:rsidRPr="00FF34B7">
                  <w:rPr>
                    <w:rFonts w:cs="Arial"/>
                    <w:szCs w:val="20"/>
                  </w:rPr>
                  <w:t xml:space="preserve">, </w:t>
                </w:r>
                <w:proofErr w:type="spellStart"/>
                <w:r w:rsidRPr="00FF34B7">
                  <w:rPr>
                    <w:rFonts w:cs="Arial"/>
                    <w:szCs w:val="20"/>
                  </w:rPr>
                  <w:t>concertación</w:t>
                </w:r>
                <w:proofErr w:type="spellEnd"/>
                <w:r w:rsidRPr="00FF34B7">
                  <w:rPr>
                    <w:rFonts w:cs="Arial"/>
                    <w:szCs w:val="20"/>
                  </w:rPr>
                  <w:t xml:space="preserve">, </w:t>
                </w:r>
                <w:proofErr w:type="spellStart"/>
                <w:r w:rsidRPr="00FF34B7">
                  <w:rPr>
                    <w:rFonts w:cs="Arial"/>
                    <w:szCs w:val="20"/>
                  </w:rPr>
                  <w:t>implementación</w:t>
                </w:r>
                <w:proofErr w:type="spellEnd"/>
                <w:r w:rsidRPr="00FF34B7">
                  <w:rPr>
                    <w:rFonts w:cs="Arial"/>
                    <w:szCs w:val="20"/>
                  </w:rPr>
                  <w:t xml:space="preserve">, </w:t>
                </w:r>
                <w:proofErr w:type="spellStart"/>
                <w:r w:rsidRPr="00FF34B7">
                  <w:rPr>
                    <w:rFonts w:cs="Arial"/>
                    <w:szCs w:val="20"/>
                  </w:rPr>
                  <w:t>evaluación</w:t>
                </w:r>
                <w:proofErr w:type="spellEnd"/>
                <w:r w:rsidRPr="00FF34B7">
                  <w:rPr>
                    <w:rFonts w:cs="Arial"/>
                    <w:szCs w:val="20"/>
                  </w:rPr>
                  <w:t xml:space="preserve">, control y </w:t>
                </w:r>
                <w:proofErr w:type="spellStart"/>
                <w:r w:rsidRPr="00FF34B7">
                  <w:rPr>
                    <w:rFonts w:cs="Arial"/>
                    <w:szCs w:val="20"/>
                  </w:rPr>
                  <w:t>seguimiento</w:t>
                </w:r>
                <w:proofErr w:type="spellEnd"/>
                <w:r w:rsidRPr="00FF34B7">
                  <w:rPr>
                    <w:rFonts w:cs="Arial"/>
                    <w:szCs w:val="20"/>
                  </w:rPr>
                  <w:t xml:space="preserve"> del Plan </w:t>
                </w:r>
                <w:proofErr w:type="spellStart"/>
                <w:r w:rsidRPr="00FF34B7">
                  <w:rPr>
                    <w:rFonts w:cs="Arial"/>
                    <w:szCs w:val="20"/>
                  </w:rPr>
                  <w:t>Institucional</w:t>
                </w:r>
                <w:proofErr w:type="spellEnd"/>
                <w:r w:rsidRPr="00FF34B7">
                  <w:rPr>
                    <w:rFonts w:cs="Arial"/>
                    <w:szCs w:val="20"/>
                  </w:rPr>
                  <w:t xml:space="preserve"> de </w:t>
                </w:r>
                <w:proofErr w:type="spellStart"/>
                <w:r w:rsidRPr="00FF34B7">
                  <w:rPr>
                    <w:rFonts w:cs="Arial"/>
                    <w:szCs w:val="20"/>
                  </w:rPr>
                  <w:t>Gestión</w:t>
                </w:r>
                <w:proofErr w:type="spellEnd"/>
                <w:r w:rsidRPr="00FF34B7">
                  <w:rPr>
                    <w:rFonts w:cs="Arial"/>
                    <w:szCs w:val="20"/>
                  </w:rPr>
                  <w:t xml:space="preserve"> Ambiental –PIGA”</w:t>
                </w:r>
              </w:p>
            </w:tc>
            <w:tc>
              <w:tcPr>
                <w:tcW w:w="819" w:type="pct"/>
                <w:noWrap/>
              </w:tcPr>
              <w:p w14:paraId="73C66897" w14:textId="68A98BE8"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Resolución</w:t>
                </w:r>
                <w:proofErr w:type="spellEnd"/>
                <w:r w:rsidRPr="00FF34B7">
                  <w:rPr>
                    <w:rFonts w:cs="Arial"/>
                    <w:color w:val="000000"/>
                    <w:szCs w:val="20"/>
                    <w:lang w:eastAsia="es-CO"/>
                  </w:rPr>
                  <w:t xml:space="preserve"> 242 de 2014</w:t>
                </w:r>
              </w:p>
            </w:tc>
            <w:tc>
              <w:tcPr>
                <w:tcW w:w="815" w:type="pct"/>
              </w:tcPr>
              <w:p w14:paraId="1DA75BB9" w14:textId="4B6937F2" w:rsidR="00BB1B22" w:rsidRPr="00FF34B7" w:rsidRDefault="00BB1B22" w:rsidP="00BB1B22">
                <w:pPr>
                  <w:ind w:left="68" w:right="-105"/>
                  <w:jc w:val="center"/>
                  <w:rPr>
                    <w:rFonts w:cs="Arial"/>
                    <w:color w:val="000000"/>
                    <w:szCs w:val="20"/>
                    <w:lang w:eastAsia="es-CO"/>
                  </w:rPr>
                </w:pPr>
                <w:proofErr w:type="spellStart"/>
                <w:r w:rsidRPr="00FF34B7">
                  <w:rPr>
                    <w:rFonts w:cs="Arial"/>
                    <w:color w:val="000000"/>
                    <w:szCs w:val="20"/>
                    <w:lang w:eastAsia="es-CO"/>
                  </w:rPr>
                  <w:t>Secretaría</w:t>
                </w:r>
                <w:proofErr w:type="spellEnd"/>
                <w:r w:rsidRPr="00FF34B7">
                  <w:rPr>
                    <w:rFonts w:cs="Arial"/>
                    <w:color w:val="000000"/>
                    <w:szCs w:val="20"/>
                    <w:lang w:eastAsia="es-CO"/>
                  </w:rPr>
                  <w:t xml:space="preserve"> </w:t>
                </w:r>
                <w:proofErr w:type="spellStart"/>
                <w:r w:rsidRPr="00FF34B7">
                  <w:rPr>
                    <w:rFonts w:cs="Arial"/>
                    <w:color w:val="000000"/>
                    <w:szCs w:val="20"/>
                    <w:lang w:eastAsia="es-CO"/>
                  </w:rPr>
                  <w:t>Distrital</w:t>
                </w:r>
                <w:proofErr w:type="spellEnd"/>
                <w:r w:rsidRPr="00FF34B7">
                  <w:rPr>
                    <w:rFonts w:cs="Arial"/>
                    <w:color w:val="000000"/>
                    <w:szCs w:val="20"/>
                    <w:lang w:eastAsia="es-CO"/>
                  </w:rPr>
                  <w:t xml:space="preserve"> de </w:t>
                </w:r>
                <w:proofErr w:type="spellStart"/>
                <w:r w:rsidRPr="00FF34B7">
                  <w:rPr>
                    <w:rFonts w:cs="Arial"/>
                    <w:color w:val="000000"/>
                    <w:szCs w:val="20"/>
                    <w:lang w:eastAsia="es-CO"/>
                  </w:rPr>
                  <w:t>Ambiente</w:t>
                </w:r>
                <w:proofErr w:type="spellEnd"/>
              </w:p>
            </w:tc>
            <w:tc>
              <w:tcPr>
                <w:tcW w:w="680" w:type="pct"/>
                <w:noWrap/>
              </w:tcPr>
              <w:p w14:paraId="38768D37" w14:textId="1E9411A3" w:rsidR="00BB1B22" w:rsidRPr="00FF34B7" w:rsidRDefault="00BB1B22" w:rsidP="00BB1B22">
                <w:pPr>
                  <w:keepNext/>
                  <w:ind w:left="68"/>
                  <w:jc w:val="center"/>
                  <w:rPr>
                    <w:rFonts w:cs="Arial"/>
                    <w:color w:val="000000"/>
                    <w:szCs w:val="20"/>
                    <w:lang w:eastAsia="es-CO"/>
                  </w:rPr>
                </w:pPr>
                <w:r w:rsidRPr="00FF34B7">
                  <w:rPr>
                    <w:rFonts w:cs="Arial"/>
                    <w:color w:val="000000"/>
                    <w:szCs w:val="20"/>
                    <w:lang w:eastAsia="es-CO"/>
                  </w:rPr>
                  <w:t xml:space="preserve">28 de </w:t>
                </w:r>
                <w:proofErr w:type="spellStart"/>
                <w:r w:rsidRPr="00FF34B7">
                  <w:rPr>
                    <w:rFonts w:cs="Arial"/>
                    <w:color w:val="000000"/>
                    <w:szCs w:val="20"/>
                    <w:lang w:eastAsia="es-CO"/>
                  </w:rPr>
                  <w:t>enero</w:t>
                </w:r>
                <w:proofErr w:type="spellEnd"/>
                <w:r w:rsidRPr="00FF34B7">
                  <w:rPr>
                    <w:rFonts w:cs="Arial"/>
                    <w:color w:val="000000"/>
                    <w:szCs w:val="20"/>
                    <w:lang w:eastAsia="es-CO"/>
                  </w:rPr>
                  <w:t xml:space="preserve"> de 2004</w:t>
                </w:r>
              </w:p>
            </w:tc>
          </w:tr>
          <w:tr w:rsidR="00BB1B22" w:rsidRPr="00CA2E30" w14:paraId="06A763C5" w14:textId="77777777" w:rsidTr="00254209">
            <w:trPr>
              <w:trHeight w:val="733"/>
            </w:trPr>
            <w:tc>
              <w:tcPr>
                <w:tcW w:w="790" w:type="pct"/>
                <w:noWrap/>
              </w:tcPr>
              <w:p w14:paraId="2319A6B2" w14:textId="69FD7B25" w:rsidR="00BB1B22" w:rsidRPr="00FF34B7" w:rsidRDefault="00BB1B22" w:rsidP="00BB1B22">
                <w:pPr>
                  <w:tabs>
                    <w:tab w:val="left" w:pos="306"/>
                  </w:tabs>
                  <w:ind w:left="426" w:right="-1"/>
                  <w:jc w:val="center"/>
                  <w:rPr>
                    <w:rFonts w:cs="Arial"/>
                    <w:color w:val="000000"/>
                    <w:szCs w:val="20"/>
                    <w:lang w:eastAsia="es-CO"/>
                  </w:rPr>
                </w:pPr>
                <w:r w:rsidRPr="00FF34B7">
                  <w:rPr>
                    <w:rFonts w:cs="Arial"/>
                    <w:color w:val="000000"/>
                    <w:szCs w:val="20"/>
                    <w:lang w:eastAsia="es-CO"/>
                  </w:rPr>
                  <w:t>Local</w:t>
                </w:r>
              </w:p>
            </w:tc>
            <w:tc>
              <w:tcPr>
                <w:tcW w:w="1896" w:type="pct"/>
              </w:tcPr>
              <w:p w14:paraId="2A1CAD78" w14:textId="5E0E60E5" w:rsidR="00BB1B22" w:rsidRPr="00FF34B7" w:rsidRDefault="00BB1B22" w:rsidP="00BB1B22">
                <w:pPr>
                  <w:ind w:left="426"/>
                  <w:jc w:val="center"/>
                  <w:rPr>
                    <w:rFonts w:cs="Arial"/>
                    <w:szCs w:val="20"/>
                  </w:rPr>
                </w:pPr>
                <w:r w:rsidRPr="00FF34B7">
                  <w:rPr>
                    <w:rFonts w:cs="Arial"/>
                    <w:szCs w:val="20"/>
                  </w:rPr>
                  <w:t xml:space="preserve">"Por la </w:t>
                </w:r>
                <w:proofErr w:type="spellStart"/>
                <w:r w:rsidRPr="00FF34B7">
                  <w:rPr>
                    <w:rFonts w:cs="Arial"/>
                    <w:szCs w:val="20"/>
                  </w:rPr>
                  <w:t>cual</w:t>
                </w:r>
                <w:proofErr w:type="spellEnd"/>
                <w:r w:rsidRPr="00FF34B7">
                  <w:rPr>
                    <w:rFonts w:cs="Arial"/>
                    <w:szCs w:val="20"/>
                  </w:rPr>
                  <w:t xml:space="preserve"> se </w:t>
                </w:r>
                <w:proofErr w:type="spellStart"/>
                <w:r w:rsidRPr="00FF34B7">
                  <w:rPr>
                    <w:rFonts w:cs="Arial"/>
                    <w:szCs w:val="20"/>
                  </w:rPr>
                  <w:t>adopta</w:t>
                </w:r>
                <w:proofErr w:type="spellEnd"/>
                <w:r w:rsidRPr="00FF34B7">
                  <w:rPr>
                    <w:rFonts w:cs="Arial"/>
                    <w:szCs w:val="20"/>
                  </w:rPr>
                  <w:t xml:space="preserve"> </w:t>
                </w:r>
                <w:proofErr w:type="spellStart"/>
                <w:r w:rsidRPr="00FF34B7">
                  <w:rPr>
                    <w:rFonts w:cs="Arial"/>
                    <w:szCs w:val="20"/>
                  </w:rPr>
                  <w:t>el</w:t>
                </w:r>
                <w:proofErr w:type="spellEnd"/>
                <w:r w:rsidRPr="00FF34B7">
                  <w:rPr>
                    <w:rFonts w:cs="Arial"/>
                    <w:szCs w:val="20"/>
                  </w:rPr>
                  <w:t xml:space="preserve"> manual de </w:t>
                </w:r>
                <w:proofErr w:type="spellStart"/>
                <w:r w:rsidRPr="00FF34B7">
                  <w:rPr>
                    <w:rFonts w:cs="Arial"/>
                    <w:szCs w:val="20"/>
                  </w:rPr>
                  <w:t>normas</w:t>
                </w:r>
                <w:proofErr w:type="spellEnd"/>
                <w:r w:rsidRPr="00FF34B7">
                  <w:rPr>
                    <w:rFonts w:cs="Arial"/>
                    <w:szCs w:val="20"/>
                  </w:rPr>
                  <w:t xml:space="preserve"> y </w:t>
                </w:r>
                <w:proofErr w:type="spellStart"/>
                <w:r w:rsidRPr="00FF34B7">
                  <w:rPr>
                    <w:rFonts w:cs="Arial"/>
                    <w:szCs w:val="20"/>
                  </w:rPr>
                  <w:t>procedimientos</w:t>
                </w:r>
                <w:proofErr w:type="spellEnd"/>
                <w:r w:rsidRPr="00FF34B7">
                  <w:rPr>
                    <w:rFonts w:cs="Arial"/>
                    <w:szCs w:val="20"/>
                  </w:rPr>
                  <w:t xml:space="preserve"> para la </w:t>
                </w:r>
                <w:proofErr w:type="spellStart"/>
                <w:r w:rsidRPr="00FF34B7">
                  <w:rPr>
                    <w:rFonts w:cs="Arial"/>
                    <w:szCs w:val="20"/>
                  </w:rPr>
                  <w:t>gestión</w:t>
                </w:r>
                <w:proofErr w:type="spellEnd"/>
                <w:r w:rsidRPr="00FF34B7">
                  <w:rPr>
                    <w:rFonts w:cs="Arial"/>
                    <w:szCs w:val="20"/>
                  </w:rPr>
                  <w:t xml:space="preserve"> de </w:t>
                </w:r>
                <w:proofErr w:type="spellStart"/>
                <w:r w:rsidRPr="00FF34B7">
                  <w:rPr>
                    <w:rFonts w:cs="Arial"/>
                    <w:szCs w:val="20"/>
                  </w:rPr>
                  <w:t>aceites</w:t>
                </w:r>
                <w:proofErr w:type="spellEnd"/>
                <w:r>
                  <w:rPr>
                    <w:rFonts w:cs="Arial"/>
                    <w:szCs w:val="20"/>
                  </w:rPr>
                  <w:t xml:space="preserve"> </w:t>
                </w:r>
                <w:proofErr w:type="spellStart"/>
                <w:r>
                  <w:rPr>
                    <w:rFonts w:cs="Arial"/>
                    <w:szCs w:val="20"/>
                  </w:rPr>
                  <w:t>usados</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el</w:t>
                </w:r>
                <w:proofErr w:type="spellEnd"/>
                <w:r>
                  <w:rPr>
                    <w:rFonts w:cs="Arial"/>
                    <w:szCs w:val="20"/>
                  </w:rPr>
                  <w:t xml:space="preserve"> Distrito Capital"</w:t>
                </w:r>
              </w:p>
            </w:tc>
            <w:tc>
              <w:tcPr>
                <w:tcW w:w="819" w:type="pct"/>
                <w:noWrap/>
              </w:tcPr>
              <w:p w14:paraId="29378DEA" w14:textId="4EB82763" w:rsidR="00BB1B22" w:rsidRPr="00FF34B7" w:rsidRDefault="00BB1B22" w:rsidP="00BB1B22">
                <w:pPr>
                  <w:tabs>
                    <w:tab w:val="left" w:pos="1018"/>
                  </w:tabs>
                  <w:ind w:left="68" w:right="-101"/>
                  <w:jc w:val="center"/>
                  <w:rPr>
                    <w:rFonts w:cs="Arial"/>
                    <w:color w:val="000000"/>
                    <w:szCs w:val="20"/>
                    <w:lang w:eastAsia="es-CO"/>
                  </w:rPr>
                </w:pPr>
                <w:proofErr w:type="spellStart"/>
                <w:r w:rsidRPr="00FF34B7">
                  <w:rPr>
                    <w:rFonts w:cs="Arial"/>
                    <w:color w:val="000000"/>
                    <w:szCs w:val="20"/>
                    <w:lang w:eastAsia="es-CO"/>
                  </w:rPr>
                  <w:t>Resolución</w:t>
                </w:r>
                <w:proofErr w:type="spellEnd"/>
                <w:r w:rsidRPr="00FF34B7">
                  <w:rPr>
                    <w:rFonts w:cs="Arial"/>
                    <w:color w:val="000000"/>
                    <w:szCs w:val="20"/>
                    <w:lang w:eastAsia="es-CO"/>
                  </w:rPr>
                  <w:t xml:space="preserve"> 1188 de 2003</w:t>
                </w:r>
              </w:p>
            </w:tc>
            <w:tc>
              <w:tcPr>
                <w:tcW w:w="815" w:type="pct"/>
              </w:tcPr>
              <w:p w14:paraId="534C221F" w14:textId="09CBCEBE" w:rsidR="00BB1B22" w:rsidRPr="00FF34B7" w:rsidRDefault="00BB1B22" w:rsidP="00BB1B22">
                <w:pPr>
                  <w:ind w:left="68" w:right="-105"/>
                  <w:jc w:val="center"/>
                  <w:rPr>
                    <w:rFonts w:cs="Arial"/>
                    <w:color w:val="000000"/>
                    <w:szCs w:val="20"/>
                    <w:lang w:eastAsia="es-CO"/>
                  </w:rPr>
                </w:pPr>
                <w:proofErr w:type="spellStart"/>
                <w:r w:rsidRPr="00FF34B7">
                  <w:rPr>
                    <w:rFonts w:cs="Arial"/>
                    <w:szCs w:val="20"/>
                  </w:rPr>
                  <w:t>Departamento</w:t>
                </w:r>
                <w:proofErr w:type="spellEnd"/>
                <w:r w:rsidRPr="00FF34B7">
                  <w:rPr>
                    <w:rFonts w:cs="Arial"/>
                    <w:szCs w:val="20"/>
                  </w:rPr>
                  <w:t xml:space="preserve"> </w:t>
                </w:r>
                <w:proofErr w:type="spellStart"/>
                <w:r w:rsidRPr="00FF34B7">
                  <w:rPr>
                    <w:rFonts w:cs="Arial"/>
                    <w:szCs w:val="20"/>
                  </w:rPr>
                  <w:t>Administrativo</w:t>
                </w:r>
                <w:proofErr w:type="spellEnd"/>
                <w:r w:rsidRPr="00FF34B7">
                  <w:rPr>
                    <w:rFonts w:cs="Arial"/>
                    <w:szCs w:val="20"/>
                  </w:rPr>
                  <w:t xml:space="preserve"> de Medio </w:t>
                </w:r>
                <w:proofErr w:type="spellStart"/>
                <w:r w:rsidRPr="00FF34B7">
                  <w:rPr>
                    <w:rFonts w:cs="Arial"/>
                    <w:szCs w:val="20"/>
                  </w:rPr>
                  <w:t>Ambiente</w:t>
                </w:r>
                <w:proofErr w:type="spellEnd"/>
              </w:p>
            </w:tc>
            <w:tc>
              <w:tcPr>
                <w:tcW w:w="680" w:type="pct"/>
                <w:noWrap/>
              </w:tcPr>
              <w:p w14:paraId="2AC5F07B" w14:textId="6AC71754" w:rsidR="00BB1B22" w:rsidRPr="00FF34B7" w:rsidRDefault="00BB1B22" w:rsidP="00BB1B22">
                <w:pPr>
                  <w:keepNext/>
                  <w:ind w:left="68"/>
                  <w:jc w:val="center"/>
                  <w:rPr>
                    <w:rFonts w:cs="Arial"/>
                    <w:color w:val="000000"/>
                    <w:szCs w:val="20"/>
                    <w:lang w:eastAsia="es-CO"/>
                  </w:rPr>
                </w:pPr>
                <w:r w:rsidRPr="00FF34B7">
                  <w:rPr>
                    <w:rFonts w:cs="Arial"/>
                    <w:color w:val="000000"/>
                    <w:szCs w:val="20"/>
                    <w:lang w:eastAsia="es-CO"/>
                  </w:rPr>
                  <w:t xml:space="preserve">1 de </w:t>
                </w:r>
                <w:proofErr w:type="spellStart"/>
                <w:r w:rsidRPr="00FF34B7">
                  <w:rPr>
                    <w:rFonts w:cs="Arial"/>
                    <w:color w:val="000000"/>
                    <w:szCs w:val="20"/>
                    <w:lang w:eastAsia="es-CO"/>
                  </w:rPr>
                  <w:t>septiembre</w:t>
                </w:r>
                <w:proofErr w:type="spellEnd"/>
                <w:r w:rsidRPr="00FF34B7">
                  <w:rPr>
                    <w:rFonts w:cs="Arial"/>
                    <w:color w:val="000000"/>
                    <w:szCs w:val="20"/>
                    <w:lang w:eastAsia="es-CO"/>
                  </w:rPr>
                  <w:t xml:space="preserve"> de 2003</w:t>
                </w:r>
              </w:p>
            </w:tc>
          </w:tr>
        </w:tbl>
        <w:p w14:paraId="6CFE17F7"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6AEA4634" w14:textId="77777777" w:rsidR="00701A6D" w:rsidRPr="00CA2E30" w:rsidRDefault="00701A6D" w:rsidP="00701A6D">
          <w:pPr>
            <w:ind w:left="426" w:right="534"/>
            <w:rPr>
              <w:rFonts w:cs="Arial"/>
              <w:szCs w:val="20"/>
            </w:rPr>
          </w:pPr>
        </w:p>
        <w:p w14:paraId="38943340" w14:textId="18863F35" w:rsidR="00701A6D" w:rsidRPr="00FF34B7" w:rsidRDefault="00701A6D" w:rsidP="00701A6D">
          <w:pPr>
            <w:ind w:left="426" w:right="534"/>
            <w:jc w:val="both"/>
            <w:rPr>
              <w:rFonts w:cs="Arial"/>
              <w:szCs w:val="20"/>
            </w:rPr>
          </w:pPr>
          <w:r w:rsidRPr="00CA2E30">
            <w:rPr>
              <w:rFonts w:cs="Arial"/>
              <w:szCs w:val="20"/>
            </w:rPr>
            <w:t>Nota: La normatividad anteriormente mencionada</w:t>
          </w:r>
          <w:r w:rsidRPr="00FF34B7">
            <w:rPr>
              <w:rFonts w:cs="Arial"/>
              <w:szCs w:val="20"/>
            </w:rPr>
            <w:t xml:space="preserve"> puede ser modificada, derogada o ser expedida una nueva, durante la vigencia del presente documento.  Por lo tanto, se invita a funcionarios, contratistas y partes interesadas a revisar el normograma de la UEACOB.</w:t>
          </w:r>
        </w:p>
        <w:p w14:paraId="3D1C2AB8" w14:textId="77777777" w:rsidR="002C429E" w:rsidRPr="00FF34B7" w:rsidRDefault="002C429E" w:rsidP="00701A6D">
          <w:pPr>
            <w:ind w:left="426" w:right="534"/>
            <w:rPr>
              <w:rFonts w:cs="Arial"/>
              <w:szCs w:val="20"/>
            </w:rPr>
          </w:pPr>
        </w:p>
        <w:p w14:paraId="27D2B51E" w14:textId="2032B21D" w:rsidR="00701A6D" w:rsidRPr="00FF34B7" w:rsidRDefault="007431D4" w:rsidP="00D7444D">
          <w:pPr>
            <w:pStyle w:val="Ttulo1"/>
            <w:numPr>
              <w:ilvl w:val="0"/>
              <w:numId w:val="19"/>
            </w:numPr>
            <w:spacing w:before="0" w:line="240" w:lineRule="auto"/>
            <w:ind w:left="426" w:right="534" w:firstLine="0"/>
            <w:jc w:val="both"/>
            <w:rPr>
              <w:rFonts w:cs="Arial"/>
              <w:szCs w:val="20"/>
            </w:rPr>
          </w:pPr>
          <w:r w:rsidRPr="00FF34B7">
            <w:rPr>
              <w:rFonts w:cs="Arial"/>
              <w:szCs w:val="20"/>
            </w:rPr>
            <w:t>DEFINICIONES</w:t>
          </w:r>
        </w:p>
        <w:p w14:paraId="740407AD" w14:textId="77777777" w:rsidR="002C429E" w:rsidRDefault="002C429E" w:rsidP="00FF34B7">
          <w:pPr>
            <w:ind w:right="534"/>
            <w:jc w:val="both"/>
            <w:rPr>
              <w:rFonts w:cs="Arial"/>
              <w:b/>
              <w:i/>
              <w:szCs w:val="20"/>
              <w:u w:val="single"/>
            </w:rPr>
          </w:pPr>
        </w:p>
        <w:p w14:paraId="7F6FC4DC" w14:textId="77777777" w:rsidR="00416084" w:rsidRDefault="00701A6D" w:rsidP="00FF34B7">
          <w:pPr>
            <w:pStyle w:val="Prrafodelista"/>
            <w:numPr>
              <w:ilvl w:val="1"/>
              <w:numId w:val="19"/>
            </w:numPr>
            <w:ind w:right="534"/>
            <w:jc w:val="both"/>
            <w:rPr>
              <w:rFonts w:cs="Arial"/>
              <w:szCs w:val="20"/>
            </w:rPr>
          </w:pPr>
          <w:r w:rsidRPr="00416084">
            <w:rPr>
              <w:rFonts w:cs="Arial"/>
              <w:b/>
              <w:i/>
              <w:szCs w:val="20"/>
              <w:u w:val="single"/>
            </w:rPr>
            <w:t>Acopio</w:t>
          </w:r>
          <w:r w:rsidRPr="00CA2E30">
            <w:rPr>
              <w:rStyle w:val="Refdenotaalpie"/>
              <w:rFonts w:cs="Arial"/>
              <w:szCs w:val="20"/>
              <w:u w:val="single"/>
            </w:rPr>
            <w:footnoteReference w:id="1"/>
          </w:r>
          <w:r w:rsidRPr="00416084">
            <w:rPr>
              <w:rFonts w:cs="Arial"/>
              <w:b/>
              <w:i/>
              <w:szCs w:val="20"/>
              <w:u w:val="single"/>
            </w:rPr>
            <w:t>:</w:t>
          </w:r>
          <w:r w:rsidRPr="00416084">
            <w:rPr>
              <w:rFonts w:cs="Arial"/>
              <w:b/>
              <w:i/>
              <w:szCs w:val="20"/>
            </w:rPr>
            <w:t xml:space="preserve"> </w:t>
          </w:r>
          <w:r w:rsidRPr="00416084">
            <w:rPr>
              <w:rFonts w:cs="Arial"/>
              <w:szCs w:val="20"/>
            </w:rPr>
            <w:t xml:space="preserve">acción tendiente a reunir productos desechados o descartados por el consumidor al final de su vida útil y que están sujetos a planes de gestión de devolución de productos </w:t>
          </w:r>
          <w:proofErr w:type="spellStart"/>
          <w:proofErr w:type="gramStart"/>
          <w:r w:rsidRPr="00416084">
            <w:rPr>
              <w:rFonts w:cs="Arial"/>
              <w:szCs w:val="20"/>
            </w:rPr>
            <w:t>pos</w:t>
          </w:r>
          <w:proofErr w:type="spellEnd"/>
          <w:r w:rsidRPr="00416084">
            <w:rPr>
              <w:rFonts w:cs="Arial"/>
              <w:szCs w:val="20"/>
            </w:rPr>
            <w:t xml:space="preserve"> consumo</w:t>
          </w:r>
          <w:proofErr w:type="gramEnd"/>
          <w:r w:rsidRPr="00416084">
            <w:rPr>
              <w:rFonts w:cs="Arial"/>
              <w:szCs w:val="20"/>
            </w:rPr>
            <w:t xml:space="preserve">, en un lugar </w:t>
          </w:r>
          <w:r w:rsidRPr="00416084">
            <w:rPr>
              <w:rFonts w:cs="Arial"/>
              <w:szCs w:val="20"/>
            </w:rPr>
            <w:lastRenderedPageBreak/>
            <w:t>acondicionado para tal fin, de manera segura y ambientalmente adecuada, a fin de facilitar su recolección y posterior manejo integral.</w:t>
          </w:r>
        </w:p>
        <w:p w14:paraId="41A05904"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Almacenamiento</w:t>
          </w:r>
          <w:r w:rsidRPr="00CA2E30">
            <w:rPr>
              <w:rStyle w:val="Refdenotaalpie"/>
              <w:rFonts w:cs="Arial"/>
              <w:b/>
              <w:i/>
              <w:szCs w:val="20"/>
              <w:u w:val="single"/>
            </w:rPr>
            <w:footnoteReference w:id="2"/>
          </w:r>
          <w:r w:rsidRPr="00416084">
            <w:rPr>
              <w:rFonts w:cs="Arial"/>
              <w:b/>
              <w:i/>
              <w:szCs w:val="20"/>
              <w:u w:val="single"/>
            </w:rPr>
            <w:t>:</w:t>
          </w:r>
          <w:r w:rsidRPr="00416084">
            <w:rPr>
              <w:rFonts w:cs="Arial"/>
              <w:b/>
              <w:szCs w:val="20"/>
            </w:rPr>
            <w:t xml:space="preserve"> </w:t>
          </w:r>
          <w:r w:rsidRPr="00416084">
            <w:rPr>
              <w:rFonts w:cs="Arial"/>
              <w:szCs w:val="20"/>
            </w:rPr>
            <w:t>es el depósito temporal de residuos o desechos peligrosos en un espacio físico definido y por un tiempo determinado con carácter previo a su aprovechamiento y/o valorización, tra</w:t>
          </w:r>
          <w:r w:rsidR="00631D33" w:rsidRPr="00416084">
            <w:rPr>
              <w:rFonts w:cs="Arial"/>
              <w:szCs w:val="20"/>
            </w:rPr>
            <w:t>tamiento y/o disposición final.</w:t>
          </w:r>
        </w:p>
        <w:p w14:paraId="7F0B33B1"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Disposición final</w:t>
          </w:r>
          <w:r w:rsidRPr="00CA2E30">
            <w:rPr>
              <w:rStyle w:val="Refdenotaalpie"/>
              <w:rFonts w:cs="Arial"/>
              <w:b/>
              <w:i/>
              <w:szCs w:val="20"/>
              <w:u w:val="single"/>
            </w:rPr>
            <w:footnoteReference w:id="3"/>
          </w:r>
          <w:r w:rsidRPr="00416084">
            <w:rPr>
              <w:rFonts w:cs="Arial"/>
              <w:b/>
              <w:i/>
              <w:szCs w:val="20"/>
              <w:u w:val="single"/>
            </w:rPr>
            <w:t>:</w:t>
          </w:r>
          <w:r w:rsidRPr="00416084">
            <w:rPr>
              <w:rFonts w:cs="Arial"/>
              <w:b/>
              <w:i/>
              <w:szCs w:val="20"/>
            </w:rPr>
            <w:t xml:space="preserve"> </w:t>
          </w:r>
          <w:r w:rsidRPr="00416084">
            <w:rPr>
              <w:rFonts w:cs="Arial"/>
              <w:szCs w:val="20"/>
            </w:rPr>
            <w:t>es el proceso de aislar o confinar los residuos o desechos peligrosos, en especial los no aprovechables, en lugares especialmente seleccionados, para evitar la contaminación, los daños y riesgos a la sa</w:t>
          </w:r>
          <w:r w:rsidR="00631D33" w:rsidRPr="00416084">
            <w:rPr>
              <w:rFonts w:cs="Arial"/>
              <w:szCs w:val="20"/>
            </w:rPr>
            <w:t>lud humana y el medio ambiente.</w:t>
          </w:r>
        </w:p>
        <w:p w14:paraId="5EC645F2"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Generador</w:t>
          </w:r>
          <w:r w:rsidRPr="00CA2E30">
            <w:rPr>
              <w:rStyle w:val="Refdenotaalpie"/>
              <w:rFonts w:cs="Arial"/>
              <w:b/>
              <w:i/>
              <w:szCs w:val="20"/>
              <w:u w:val="single"/>
            </w:rPr>
            <w:footnoteReference w:id="4"/>
          </w:r>
          <w:r w:rsidRPr="00416084">
            <w:rPr>
              <w:rFonts w:cs="Arial"/>
              <w:b/>
              <w:i/>
              <w:szCs w:val="20"/>
              <w:u w:val="single"/>
            </w:rPr>
            <w:t>:</w:t>
          </w:r>
          <w:r w:rsidRPr="00416084">
            <w:rPr>
              <w:rFonts w:cs="Arial"/>
              <w:b/>
              <w:i/>
              <w:szCs w:val="20"/>
            </w:rPr>
            <w:t xml:space="preserve"> </w:t>
          </w:r>
          <w:r w:rsidRPr="00416084">
            <w:rPr>
              <w:rFonts w:cs="Arial"/>
              <w:szCs w:val="20"/>
            </w:rPr>
            <w:t xml:space="preserve">cualquier persona cuya actividad produzca </w:t>
          </w:r>
          <w:r w:rsidR="00631D33" w:rsidRPr="00416084">
            <w:rPr>
              <w:rFonts w:cs="Arial"/>
              <w:szCs w:val="20"/>
            </w:rPr>
            <w:t>residuos o desechos peligrosos.</w:t>
          </w:r>
        </w:p>
        <w:p w14:paraId="44E9A3EE"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Gestión integral</w:t>
          </w:r>
          <w:r w:rsidRPr="00CA2E30">
            <w:rPr>
              <w:rStyle w:val="Refdenotaalpie"/>
              <w:rFonts w:cs="Arial"/>
              <w:b/>
              <w:i/>
              <w:szCs w:val="20"/>
              <w:u w:val="single"/>
            </w:rPr>
            <w:footnoteReference w:id="5"/>
          </w:r>
          <w:r w:rsidRPr="00416084">
            <w:rPr>
              <w:rFonts w:cs="Arial"/>
              <w:b/>
              <w:i/>
              <w:szCs w:val="20"/>
              <w:u w:val="single"/>
            </w:rPr>
            <w:t>:</w:t>
          </w:r>
          <w:r w:rsidRPr="00416084">
            <w:rPr>
              <w:rFonts w:cs="Arial"/>
              <w:b/>
              <w:i/>
              <w:szCs w:val="20"/>
            </w:rPr>
            <w:t xml:space="preserve"> </w:t>
          </w:r>
          <w:r w:rsidRPr="00416084">
            <w:rPr>
              <w:rFonts w:cs="Arial"/>
              <w:szCs w:val="20"/>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30F93127"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Media móvil</w:t>
          </w:r>
          <w:r w:rsidRPr="00CA2E30">
            <w:rPr>
              <w:rStyle w:val="Refdenotaalpie"/>
              <w:rFonts w:cs="Arial"/>
              <w:szCs w:val="20"/>
              <w:u w:val="single"/>
            </w:rPr>
            <w:footnoteReference w:id="6"/>
          </w:r>
          <w:r w:rsidRPr="00416084">
            <w:rPr>
              <w:rFonts w:cs="Arial"/>
              <w:b/>
              <w:i/>
              <w:szCs w:val="20"/>
              <w:u w:val="single"/>
            </w:rPr>
            <w:t>:</w:t>
          </w:r>
          <w:r w:rsidRPr="00416084">
            <w:rPr>
              <w:rFonts w:cs="Arial"/>
              <w:b/>
              <w:i/>
              <w:szCs w:val="20"/>
            </w:rPr>
            <w:t xml:space="preserve"> </w:t>
          </w:r>
          <w:r w:rsidRPr="00416084">
            <w:rPr>
              <w:rFonts w:cs="Arial"/>
              <w:szCs w:val="20"/>
            </w:rPr>
            <w:t>cálculo utilizado para analizar un conjunto de datos para esta</w:t>
          </w:r>
          <w:r w:rsidR="00631D33" w:rsidRPr="00416084">
            <w:rPr>
              <w:rFonts w:cs="Arial"/>
              <w:szCs w:val="20"/>
            </w:rPr>
            <w:t>blecer la clase de generadores.</w:t>
          </w:r>
        </w:p>
        <w:p w14:paraId="2E216CB4"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Pilas y acumuladores</w:t>
          </w:r>
          <w:r w:rsidRPr="00CA2E30">
            <w:rPr>
              <w:rStyle w:val="Refdenotaalpie"/>
              <w:rFonts w:cs="Arial"/>
              <w:b/>
              <w:i/>
              <w:szCs w:val="20"/>
              <w:u w:val="single"/>
            </w:rPr>
            <w:footnoteReference w:id="7"/>
          </w:r>
          <w:r w:rsidRPr="00416084">
            <w:rPr>
              <w:rFonts w:cs="Arial"/>
              <w:b/>
              <w:i/>
              <w:szCs w:val="20"/>
              <w:u w:val="single"/>
            </w:rPr>
            <w:t>:</w:t>
          </w:r>
          <w:r w:rsidRPr="00416084">
            <w:rPr>
              <w:rFonts w:cs="Arial"/>
              <w:b/>
              <w:i/>
              <w:szCs w:val="20"/>
            </w:rPr>
            <w:t xml:space="preserve"> </w:t>
          </w:r>
          <w:r w:rsidRPr="00416084">
            <w:rPr>
              <w:rFonts w:cs="Arial"/>
              <w:szCs w:val="20"/>
            </w:rPr>
            <w:t>son dispositivos que permiten la obtención de energía eléctrica por transformación de la energía química. Las pilas y acumuladores se utilizan en transistores, juguetes, linternas, relojes, calculadoras, cámaras fotográficas, teléfonos móviles, etc. Contienen algunos metales pesados como el mercurio, el cadmio o el plomo, que son potencialmente peligrosos para la salud y el medio ambiente. Por ello, se consideran residuos peligrosos y están sujetos a una reco</w:t>
          </w:r>
          <w:r w:rsidR="00631D33" w:rsidRPr="00416084">
            <w:rPr>
              <w:rFonts w:cs="Arial"/>
              <w:szCs w:val="20"/>
            </w:rPr>
            <w:t>gida y tratamiento específicos.</w:t>
          </w:r>
        </w:p>
        <w:p w14:paraId="5B88C55E"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Receptor</w:t>
          </w:r>
          <w:r w:rsidRPr="00CA2E30">
            <w:rPr>
              <w:rStyle w:val="Refdenotaalpie"/>
              <w:rFonts w:cs="Arial"/>
              <w:b/>
              <w:i/>
              <w:szCs w:val="20"/>
              <w:u w:val="single"/>
            </w:rPr>
            <w:footnoteReference w:id="8"/>
          </w:r>
          <w:r w:rsidRPr="00416084">
            <w:rPr>
              <w:rFonts w:cs="Arial"/>
              <w:b/>
              <w:i/>
              <w:szCs w:val="20"/>
              <w:u w:val="single"/>
            </w:rPr>
            <w:t>:</w:t>
          </w:r>
          <w:r w:rsidRPr="00416084">
            <w:rPr>
              <w:rFonts w:cs="Arial"/>
              <w:b/>
              <w:i/>
              <w:szCs w:val="20"/>
            </w:rPr>
            <w:t xml:space="preserve"> </w:t>
          </w:r>
          <w:r w:rsidRPr="00416084">
            <w:rPr>
              <w:rFonts w:cs="Arial"/>
              <w:szCs w:val="20"/>
            </w:rPr>
            <w:t xml:space="preserve">el titular autorizado para realizar las actividades de almacenamiento, aprovechamiento y /o valorización (incluida la recuperación, el reciclado o la regeneración). El tratamiento y/o la disposición final de </w:t>
          </w:r>
          <w:r w:rsidR="00631D33" w:rsidRPr="00416084">
            <w:rPr>
              <w:rFonts w:cs="Arial"/>
              <w:szCs w:val="20"/>
            </w:rPr>
            <w:t>residuos o desechos peligrosos.</w:t>
          </w:r>
        </w:p>
        <w:p w14:paraId="26BF287A"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o desecho</w:t>
          </w:r>
          <w:r w:rsidRPr="00CA2E30">
            <w:rPr>
              <w:rStyle w:val="Refdenotaalpie"/>
              <w:rFonts w:cs="Arial"/>
              <w:b/>
              <w:i/>
              <w:szCs w:val="20"/>
              <w:u w:val="single"/>
            </w:rPr>
            <w:footnoteReference w:id="9"/>
          </w:r>
          <w:r w:rsidRPr="00416084">
            <w:rPr>
              <w:rFonts w:cs="Arial"/>
              <w:b/>
              <w:i/>
              <w:szCs w:val="20"/>
              <w:u w:val="single"/>
            </w:rPr>
            <w:t>:</w:t>
          </w:r>
          <w:r w:rsidRPr="00416084">
            <w:rPr>
              <w:rFonts w:cs="Arial"/>
              <w:b/>
              <w:i/>
              <w:szCs w:val="20"/>
            </w:rPr>
            <w:t xml:space="preserve"> </w:t>
          </w:r>
          <w:r w:rsidRPr="00416084">
            <w:rPr>
              <w:rFonts w:cs="Arial"/>
              <w:szCs w:val="20"/>
            </w:rPr>
            <w:t>según el decreto único reglamentario del sector ambiente y desarrollo sostenible, los términos residuos y desecho se equiparan y hacen referencia a cualquier objeto, material, sustancia, elemento o producto que se encuentre en estado sólido o semisólido o es un gas o liquido contenido en recipientes o depósitos, cuyo generador descarta, rechaza o entrega, porque sus propiedades no permiten usarlo en la actividad que lo genero o porque la legislación o normat</w:t>
          </w:r>
          <w:r w:rsidR="00631D33" w:rsidRPr="00416084">
            <w:rPr>
              <w:rFonts w:cs="Arial"/>
              <w:szCs w:val="20"/>
            </w:rPr>
            <w:t>ividad vigente así lo estipula.</w:t>
          </w:r>
        </w:p>
        <w:p w14:paraId="42BEB037"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o desecho peligroso</w:t>
          </w:r>
          <w:r w:rsidRPr="00CA2E30">
            <w:rPr>
              <w:rStyle w:val="Refdenotaalpie"/>
              <w:rFonts w:cs="Arial"/>
              <w:b/>
              <w:i/>
              <w:szCs w:val="20"/>
              <w:u w:val="single"/>
            </w:rPr>
            <w:footnoteReference w:id="10"/>
          </w:r>
          <w:r w:rsidRPr="00416084">
            <w:rPr>
              <w:rFonts w:cs="Arial"/>
              <w:b/>
              <w:i/>
              <w:szCs w:val="20"/>
              <w:u w:val="single"/>
            </w:rPr>
            <w:t>:</w:t>
          </w:r>
          <w:r w:rsidRPr="00416084">
            <w:rPr>
              <w:rFonts w:cs="Arial"/>
              <w:b/>
              <w:i/>
              <w:szCs w:val="20"/>
            </w:rPr>
            <w:t xml:space="preserve"> </w:t>
          </w:r>
          <w:r w:rsidRPr="00416084">
            <w:rPr>
              <w:rFonts w:cs="Arial"/>
              <w:szCs w:val="20"/>
            </w:rPr>
            <w:t xml:space="preserve">es aquel residuo o desecho </w:t>
          </w:r>
          <w:proofErr w:type="gramStart"/>
          <w:r w:rsidRPr="00416084">
            <w:rPr>
              <w:rFonts w:cs="Arial"/>
              <w:szCs w:val="20"/>
            </w:rPr>
            <w:t>que</w:t>
          </w:r>
          <w:proofErr w:type="gramEnd"/>
          <w:r w:rsidRPr="00416084">
            <w:rPr>
              <w:rFonts w:cs="Arial"/>
              <w:szCs w:val="20"/>
            </w:rPr>
            <w:t xml:space="preserve"> 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 </w:t>
          </w:r>
        </w:p>
        <w:p w14:paraId="162B725F" w14:textId="77777777" w:rsidR="00416084" w:rsidRDefault="00701A6D" w:rsidP="00416084">
          <w:pPr>
            <w:pStyle w:val="Prrafodelista"/>
            <w:numPr>
              <w:ilvl w:val="1"/>
              <w:numId w:val="19"/>
            </w:numPr>
            <w:ind w:right="534"/>
            <w:jc w:val="both"/>
            <w:rPr>
              <w:rFonts w:cs="Arial"/>
              <w:szCs w:val="20"/>
            </w:rPr>
          </w:pPr>
          <w:r w:rsidRPr="00416084">
            <w:rPr>
              <w:rFonts w:cs="Arial"/>
              <w:b/>
              <w:i/>
              <w:szCs w:val="20"/>
              <w:u w:val="single"/>
            </w:rPr>
            <w:t>RESPEL</w:t>
          </w:r>
          <w:r w:rsidRPr="00CA2E30">
            <w:rPr>
              <w:rStyle w:val="Refdenotaalpie"/>
              <w:rFonts w:cs="Arial"/>
              <w:szCs w:val="20"/>
              <w:u w:val="single"/>
            </w:rPr>
            <w:footnoteReference w:id="11"/>
          </w:r>
          <w:r w:rsidRPr="00416084">
            <w:rPr>
              <w:rFonts w:cs="Arial"/>
              <w:b/>
              <w:i/>
              <w:szCs w:val="20"/>
              <w:u w:val="single"/>
            </w:rPr>
            <w:t>:</w:t>
          </w:r>
          <w:r w:rsidR="00631D33" w:rsidRPr="00416084">
            <w:rPr>
              <w:rFonts w:cs="Arial"/>
              <w:szCs w:val="20"/>
            </w:rPr>
            <w:t xml:space="preserve"> residuos peligrosos.</w:t>
          </w:r>
        </w:p>
        <w:p w14:paraId="6AEAE862"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lastRenderedPageBreak/>
            <w:t>Residuo o desecho peligroso por ser corrosivo</w:t>
          </w:r>
          <w:r w:rsidRPr="00CA2E30">
            <w:rPr>
              <w:rStyle w:val="Refdenotaalpie"/>
              <w:rFonts w:cs="Arial"/>
              <w:b/>
              <w:i/>
              <w:szCs w:val="20"/>
              <w:u w:val="single"/>
            </w:rPr>
            <w:footnoteReference w:id="12"/>
          </w:r>
          <w:r w:rsidRPr="00416084">
            <w:rPr>
              <w:rFonts w:cs="Arial"/>
              <w:b/>
              <w:i/>
              <w:szCs w:val="20"/>
              <w:u w:val="single"/>
            </w:rPr>
            <w:t>:</w:t>
          </w:r>
          <w:r w:rsidRPr="00416084">
            <w:rPr>
              <w:rFonts w:cs="Arial"/>
              <w:b/>
              <w:i/>
              <w:szCs w:val="20"/>
            </w:rPr>
            <w:t xml:space="preserve"> </w:t>
          </w:r>
          <w:r w:rsidRPr="00416084">
            <w:rPr>
              <w:rFonts w:cs="Arial"/>
              <w:szCs w:val="20"/>
            </w:rPr>
            <w:t>característica que hace que un residuo o desecho por acción química, pueda causar daños graves en los tejidos vivos que estén en contacto o en caso de fuga puede dañar gravemente otros materiales, y posee cualquiera de las siguientes propiedades: a) Ser acuoso y presentar un pH menor o igual a 2 o mayor o igual a 12.5 unidades; b) Ser líquido y corroer el acero a una tasa mayor de 6.35 mm por año a una</w:t>
          </w:r>
          <w:r w:rsidR="00631D33" w:rsidRPr="00416084">
            <w:rPr>
              <w:rFonts w:cs="Arial"/>
              <w:szCs w:val="20"/>
            </w:rPr>
            <w:t xml:space="preserve"> temperatura de ensayo de 55 C.</w:t>
          </w:r>
        </w:p>
        <w:p w14:paraId="19669BF9"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o desecho peligroso por ser explosivo</w:t>
          </w:r>
          <w:r w:rsidRPr="00CA2E30">
            <w:rPr>
              <w:rStyle w:val="Refdenotaalpie"/>
              <w:rFonts w:cs="Arial"/>
              <w:b/>
              <w:i/>
              <w:szCs w:val="20"/>
              <w:u w:val="single"/>
            </w:rPr>
            <w:footnoteReference w:id="13"/>
          </w:r>
          <w:r w:rsidRPr="00416084">
            <w:rPr>
              <w:rFonts w:cs="Arial"/>
              <w:b/>
              <w:i/>
              <w:szCs w:val="20"/>
              <w:u w:val="single"/>
            </w:rPr>
            <w:t>:</w:t>
          </w:r>
          <w:r w:rsidRPr="00416084">
            <w:rPr>
              <w:rFonts w:cs="Arial"/>
              <w:b/>
              <w:i/>
              <w:szCs w:val="20"/>
            </w:rPr>
            <w:t xml:space="preserve"> </w:t>
          </w:r>
          <w:r w:rsidRPr="00416084">
            <w:rPr>
              <w:rFonts w:cs="Arial"/>
              <w:szCs w:val="20"/>
            </w:rPr>
            <w:t xml:space="preserve">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 a) Formar mezclas potencialmente explosivas con el agua; b) Ser capaz de producir fácilmente una reacción o descomposición detonante o explosiva a temperatura de 25 °C y presión atmósfera de 1.0; c) Ser una sustancia fabricada con el fin de producir una </w:t>
          </w:r>
          <w:r w:rsidR="00631D33" w:rsidRPr="00416084">
            <w:rPr>
              <w:rFonts w:cs="Arial"/>
              <w:szCs w:val="20"/>
            </w:rPr>
            <w:t>explosión o efecto pirotécnico.</w:t>
          </w:r>
        </w:p>
        <w:p w14:paraId="6DA957FC"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o desecho peligroso por ser inflamable</w:t>
          </w:r>
          <w:r w:rsidRPr="00CA2E30">
            <w:rPr>
              <w:rStyle w:val="Refdenotaalpie"/>
              <w:rFonts w:cs="Arial"/>
              <w:b/>
              <w:i/>
              <w:szCs w:val="20"/>
              <w:u w:val="single"/>
            </w:rPr>
            <w:footnoteReference w:id="14"/>
          </w:r>
          <w:r w:rsidRPr="00416084">
            <w:rPr>
              <w:rFonts w:cs="Arial"/>
              <w:b/>
              <w:i/>
              <w:szCs w:val="20"/>
              <w:u w:val="single"/>
            </w:rPr>
            <w:t>:</w:t>
          </w:r>
          <w:r w:rsidRPr="00416084">
            <w:rPr>
              <w:rFonts w:cs="Arial"/>
              <w:b/>
              <w:i/>
              <w:szCs w:val="20"/>
            </w:rPr>
            <w:t xml:space="preserve"> </w:t>
          </w:r>
          <w:r w:rsidRPr="00416084">
            <w:rPr>
              <w:rFonts w:cs="Arial"/>
              <w:szCs w:val="20"/>
            </w:rPr>
            <w:t>característica que presenta un residuo o desecho cuando en presencia de una fuente de ignición (</w:t>
          </w:r>
          <w:r w:rsidRPr="00416084">
            <w:rPr>
              <w:rFonts w:cs="Arial"/>
              <w:szCs w:val="20"/>
              <w:shd w:val="clear" w:color="auto" w:fill="FFFFFF"/>
            </w:rPr>
            <w:t>se refiere al material caliente que espontáneamente</w:t>
          </w:r>
          <w:r w:rsidRPr="00416084">
            <w:rPr>
              <w:rFonts w:cs="Arial"/>
              <w:szCs w:val="20"/>
            </w:rPr>
            <w:t> </w:t>
          </w:r>
          <w:hyperlink r:id="rId15" w:tooltip="Combustión" w:history="1">
            <w:r w:rsidRPr="00416084">
              <w:rPr>
                <w:rFonts w:cs="Arial"/>
                <w:szCs w:val="20"/>
              </w:rPr>
              <w:t>combustiona</w:t>
            </w:r>
          </w:hyperlink>
          <w:r w:rsidRPr="00416084">
            <w:rPr>
              <w:rFonts w:cs="Arial"/>
              <w:szCs w:val="20"/>
            </w:rPr>
            <w:t>), puede arder bajo ciertas condiciones de presión y temperatura, o presentar cualquiera de las siguientes propiedades: a) Ser un gas que a una temperatura de 20.C y 1.0 atmósfera de presión arde en una mezcla igual o menor al 13% del volumen del aire; b) Ser un líquido cuyo punto de inflamación es inferior a 60o.C de temperatura, con excepción de las soluciones acuosas con menos de 24% de alcohol en volumen; c) Ser un sólido con la capacidad bajo condiciones de temperatura de 25o.C y presión de 1.0 atmósfera, de producir fuego por fricción, absorción de humedad o alteraciones  químicas espontáneas y quema vigorosa y persistentemente dificultando la extinción del fuego; d) Ser un oxidante que puede liberar oxígeno y, como resultado, estimular la combustión y aumentar la intensi</w:t>
          </w:r>
          <w:r w:rsidR="00631D33" w:rsidRPr="00416084">
            <w:rPr>
              <w:rFonts w:cs="Arial"/>
              <w:szCs w:val="20"/>
            </w:rPr>
            <w:t>dad del fuego en otro material.</w:t>
          </w:r>
        </w:p>
        <w:p w14:paraId="0FD00F66" w14:textId="77777777" w:rsid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o desecho peligroso por ser reactivo</w:t>
          </w:r>
          <w:r w:rsidRPr="00CA2E30">
            <w:rPr>
              <w:rStyle w:val="Refdenotaalpie"/>
              <w:rFonts w:cs="Arial"/>
              <w:b/>
              <w:i/>
              <w:szCs w:val="20"/>
              <w:u w:val="single"/>
            </w:rPr>
            <w:footnoteReference w:id="15"/>
          </w:r>
          <w:r w:rsidRPr="00416084">
            <w:rPr>
              <w:rFonts w:cs="Arial"/>
              <w:b/>
              <w:i/>
              <w:szCs w:val="20"/>
              <w:u w:val="single"/>
            </w:rPr>
            <w:t>:</w:t>
          </w:r>
          <w:r w:rsidRPr="00416084">
            <w:rPr>
              <w:rFonts w:cs="Arial"/>
              <w:b/>
              <w:i/>
              <w:szCs w:val="20"/>
            </w:rPr>
            <w:t xml:space="preserve"> </w:t>
          </w:r>
          <w:r w:rsidRPr="00416084">
            <w:rPr>
              <w:rFonts w:cs="Arial"/>
              <w:szCs w:val="20"/>
            </w:rPr>
            <w:t>es aquella característica que presenta un residuo o desecho cuando al mezclarse o ponerse en contacto con otros elementos, compuestos, sustancias o residuos tiene cualquiera de las siguientes propiedades: a) Generar gases, vapores y humos tóxicos en cantidades suficientes para provocar daños a la salud humana o al ambiente cuando se mezcla con agua; b) Poseer, entre  sus componentes, sustancias tales como cianuros, sulfuros, peróxidos orgánicos que, por reacción, liberen gases, vapores o humos tóxicos en cantidades suficientes para poner en riesgo la salud humana o el ambiente; c) Ser capaz de producir una reacción explosiva o detonante bajo la acción de un fuerte estímulo inicial o de calor en ambientes confinados; d) Aquel que produce una reacción endotérmica o exotérmica al ponerse en contacto con el aire, el agua o cualquier otro elemento o sustancia;  e) Provocar o favorecer la combustión.</w:t>
          </w:r>
        </w:p>
        <w:p w14:paraId="158DBBC9" w14:textId="50094CB1" w:rsidR="00701A6D" w:rsidRPr="00416084" w:rsidRDefault="00701A6D" w:rsidP="00200823">
          <w:pPr>
            <w:pStyle w:val="Prrafodelista"/>
            <w:numPr>
              <w:ilvl w:val="1"/>
              <w:numId w:val="19"/>
            </w:numPr>
            <w:ind w:right="534"/>
            <w:jc w:val="both"/>
            <w:rPr>
              <w:rFonts w:cs="Arial"/>
              <w:szCs w:val="20"/>
            </w:rPr>
          </w:pPr>
          <w:r w:rsidRPr="00416084">
            <w:rPr>
              <w:rFonts w:cs="Arial"/>
              <w:b/>
              <w:i/>
              <w:szCs w:val="20"/>
              <w:u w:val="single"/>
            </w:rPr>
            <w:t>Residuo peligroso por ser tóxico</w:t>
          </w:r>
          <w:r w:rsidRPr="00CA2E30">
            <w:rPr>
              <w:rStyle w:val="Refdenotaalpie"/>
              <w:rFonts w:cs="Arial"/>
              <w:b/>
              <w:i/>
              <w:szCs w:val="20"/>
              <w:u w:val="single"/>
            </w:rPr>
            <w:footnoteReference w:id="16"/>
          </w:r>
          <w:r w:rsidRPr="00416084">
            <w:rPr>
              <w:rFonts w:cs="Arial"/>
              <w:b/>
              <w:i/>
              <w:szCs w:val="20"/>
              <w:u w:val="single"/>
            </w:rPr>
            <w:t>:</w:t>
          </w:r>
          <w:r w:rsidRPr="00416084">
            <w:rPr>
              <w:rFonts w:cs="Arial"/>
              <w:b/>
              <w:i/>
              <w:szCs w:val="20"/>
            </w:rPr>
            <w:t xml:space="preserve"> </w:t>
          </w:r>
          <w:r w:rsidRPr="00416084">
            <w:rPr>
              <w:rFonts w:cs="Arial"/>
              <w:szCs w:val="20"/>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416084">
            <w:rPr>
              <w:rFonts w:cs="Arial"/>
              <w:szCs w:val="20"/>
            </w:rPr>
            <w:t>ecotóxicos</w:t>
          </w:r>
          <w:proofErr w:type="spellEnd"/>
          <w:r w:rsidRPr="00416084">
            <w:rPr>
              <w:rFonts w:cs="Arial"/>
              <w:szCs w:val="20"/>
            </w:rPr>
            <w:t xml:space="preserve">) definidos a continuación </w:t>
          </w:r>
          <w:r w:rsidRPr="00416084">
            <w:rPr>
              <w:rFonts w:cs="Arial"/>
              <w:szCs w:val="20"/>
            </w:rPr>
            <w:lastRenderedPageBreak/>
            <w:t xml:space="preserve">y para los cuales, según sea necesario, las autoridades competentes establecerán los límites de control correspondiente: a) Dosis letal media oral (DL50) para ratas menor o igual a 200 mg/kg para sólidos y menor o igual a 500 mg/kg para líquidos, de peso corporal; b) Dosis letal media dérmica (DL50) para ratas menor o igual de 1.000 mg/kg de peso corporal; c) Concentración letal media inhalatoria (CL50) para ratas menor o igual a 10 mg/l; d) Alto potencial de irritación ocular, respiratoria y cutánea, capacidad corrosiva sobre tejidos vivos; e) Susceptibilidad de Bioacumulación y biomagnificación en los seres vivos y en las cadenas tróficas; f) Carcinogenicidad, mutagenicidad y </w:t>
          </w:r>
          <w:proofErr w:type="spellStart"/>
          <w:r w:rsidRPr="00416084">
            <w:rPr>
              <w:rFonts w:cs="Arial"/>
              <w:szCs w:val="20"/>
            </w:rPr>
            <w:t>teratogenicidad</w:t>
          </w:r>
          <w:proofErr w:type="spellEnd"/>
          <w:r w:rsidRPr="00416084">
            <w:rPr>
              <w:rFonts w:cs="Arial"/>
              <w:szCs w:val="20"/>
            </w:rPr>
            <w:t xml:space="preserve">. g) Neurotoxicidad, </w:t>
          </w:r>
          <w:proofErr w:type="spellStart"/>
          <w:r w:rsidRPr="00416084">
            <w:rPr>
              <w:rFonts w:cs="Arial"/>
              <w:szCs w:val="20"/>
            </w:rPr>
            <w:t>inmunotoxicidad</w:t>
          </w:r>
          <w:proofErr w:type="spellEnd"/>
          <w:r w:rsidRPr="00416084">
            <w:rPr>
              <w:rFonts w:cs="Arial"/>
              <w:szCs w:val="20"/>
            </w:rPr>
            <w:t xml:space="preserve"> u otros efectos retardados. h) Toxicidad para organismos superiores y microorganismos terrestres y acuáticos; i) Otros que las autoridades competentes definan como criterios de riesgo de toxicidad humana o para el ambiente. Además, se considera residuo o desecho tóxico aquel que, al realizársele una prueba de lixiviación para característica de toxicidad (conocida como prueba TCLP), contiene uno o más de las sustancias, elementos o c</w:t>
          </w:r>
          <w:r w:rsidR="00631D33" w:rsidRPr="00416084">
            <w:rPr>
              <w:rFonts w:cs="Arial"/>
              <w:szCs w:val="20"/>
            </w:rPr>
            <w:t>ompuestos que se presentan en el Decreto 1076 de 2015</w:t>
          </w:r>
          <w:r w:rsidRPr="00416084">
            <w:rPr>
              <w:rFonts w:cs="Arial"/>
              <w:szCs w:val="20"/>
            </w:rPr>
            <w:t>, en concentraciones superiores a los niveles máximos permisibles en el lixivia</w:t>
          </w:r>
          <w:r w:rsidR="00631D33" w:rsidRPr="00416084">
            <w:rPr>
              <w:rFonts w:cs="Arial"/>
              <w:szCs w:val="20"/>
            </w:rPr>
            <w:t>do establecidos en dicha tabla.</w:t>
          </w:r>
        </w:p>
        <w:p w14:paraId="5200520B" w14:textId="77777777" w:rsidR="00200823" w:rsidRPr="00FF34B7" w:rsidRDefault="00200823" w:rsidP="00200823">
          <w:pPr>
            <w:ind w:right="534"/>
            <w:jc w:val="both"/>
            <w:rPr>
              <w:rFonts w:cs="Arial"/>
              <w:szCs w:val="20"/>
            </w:rPr>
          </w:pPr>
        </w:p>
        <w:p w14:paraId="7969B7FA" w14:textId="77777777" w:rsidR="00701A6D" w:rsidRPr="00FF34B7" w:rsidRDefault="00701A6D" w:rsidP="00D7444D">
          <w:pPr>
            <w:pStyle w:val="Ttulo1"/>
            <w:numPr>
              <w:ilvl w:val="0"/>
              <w:numId w:val="19"/>
            </w:numPr>
            <w:spacing w:before="0" w:line="240" w:lineRule="auto"/>
            <w:ind w:left="426" w:right="534" w:firstLine="0"/>
            <w:jc w:val="both"/>
            <w:rPr>
              <w:rFonts w:cs="Arial"/>
              <w:szCs w:val="20"/>
            </w:rPr>
          </w:pPr>
          <w:bookmarkStart w:id="47" w:name="_Toc437386749"/>
          <w:bookmarkStart w:id="48" w:name="_Toc409185213"/>
          <w:bookmarkStart w:id="49" w:name="_Toc407591081"/>
          <w:bookmarkStart w:id="50" w:name="_Toc396895403"/>
          <w:bookmarkStart w:id="51" w:name="_Toc396289722"/>
          <w:bookmarkStart w:id="52" w:name="_Toc444502333"/>
          <w:bookmarkStart w:id="53" w:name="_Toc512678935"/>
          <w:bookmarkStart w:id="54" w:name="_Toc516840570"/>
          <w:bookmarkStart w:id="55" w:name="_Toc77755653"/>
          <w:bookmarkStart w:id="56" w:name="_Toc79660878"/>
          <w:r w:rsidRPr="00FF34B7">
            <w:rPr>
              <w:rFonts w:cs="Arial"/>
              <w:szCs w:val="20"/>
            </w:rPr>
            <w:t xml:space="preserve">COMPONENTES DEL PLAN DE GESTIÓN INTEGRAL DE RESIDUOS PELIGROSOS </w:t>
          </w:r>
          <w:bookmarkEnd w:id="47"/>
          <w:bookmarkEnd w:id="48"/>
          <w:bookmarkEnd w:id="49"/>
          <w:bookmarkEnd w:id="50"/>
          <w:bookmarkEnd w:id="51"/>
          <w:bookmarkEnd w:id="52"/>
          <w:r w:rsidRPr="00FF34B7">
            <w:rPr>
              <w:rFonts w:cs="Arial"/>
              <w:szCs w:val="20"/>
            </w:rPr>
            <w:t>- PGIRP</w:t>
          </w:r>
          <w:bookmarkEnd w:id="53"/>
          <w:bookmarkEnd w:id="54"/>
          <w:bookmarkEnd w:id="55"/>
          <w:bookmarkEnd w:id="56"/>
        </w:p>
        <w:p w14:paraId="67C3E73B" w14:textId="77777777" w:rsidR="00701A6D" w:rsidRPr="00FF34B7" w:rsidRDefault="00701A6D" w:rsidP="00FF34B7">
          <w:pPr>
            <w:spacing w:after="0" w:line="240" w:lineRule="auto"/>
            <w:ind w:left="425"/>
            <w:rPr>
              <w:rFonts w:cs="Arial"/>
              <w:szCs w:val="20"/>
              <w:lang w:val="es-ES_tradnl"/>
            </w:rPr>
          </w:pPr>
        </w:p>
        <w:p w14:paraId="213D5134" w14:textId="33CF8E9F" w:rsidR="00701A6D" w:rsidRPr="00FF34B7" w:rsidRDefault="00701A6D" w:rsidP="00FF34B7">
          <w:pPr>
            <w:rPr>
              <w:rFonts w:cs="Arial"/>
              <w:szCs w:val="20"/>
              <w:lang w:val="es-ES_tradnl"/>
            </w:rPr>
          </w:pPr>
          <w:r w:rsidRPr="00FF34B7">
            <w:rPr>
              <w:rFonts w:cs="Arial"/>
              <w:szCs w:val="20"/>
              <w:lang w:val="es-ES_tradnl"/>
            </w:rPr>
            <w:t>El PGIRP establece las directrices a implementar y se estructura por medio de los sigu</w:t>
          </w:r>
          <w:r w:rsidR="00631D33" w:rsidRPr="00FF34B7">
            <w:rPr>
              <w:rFonts w:cs="Arial"/>
              <w:szCs w:val="20"/>
              <w:lang w:val="es-ES_tradnl"/>
            </w:rPr>
            <w:t>ientes componentes:</w:t>
          </w:r>
        </w:p>
        <w:p w14:paraId="4860F269" w14:textId="77777777" w:rsidR="00701A6D" w:rsidRPr="00FF34B7" w:rsidRDefault="00701A6D" w:rsidP="00FF34B7">
          <w:pPr>
            <w:pStyle w:val="Prrafodelista1"/>
            <w:numPr>
              <w:ilvl w:val="0"/>
              <w:numId w:val="12"/>
            </w:numPr>
            <w:spacing w:after="0" w:line="240" w:lineRule="auto"/>
            <w:ind w:left="283" w:hanging="142"/>
            <w:rPr>
              <w:rFonts w:ascii="Arial" w:hAnsi="Arial" w:cs="Arial"/>
              <w:sz w:val="20"/>
              <w:szCs w:val="20"/>
            </w:rPr>
          </w:pPr>
          <w:r w:rsidRPr="00FF34B7">
            <w:rPr>
              <w:rFonts w:ascii="Arial" w:hAnsi="Arial" w:cs="Arial"/>
              <w:sz w:val="20"/>
              <w:szCs w:val="20"/>
            </w:rPr>
            <w:t>Prevención y minimización de residuos peligrosos</w:t>
          </w:r>
        </w:p>
        <w:p w14:paraId="4A407AAA" w14:textId="77777777" w:rsidR="00701A6D" w:rsidRPr="00FF34B7" w:rsidRDefault="00701A6D" w:rsidP="00FF34B7">
          <w:pPr>
            <w:pStyle w:val="Prrafodelista1"/>
            <w:spacing w:after="0" w:line="240" w:lineRule="auto"/>
            <w:ind w:left="283" w:hanging="142"/>
            <w:rPr>
              <w:rFonts w:ascii="Arial" w:hAnsi="Arial" w:cs="Arial"/>
              <w:sz w:val="20"/>
              <w:szCs w:val="20"/>
            </w:rPr>
          </w:pPr>
        </w:p>
        <w:p w14:paraId="26AEA167" w14:textId="77777777" w:rsidR="00701A6D" w:rsidRPr="00FF34B7" w:rsidRDefault="00701A6D" w:rsidP="00FF34B7">
          <w:pPr>
            <w:pStyle w:val="Prrafodelista1"/>
            <w:numPr>
              <w:ilvl w:val="0"/>
              <w:numId w:val="12"/>
            </w:numPr>
            <w:spacing w:after="0" w:line="240" w:lineRule="auto"/>
            <w:ind w:left="283" w:hanging="142"/>
            <w:rPr>
              <w:rFonts w:ascii="Arial" w:hAnsi="Arial" w:cs="Arial"/>
              <w:sz w:val="20"/>
              <w:szCs w:val="20"/>
            </w:rPr>
          </w:pPr>
          <w:r w:rsidRPr="00FF34B7">
            <w:rPr>
              <w:rFonts w:ascii="Arial" w:hAnsi="Arial" w:cs="Arial"/>
              <w:sz w:val="20"/>
              <w:szCs w:val="20"/>
            </w:rPr>
            <w:t xml:space="preserve">Manejo interno ambientalmente seguro </w:t>
          </w:r>
        </w:p>
        <w:p w14:paraId="1472B780" w14:textId="77777777" w:rsidR="00701A6D" w:rsidRPr="00FF34B7" w:rsidRDefault="00701A6D" w:rsidP="00FF34B7">
          <w:pPr>
            <w:pStyle w:val="Prrafodelista1"/>
            <w:spacing w:after="0" w:line="240" w:lineRule="auto"/>
            <w:ind w:left="283" w:hanging="142"/>
            <w:rPr>
              <w:rFonts w:ascii="Arial" w:hAnsi="Arial" w:cs="Arial"/>
              <w:sz w:val="20"/>
              <w:szCs w:val="20"/>
            </w:rPr>
          </w:pPr>
        </w:p>
        <w:p w14:paraId="0FF65D21" w14:textId="77777777" w:rsidR="00701A6D" w:rsidRPr="00FF34B7" w:rsidRDefault="00701A6D" w:rsidP="00FF34B7">
          <w:pPr>
            <w:pStyle w:val="Prrafodelista1"/>
            <w:numPr>
              <w:ilvl w:val="0"/>
              <w:numId w:val="12"/>
            </w:numPr>
            <w:spacing w:after="0" w:line="240" w:lineRule="auto"/>
            <w:ind w:left="283" w:hanging="142"/>
            <w:rPr>
              <w:rFonts w:ascii="Arial" w:hAnsi="Arial" w:cs="Arial"/>
              <w:sz w:val="20"/>
              <w:szCs w:val="20"/>
            </w:rPr>
          </w:pPr>
          <w:r w:rsidRPr="00FF34B7">
            <w:rPr>
              <w:rFonts w:ascii="Arial" w:hAnsi="Arial" w:cs="Arial"/>
              <w:sz w:val="20"/>
              <w:szCs w:val="20"/>
            </w:rPr>
            <w:t xml:space="preserve">Manejo externo ambientalmente seguro </w:t>
          </w:r>
        </w:p>
        <w:p w14:paraId="795F743B" w14:textId="77777777" w:rsidR="00701A6D" w:rsidRPr="00FF34B7" w:rsidRDefault="00701A6D" w:rsidP="00FF34B7">
          <w:pPr>
            <w:pStyle w:val="Prrafodelista1"/>
            <w:spacing w:after="0" w:line="240" w:lineRule="auto"/>
            <w:ind w:left="283" w:hanging="142"/>
            <w:rPr>
              <w:rFonts w:ascii="Arial" w:hAnsi="Arial" w:cs="Arial"/>
              <w:sz w:val="20"/>
              <w:szCs w:val="20"/>
            </w:rPr>
          </w:pPr>
        </w:p>
        <w:p w14:paraId="5DFAF2F1" w14:textId="77777777" w:rsidR="00701A6D" w:rsidRPr="00FF34B7" w:rsidRDefault="00701A6D" w:rsidP="00FF34B7">
          <w:pPr>
            <w:pStyle w:val="Prrafodelista1"/>
            <w:numPr>
              <w:ilvl w:val="0"/>
              <w:numId w:val="12"/>
            </w:numPr>
            <w:spacing w:after="0" w:line="240" w:lineRule="auto"/>
            <w:ind w:left="283" w:hanging="142"/>
            <w:rPr>
              <w:rFonts w:ascii="Arial" w:hAnsi="Arial" w:cs="Arial"/>
              <w:sz w:val="20"/>
              <w:szCs w:val="20"/>
            </w:rPr>
          </w:pPr>
          <w:r w:rsidRPr="00FF34B7">
            <w:rPr>
              <w:rFonts w:ascii="Arial" w:hAnsi="Arial" w:cs="Arial"/>
              <w:sz w:val="20"/>
              <w:szCs w:val="20"/>
            </w:rPr>
            <w:t xml:space="preserve">Seguimiento y evaluación del plan </w:t>
          </w:r>
        </w:p>
        <w:p w14:paraId="7F46FCF6" w14:textId="77777777" w:rsidR="00701A6D" w:rsidRPr="00CA2E30" w:rsidRDefault="00701A6D" w:rsidP="00701A6D">
          <w:pPr>
            <w:ind w:left="426" w:right="534"/>
            <w:rPr>
              <w:rFonts w:cs="Arial"/>
              <w:szCs w:val="20"/>
            </w:rPr>
          </w:pPr>
        </w:p>
        <w:p w14:paraId="61635B68" w14:textId="77777777" w:rsidR="00701A6D" w:rsidRPr="00CA2E30" w:rsidRDefault="00701A6D" w:rsidP="00D7444D">
          <w:pPr>
            <w:pStyle w:val="Ttulo1"/>
            <w:numPr>
              <w:ilvl w:val="1"/>
              <w:numId w:val="19"/>
            </w:numPr>
            <w:spacing w:before="0" w:line="360" w:lineRule="auto"/>
            <w:ind w:left="426" w:right="534" w:firstLine="0"/>
            <w:rPr>
              <w:rFonts w:cs="Arial"/>
              <w:szCs w:val="20"/>
            </w:rPr>
          </w:pPr>
          <w:bookmarkStart w:id="57" w:name="_Toc77755654"/>
          <w:bookmarkStart w:id="58" w:name="_Toc79660879"/>
          <w:r w:rsidRPr="00CA2E30">
            <w:rPr>
              <w:rFonts w:cs="Arial"/>
              <w:szCs w:val="20"/>
            </w:rPr>
            <w:t>COMPONENTE 1. PREVENCIÓN Y MINIMIZACIÓN</w:t>
          </w:r>
          <w:bookmarkEnd w:id="57"/>
          <w:bookmarkEnd w:id="58"/>
        </w:p>
        <w:p w14:paraId="3BB6904E" w14:textId="77777777" w:rsidR="00701A6D" w:rsidRPr="00FF34B7" w:rsidRDefault="00701A6D" w:rsidP="00FF34B7">
          <w:pPr>
            <w:spacing w:after="0" w:line="240" w:lineRule="auto"/>
            <w:ind w:left="425"/>
            <w:rPr>
              <w:lang w:val="es-ES_tradnl"/>
            </w:rPr>
          </w:pPr>
        </w:p>
        <w:p w14:paraId="65CACCE9" w14:textId="77777777" w:rsidR="00701A6D" w:rsidRPr="0074035D" w:rsidRDefault="00701A6D" w:rsidP="00FF34B7">
          <w:pPr>
            <w:pStyle w:val="Textoindependiente"/>
            <w:spacing w:line="276" w:lineRule="auto"/>
            <w:ind w:right="534"/>
            <w:jc w:val="both"/>
          </w:pPr>
          <w:r w:rsidRPr="00CA2E30">
            <w:t>La Unidad Administrativa Especial Cuerpo Oficial de Bomberos de Bogotá – UAECOB-, en el Plan de Gestión Integral de Residuos Peligrosos y Materiales Peligrosos, tiene como objetivo principal establecer los lineamientos para el manejo integral de los Residuos Peligrosos generados por la UAECOB.</w:t>
          </w:r>
        </w:p>
        <w:p w14:paraId="6F10DC8E" w14:textId="712C6F3A" w:rsidR="00701A6D" w:rsidRPr="00CA2E30" w:rsidRDefault="00701A6D" w:rsidP="00D7444D">
          <w:pPr>
            <w:pStyle w:val="Ttulo1"/>
            <w:numPr>
              <w:ilvl w:val="2"/>
              <w:numId w:val="19"/>
            </w:numPr>
            <w:spacing w:before="0" w:line="360" w:lineRule="auto"/>
            <w:ind w:left="426" w:right="534" w:firstLine="0"/>
            <w:rPr>
              <w:rFonts w:cs="Arial"/>
              <w:szCs w:val="20"/>
            </w:rPr>
          </w:pPr>
          <w:bookmarkStart w:id="59" w:name="_Toc77755655"/>
          <w:bookmarkStart w:id="60" w:name="_Toc79660880"/>
          <w:r w:rsidRPr="00CA2E30">
            <w:rPr>
              <w:rFonts w:cs="Arial"/>
              <w:szCs w:val="20"/>
            </w:rPr>
            <w:t>Objetivos y metas</w:t>
          </w:r>
          <w:bookmarkEnd w:id="59"/>
          <w:bookmarkEnd w:id="60"/>
        </w:p>
        <w:p w14:paraId="74EA3296" w14:textId="77777777" w:rsidR="00701A6D" w:rsidRPr="0074035D" w:rsidRDefault="00701A6D" w:rsidP="00701A6D">
          <w:pPr>
            <w:pStyle w:val="Textoindependiente"/>
            <w:ind w:left="426" w:right="534"/>
            <w:rPr>
              <w:b/>
            </w:rPr>
          </w:pPr>
        </w:p>
        <w:p w14:paraId="57A3A033" w14:textId="77FA174A" w:rsidR="00701A6D" w:rsidRDefault="00701A6D" w:rsidP="00BB1B22">
          <w:pPr>
            <w:pStyle w:val="Textoindependiente"/>
            <w:spacing w:line="276" w:lineRule="auto"/>
            <w:ind w:left="426" w:right="534"/>
          </w:pPr>
          <w:r w:rsidRPr="0074035D">
            <w:t xml:space="preserve">A continuación, se presentan los objetivos y metas planteadas por la Unidad Administrativa Especial Cuerpo Oficial de Bomberos de Bogotá </w:t>
          </w:r>
          <w:r w:rsidR="00200823" w:rsidRPr="0074035D">
            <w:t>—</w:t>
          </w:r>
          <w:r w:rsidRPr="00CA2E30">
            <w:t>UAECOB</w:t>
          </w:r>
          <w:r w:rsidR="00200823" w:rsidRPr="00CA2E30">
            <w:t>—</w:t>
          </w:r>
        </w:p>
        <w:p w14:paraId="505C687E" w14:textId="77777777" w:rsidR="00763760" w:rsidRPr="00CA2E30" w:rsidRDefault="00763760" w:rsidP="00BB1B22">
          <w:pPr>
            <w:pStyle w:val="Textoindependiente"/>
            <w:spacing w:line="276" w:lineRule="auto"/>
            <w:ind w:left="426" w:right="534"/>
          </w:pPr>
        </w:p>
        <w:p w14:paraId="3B459A2C" w14:textId="77777777" w:rsidR="00701A6D" w:rsidRPr="00CA2E30" w:rsidRDefault="00701A6D" w:rsidP="00701A6D">
          <w:pPr>
            <w:pStyle w:val="Textoindependiente"/>
            <w:ind w:left="426" w:right="534"/>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5056"/>
          </w:tblGrid>
          <w:tr w:rsidR="007C7FD6" w:rsidRPr="007C7FD6" w14:paraId="190B3829" w14:textId="77777777" w:rsidTr="00701A6D">
            <w:trPr>
              <w:trHeight w:val="53"/>
            </w:trPr>
            <w:tc>
              <w:tcPr>
                <w:tcW w:w="5058" w:type="dxa"/>
                <w:shd w:val="clear" w:color="auto" w:fill="FFC000"/>
              </w:tcPr>
              <w:p w14:paraId="7838550F" w14:textId="77777777" w:rsidR="00701A6D" w:rsidRPr="007C7FD6" w:rsidRDefault="00701A6D" w:rsidP="00701A6D">
                <w:pPr>
                  <w:pStyle w:val="TableParagraph"/>
                  <w:ind w:left="426" w:right="534"/>
                  <w:rPr>
                    <w:b/>
                    <w:szCs w:val="20"/>
                  </w:rPr>
                </w:pPr>
                <w:r w:rsidRPr="007C7FD6">
                  <w:rPr>
                    <w:b/>
                    <w:szCs w:val="20"/>
                  </w:rPr>
                  <w:t>Objetivos</w:t>
                </w:r>
              </w:p>
            </w:tc>
            <w:tc>
              <w:tcPr>
                <w:tcW w:w="5056" w:type="dxa"/>
                <w:shd w:val="clear" w:color="auto" w:fill="FFC000"/>
              </w:tcPr>
              <w:p w14:paraId="242420CE" w14:textId="77777777" w:rsidR="00701A6D" w:rsidRPr="007C7FD6" w:rsidRDefault="00701A6D" w:rsidP="00701A6D">
                <w:pPr>
                  <w:pStyle w:val="TableParagraph"/>
                  <w:ind w:left="426" w:right="534"/>
                  <w:rPr>
                    <w:b/>
                    <w:szCs w:val="20"/>
                  </w:rPr>
                </w:pPr>
                <w:r w:rsidRPr="007C7FD6">
                  <w:rPr>
                    <w:b/>
                    <w:szCs w:val="20"/>
                  </w:rPr>
                  <w:t>Metas</w:t>
                </w:r>
              </w:p>
            </w:tc>
          </w:tr>
          <w:tr w:rsidR="00701A6D" w:rsidRPr="00CA2E30" w14:paraId="4BE426FA" w14:textId="77777777" w:rsidTr="00701A6D">
            <w:trPr>
              <w:trHeight w:val="1221"/>
            </w:trPr>
            <w:tc>
              <w:tcPr>
                <w:tcW w:w="5058" w:type="dxa"/>
              </w:tcPr>
              <w:p w14:paraId="5E762EA5" w14:textId="77777777" w:rsidR="00701A6D" w:rsidRPr="00FF34B7" w:rsidRDefault="00701A6D" w:rsidP="00701A6D">
                <w:pPr>
                  <w:pStyle w:val="TableParagraph"/>
                  <w:tabs>
                    <w:tab w:val="left" w:pos="817"/>
                  </w:tabs>
                  <w:spacing w:line="276" w:lineRule="auto"/>
                  <w:ind w:left="426" w:right="534"/>
                  <w:jc w:val="both"/>
                  <w:rPr>
                    <w:szCs w:val="20"/>
                  </w:rPr>
                </w:pPr>
                <w:r w:rsidRPr="00FF34B7">
                  <w:rPr>
                    <w:szCs w:val="20"/>
                  </w:rPr>
                  <w:lastRenderedPageBreak/>
                  <w:t xml:space="preserve">Realizar una adecuada clasificación de los residuos generados en la UAECOB </w:t>
                </w:r>
                <w:proofErr w:type="gramStart"/>
                <w:r w:rsidRPr="00FF34B7">
                  <w:rPr>
                    <w:szCs w:val="20"/>
                  </w:rPr>
                  <w:t>de acuerdo al</w:t>
                </w:r>
                <w:proofErr w:type="gramEnd"/>
                <w:r w:rsidRPr="00FF34B7">
                  <w:rPr>
                    <w:szCs w:val="20"/>
                  </w:rPr>
                  <w:t xml:space="preserve"> Decreto 1076 de 2015</w:t>
                </w:r>
                <w:r w:rsidRPr="00FF34B7">
                  <w:rPr>
                    <w:spacing w:val="-5"/>
                    <w:szCs w:val="20"/>
                  </w:rPr>
                  <w:t xml:space="preserve"> </w:t>
                </w:r>
                <w:r w:rsidRPr="00FF34B7">
                  <w:rPr>
                    <w:szCs w:val="20"/>
                  </w:rPr>
                  <w:t>o la norma que lo reglamente, modifique o sustituya.</w:t>
                </w:r>
              </w:p>
            </w:tc>
            <w:tc>
              <w:tcPr>
                <w:tcW w:w="5056" w:type="dxa"/>
              </w:tcPr>
              <w:p w14:paraId="76E86128" w14:textId="77777777" w:rsidR="00701A6D" w:rsidRPr="00FF34B7" w:rsidRDefault="00701A6D" w:rsidP="00701A6D">
                <w:pPr>
                  <w:pStyle w:val="TableParagraph"/>
                  <w:tabs>
                    <w:tab w:val="left" w:pos="816"/>
                  </w:tabs>
                  <w:spacing w:line="276" w:lineRule="auto"/>
                  <w:ind w:left="426" w:right="534"/>
                  <w:jc w:val="both"/>
                  <w:rPr>
                    <w:szCs w:val="20"/>
                  </w:rPr>
                </w:pPr>
                <w:r w:rsidRPr="00FF34B7">
                  <w:rPr>
                    <w:szCs w:val="20"/>
                  </w:rPr>
                  <w:t xml:space="preserve">Clasificar los residuos generados por cada una de las sedes de la UAECOB, </w:t>
                </w:r>
                <w:proofErr w:type="gramStart"/>
                <w:r w:rsidRPr="00FF34B7">
                  <w:rPr>
                    <w:szCs w:val="20"/>
                  </w:rPr>
                  <w:t>de acuerdo a</w:t>
                </w:r>
                <w:proofErr w:type="gramEnd"/>
                <w:r w:rsidRPr="00FF34B7">
                  <w:rPr>
                    <w:szCs w:val="20"/>
                  </w:rPr>
                  <w:t xml:space="preserve"> la normatividad</w:t>
                </w:r>
                <w:r w:rsidRPr="00FF34B7">
                  <w:rPr>
                    <w:spacing w:val="-3"/>
                    <w:szCs w:val="20"/>
                  </w:rPr>
                  <w:t xml:space="preserve"> </w:t>
                </w:r>
                <w:r w:rsidRPr="00FF34B7">
                  <w:rPr>
                    <w:szCs w:val="20"/>
                  </w:rPr>
                  <w:t>vigente.</w:t>
                </w:r>
              </w:p>
            </w:tc>
          </w:tr>
        </w:tbl>
        <w:p w14:paraId="0AB830F2" w14:textId="77777777" w:rsidR="00701A6D" w:rsidRPr="00BB1B22" w:rsidRDefault="00701A6D" w:rsidP="00BB1B22"/>
        <w:p w14:paraId="573A6B83"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61" w:name="_Toc77755656"/>
          <w:bookmarkStart w:id="62" w:name="_Toc79660881"/>
          <w:r w:rsidRPr="00FF34B7">
            <w:rPr>
              <w:rFonts w:cs="Arial"/>
              <w:szCs w:val="20"/>
            </w:rPr>
            <w:t>Identificación en las fuentes</w:t>
          </w:r>
          <w:bookmarkEnd w:id="61"/>
          <w:bookmarkEnd w:id="62"/>
        </w:p>
        <w:p w14:paraId="773B51E2" w14:textId="77777777" w:rsidR="00701A6D" w:rsidRPr="00CA2E30" w:rsidRDefault="00701A6D" w:rsidP="00701A6D">
          <w:pPr>
            <w:pStyle w:val="Textoindependiente"/>
            <w:ind w:left="426" w:right="534"/>
            <w:rPr>
              <w:b/>
            </w:rPr>
          </w:pPr>
        </w:p>
        <w:p w14:paraId="39C14E60" w14:textId="412A2AE8" w:rsidR="00701A6D" w:rsidRPr="00CA2E30" w:rsidRDefault="00701A6D" w:rsidP="00701A6D">
          <w:pPr>
            <w:pStyle w:val="Textoindependiente"/>
            <w:spacing w:line="276" w:lineRule="auto"/>
            <w:ind w:left="426" w:right="534"/>
            <w:jc w:val="both"/>
          </w:pPr>
          <w:r w:rsidRPr="00CA2E30">
            <w:t>La Unidad Administrativa Especial Cuerpo Oficial de Bomberos de Bogotá, para el desarrollo de su misionalidad cuenta con 17 sedes y la sede administrativa Edificio Comando, para un total de 18 sedes</w:t>
          </w:r>
          <w:r w:rsidR="009D0D9C" w:rsidRPr="00CA2E30">
            <w:t xml:space="preserve"> que</w:t>
          </w:r>
          <w:r w:rsidRPr="00CA2E30">
            <w:t xml:space="preserve"> son generadoras de residuos</w:t>
          </w:r>
          <w:r w:rsidR="009D0D9C" w:rsidRPr="00CA2E30">
            <w:t xml:space="preserve"> y </w:t>
          </w:r>
          <w:r w:rsidRPr="00CA2E30">
            <w:t>se detallan a continuación:</w:t>
          </w:r>
        </w:p>
        <w:p w14:paraId="47E89BB5" w14:textId="77777777" w:rsidR="00701A6D" w:rsidRPr="00CA2E30" w:rsidRDefault="00701A6D" w:rsidP="00701A6D">
          <w:pPr>
            <w:pStyle w:val="Textoindependiente"/>
            <w:spacing w:line="276" w:lineRule="auto"/>
            <w:ind w:left="426" w:right="534"/>
          </w:pPr>
        </w:p>
        <w:p w14:paraId="41AA38A2" w14:textId="33C4354C" w:rsidR="00701A6D" w:rsidRDefault="00701A6D" w:rsidP="00701A6D">
          <w:pPr>
            <w:pStyle w:val="Descripcin"/>
            <w:ind w:left="426" w:right="534"/>
            <w:jc w:val="center"/>
            <w:rPr>
              <w:rFonts w:ascii="Arial" w:hAnsi="Arial" w:cs="Arial"/>
            </w:rPr>
          </w:pPr>
          <w:bookmarkStart w:id="63" w:name="_Toc88729180"/>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1</w:t>
          </w:r>
          <w:r w:rsidRPr="00FF34B7">
            <w:rPr>
              <w:rFonts w:ascii="Arial" w:hAnsi="Arial" w:cs="Arial"/>
              <w:i/>
              <w:iCs/>
            </w:rPr>
            <w:fldChar w:fldCharType="end"/>
          </w:r>
          <w:r w:rsidRPr="00FF34B7">
            <w:rPr>
              <w:rFonts w:ascii="Arial" w:hAnsi="Arial" w:cs="Arial"/>
            </w:rPr>
            <w:t>.Sedes de la UAECOB</w:t>
          </w:r>
          <w:bookmarkEnd w:id="63"/>
        </w:p>
        <w:tbl>
          <w:tblPr>
            <w:tblStyle w:val="Tablaconcuadrcula"/>
            <w:tblW w:w="0" w:type="auto"/>
            <w:tblInd w:w="279" w:type="dxa"/>
            <w:tblLook w:val="04A0" w:firstRow="1" w:lastRow="0" w:firstColumn="1" w:lastColumn="0" w:noHBand="0" w:noVBand="1"/>
          </w:tblPr>
          <w:tblGrid>
            <w:gridCol w:w="3297"/>
            <w:gridCol w:w="3577"/>
            <w:gridCol w:w="3190"/>
          </w:tblGrid>
          <w:tr w:rsidR="00AC5FE9" w14:paraId="2FBE69C0" w14:textId="77777777" w:rsidTr="00AC5FE9">
            <w:tc>
              <w:tcPr>
                <w:tcW w:w="3297" w:type="dxa"/>
                <w:shd w:val="clear" w:color="auto" w:fill="FFC000" w:themeFill="accent4"/>
              </w:tcPr>
              <w:p w14:paraId="40FEC6DF" w14:textId="5840A08C" w:rsidR="00AC5FE9" w:rsidRDefault="00AC5FE9" w:rsidP="00AC5FE9">
                <w:pPr>
                  <w:jc w:val="center"/>
                  <w:rPr>
                    <w:lang w:val="es-ES" w:eastAsia="es-ES"/>
                  </w:rPr>
                </w:pPr>
                <w:r w:rsidRPr="007C7FD6">
                  <w:rPr>
                    <w:b/>
                    <w:szCs w:val="20"/>
                  </w:rPr>
                  <w:t>SEDE</w:t>
                </w:r>
              </w:p>
            </w:tc>
            <w:tc>
              <w:tcPr>
                <w:tcW w:w="3577" w:type="dxa"/>
                <w:shd w:val="clear" w:color="auto" w:fill="FFC000" w:themeFill="accent4"/>
              </w:tcPr>
              <w:p w14:paraId="092026B7" w14:textId="03A3FE4C" w:rsidR="00AC5FE9" w:rsidRDefault="00AC5FE9" w:rsidP="00AC5FE9">
                <w:pPr>
                  <w:jc w:val="center"/>
                  <w:rPr>
                    <w:lang w:val="es-ES" w:eastAsia="es-ES"/>
                  </w:rPr>
                </w:pPr>
                <w:r w:rsidRPr="007C7FD6">
                  <w:rPr>
                    <w:b/>
                    <w:szCs w:val="20"/>
                  </w:rPr>
                  <w:t>DIRECCIÓN</w:t>
                </w:r>
              </w:p>
            </w:tc>
            <w:tc>
              <w:tcPr>
                <w:tcW w:w="3190" w:type="dxa"/>
                <w:shd w:val="clear" w:color="auto" w:fill="FFC000" w:themeFill="accent4"/>
              </w:tcPr>
              <w:p w14:paraId="3179FBD2" w14:textId="6F39957A" w:rsidR="00AC5FE9" w:rsidRDefault="00AC5FE9" w:rsidP="00AC5FE9">
                <w:pPr>
                  <w:jc w:val="center"/>
                  <w:rPr>
                    <w:lang w:val="es-ES" w:eastAsia="es-ES"/>
                  </w:rPr>
                </w:pPr>
                <w:r w:rsidRPr="007C7FD6">
                  <w:rPr>
                    <w:b/>
                    <w:szCs w:val="20"/>
                  </w:rPr>
                  <w:t>LOCALIDAD</w:t>
                </w:r>
              </w:p>
            </w:tc>
          </w:tr>
          <w:tr w:rsidR="00AC5FE9" w14:paraId="79698682" w14:textId="77777777" w:rsidTr="00AC5FE9">
            <w:tc>
              <w:tcPr>
                <w:tcW w:w="3297" w:type="dxa"/>
              </w:tcPr>
              <w:p w14:paraId="36EBC903" w14:textId="65C6A91A" w:rsidR="00AC5FE9" w:rsidRDefault="00AC5FE9" w:rsidP="00AC5FE9">
                <w:pPr>
                  <w:rPr>
                    <w:lang w:val="es-ES" w:eastAsia="es-ES"/>
                  </w:rPr>
                </w:pPr>
                <w:r w:rsidRPr="00FF34B7">
                  <w:rPr>
                    <w:szCs w:val="20"/>
                  </w:rPr>
                  <w:t xml:space="preserve">B1: </w:t>
                </w:r>
                <w:proofErr w:type="spellStart"/>
                <w:r w:rsidRPr="00FF34B7">
                  <w:rPr>
                    <w:szCs w:val="20"/>
                  </w:rPr>
                  <w:t>Estación</w:t>
                </w:r>
                <w:proofErr w:type="spellEnd"/>
                <w:r w:rsidRPr="00FF34B7">
                  <w:rPr>
                    <w:szCs w:val="20"/>
                  </w:rPr>
                  <w:t xml:space="preserve"> </w:t>
                </w:r>
                <w:proofErr w:type="spellStart"/>
                <w:r w:rsidRPr="00FF34B7">
                  <w:rPr>
                    <w:szCs w:val="20"/>
                  </w:rPr>
                  <w:t>Chapinero</w:t>
                </w:r>
                <w:proofErr w:type="spellEnd"/>
              </w:p>
            </w:tc>
            <w:tc>
              <w:tcPr>
                <w:tcW w:w="3577" w:type="dxa"/>
              </w:tcPr>
              <w:p w14:paraId="0E8B3EE7" w14:textId="115229E8" w:rsidR="00AC5FE9" w:rsidRDefault="00AC5FE9" w:rsidP="00AC5FE9">
                <w:pPr>
                  <w:rPr>
                    <w:lang w:val="es-ES" w:eastAsia="es-ES"/>
                  </w:rPr>
                </w:pPr>
                <w:r w:rsidRPr="00FF34B7">
                  <w:rPr>
                    <w:szCs w:val="20"/>
                  </w:rPr>
                  <w:t>KR 9A # 61 - 77</w:t>
                </w:r>
              </w:p>
            </w:tc>
            <w:tc>
              <w:tcPr>
                <w:tcW w:w="3190" w:type="dxa"/>
              </w:tcPr>
              <w:p w14:paraId="0EF8C9FC" w14:textId="181E6C7F" w:rsidR="00AC5FE9" w:rsidRDefault="00AC5FE9" w:rsidP="00AC5FE9">
                <w:pPr>
                  <w:rPr>
                    <w:lang w:val="es-ES" w:eastAsia="es-ES"/>
                  </w:rPr>
                </w:pPr>
                <w:proofErr w:type="spellStart"/>
                <w:r w:rsidRPr="00FF34B7">
                  <w:rPr>
                    <w:szCs w:val="20"/>
                  </w:rPr>
                  <w:t>Chapinero</w:t>
                </w:r>
                <w:proofErr w:type="spellEnd"/>
              </w:p>
            </w:tc>
          </w:tr>
          <w:tr w:rsidR="00AC5FE9" w14:paraId="409B9530" w14:textId="77777777" w:rsidTr="00AC5FE9">
            <w:tc>
              <w:tcPr>
                <w:tcW w:w="3297" w:type="dxa"/>
              </w:tcPr>
              <w:p w14:paraId="605A31BF" w14:textId="58FF53A0" w:rsidR="00AC5FE9" w:rsidRDefault="00AC5FE9" w:rsidP="00AC5FE9">
                <w:pPr>
                  <w:rPr>
                    <w:lang w:val="es-ES" w:eastAsia="es-ES"/>
                  </w:rPr>
                </w:pPr>
                <w:r w:rsidRPr="00FF34B7">
                  <w:rPr>
                    <w:szCs w:val="20"/>
                  </w:rPr>
                  <w:t xml:space="preserve">B2: </w:t>
                </w:r>
                <w:proofErr w:type="spellStart"/>
                <w:r w:rsidRPr="00FF34B7">
                  <w:rPr>
                    <w:szCs w:val="20"/>
                  </w:rPr>
                  <w:t>Estación</w:t>
                </w:r>
                <w:proofErr w:type="spellEnd"/>
                <w:r w:rsidRPr="00FF34B7">
                  <w:rPr>
                    <w:szCs w:val="20"/>
                  </w:rPr>
                  <w:t xml:space="preserve"> Central.</w:t>
                </w:r>
              </w:p>
            </w:tc>
            <w:tc>
              <w:tcPr>
                <w:tcW w:w="3577" w:type="dxa"/>
              </w:tcPr>
              <w:p w14:paraId="7F33446D" w14:textId="56381629" w:rsidR="00AC5FE9" w:rsidRDefault="00AC5FE9" w:rsidP="00AC5FE9">
                <w:pPr>
                  <w:rPr>
                    <w:lang w:val="es-ES" w:eastAsia="es-ES"/>
                  </w:rPr>
                </w:pPr>
                <w:r w:rsidRPr="00FF34B7">
                  <w:rPr>
                    <w:szCs w:val="20"/>
                  </w:rPr>
                  <w:t>CL 11 # 20A - 10</w:t>
                </w:r>
              </w:p>
            </w:tc>
            <w:tc>
              <w:tcPr>
                <w:tcW w:w="3190" w:type="dxa"/>
              </w:tcPr>
              <w:p w14:paraId="6CD4F3D8" w14:textId="40B71875" w:rsidR="00AC5FE9" w:rsidRDefault="00AC5FE9" w:rsidP="00AC5FE9">
                <w:pPr>
                  <w:rPr>
                    <w:lang w:val="es-ES" w:eastAsia="es-ES"/>
                  </w:rPr>
                </w:pPr>
                <w:r w:rsidRPr="00FF34B7">
                  <w:rPr>
                    <w:szCs w:val="20"/>
                  </w:rPr>
                  <w:t xml:space="preserve">Los </w:t>
                </w:r>
                <w:proofErr w:type="spellStart"/>
                <w:r w:rsidRPr="00FF34B7">
                  <w:rPr>
                    <w:szCs w:val="20"/>
                  </w:rPr>
                  <w:t>Mártires</w:t>
                </w:r>
                <w:proofErr w:type="spellEnd"/>
              </w:p>
            </w:tc>
          </w:tr>
          <w:tr w:rsidR="00AC5FE9" w14:paraId="7BA1FF24" w14:textId="77777777" w:rsidTr="00AC5FE9">
            <w:tc>
              <w:tcPr>
                <w:tcW w:w="3297" w:type="dxa"/>
              </w:tcPr>
              <w:p w14:paraId="2BB725AF" w14:textId="7DD44F1F" w:rsidR="00AC5FE9" w:rsidRDefault="00AC5FE9" w:rsidP="00AC5FE9">
                <w:pPr>
                  <w:rPr>
                    <w:lang w:val="es-ES" w:eastAsia="es-ES"/>
                  </w:rPr>
                </w:pPr>
                <w:r w:rsidRPr="00FF34B7">
                  <w:rPr>
                    <w:szCs w:val="20"/>
                  </w:rPr>
                  <w:t xml:space="preserve">B3: </w:t>
                </w:r>
                <w:proofErr w:type="spellStart"/>
                <w:r w:rsidRPr="00FF34B7">
                  <w:rPr>
                    <w:szCs w:val="20"/>
                  </w:rPr>
                  <w:t>Estación</w:t>
                </w:r>
                <w:proofErr w:type="spellEnd"/>
                <w:r w:rsidRPr="00FF34B7">
                  <w:rPr>
                    <w:szCs w:val="20"/>
                  </w:rPr>
                  <w:t xml:space="preserve"> Restrepo - </w:t>
                </w:r>
                <w:proofErr w:type="spellStart"/>
                <w:r w:rsidRPr="00FF34B7">
                  <w:rPr>
                    <w:szCs w:val="20"/>
                  </w:rPr>
                  <w:t>almacén</w:t>
                </w:r>
                <w:proofErr w:type="spellEnd"/>
              </w:p>
            </w:tc>
            <w:tc>
              <w:tcPr>
                <w:tcW w:w="3577" w:type="dxa"/>
              </w:tcPr>
              <w:p w14:paraId="2C2D7CD9" w14:textId="54EC5611" w:rsidR="00AC5FE9" w:rsidRDefault="00AC5FE9" w:rsidP="00AC5FE9">
                <w:pPr>
                  <w:rPr>
                    <w:lang w:val="es-ES" w:eastAsia="es-ES"/>
                  </w:rPr>
                </w:pPr>
                <w:r w:rsidRPr="00FF34B7">
                  <w:rPr>
                    <w:szCs w:val="20"/>
                  </w:rPr>
                  <w:t>Av. KR. 27 No.19A-10 sur</w:t>
                </w:r>
              </w:p>
            </w:tc>
            <w:tc>
              <w:tcPr>
                <w:tcW w:w="3190" w:type="dxa"/>
              </w:tcPr>
              <w:p w14:paraId="681B553D" w14:textId="09AEA31F" w:rsidR="00AC5FE9" w:rsidRDefault="00AC5FE9" w:rsidP="00AC5FE9">
                <w:pPr>
                  <w:rPr>
                    <w:lang w:val="es-ES" w:eastAsia="es-ES"/>
                  </w:rPr>
                </w:pPr>
                <w:r w:rsidRPr="00FF34B7">
                  <w:rPr>
                    <w:szCs w:val="20"/>
                  </w:rPr>
                  <w:t>Rafael Uribe</w:t>
                </w:r>
              </w:p>
            </w:tc>
          </w:tr>
          <w:tr w:rsidR="00AC5FE9" w14:paraId="1A03B0E4" w14:textId="77777777" w:rsidTr="00AC5FE9">
            <w:tc>
              <w:tcPr>
                <w:tcW w:w="3297" w:type="dxa"/>
              </w:tcPr>
              <w:p w14:paraId="10C5FD32" w14:textId="3A09C41F" w:rsidR="00AC5FE9" w:rsidRDefault="00AC5FE9" w:rsidP="00AC5FE9">
                <w:pPr>
                  <w:rPr>
                    <w:lang w:val="es-ES" w:eastAsia="es-ES"/>
                  </w:rPr>
                </w:pPr>
                <w:r w:rsidRPr="00FF34B7">
                  <w:rPr>
                    <w:szCs w:val="20"/>
                  </w:rPr>
                  <w:t xml:space="preserve">B4: </w:t>
                </w:r>
                <w:proofErr w:type="spellStart"/>
                <w:r w:rsidRPr="00FF34B7">
                  <w:rPr>
                    <w:szCs w:val="20"/>
                  </w:rPr>
                  <w:t>Estación</w:t>
                </w:r>
                <w:proofErr w:type="spellEnd"/>
                <w:r w:rsidRPr="00FF34B7">
                  <w:rPr>
                    <w:szCs w:val="20"/>
                  </w:rPr>
                  <w:t xml:space="preserve"> Pte. Aranda</w:t>
                </w:r>
              </w:p>
            </w:tc>
            <w:tc>
              <w:tcPr>
                <w:tcW w:w="3577" w:type="dxa"/>
              </w:tcPr>
              <w:p w14:paraId="168F170C" w14:textId="3C2B4F96" w:rsidR="00AC5FE9" w:rsidRDefault="00AC5FE9" w:rsidP="00AC5FE9">
                <w:pPr>
                  <w:rPr>
                    <w:lang w:val="es-ES" w:eastAsia="es-ES"/>
                  </w:rPr>
                </w:pPr>
                <w:r w:rsidRPr="00FF34B7">
                  <w:rPr>
                    <w:szCs w:val="20"/>
                  </w:rPr>
                  <w:t>CL 20 # 68A - 06</w:t>
                </w:r>
              </w:p>
            </w:tc>
            <w:tc>
              <w:tcPr>
                <w:tcW w:w="3190" w:type="dxa"/>
              </w:tcPr>
              <w:p w14:paraId="0A73DD76" w14:textId="266AEBF3" w:rsidR="00AC5FE9" w:rsidRDefault="00AC5FE9" w:rsidP="00AC5FE9">
                <w:pPr>
                  <w:rPr>
                    <w:lang w:val="es-ES" w:eastAsia="es-ES"/>
                  </w:rPr>
                </w:pPr>
                <w:proofErr w:type="spellStart"/>
                <w:r w:rsidRPr="00FF34B7">
                  <w:rPr>
                    <w:szCs w:val="20"/>
                  </w:rPr>
                  <w:t>Fontibón</w:t>
                </w:r>
                <w:proofErr w:type="spellEnd"/>
              </w:p>
            </w:tc>
          </w:tr>
          <w:tr w:rsidR="00AC5FE9" w14:paraId="18C1DADA" w14:textId="77777777" w:rsidTr="00AC5FE9">
            <w:tc>
              <w:tcPr>
                <w:tcW w:w="3297" w:type="dxa"/>
              </w:tcPr>
              <w:p w14:paraId="1AA5D713" w14:textId="23B5B7E7" w:rsidR="00AC5FE9" w:rsidRDefault="00AC5FE9" w:rsidP="00AC5FE9">
                <w:pPr>
                  <w:rPr>
                    <w:lang w:val="es-ES" w:eastAsia="es-ES"/>
                  </w:rPr>
                </w:pPr>
                <w:proofErr w:type="spellStart"/>
                <w:r w:rsidRPr="00FF34B7">
                  <w:rPr>
                    <w:szCs w:val="20"/>
                  </w:rPr>
                  <w:t>Edificio</w:t>
                </w:r>
                <w:proofErr w:type="spellEnd"/>
                <w:r w:rsidRPr="00FF34B7">
                  <w:rPr>
                    <w:szCs w:val="20"/>
                  </w:rPr>
                  <w:t xml:space="preserve"> </w:t>
                </w:r>
                <w:proofErr w:type="spellStart"/>
                <w:r w:rsidRPr="00FF34B7">
                  <w:rPr>
                    <w:szCs w:val="20"/>
                  </w:rPr>
                  <w:t>Comando</w:t>
                </w:r>
                <w:proofErr w:type="spellEnd"/>
              </w:p>
            </w:tc>
            <w:tc>
              <w:tcPr>
                <w:tcW w:w="3577" w:type="dxa"/>
              </w:tcPr>
              <w:p w14:paraId="6738A8E0" w14:textId="64991484" w:rsidR="00AC5FE9" w:rsidRDefault="00AC5FE9" w:rsidP="00AC5FE9">
                <w:pPr>
                  <w:rPr>
                    <w:lang w:val="es-ES" w:eastAsia="es-ES"/>
                  </w:rPr>
                </w:pPr>
                <w:r w:rsidRPr="00FF34B7">
                  <w:rPr>
                    <w:szCs w:val="20"/>
                  </w:rPr>
                  <w:t>CL 20 # 68A - 06</w:t>
                </w:r>
              </w:p>
            </w:tc>
            <w:tc>
              <w:tcPr>
                <w:tcW w:w="3190" w:type="dxa"/>
              </w:tcPr>
              <w:p w14:paraId="03B38354" w14:textId="6EEA8F08" w:rsidR="00AC5FE9" w:rsidRDefault="00AC5FE9" w:rsidP="00AC5FE9">
                <w:pPr>
                  <w:rPr>
                    <w:lang w:val="es-ES" w:eastAsia="es-ES"/>
                  </w:rPr>
                </w:pPr>
                <w:proofErr w:type="spellStart"/>
                <w:r w:rsidRPr="00FF34B7">
                  <w:rPr>
                    <w:szCs w:val="20"/>
                  </w:rPr>
                  <w:t>Fontibón</w:t>
                </w:r>
                <w:proofErr w:type="spellEnd"/>
              </w:p>
            </w:tc>
          </w:tr>
          <w:tr w:rsidR="00AC5FE9" w14:paraId="275E33CF" w14:textId="77777777" w:rsidTr="00AC5FE9">
            <w:tc>
              <w:tcPr>
                <w:tcW w:w="3297" w:type="dxa"/>
              </w:tcPr>
              <w:p w14:paraId="5FF58C8C" w14:textId="4C0CA975" w:rsidR="00AC5FE9" w:rsidRDefault="00AC5FE9" w:rsidP="00AC5FE9">
                <w:pPr>
                  <w:rPr>
                    <w:lang w:val="es-ES" w:eastAsia="es-ES"/>
                  </w:rPr>
                </w:pPr>
                <w:r w:rsidRPr="00FF34B7">
                  <w:rPr>
                    <w:szCs w:val="20"/>
                  </w:rPr>
                  <w:t xml:space="preserve">B5: </w:t>
                </w:r>
                <w:proofErr w:type="spellStart"/>
                <w:r w:rsidRPr="00FF34B7">
                  <w:rPr>
                    <w:szCs w:val="20"/>
                  </w:rPr>
                  <w:t>Estación</w:t>
                </w:r>
                <w:proofErr w:type="spellEnd"/>
                <w:r w:rsidRPr="00FF34B7">
                  <w:rPr>
                    <w:szCs w:val="20"/>
                  </w:rPr>
                  <w:t xml:space="preserve"> Kennedy.</w:t>
                </w:r>
              </w:p>
            </w:tc>
            <w:tc>
              <w:tcPr>
                <w:tcW w:w="3577" w:type="dxa"/>
              </w:tcPr>
              <w:p w14:paraId="6A1DCF44" w14:textId="1CCDD7D4" w:rsidR="00AC5FE9" w:rsidRDefault="00AC5FE9" w:rsidP="00AC5FE9">
                <w:pPr>
                  <w:rPr>
                    <w:lang w:val="es-ES" w:eastAsia="es-ES"/>
                  </w:rPr>
                </w:pPr>
                <w:r w:rsidRPr="00FF34B7">
                  <w:rPr>
                    <w:szCs w:val="20"/>
                  </w:rPr>
                  <w:t>KR 79 # 41D-20 Sur</w:t>
                </w:r>
              </w:p>
            </w:tc>
            <w:tc>
              <w:tcPr>
                <w:tcW w:w="3190" w:type="dxa"/>
              </w:tcPr>
              <w:p w14:paraId="14A55FF0" w14:textId="1FDDB031" w:rsidR="00AC5FE9" w:rsidRDefault="00AC5FE9" w:rsidP="00AC5FE9">
                <w:pPr>
                  <w:rPr>
                    <w:lang w:val="es-ES" w:eastAsia="es-ES"/>
                  </w:rPr>
                </w:pPr>
                <w:r w:rsidRPr="00FF34B7">
                  <w:rPr>
                    <w:szCs w:val="20"/>
                  </w:rPr>
                  <w:t>Kennedy</w:t>
                </w:r>
              </w:p>
            </w:tc>
          </w:tr>
          <w:tr w:rsidR="00AC5FE9" w14:paraId="02A79863" w14:textId="77777777" w:rsidTr="00AC5FE9">
            <w:tc>
              <w:tcPr>
                <w:tcW w:w="3297" w:type="dxa"/>
              </w:tcPr>
              <w:p w14:paraId="33F3A0F7" w14:textId="24882DB1" w:rsidR="00AC5FE9" w:rsidRPr="00FF34B7" w:rsidRDefault="00AC5FE9" w:rsidP="00AC5FE9">
                <w:pPr>
                  <w:rPr>
                    <w:szCs w:val="20"/>
                  </w:rPr>
                </w:pPr>
                <w:r w:rsidRPr="00FF34B7">
                  <w:rPr>
                    <w:szCs w:val="20"/>
                  </w:rPr>
                  <w:t xml:space="preserve">B9: </w:t>
                </w:r>
                <w:proofErr w:type="spellStart"/>
                <w:r w:rsidRPr="00FF34B7">
                  <w:rPr>
                    <w:szCs w:val="20"/>
                  </w:rPr>
                  <w:t>Estación</w:t>
                </w:r>
                <w:proofErr w:type="spellEnd"/>
                <w:r w:rsidRPr="00FF34B7">
                  <w:rPr>
                    <w:szCs w:val="20"/>
                  </w:rPr>
                  <w:t xml:space="preserve"> Bellavista.</w:t>
                </w:r>
              </w:p>
            </w:tc>
            <w:tc>
              <w:tcPr>
                <w:tcW w:w="3577" w:type="dxa"/>
              </w:tcPr>
              <w:p w14:paraId="247301C4" w14:textId="174DA416" w:rsidR="00AC5FE9" w:rsidRPr="00FF34B7" w:rsidRDefault="00AC5FE9" w:rsidP="00AC5FE9">
                <w:pPr>
                  <w:rPr>
                    <w:szCs w:val="20"/>
                  </w:rPr>
                </w:pPr>
                <w:r w:rsidRPr="00FF34B7">
                  <w:rPr>
                    <w:color w:val="212121"/>
                    <w:szCs w:val="20"/>
                  </w:rPr>
                  <w:t>Dg. 36 SUR # 10 Este - 43</w:t>
                </w:r>
              </w:p>
            </w:tc>
            <w:tc>
              <w:tcPr>
                <w:tcW w:w="3190" w:type="dxa"/>
              </w:tcPr>
              <w:p w14:paraId="6B179477" w14:textId="189CB018" w:rsidR="00AC5FE9" w:rsidRPr="00FF34B7" w:rsidRDefault="00AC5FE9" w:rsidP="00AC5FE9">
                <w:pPr>
                  <w:rPr>
                    <w:szCs w:val="20"/>
                  </w:rPr>
                </w:pPr>
                <w:r w:rsidRPr="00FF34B7">
                  <w:rPr>
                    <w:szCs w:val="20"/>
                  </w:rPr>
                  <w:t>San Cristóbal</w:t>
                </w:r>
              </w:p>
            </w:tc>
          </w:tr>
          <w:tr w:rsidR="00AC5FE9" w14:paraId="25AE56E1" w14:textId="77777777" w:rsidTr="00AC5FE9">
            <w:tc>
              <w:tcPr>
                <w:tcW w:w="3297" w:type="dxa"/>
              </w:tcPr>
              <w:p w14:paraId="067F5AA0" w14:textId="1FC72D33" w:rsidR="00AC5FE9" w:rsidRPr="00FF34B7" w:rsidRDefault="00AC5FE9" w:rsidP="00AC5FE9">
                <w:pPr>
                  <w:rPr>
                    <w:szCs w:val="20"/>
                  </w:rPr>
                </w:pPr>
                <w:r w:rsidRPr="00FF34B7">
                  <w:rPr>
                    <w:szCs w:val="20"/>
                  </w:rPr>
                  <w:t xml:space="preserve">B10: </w:t>
                </w:r>
                <w:proofErr w:type="spellStart"/>
                <w:r w:rsidRPr="00FF34B7">
                  <w:rPr>
                    <w:szCs w:val="20"/>
                  </w:rPr>
                  <w:t>Estación</w:t>
                </w:r>
                <w:proofErr w:type="spellEnd"/>
                <w:r w:rsidRPr="00FF34B7">
                  <w:rPr>
                    <w:szCs w:val="20"/>
                  </w:rPr>
                  <w:t xml:space="preserve"> </w:t>
                </w:r>
                <w:proofErr w:type="spellStart"/>
                <w:r w:rsidRPr="00FF34B7">
                  <w:rPr>
                    <w:szCs w:val="20"/>
                  </w:rPr>
                  <w:t>Marichuela</w:t>
                </w:r>
                <w:proofErr w:type="spellEnd"/>
                <w:r w:rsidRPr="00FF34B7">
                  <w:rPr>
                    <w:szCs w:val="20"/>
                  </w:rPr>
                  <w:t>.</w:t>
                </w:r>
              </w:p>
            </w:tc>
            <w:tc>
              <w:tcPr>
                <w:tcW w:w="3577" w:type="dxa"/>
              </w:tcPr>
              <w:p w14:paraId="5EC4715B" w14:textId="371DC53C" w:rsidR="00AC5FE9" w:rsidRPr="00FF34B7" w:rsidRDefault="00AC5FE9" w:rsidP="00AC5FE9">
                <w:pPr>
                  <w:rPr>
                    <w:color w:val="212121"/>
                    <w:szCs w:val="20"/>
                  </w:rPr>
                </w:pPr>
                <w:r w:rsidRPr="00FF34B7">
                  <w:rPr>
                    <w:szCs w:val="20"/>
                  </w:rPr>
                  <w:t>KR 6A No. 76 B Bis sur</w:t>
                </w:r>
              </w:p>
            </w:tc>
            <w:tc>
              <w:tcPr>
                <w:tcW w:w="3190" w:type="dxa"/>
              </w:tcPr>
              <w:p w14:paraId="313DA9F8" w14:textId="0C24621F" w:rsidR="00AC5FE9" w:rsidRPr="00FF34B7" w:rsidRDefault="00AC5FE9" w:rsidP="00AC5FE9">
                <w:pPr>
                  <w:rPr>
                    <w:szCs w:val="20"/>
                  </w:rPr>
                </w:pPr>
                <w:proofErr w:type="spellStart"/>
                <w:r w:rsidRPr="00FF34B7">
                  <w:rPr>
                    <w:szCs w:val="20"/>
                  </w:rPr>
                  <w:t>Usme</w:t>
                </w:r>
                <w:proofErr w:type="spellEnd"/>
              </w:p>
            </w:tc>
          </w:tr>
          <w:tr w:rsidR="00AC5FE9" w14:paraId="585EBF8B" w14:textId="77777777" w:rsidTr="00AC5FE9">
            <w:tc>
              <w:tcPr>
                <w:tcW w:w="3297" w:type="dxa"/>
              </w:tcPr>
              <w:p w14:paraId="4FE562E4" w14:textId="50590901" w:rsidR="00AC5FE9" w:rsidRPr="00FF34B7" w:rsidRDefault="00AC5FE9" w:rsidP="00AC5FE9">
                <w:pPr>
                  <w:rPr>
                    <w:szCs w:val="20"/>
                  </w:rPr>
                </w:pPr>
                <w:r w:rsidRPr="00FF34B7">
                  <w:rPr>
                    <w:szCs w:val="20"/>
                  </w:rPr>
                  <w:t xml:space="preserve">B11: </w:t>
                </w:r>
                <w:proofErr w:type="spellStart"/>
                <w:r w:rsidRPr="00FF34B7">
                  <w:rPr>
                    <w:szCs w:val="20"/>
                  </w:rPr>
                  <w:t>Estación</w:t>
                </w:r>
                <w:proofErr w:type="spellEnd"/>
                <w:r w:rsidRPr="00FF34B7">
                  <w:rPr>
                    <w:szCs w:val="20"/>
                  </w:rPr>
                  <w:t xml:space="preserve"> Candelaria.</w:t>
                </w:r>
              </w:p>
            </w:tc>
            <w:tc>
              <w:tcPr>
                <w:tcW w:w="3577" w:type="dxa"/>
              </w:tcPr>
              <w:p w14:paraId="2E0FA1D1" w14:textId="02BB44E8" w:rsidR="00AC5FE9" w:rsidRPr="00FF34B7" w:rsidRDefault="00AC5FE9" w:rsidP="00AC5FE9">
                <w:pPr>
                  <w:rPr>
                    <w:color w:val="212121"/>
                    <w:szCs w:val="20"/>
                  </w:rPr>
                </w:pPr>
                <w:r w:rsidRPr="00FF34B7">
                  <w:rPr>
                    <w:szCs w:val="20"/>
                  </w:rPr>
                  <w:t>Dg. 62B sur No. 72-61</w:t>
                </w:r>
              </w:p>
            </w:tc>
            <w:tc>
              <w:tcPr>
                <w:tcW w:w="3190" w:type="dxa"/>
              </w:tcPr>
              <w:p w14:paraId="28BF925D" w14:textId="654F2E14" w:rsidR="00AC5FE9" w:rsidRPr="00FF34B7" w:rsidRDefault="00AC5FE9" w:rsidP="00AC5FE9">
                <w:pPr>
                  <w:rPr>
                    <w:szCs w:val="20"/>
                  </w:rPr>
                </w:pPr>
                <w:r w:rsidRPr="00FF34B7">
                  <w:rPr>
                    <w:szCs w:val="20"/>
                  </w:rPr>
                  <w:t>Ciudad Bolívar</w:t>
                </w:r>
              </w:p>
            </w:tc>
          </w:tr>
          <w:tr w:rsidR="00AC5FE9" w14:paraId="389CE237" w14:textId="77777777" w:rsidTr="00AC5FE9">
            <w:tc>
              <w:tcPr>
                <w:tcW w:w="3297" w:type="dxa"/>
              </w:tcPr>
              <w:p w14:paraId="4082FD6F" w14:textId="30779E67" w:rsidR="00AC5FE9" w:rsidRPr="00FF34B7" w:rsidRDefault="00AC5FE9" w:rsidP="00AC5FE9">
                <w:pPr>
                  <w:rPr>
                    <w:szCs w:val="20"/>
                  </w:rPr>
                </w:pPr>
                <w:r w:rsidRPr="00FF34B7">
                  <w:rPr>
                    <w:szCs w:val="20"/>
                  </w:rPr>
                  <w:t xml:space="preserve">B12: </w:t>
                </w:r>
                <w:proofErr w:type="spellStart"/>
                <w:r w:rsidRPr="00FF34B7">
                  <w:rPr>
                    <w:szCs w:val="20"/>
                  </w:rPr>
                  <w:t>Estación</w:t>
                </w:r>
                <w:proofErr w:type="spellEnd"/>
                <w:r w:rsidRPr="00FF34B7">
                  <w:rPr>
                    <w:szCs w:val="20"/>
                  </w:rPr>
                  <w:t xml:space="preserve"> Suba.</w:t>
                </w:r>
              </w:p>
            </w:tc>
            <w:tc>
              <w:tcPr>
                <w:tcW w:w="3577" w:type="dxa"/>
              </w:tcPr>
              <w:p w14:paraId="7C415533" w14:textId="7804A510" w:rsidR="00AC5FE9" w:rsidRPr="00FF34B7" w:rsidRDefault="00AC5FE9" w:rsidP="00AC5FE9">
                <w:pPr>
                  <w:rPr>
                    <w:color w:val="212121"/>
                    <w:szCs w:val="20"/>
                  </w:rPr>
                </w:pPr>
                <w:r w:rsidRPr="00FF34B7">
                  <w:rPr>
                    <w:szCs w:val="20"/>
                  </w:rPr>
                  <w:t>KR 92 No. 143-23</w:t>
                </w:r>
              </w:p>
            </w:tc>
            <w:tc>
              <w:tcPr>
                <w:tcW w:w="3190" w:type="dxa"/>
              </w:tcPr>
              <w:p w14:paraId="716E8979" w14:textId="653D5A3C" w:rsidR="00AC5FE9" w:rsidRPr="00FF34B7" w:rsidRDefault="00AC5FE9" w:rsidP="00AC5FE9">
                <w:pPr>
                  <w:rPr>
                    <w:szCs w:val="20"/>
                  </w:rPr>
                </w:pPr>
                <w:r w:rsidRPr="00FF34B7">
                  <w:rPr>
                    <w:szCs w:val="20"/>
                  </w:rPr>
                  <w:t>Suba</w:t>
                </w:r>
              </w:p>
            </w:tc>
          </w:tr>
          <w:tr w:rsidR="00AC5FE9" w14:paraId="33FB4634" w14:textId="77777777" w:rsidTr="00AC5FE9">
            <w:tc>
              <w:tcPr>
                <w:tcW w:w="3297" w:type="dxa"/>
              </w:tcPr>
              <w:p w14:paraId="18E35019" w14:textId="75E4F683" w:rsidR="00AC5FE9" w:rsidRPr="00FF34B7" w:rsidRDefault="00AC5FE9" w:rsidP="00AC5FE9">
                <w:pPr>
                  <w:rPr>
                    <w:szCs w:val="20"/>
                  </w:rPr>
                </w:pPr>
                <w:r w:rsidRPr="00FF34B7">
                  <w:rPr>
                    <w:szCs w:val="20"/>
                  </w:rPr>
                  <w:t xml:space="preserve">B13: </w:t>
                </w:r>
                <w:proofErr w:type="spellStart"/>
                <w:r w:rsidRPr="00FF34B7">
                  <w:rPr>
                    <w:szCs w:val="20"/>
                  </w:rPr>
                  <w:t>Estación</w:t>
                </w:r>
                <w:proofErr w:type="spellEnd"/>
                <w:r w:rsidRPr="00FF34B7">
                  <w:rPr>
                    <w:szCs w:val="20"/>
                  </w:rPr>
                  <w:t xml:space="preserve"> </w:t>
                </w:r>
                <w:proofErr w:type="spellStart"/>
                <w:r w:rsidRPr="00FF34B7">
                  <w:rPr>
                    <w:szCs w:val="20"/>
                  </w:rPr>
                  <w:t>Caobos</w:t>
                </w:r>
                <w:proofErr w:type="spellEnd"/>
                <w:r w:rsidRPr="00FF34B7">
                  <w:rPr>
                    <w:szCs w:val="20"/>
                  </w:rPr>
                  <w:t xml:space="preserve"> Salazar.</w:t>
                </w:r>
              </w:p>
            </w:tc>
            <w:tc>
              <w:tcPr>
                <w:tcW w:w="3577" w:type="dxa"/>
              </w:tcPr>
              <w:p w14:paraId="63848960" w14:textId="6BD1E830" w:rsidR="00AC5FE9" w:rsidRPr="00FF34B7" w:rsidRDefault="00AC5FE9" w:rsidP="00AC5FE9">
                <w:pPr>
                  <w:rPr>
                    <w:color w:val="212121"/>
                    <w:szCs w:val="20"/>
                  </w:rPr>
                </w:pPr>
                <w:r w:rsidRPr="00FF34B7">
                  <w:rPr>
                    <w:szCs w:val="20"/>
                  </w:rPr>
                  <w:t>KR 14B # 146 - 05</w:t>
                </w:r>
              </w:p>
            </w:tc>
            <w:tc>
              <w:tcPr>
                <w:tcW w:w="3190" w:type="dxa"/>
              </w:tcPr>
              <w:p w14:paraId="6E970DDA" w14:textId="6EC56927" w:rsidR="00AC5FE9" w:rsidRPr="00FF34B7" w:rsidRDefault="00AC5FE9" w:rsidP="00AC5FE9">
                <w:pPr>
                  <w:rPr>
                    <w:szCs w:val="20"/>
                  </w:rPr>
                </w:pPr>
                <w:proofErr w:type="spellStart"/>
                <w:r w:rsidRPr="00FF34B7">
                  <w:rPr>
                    <w:szCs w:val="20"/>
                  </w:rPr>
                  <w:t>Usaquén</w:t>
                </w:r>
                <w:proofErr w:type="spellEnd"/>
              </w:p>
            </w:tc>
          </w:tr>
          <w:tr w:rsidR="00AC5FE9" w14:paraId="38AF2BD7" w14:textId="77777777" w:rsidTr="00AC5FE9">
            <w:tc>
              <w:tcPr>
                <w:tcW w:w="3297" w:type="dxa"/>
              </w:tcPr>
              <w:p w14:paraId="29573E81" w14:textId="489EAE2E" w:rsidR="00AC5FE9" w:rsidRPr="00FF34B7" w:rsidRDefault="00AC5FE9" w:rsidP="00AC5FE9">
                <w:pPr>
                  <w:rPr>
                    <w:szCs w:val="20"/>
                  </w:rPr>
                </w:pPr>
                <w:r w:rsidRPr="00FF34B7">
                  <w:rPr>
                    <w:szCs w:val="20"/>
                  </w:rPr>
                  <w:t xml:space="preserve">B14: </w:t>
                </w:r>
                <w:proofErr w:type="spellStart"/>
                <w:r w:rsidRPr="00FF34B7">
                  <w:rPr>
                    <w:szCs w:val="20"/>
                  </w:rPr>
                  <w:t>Estación</w:t>
                </w:r>
                <w:proofErr w:type="spellEnd"/>
                <w:r w:rsidRPr="00FF34B7">
                  <w:rPr>
                    <w:szCs w:val="20"/>
                  </w:rPr>
                  <w:t xml:space="preserve"> </w:t>
                </w:r>
                <w:proofErr w:type="spellStart"/>
                <w:r w:rsidRPr="00FF34B7">
                  <w:rPr>
                    <w:szCs w:val="20"/>
                  </w:rPr>
                  <w:t>Bicentenario</w:t>
                </w:r>
                <w:proofErr w:type="spellEnd"/>
                <w:r w:rsidRPr="00FF34B7">
                  <w:rPr>
                    <w:szCs w:val="20"/>
                  </w:rPr>
                  <w:t>.</w:t>
                </w:r>
              </w:p>
            </w:tc>
            <w:tc>
              <w:tcPr>
                <w:tcW w:w="3577" w:type="dxa"/>
              </w:tcPr>
              <w:p w14:paraId="1305A9FE" w14:textId="0A8D08DC" w:rsidR="00AC5FE9" w:rsidRPr="00FF34B7" w:rsidRDefault="00AC5FE9" w:rsidP="00AC5FE9">
                <w:pPr>
                  <w:rPr>
                    <w:szCs w:val="20"/>
                  </w:rPr>
                </w:pPr>
                <w:r w:rsidRPr="00FF34B7">
                  <w:rPr>
                    <w:szCs w:val="20"/>
                  </w:rPr>
                  <w:t>KR 55 No. 167-51</w:t>
                </w:r>
              </w:p>
            </w:tc>
            <w:tc>
              <w:tcPr>
                <w:tcW w:w="3190" w:type="dxa"/>
              </w:tcPr>
              <w:p w14:paraId="5B57218E" w14:textId="5F9993D8" w:rsidR="00AC5FE9" w:rsidRPr="00FF34B7" w:rsidRDefault="00AC5FE9" w:rsidP="00AC5FE9">
                <w:pPr>
                  <w:rPr>
                    <w:szCs w:val="20"/>
                  </w:rPr>
                </w:pPr>
                <w:r w:rsidRPr="00FF34B7">
                  <w:rPr>
                    <w:szCs w:val="20"/>
                  </w:rPr>
                  <w:t>Suba</w:t>
                </w:r>
              </w:p>
            </w:tc>
          </w:tr>
          <w:tr w:rsidR="00AC5FE9" w14:paraId="32273895" w14:textId="77777777" w:rsidTr="00AC5FE9">
            <w:tc>
              <w:tcPr>
                <w:tcW w:w="3297" w:type="dxa"/>
              </w:tcPr>
              <w:p w14:paraId="3B2097BD" w14:textId="369AF7EA" w:rsidR="00AC5FE9" w:rsidRPr="00FF34B7" w:rsidRDefault="00AC5FE9" w:rsidP="00AC5FE9">
                <w:pPr>
                  <w:rPr>
                    <w:szCs w:val="20"/>
                  </w:rPr>
                </w:pPr>
                <w:r w:rsidRPr="00FF34B7">
                  <w:rPr>
                    <w:szCs w:val="20"/>
                  </w:rPr>
                  <w:t xml:space="preserve">B15: </w:t>
                </w:r>
                <w:proofErr w:type="spellStart"/>
                <w:r w:rsidRPr="00FF34B7">
                  <w:rPr>
                    <w:szCs w:val="20"/>
                  </w:rPr>
                  <w:t>Estación</w:t>
                </w:r>
                <w:proofErr w:type="spellEnd"/>
                <w:r w:rsidRPr="00FF34B7">
                  <w:rPr>
                    <w:szCs w:val="20"/>
                  </w:rPr>
                  <w:t xml:space="preserve"> </w:t>
                </w:r>
                <w:proofErr w:type="spellStart"/>
                <w:r w:rsidRPr="00FF34B7">
                  <w:rPr>
                    <w:szCs w:val="20"/>
                  </w:rPr>
                  <w:t>Garcés</w:t>
                </w:r>
                <w:proofErr w:type="spellEnd"/>
                <w:r w:rsidRPr="00FF34B7">
                  <w:rPr>
                    <w:szCs w:val="20"/>
                  </w:rPr>
                  <w:t xml:space="preserve"> </w:t>
                </w:r>
                <w:proofErr w:type="spellStart"/>
                <w:r w:rsidRPr="00FF34B7">
                  <w:rPr>
                    <w:szCs w:val="20"/>
                  </w:rPr>
                  <w:t>navas</w:t>
                </w:r>
                <w:proofErr w:type="spellEnd"/>
                <w:r w:rsidRPr="00FF34B7">
                  <w:rPr>
                    <w:szCs w:val="20"/>
                  </w:rPr>
                  <w:t>.</w:t>
                </w:r>
              </w:p>
            </w:tc>
            <w:tc>
              <w:tcPr>
                <w:tcW w:w="3577" w:type="dxa"/>
              </w:tcPr>
              <w:p w14:paraId="6C69F42A" w14:textId="7225925D" w:rsidR="00AC5FE9" w:rsidRPr="00FF34B7" w:rsidRDefault="00AC5FE9" w:rsidP="00AC5FE9">
                <w:pPr>
                  <w:rPr>
                    <w:szCs w:val="20"/>
                  </w:rPr>
                </w:pPr>
                <w:r w:rsidRPr="00FF34B7">
                  <w:rPr>
                    <w:szCs w:val="20"/>
                  </w:rPr>
                  <w:t>KR 110 # 77 - 24</w:t>
                </w:r>
              </w:p>
            </w:tc>
            <w:tc>
              <w:tcPr>
                <w:tcW w:w="3190" w:type="dxa"/>
              </w:tcPr>
              <w:p w14:paraId="37C8EC8A" w14:textId="266CE921" w:rsidR="00AC5FE9" w:rsidRPr="00FF34B7" w:rsidRDefault="00AC5FE9" w:rsidP="00AC5FE9">
                <w:pPr>
                  <w:rPr>
                    <w:szCs w:val="20"/>
                  </w:rPr>
                </w:pPr>
                <w:proofErr w:type="spellStart"/>
                <w:r w:rsidRPr="00FF34B7">
                  <w:rPr>
                    <w:szCs w:val="20"/>
                  </w:rPr>
                  <w:t>Chapinero</w:t>
                </w:r>
                <w:proofErr w:type="spellEnd"/>
              </w:p>
            </w:tc>
          </w:tr>
          <w:tr w:rsidR="00AC5FE9" w14:paraId="2634A27A" w14:textId="77777777" w:rsidTr="00AC5FE9">
            <w:tc>
              <w:tcPr>
                <w:tcW w:w="3297" w:type="dxa"/>
              </w:tcPr>
              <w:p w14:paraId="013C87B6" w14:textId="48F8515E" w:rsidR="00AC5FE9" w:rsidRPr="00FF34B7" w:rsidRDefault="00AC5FE9" w:rsidP="00AC5FE9">
                <w:pPr>
                  <w:rPr>
                    <w:szCs w:val="20"/>
                  </w:rPr>
                </w:pPr>
                <w:r w:rsidRPr="00FF34B7">
                  <w:rPr>
                    <w:szCs w:val="20"/>
                  </w:rPr>
                  <w:t xml:space="preserve">B16: </w:t>
                </w:r>
                <w:proofErr w:type="spellStart"/>
                <w:r w:rsidRPr="00FF34B7">
                  <w:rPr>
                    <w:szCs w:val="20"/>
                  </w:rPr>
                  <w:t>Estación</w:t>
                </w:r>
                <w:proofErr w:type="spellEnd"/>
                <w:r w:rsidRPr="00FF34B7">
                  <w:rPr>
                    <w:szCs w:val="20"/>
                  </w:rPr>
                  <w:t xml:space="preserve"> </w:t>
                </w:r>
                <w:proofErr w:type="spellStart"/>
                <w:r w:rsidRPr="00FF34B7">
                  <w:rPr>
                    <w:szCs w:val="20"/>
                  </w:rPr>
                  <w:t>Venecia</w:t>
                </w:r>
                <w:proofErr w:type="spellEnd"/>
                <w:r w:rsidRPr="00FF34B7">
                  <w:rPr>
                    <w:szCs w:val="20"/>
                  </w:rPr>
                  <w:t>.</w:t>
                </w:r>
              </w:p>
            </w:tc>
            <w:tc>
              <w:tcPr>
                <w:tcW w:w="3577" w:type="dxa"/>
              </w:tcPr>
              <w:p w14:paraId="0A2EF0E4" w14:textId="79565E1C" w:rsidR="00AC5FE9" w:rsidRPr="00FF34B7" w:rsidRDefault="00AC5FE9" w:rsidP="00AC5FE9">
                <w:pPr>
                  <w:rPr>
                    <w:szCs w:val="20"/>
                  </w:rPr>
                </w:pPr>
                <w:r w:rsidRPr="00FF34B7">
                  <w:rPr>
                    <w:szCs w:val="20"/>
                  </w:rPr>
                  <w:t>KR 49 # 48 - 02 sur</w:t>
                </w:r>
              </w:p>
            </w:tc>
            <w:tc>
              <w:tcPr>
                <w:tcW w:w="3190" w:type="dxa"/>
              </w:tcPr>
              <w:p w14:paraId="45DC0EE8" w14:textId="016545A5" w:rsidR="00AC5FE9" w:rsidRPr="00FF34B7" w:rsidRDefault="00AC5FE9" w:rsidP="00AC5FE9">
                <w:pPr>
                  <w:rPr>
                    <w:szCs w:val="20"/>
                  </w:rPr>
                </w:pPr>
                <w:r w:rsidRPr="00FF34B7">
                  <w:rPr>
                    <w:szCs w:val="20"/>
                  </w:rPr>
                  <w:t xml:space="preserve">Los </w:t>
                </w:r>
                <w:proofErr w:type="spellStart"/>
                <w:r w:rsidRPr="00FF34B7">
                  <w:rPr>
                    <w:szCs w:val="20"/>
                  </w:rPr>
                  <w:t>Mártires</w:t>
                </w:r>
                <w:proofErr w:type="spellEnd"/>
              </w:p>
            </w:tc>
          </w:tr>
          <w:tr w:rsidR="00AC5FE9" w14:paraId="366339E7" w14:textId="77777777" w:rsidTr="00AC5FE9">
            <w:tc>
              <w:tcPr>
                <w:tcW w:w="3297" w:type="dxa"/>
              </w:tcPr>
              <w:p w14:paraId="52934F36" w14:textId="6B88EF42" w:rsidR="00AC5FE9" w:rsidRPr="00FF34B7" w:rsidRDefault="00AC5FE9" w:rsidP="00AC5FE9">
                <w:pPr>
                  <w:rPr>
                    <w:szCs w:val="20"/>
                  </w:rPr>
                </w:pPr>
                <w:r w:rsidRPr="00FF34B7">
                  <w:rPr>
                    <w:szCs w:val="20"/>
                  </w:rPr>
                  <w:t xml:space="preserve">B17: </w:t>
                </w:r>
                <w:proofErr w:type="spellStart"/>
                <w:r w:rsidRPr="00FF34B7">
                  <w:rPr>
                    <w:szCs w:val="20"/>
                  </w:rPr>
                  <w:t>Estación</w:t>
                </w:r>
                <w:proofErr w:type="spellEnd"/>
                <w:r w:rsidRPr="00FF34B7">
                  <w:rPr>
                    <w:szCs w:val="20"/>
                  </w:rPr>
                  <w:t xml:space="preserve"> Centro </w:t>
                </w:r>
                <w:proofErr w:type="spellStart"/>
                <w:r w:rsidRPr="00FF34B7">
                  <w:rPr>
                    <w:szCs w:val="20"/>
                  </w:rPr>
                  <w:t>Histórico</w:t>
                </w:r>
                <w:proofErr w:type="spellEnd"/>
                <w:r w:rsidRPr="00FF34B7">
                  <w:rPr>
                    <w:szCs w:val="20"/>
                  </w:rPr>
                  <w:t>.</w:t>
                </w:r>
              </w:p>
            </w:tc>
            <w:tc>
              <w:tcPr>
                <w:tcW w:w="3577" w:type="dxa"/>
              </w:tcPr>
              <w:p w14:paraId="7852B4CA" w14:textId="7F4F9A7A" w:rsidR="00AC5FE9" w:rsidRPr="00FF34B7" w:rsidRDefault="00AC5FE9" w:rsidP="00AC5FE9">
                <w:pPr>
                  <w:rPr>
                    <w:szCs w:val="20"/>
                  </w:rPr>
                </w:pPr>
                <w:r w:rsidRPr="00FF34B7">
                  <w:rPr>
                    <w:szCs w:val="20"/>
                  </w:rPr>
                  <w:t xml:space="preserve">CL 9 # 3 - 12 </w:t>
                </w:r>
                <w:proofErr w:type="spellStart"/>
                <w:r w:rsidRPr="00FF34B7">
                  <w:rPr>
                    <w:szCs w:val="20"/>
                  </w:rPr>
                  <w:t>este</w:t>
                </w:r>
                <w:proofErr w:type="spellEnd"/>
              </w:p>
            </w:tc>
            <w:tc>
              <w:tcPr>
                <w:tcW w:w="3190" w:type="dxa"/>
              </w:tcPr>
              <w:p w14:paraId="17EE91FC" w14:textId="2BE642EB" w:rsidR="00AC5FE9" w:rsidRPr="00FF34B7" w:rsidRDefault="00AC5FE9" w:rsidP="00AC5FE9">
                <w:pPr>
                  <w:rPr>
                    <w:szCs w:val="20"/>
                  </w:rPr>
                </w:pPr>
                <w:r w:rsidRPr="00FF34B7">
                  <w:rPr>
                    <w:szCs w:val="20"/>
                  </w:rPr>
                  <w:t>Rafael Uribe</w:t>
                </w:r>
              </w:p>
            </w:tc>
          </w:tr>
        </w:tbl>
        <w:p w14:paraId="4BD3B9BD"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ab/>
            <w:t>Fuente U.A.E Cuerpo Oficial de Bomberos de Bogotá</w:t>
          </w:r>
        </w:p>
        <w:p w14:paraId="14895BFE" w14:textId="77777777" w:rsidR="00701A6D" w:rsidRPr="00CA2E30" w:rsidRDefault="00701A6D" w:rsidP="00701A6D">
          <w:pPr>
            <w:pStyle w:val="Textoindependiente"/>
            <w:spacing w:line="276" w:lineRule="auto"/>
            <w:ind w:left="426" w:right="534"/>
            <w:jc w:val="both"/>
          </w:pPr>
        </w:p>
        <w:p w14:paraId="749AC8B5" w14:textId="09BCE1C6" w:rsidR="00701A6D" w:rsidRPr="00CA2E30" w:rsidRDefault="00701A6D" w:rsidP="00FF34B7">
          <w:pPr>
            <w:pStyle w:val="Textoindependiente"/>
            <w:spacing w:line="276" w:lineRule="auto"/>
            <w:ind w:right="534"/>
            <w:jc w:val="both"/>
          </w:pPr>
          <w:r w:rsidRPr="00CA2E30">
            <w:t>La Unidad Administrativa Especial Cuerpo Oficial de Bomberos de Bogotá, para el desarrollo de sus actividades estratégicas, misionales y de apoyo las 24 horas del día, adquiere en la actualidad insumos como: combustible, productos de aseo y cafetería, elementos de aseo y desinfecc</w:t>
          </w:r>
          <w:r w:rsidRPr="0074035D">
            <w:t>ión, elementos de oficina y papelería, insumos de computador</w:t>
          </w:r>
          <w:r w:rsidR="00770554" w:rsidRPr="00CA2E30">
            <w:t>es</w:t>
          </w:r>
          <w:r w:rsidRPr="00CA2E30">
            <w:t xml:space="preserve"> e impresora</w:t>
          </w:r>
          <w:r w:rsidR="00770554" w:rsidRPr="00CA2E30">
            <w:t>s</w:t>
          </w:r>
          <w:r w:rsidRPr="00CA2E30">
            <w:t xml:space="preserve">, suministro de materiales de construcción y ferretería, entre otros. Así mismo, realiza mantenimiento preventivo y correctivo del parque automotor, de equipo menor, plantas eléctricas, subestaciones eléctricas y ascensores. De acuerdo </w:t>
          </w:r>
          <w:r w:rsidR="00770554" w:rsidRPr="00CA2E30">
            <w:t>con</w:t>
          </w:r>
          <w:r w:rsidRPr="00CA2E30">
            <w:t xml:space="preserve"> las actividades anteriormente mencionadas, algunas de ellas presentan generación de residuos de carácter peligroso, los cuales se detallan a continuación:</w:t>
          </w:r>
        </w:p>
        <w:p w14:paraId="7112B2C0" w14:textId="77777777" w:rsidR="00701A6D" w:rsidRPr="00CA2E30" w:rsidRDefault="00701A6D" w:rsidP="00FF34B7">
          <w:pPr>
            <w:pStyle w:val="Textoindependiente"/>
            <w:ind w:right="534"/>
          </w:pPr>
        </w:p>
        <w:p w14:paraId="75605846" w14:textId="77777777" w:rsidR="00701A6D" w:rsidRPr="00CA2E30" w:rsidRDefault="00701A6D" w:rsidP="00FF34B7">
          <w:pPr>
            <w:pStyle w:val="Textoindependiente"/>
            <w:ind w:right="534"/>
            <w:jc w:val="both"/>
          </w:pPr>
          <w:r w:rsidRPr="00CA2E30">
            <w:t>A continuación, se relacionan los insumos</w:t>
          </w:r>
        </w:p>
        <w:p w14:paraId="0C275E42" w14:textId="77777777" w:rsidR="00701A6D" w:rsidRPr="00CA2E30" w:rsidRDefault="00701A6D" w:rsidP="00701A6D">
          <w:pPr>
            <w:pStyle w:val="Textoindependiente"/>
            <w:ind w:left="426" w:right="534"/>
            <w:jc w:val="both"/>
          </w:pPr>
        </w:p>
        <w:p w14:paraId="57388233" w14:textId="77777777" w:rsidR="00AC5FE9" w:rsidRDefault="00AC5FE9" w:rsidP="00701A6D">
          <w:pPr>
            <w:pStyle w:val="Descripcin"/>
            <w:ind w:left="426" w:right="534"/>
            <w:jc w:val="center"/>
            <w:rPr>
              <w:rFonts w:ascii="Arial" w:hAnsi="Arial" w:cs="Arial"/>
            </w:rPr>
          </w:pPr>
          <w:bookmarkStart w:id="64" w:name="_Toc88729181"/>
        </w:p>
        <w:p w14:paraId="5D57C1F2" w14:textId="75263E7F" w:rsidR="00701A6D" w:rsidRPr="00FF34B7" w:rsidRDefault="00701A6D" w:rsidP="00701A6D">
          <w:pPr>
            <w:pStyle w:val="Descripcin"/>
            <w:ind w:left="426" w:right="534"/>
            <w:jc w:val="center"/>
            <w:rPr>
              <w:rFonts w:ascii="Arial" w:hAnsi="Arial" w:cs="Arial"/>
              <w:i/>
              <w:iCs/>
            </w:rPr>
          </w:pPr>
          <w:r w:rsidRPr="00FF34B7">
            <w:rPr>
              <w:rFonts w:ascii="Arial" w:hAnsi="Arial" w:cs="Arial"/>
            </w:rPr>
            <w:lastRenderedPageBreak/>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2</w:t>
          </w:r>
          <w:r w:rsidRPr="00FF34B7">
            <w:rPr>
              <w:rFonts w:ascii="Arial" w:hAnsi="Arial" w:cs="Arial"/>
              <w:i/>
              <w:iCs/>
            </w:rPr>
            <w:fldChar w:fldCharType="end"/>
          </w:r>
          <w:r w:rsidRPr="00FF34B7">
            <w:rPr>
              <w:rFonts w:ascii="Arial" w:hAnsi="Arial" w:cs="Arial"/>
            </w:rPr>
            <w:t>.Insumos generadores de residuos peligrosos UAECOB</w:t>
          </w:r>
          <w:bookmarkEnd w:id="64"/>
          <w:r w:rsidRPr="00FF34B7">
            <w:rPr>
              <w:rFonts w:ascii="Arial" w:hAnsi="Arial" w:cs="Arial"/>
            </w:rPr>
            <w:t xml:space="preserve"> </w:t>
          </w:r>
        </w:p>
        <w:tbl>
          <w:tblPr>
            <w:tblStyle w:val="Tablaconcuadrcula"/>
            <w:tblW w:w="10206" w:type="dxa"/>
            <w:tblLook w:val="04A0" w:firstRow="1" w:lastRow="0" w:firstColumn="1" w:lastColumn="0" w:noHBand="0" w:noVBand="1"/>
          </w:tblPr>
          <w:tblGrid>
            <w:gridCol w:w="3685"/>
            <w:gridCol w:w="2035"/>
            <w:gridCol w:w="2263"/>
            <w:gridCol w:w="2223"/>
          </w:tblGrid>
          <w:tr w:rsidR="0097660D" w:rsidRPr="0097660D" w14:paraId="055703D6" w14:textId="77777777" w:rsidTr="001D5C5C">
            <w:trPr>
              <w:trHeight w:val="525"/>
              <w:tblHeader/>
            </w:trPr>
            <w:tc>
              <w:tcPr>
                <w:tcW w:w="3609" w:type="dxa"/>
                <w:shd w:val="clear" w:color="auto" w:fill="D9D9D9" w:themeFill="background1" w:themeFillShade="D9"/>
                <w:hideMark/>
              </w:tcPr>
              <w:p w14:paraId="759F4D38" w14:textId="77777777" w:rsidR="0097660D" w:rsidRPr="0097660D" w:rsidRDefault="0097660D" w:rsidP="0097660D">
                <w:pPr>
                  <w:jc w:val="center"/>
                  <w:rPr>
                    <w:rFonts w:eastAsia="Times New Roman" w:cs="Arial"/>
                    <w:b/>
                    <w:bCs/>
                    <w:color w:val="000000"/>
                    <w:szCs w:val="20"/>
                    <w:lang w:eastAsia="es-CO"/>
                  </w:rPr>
                </w:pPr>
                <w:r w:rsidRPr="0097660D">
                  <w:rPr>
                    <w:rFonts w:eastAsia="Times New Roman" w:cs="Arial"/>
                    <w:b/>
                    <w:bCs/>
                    <w:color w:val="000000"/>
                    <w:szCs w:val="20"/>
                    <w:lang w:val="es-ES" w:eastAsia="es-CO"/>
                  </w:rPr>
                  <w:t>MATERIAL</w:t>
                </w:r>
              </w:p>
            </w:tc>
            <w:tc>
              <w:tcPr>
                <w:tcW w:w="2108" w:type="dxa"/>
                <w:shd w:val="clear" w:color="auto" w:fill="D9D9D9" w:themeFill="background1" w:themeFillShade="D9"/>
                <w:hideMark/>
              </w:tcPr>
              <w:p w14:paraId="7B62536D" w14:textId="77777777" w:rsidR="0097660D" w:rsidRPr="0097660D" w:rsidRDefault="0097660D" w:rsidP="0097660D">
                <w:pPr>
                  <w:jc w:val="center"/>
                  <w:rPr>
                    <w:rFonts w:eastAsia="Times New Roman" w:cs="Arial"/>
                    <w:b/>
                    <w:bCs/>
                    <w:color w:val="000000"/>
                    <w:szCs w:val="20"/>
                    <w:lang w:eastAsia="es-CO"/>
                  </w:rPr>
                </w:pPr>
                <w:r w:rsidRPr="0097660D">
                  <w:rPr>
                    <w:rFonts w:eastAsia="Times New Roman" w:cs="Arial"/>
                    <w:b/>
                    <w:bCs/>
                    <w:color w:val="000000"/>
                    <w:szCs w:val="20"/>
                    <w:lang w:val="es-ES" w:eastAsia="es-CO"/>
                  </w:rPr>
                  <w:t>USO</w:t>
                </w:r>
              </w:p>
            </w:tc>
            <w:tc>
              <w:tcPr>
                <w:tcW w:w="2187" w:type="dxa"/>
                <w:shd w:val="clear" w:color="auto" w:fill="D9D9D9" w:themeFill="background1" w:themeFillShade="D9"/>
                <w:hideMark/>
              </w:tcPr>
              <w:p w14:paraId="062786FE" w14:textId="77777777" w:rsidR="0097660D" w:rsidRPr="0097660D" w:rsidRDefault="0097660D" w:rsidP="0097660D">
                <w:pPr>
                  <w:rPr>
                    <w:rFonts w:eastAsia="Times New Roman" w:cs="Arial"/>
                    <w:b/>
                    <w:bCs/>
                    <w:color w:val="000000"/>
                    <w:szCs w:val="20"/>
                    <w:lang w:eastAsia="es-CO"/>
                  </w:rPr>
                </w:pPr>
                <w:r w:rsidRPr="0097660D">
                  <w:rPr>
                    <w:rFonts w:eastAsia="Times New Roman" w:cs="Arial"/>
                    <w:b/>
                    <w:bCs/>
                    <w:color w:val="000000"/>
                    <w:szCs w:val="20"/>
                    <w:lang w:val="es-ES" w:eastAsia="es-CO"/>
                  </w:rPr>
                  <w:t>RESIDUO</w:t>
                </w:r>
              </w:p>
            </w:tc>
            <w:tc>
              <w:tcPr>
                <w:tcW w:w="2302" w:type="dxa"/>
                <w:shd w:val="clear" w:color="auto" w:fill="D9D9D9" w:themeFill="background1" w:themeFillShade="D9"/>
                <w:hideMark/>
              </w:tcPr>
              <w:p w14:paraId="357284A2" w14:textId="77777777" w:rsidR="0097660D" w:rsidRPr="0097660D" w:rsidRDefault="0097660D" w:rsidP="0097660D">
                <w:pPr>
                  <w:jc w:val="center"/>
                  <w:rPr>
                    <w:rFonts w:eastAsia="Times New Roman" w:cs="Arial"/>
                    <w:b/>
                    <w:bCs/>
                    <w:color w:val="000000"/>
                    <w:szCs w:val="20"/>
                    <w:lang w:eastAsia="es-CO"/>
                  </w:rPr>
                </w:pPr>
                <w:r w:rsidRPr="0097660D">
                  <w:rPr>
                    <w:rFonts w:eastAsia="Times New Roman" w:cs="Arial"/>
                    <w:b/>
                    <w:bCs/>
                    <w:color w:val="000000"/>
                    <w:szCs w:val="20"/>
                    <w:lang w:val="es-ES" w:eastAsia="es-CO"/>
                  </w:rPr>
                  <w:t>CLASIFICACIÓN</w:t>
                </w:r>
              </w:p>
            </w:tc>
          </w:tr>
          <w:tr w:rsidR="0097660D" w:rsidRPr="0097660D" w14:paraId="21994B12" w14:textId="77777777" w:rsidTr="00254209">
            <w:trPr>
              <w:trHeight w:val="450"/>
            </w:trPr>
            <w:tc>
              <w:tcPr>
                <w:tcW w:w="3609" w:type="dxa"/>
                <w:hideMark/>
              </w:tcPr>
              <w:p w14:paraId="763AD911"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val="es-ES" w:eastAsia="es-CO"/>
                  </w:rPr>
                  <w:t>Aceite</w:t>
                </w:r>
              </w:p>
            </w:tc>
            <w:tc>
              <w:tcPr>
                <w:tcW w:w="2108" w:type="dxa"/>
                <w:hideMark/>
              </w:tcPr>
              <w:p w14:paraId="4AA66772" w14:textId="77777777" w:rsidR="0097660D" w:rsidRPr="0097660D" w:rsidRDefault="0097660D" w:rsidP="0097660D">
                <w:pPr>
                  <w:rPr>
                    <w:rFonts w:eastAsia="Times New Roman" w:cs="Arial"/>
                    <w:color w:val="000000"/>
                    <w:szCs w:val="20"/>
                    <w:lang w:eastAsia="es-CO"/>
                  </w:rPr>
                </w:pPr>
                <w:proofErr w:type="spellStart"/>
                <w:r w:rsidRPr="0097660D">
                  <w:rPr>
                    <w:rFonts w:eastAsia="Times New Roman" w:cs="Arial"/>
                    <w:color w:val="000000"/>
                    <w:szCs w:val="20"/>
                    <w:lang w:eastAsia="es-CO"/>
                  </w:rPr>
                  <w:t>Mantenimiento</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preventivo</w:t>
                </w:r>
                <w:proofErr w:type="spellEnd"/>
                <w:r w:rsidRPr="0097660D">
                  <w:rPr>
                    <w:rFonts w:eastAsia="Times New Roman" w:cs="Arial"/>
                    <w:color w:val="000000"/>
                    <w:szCs w:val="20"/>
                    <w:lang w:eastAsia="es-CO"/>
                  </w:rPr>
                  <w:t xml:space="preserve"> y </w:t>
                </w:r>
                <w:proofErr w:type="spellStart"/>
                <w:r w:rsidRPr="0097660D">
                  <w:rPr>
                    <w:rFonts w:eastAsia="Times New Roman" w:cs="Arial"/>
                    <w:color w:val="000000"/>
                    <w:szCs w:val="20"/>
                    <w:lang w:eastAsia="es-CO"/>
                  </w:rPr>
                  <w:t>correctivo</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parque</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automotor</w:t>
                </w:r>
                <w:proofErr w:type="spellEnd"/>
              </w:p>
            </w:tc>
            <w:tc>
              <w:tcPr>
                <w:tcW w:w="2187" w:type="dxa"/>
                <w:hideMark/>
              </w:tcPr>
              <w:p w14:paraId="7919821B" w14:textId="77777777" w:rsidR="004761FA" w:rsidRDefault="0097660D" w:rsidP="0097660D">
                <w:pPr>
                  <w:rPr>
                    <w:rFonts w:eastAsia="Times New Roman" w:cs="Arial"/>
                    <w:color w:val="000000"/>
                    <w:szCs w:val="20"/>
                    <w:lang w:val="es-ES" w:eastAsia="es-CO"/>
                  </w:rPr>
                </w:pPr>
                <w:r w:rsidRPr="0097660D">
                  <w:rPr>
                    <w:rFonts w:eastAsia="Times New Roman" w:cs="Arial"/>
                    <w:color w:val="000000"/>
                    <w:szCs w:val="20"/>
                    <w:lang w:val="es-ES" w:eastAsia="es-CO"/>
                  </w:rPr>
                  <w:t>Aceite usado</w:t>
                </w:r>
                <w:r w:rsidR="004761FA" w:rsidRPr="0097660D">
                  <w:rPr>
                    <w:rFonts w:eastAsia="Times New Roman" w:cs="Arial"/>
                    <w:color w:val="000000"/>
                    <w:szCs w:val="20"/>
                    <w:lang w:val="es-ES" w:eastAsia="es-CO"/>
                  </w:rPr>
                  <w:t xml:space="preserve"> </w:t>
                </w:r>
              </w:p>
              <w:p w14:paraId="5D52F214" w14:textId="77777777" w:rsidR="004761FA" w:rsidRDefault="004761FA" w:rsidP="0097660D">
                <w:pPr>
                  <w:rPr>
                    <w:rFonts w:eastAsia="Times New Roman" w:cs="Arial"/>
                    <w:color w:val="000000"/>
                    <w:szCs w:val="20"/>
                    <w:lang w:val="es-ES" w:eastAsia="es-CO"/>
                  </w:rPr>
                </w:pPr>
              </w:p>
              <w:p w14:paraId="6CDB6D6F" w14:textId="62A133F4" w:rsidR="0097660D" w:rsidRPr="0097660D" w:rsidRDefault="004761FA" w:rsidP="0097660D">
                <w:pPr>
                  <w:rPr>
                    <w:rFonts w:eastAsia="Times New Roman" w:cs="Arial"/>
                    <w:color w:val="000000"/>
                    <w:szCs w:val="20"/>
                    <w:lang w:eastAsia="es-CO"/>
                  </w:rPr>
                </w:pPr>
                <w:r w:rsidRPr="0097660D">
                  <w:rPr>
                    <w:rFonts w:eastAsia="Times New Roman" w:cs="Arial"/>
                    <w:color w:val="000000"/>
                    <w:szCs w:val="20"/>
                    <w:lang w:val="es-ES" w:eastAsia="es-CO"/>
                  </w:rPr>
                  <w:t>Envases de aceite usado</w:t>
                </w:r>
              </w:p>
            </w:tc>
            <w:tc>
              <w:tcPr>
                <w:tcW w:w="2302" w:type="dxa"/>
                <w:hideMark/>
              </w:tcPr>
              <w:p w14:paraId="3902202E"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eastAsia="es-CO"/>
                  </w:rPr>
                  <w:t>Y8 – A4060</w:t>
                </w:r>
              </w:p>
            </w:tc>
          </w:tr>
          <w:tr w:rsidR="0097660D" w:rsidRPr="0097660D" w14:paraId="4DFD3B87" w14:textId="77777777" w:rsidTr="00254209">
            <w:trPr>
              <w:trHeight w:val="525"/>
            </w:trPr>
            <w:tc>
              <w:tcPr>
                <w:tcW w:w="3609" w:type="dxa"/>
                <w:hideMark/>
              </w:tcPr>
              <w:p w14:paraId="0ACDB753"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Baterías</w:t>
                </w:r>
              </w:p>
            </w:tc>
            <w:tc>
              <w:tcPr>
                <w:tcW w:w="2108" w:type="dxa"/>
                <w:hideMark/>
              </w:tcPr>
              <w:p w14:paraId="10FE9E2F"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Mantenimiento de equipo menor</w:t>
                </w:r>
              </w:p>
            </w:tc>
            <w:tc>
              <w:tcPr>
                <w:tcW w:w="2187" w:type="dxa"/>
                <w:hideMark/>
              </w:tcPr>
              <w:p w14:paraId="130718F0"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Baterías Plomo-Ácido</w:t>
                </w:r>
              </w:p>
            </w:tc>
            <w:tc>
              <w:tcPr>
                <w:tcW w:w="2302" w:type="dxa"/>
                <w:hideMark/>
              </w:tcPr>
              <w:p w14:paraId="12547AF1"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Y31-Y34-A1020</w:t>
                </w:r>
              </w:p>
            </w:tc>
          </w:tr>
          <w:tr w:rsidR="0097660D" w:rsidRPr="0097660D" w14:paraId="06CFFCE5" w14:textId="77777777" w:rsidTr="00254209">
            <w:trPr>
              <w:trHeight w:val="765"/>
            </w:trPr>
            <w:tc>
              <w:tcPr>
                <w:tcW w:w="3609" w:type="dxa"/>
                <w:hideMark/>
              </w:tcPr>
              <w:p w14:paraId="06E18AEE"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Filtros de aceite</w:t>
                </w:r>
              </w:p>
            </w:tc>
            <w:tc>
              <w:tcPr>
                <w:tcW w:w="2108" w:type="dxa"/>
                <w:hideMark/>
              </w:tcPr>
              <w:p w14:paraId="159B7A9F"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Mantenimiento de equipo menor</w:t>
                </w:r>
              </w:p>
            </w:tc>
            <w:tc>
              <w:tcPr>
                <w:tcW w:w="2187" w:type="dxa"/>
                <w:hideMark/>
              </w:tcPr>
              <w:p w14:paraId="08BBD50C"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Filtros de aceite contaminados con hidrocarburos</w:t>
                </w:r>
              </w:p>
            </w:tc>
            <w:tc>
              <w:tcPr>
                <w:tcW w:w="2302" w:type="dxa"/>
                <w:hideMark/>
              </w:tcPr>
              <w:p w14:paraId="28E8D213"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Y8 – A4130</w:t>
                </w:r>
              </w:p>
            </w:tc>
          </w:tr>
          <w:tr w:rsidR="0097660D" w:rsidRPr="0097660D" w14:paraId="6FBB689B" w14:textId="77777777" w:rsidTr="00254209">
            <w:trPr>
              <w:trHeight w:val="510"/>
            </w:trPr>
            <w:tc>
              <w:tcPr>
                <w:tcW w:w="3609" w:type="dxa"/>
                <w:hideMark/>
              </w:tcPr>
              <w:p w14:paraId="7425966F"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Refrigerante</w:t>
                </w:r>
              </w:p>
            </w:tc>
            <w:tc>
              <w:tcPr>
                <w:tcW w:w="2108" w:type="dxa"/>
                <w:hideMark/>
              </w:tcPr>
              <w:p w14:paraId="610917D5"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Mantenimiento de equipo menor</w:t>
                </w:r>
              </w:p>
            </w:tc>
            <w:tc>
              <w:tcPr>
                <w:tcW w:w="2187" w:type="dxa"/>
                <w:hideMark/>
              </w:tcPr>
              <w:p w14:paraId="34E43BCB"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Refrigerante usado</w:t>
                </w:r>
              </w:p>
            </w:tc>
            <w:tc>
              <w:tcPr>
                <w:tcW w:w="2302" w:type="dxa"/>
                <w:hideMark/>
              </w:tcPr>
              <w:p w14:paraId="32D6A66D"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Y9 – A4060</w:t>
                </w:r>
              </w:p>
            </w:tc>
          </w:tr>
          <w:tr w:rsidR="0097660D" w:rsidRPr="0097660D" w14:paraId="1120C4B3" w14:textId="77777777" w:rsidTr="00254209">
            <w:trPr>
              <w:trHeight w:val="510"/>
            </w:trPr>
            <w:tc>
              <w:tcPr>
                <w:tcW w:w="3609" w:type="dxa"/>
                <w:hideMark/>
              </w:tcPr>
              <w:p w14:paraId="03A8E751"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Refrigerante</w:t>
                </w:r>
              </w:p>
            </w:tc>
            <w:tc>
              <w:tcPr>
                <w:tcW w:w="2108" w:type="dxa"/>
                <w:hideMark/>
              </w:tcPr>
              <w:p w14:paraId="01BEBC36"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Mantenimiento de equipo menor</w:t>
                </w:r>
              </w:p>
            </w:tc>
            <w:tc>
              <w:tcPr>
                <w:tcW w:w="2187" w:type="dxa"/>
                <w:hideMark/>
              </w:tcPr>
              <w:p w14:paraId="0D47166C"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Refrigerante usado</w:t>
                </w:r>
              </w:p>
            </w:tc>
            <w:tc>
              <w:tcPr>
                <w:tcW w:w="2302" w:type="dxa"/>
                <w:hideMark/>
              </w:tcPr>
              <w:p w14:paraId="7B33E68E"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Y9 – A4060</w:t>
                </w:r>
              </w:p>
            </w:tc>
          </w:tr>
          <w:tr w:rsidR="0097660D" w:rsidRPr="0097660D" w14:paraId="2F126096" w14:textId="77777777" w:rsidTr="00254209">
            <w:trPr>
              <w:trHeight w:val="300"/>
            </w:trPr>
            <w:tc>
              <w:tcPr>
                <w:tcW w:w="3609" w:type="dxa"/>
                <w:hideMark/>
              </w:tcPr>
              <w:p w14:paraId="3126B99B"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val="es-ES" w:eastAsia="es-CO"/>
                  </w:rPr>
                  <w:t>Aceite usado</w:t>
                </w:r>
              </w:p>
            </w:tc>
            <w:tc>
              <w:tcPr>
                <w:tcW w:w="2108" w:type="dxa"/>
                <w:hideMark/>
              </w:tcPr>
              <w:p w14:paraId="35AB3A17" w14:textId="77777777" w:rsidR="0097660D" w:rsidRPr="0097660D" w:rsidRDefault="0097660D" w:rsidP="0097660D">
                <w:pPr>
                  <w:rPr>
                    <w:rFonts w:eastAsia="Times New Roman" w:cs="Arial"/>
                    <w:color w:val="000000"/>
                    <w:szCs w:val="20"/>
                    <w:lang w:eastAsia="es-CO"/>
                  </w:rPr>
                </w:pPr>
                <w:proofErr w:type="spellStart"/>
                <w:r w:rsidRPr="0097660D">
                  <w:rPr>
                    <w:rFonts w:eastAsia="Times New Roman" w:cs="Arial"/>
                    <w:color w:val="000000"/>
                    <w:szCs w:val="20"/>
                    <w:lang w:eastAsia="es-CO"/>
                  </w:rPr>
                  <w:t>Mantenimiento</w:t>
                </w:r>
                <w:proofErr w:type="spellEnd"/>
                <w:r w:rsidRPr="0097660D">
                  <w:rPr>
                    <w:rFonts w:eastAsia="Times New Roman" w:cs="Arial"/>
                    <w:color w:val="000000"/>
                    <w:szCs w:val="20"/>
                    <w:lang w:eastAsia="es-CO"/>
                  </w:rPr>
                  <w:t xml:space="preserve"> de </w:t>
                </w:r>
                <w:proofErr w:type="spellStart"/>
                <w:r w:rsidRPr="0097660D">
                  <w:rPr>
                    <w:rFonts w:eastAsia="Times New Roman" w:cs="Arial"/>
                    <w:color w:val="000000"/>
                    <w:szCs w:val="20"/>
                    <w:lang w:eastAsia="es-CO"/>
                  </w:rPr>
                  <w:t>equipo</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menor</w:t>
                </w:r>
                <w:proofErr w:type="spellEnd"/>
              </w:p>
            </w:tc>
            <w:tc>
              <w:tcPr>
                <w:tcW w:w="2187" w:type="dxa"/>
                <w:hideMark/>
              </w:tcPr>
              <w:p w14:paraId="3D381968" w14:textId="77777777" w:rsidR="0097660D" w:rsidRDefault="0097660D" w:rsidP="0097660D">
                <w:pPr>
                  <w:rPr>
                    <w:rFonts w:eastAsia="Times New Roman" w:cs="Arial"/>
                    <w:color w:val="000000"/>
                    <w:szCs w:val="20"/>
                    <w:lang w:val="es-ES" w:eastAsia="es-CO"/>
                  </w:rPr>
                </w:pPr>
                <w:r w:rsidRPr="0097660D">
                  <w:rPr>
                    <w:rFonts w:eastAsia="Times New Roman" w:cs="Arial"/>
                    <w:color w:val="000000"/>
                    <w:szCs w:val="20"/>
                    <w:lang w:val="es-ES" w:eastAsia="es-CO"/>
                  </w:rPr>
                  <w:t>Aceite usado</w:t>
                </w:r>
              </w:p>
              <w:p w14:paraId="5181A1C4" w14:textId="77777777" w:rsidR="004761FA" w:rsidRDefault="004761FA" w:rsidP="0097660D">
                <w:pPr>
                  <w:rPr>
                    <w:rFonts w:eastAsia="Times New Roman" w:cs="Arial"/>
                    <w:color w:val="000000"/>
                    <w:szCs w:val="20"/>
                    <w:lang w:eastAsia="es-CO"/>
                  </w:rPr>
                </w:pPr>
              </w:p>
              <w:p w14:paraId="04E0427A" w14:textId="7527C2B4" w:rsidR="004761FA" w:rsidRPr="0097660D" w:rsidRDefault="004761FA" w:rsidP="0097660D">
                <w:pPr>
                  <w:rPr>
                    <w:rFonts w:eastAsia="Times New Roman" w:cs="Arial"/>
                    <w:color w:val="000000"/>
                    <w:szCs w:val="20"/>
                    <w:lang w:eastAsia="es-CO"/>
                  </w:rPr>
                </w:pPr>
                <w:r w:rsidRPr="0097660D">
                  <w:rPr>
                    <w:rFonts w:eastAsia="Times New Roman" w:cs="Arial"/>
                    <w:color w:val="000000"/>
                    <w:szCs w:val="20"/>
                    <w:lang w:val="es-ES" w:eastAsia="es-CO"/>
                  </w:rPr>
                  <w:t>Envases de aceite usado</w:t>
                </w:r>
              </w:p>
            </w:tc>
            <w:tc>
              <w:tcPr>
                <w:tcW w:w="2302" w:type="dxa"/>
                <w:hideMark/>
              </w:tcPr>
              <w:p w14:paraId="2A62E5B0"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eastAsia="es-CO"/>
                  </w:rPr>
                  <w:t>Y8 – A4060</w:t>
                </w:r>
              </w:p>
            </w:tc>
          </w:tr>
          <w:tr w:rsidR="0097660D" w:rsidRPr="0097660D" w14:paraId="457C5F8C" w14:textId="77777777" w:rsidTr="00254209">
            <w:trPr>
              <w:trHeight w:val="315"/>
            </w:trPr>
            <w:tc>
              <w:tcPr>
                <w:tcW w:w="3609" w:type="dxa"/>
                <w:hideMark/>
              </w:tcPr>
              <w:p w14:paraId="690A60E0"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Filtros de Aceite</w:t>
                </w:r>
              </w:p>
            </w:tc>
            <w:tc>
              <w:tcPr>
                <w:tcW w:w="2108" w:type="dxa"/>
                <w:hideMark/>
              </w:tcPr>
              <w:p w14:paraId="4E33528E" w14:textId="77777777" w:rsidR="0097660D" w:rsidRPr="0097660D" w:rsidRDefault="0097660D" w:rsidP="0097660D">
                <w:pPr>
                  <w:rPr>
                    <w:rFonts w:eastAsia="Times New Roman" w:cs="Arial"/>
                    <w:color w:val="000000"/>
                    <w:szCs w:val="20"/>
                    <w:lang w:eastAsia="es-CO"/>
                  </w:rPr>
                </w:pPr>
                <w:proofErr w:type="spellStart"/>
                <w:r w:rsidRPr="0097660D">
                  <w:rPr>
                    <w:rFonts w:eastAsia="Times New Roman" w:cs="Arial"/>
                    <w:color w:val="000000"/>
                    <w:szCs w:val="20"/>
                    <w:lang w:eastAsia="es-CO"/>
                  </w:rPr>
                  <w:t>Mantenimiento</w:t>
                </w:r>
                <w:proofErr w:type="spellEnd"/>
                <w:r w:rsidRPr="0097660D">
                  <w:rPr>
                    <w:rFonts w:eastAsia="Times New Roman" w:cs="Arial"/>
                    <w:color w:val="000000"/>
                    <w:szCs w:val="20"/>
                    <w:lang w:eastAsia="es-CO"/>
                  </w:rPr>
                  <w:t xml:space="preserve"> de </w:t>
                </w:r>
                <w:proofErr w:type="spellStart"/>
                <w:r w:rsidRPr="0097660D">
                  <w:rPr>
                    <w:rFonts w:eastAsia="Times New Roman" w:cs="Arial"/>
                    <w:color w:val="000000"/>
                    <w:szCs w:val="20"/>
                    <w:lang w:eastAsia="es-CO"/>
                  </w:rPr>
                  <w:t>equipo</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menor</w:t>
                </w:r>
                <w:proofErr w:type="spellEnd"/>
              </w:p>
            </w:tc>
            <w:tc>
              <w:tcPr>
                <w:tcW w:w="2187" w:type="dxa"/>
                <w:hideMark/>
              </w:tcPr>
              <w:p w14:paraId="21F301FB"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Filtros de aceite usado</w:t>
                </w:r>
              </w:p>
            </w:tc>
            <w:tc>
              <w:tcPr>
                <w:tcW w:w="2302" w:type="dxa"/>
                <w:hideMark/>
              </w:tcPr>
              <w:p w14:paraId="029FBF59"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A4130</w:t>
                </w:r>
              </w:p>
            </w:tc>
          </w:tr>
          <w:tr w:rsidR="0097660D" w:rsidRPr="0097660D" w14:paraId="7AF6A073" w14:textId="77777777" w:rsidTr="00254209">
            <w:trPr>
              <w:trHeight w:val="510"/>
            </w:trPr>
            <w:tc>
              <w:tcPr>
                <w:tcW w:w="3609" w:type="dxa"/>
                <w:hideMark/>
              </w:tcPr>
              <w:p w14:paraId="4F6A49C3"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Consumibles de impresoras-Tóner,</w:t>
                </w:r>
              </w:p>
            </w:tc>
            <w:tc>
              <w:tcPr>
                <w:tcW w:w="2108" w:type="dxa"/>
                <w:hideMark/>
              </w:tcPr>
              <w:p w14:paraId="3B9CAEC2"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Actividades administrativas</w:t>
                </w:r>
              </w:p>
            </w:tc>
            <w:tc>
              <w:tcPr>
                <w:tcW w:w="2187" w:type="dxa"/>
                <w:hideMark/>
              </w:tcPr>
              <w:p w14:paraId="04E9180E"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Consumibles de impresora agotados -Tóner,</w:t>
                </w:r>
              </w:p>
            </w:tc>
            <w:tc>
              <w:tcPr>
                <w:tcW w:w="2302" w:type="dxa"/>
                <w:hideMark/>
              </w:tcPr>
              <w:p w14:paraId="7D4C80D0"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 </w:t>
                </w:r>
              </w:p>
            </w:tc>
          </w:tr>
          <w:tr w:rsidR="0097660D" w:rsidRPr="0097660D" w14:paraId="2C158288" w14:textId="77777777" w:rsidTr="00254209">
            <w:trPr>
              <w:trHeight w:val="315"/>
            </w:trPr>
            <w:tc>
              <w:tcPr>
                <w:tcW w:w="3609" w:type="dxa"/>
                <w:hideMark/>
              </w:tcPr>
              <w:p w14:paraId="62764367"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Cartuchos</w:t>
                </w:r>
              </w:p>
            </w:tc>
            <w:tc>
              <w:tcPr>
                <w:tcW w:w="2108" w:type="dxa"/>
                <w:hideMark/>
              </w:tcPr>
              <w:p w14:paraId="6E04A859"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eastAsia="es-CO"/>
                  </w:rPr>
                  <w:t> </w:t>
                </w:r>
              </w:p>
            </w:tc>
            <w:tc>
              <w:tcPr>
                <w:tcW w:w="2187" w:type="dxa"/>
                <w:hideMark/>
              </w:tcPr>
              <w:p w14:paraId="43BB47AE"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Cartuchos vacíos.</w:t>
                </w:r>
              </w:p>
            </w:tc>
            <w:tc>
              <w:tcPr>
                <w:tcW w:w="2302" w:type="dxa"/>
                <w:hideMark/>
              </w:tcPr>
              <w:p w14:paraId="02B9C70A"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Y12-A4070</w:t>
                </w:r>
              </w:p>
            </w:tc>
          </w:tr>
          <w:tr w:rsidR="0097660D" w:rsidRPr="0097660D" w14:paraId="6CFBDEA7" w14:textId="77777777" w:rsidTr="00254209">
            <w:trPr>
              <w:trHeight w:val="765"/>
            </w:trPr>
            <w:tc>
              <w:tcPr>
                <w:tcW w:w="3609" w:type="dxa"/>
                <w:hideMark/>
              </w:tcPr>
              <w:p w14:paraId="503D6237"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Equipos de comunicación (teléfonos, radios de</w:t>
                </w:r>
              </w:p>
            </w:tc>
            <w:tc>
              <w:tcPr>
                <w:tcW w:w="2108" w:type="dxa"/>
                <w:hideMark/>
              </w:tcPr>
              <w:p w14:paraId="5DEDBB69"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Ejecución de actividades administrativas</w:t>
                </w:r>
              </w:p>
            </w:tc>
            <w:tc>
              <w:tcPr>
                <w:tcW w:w="2187" w:type="dxa"/>
                <w:hideMark/>
              </w:tcPr>
              <w:p w14:paraId="043B8669"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RAEES (Equipos de comunicación)</w:t>
                </w:r>
              </w:p>
            </w:tc>
            <w:tc>
              <w:tcPr>
                <w:tcW w:w="2302" w:type="dxa"/>
                <w:hideMark/>
              </w:tcPr>
              <w:p w14:paraId="7AA026C2"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A1180</w:t>
                </w:r>
              </w:p>
            </w:tc>
          </w:tr>
          <w:tr w:rsidR="0097660D" w:rsidRPr="0097660D" w14:paraId="0051FFD3" w14:textId="77777777" w:rsidTr="00254209">
            <w:trPr>
              <w:trHeight w:val="510"/>
            </w:trPr>
            <w:tc>
              <w:tcPr>
                <w:tcW w:w="3609" w:type="dxa"/>
                <w:hideMark/>
              </w:tcPr>
              <w:p w14:paraId="1599A861"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Electrodomésticos de la línea Blanca, línea</w:t>
                </w:r>
              </w:p>
            </w:tc>
            <w:tc>
              <w:tcPr>
                <w:tcW w:w="2108" w:type="dxa"/>
                <w:hideMark/>
              </w:tcPr>
              <w:p w14:paraId="42DD4085"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 </w:t>
                </w:r>
              </w:p>
            </w:tc>
            <w:tc>
              <w:tcPr>
                <w:tcW w:w="2187" w:type="dxa"/>
                <w:hideMark/>
              </w:tcPr>
              <w:p w14:paraId="3D00F965" w14:textId="573840D9"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RAEES (Electrodomésticos de la línea Blanca, línea</w:t>
                </w:r>
                <w:r w:rsidR="004761FA">
                  <w:rPr>
                    <w:rFonts w:eastAsia="Times New Roman" w:cs="Arial"/>
                    <w:color w:val="000000"/>
                    <w:szCs w:val="20"/>
                    <w:lang w:val="es-ES" w:eastAsia="es-CO"/>
                  </w:rPr>
                  <w:t xml:space="preserve"> </w:t>
                </w:r>
                <w:r w:rsidR="004761FA" w:rsidRPr="0097660D">
                  <w:rPr>
                    <w:rFonts w:eastAsia="Times New Roman" w:cs="Arial"/>
                    <w:color w:val="000000"/>
                    <w:szCs w:val="20"/>
                    <w:lang w:val="es-ES" w:eastAsia="es-CO"/>
                  </w:rPr>
                  <w:t>marrón.)</w:t>
                </w:r>
              </w:p>
            </w:tc>
            <w:tc>
              <w:tcPr>
                <w:tcW w:w="2302" w:type="dxa"/>
                <w:hideMark/>
              </w:tcPr>
              <w:p w14:paraId="696C71AE"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eastAsia="es-CO"/>
                  </w:rPr>
                  <w:t>A1180</w:t>
                </w:r>
              </w:p>
            </w:tc>
          </w:tr>
          <w:tr w:rsidR="00235989" w:rsidRPr="0097660D" w14:paraId="1A4989D8" w14:textId="77777777" w:rsidTr="00254209">
            <w:trPr>
              <w:trHeight w:val="315"/>
            </w:trPr>
            <w:tc>
              <w:tcPr>
                <w:tcW w:w="3609" w:type="dxa"/>
                <w:hideMark/>
              </w:tcPr>
              <w:p w14:paraId="64CFEC6F"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marrón.</w:t>
                </w:r>
              </w:p>
            </w:tc>
            <w:tc>
              <w:tcPr>
                <w:tcW w:w="2108" w:type="dxa"/>
                <w:hideMark/>
              </w:tcPr>
              <w:p w14:paraId="17AE53AB" w14:textId="77777777" w:rsidR="0097660D" w:rsidRPr="0097660D" w:rsidRDefault="0097660D" w:rsidP="004761FA">
                <w:pPr>
                  <w:rPr>
                    <w:rFonts w:eastAsia="Times New Roman" w:cs="Arial"/>
                    <w:color w:val="000000"/>
                    <w:szCs w:val="20"/>
                    <w:lang w:eastAsia="es-CO"/>
                  </w:rPr>
                </w:pPr>
                <w:r w:rsidRPr="0097660D">
                  <w:rPr>
                    <w:rFonts w:eastAsia="Times New Roman" w:cs="Arial"/>
                    <w:color w:val="000000"/>
                    <w:szCs w:val="20"/>
                    <w:lang w:val="es-ES" w:eastAsia="es-CO"/>
                  </w:rPr>
                  <w:t>Estaciones de Bomberos</w:t>
                </w:r>
              </w:p>
            </w:tc>
            <w:tc>
              <w:tcPr>
                <w:tcW w:w="2187" w:type="dxa"/>
                <w:hideMark/>
              </w:tcPr>
              <w:p w14:paraId="15CC73DB" w14:textId="406F0458" w:rsidR="0097660D" w:rsidRPr="0097660D" w:rsidRDefault="0097660D" w:rsidP="0097660D">
                <w:pPr>
                  <w:jc w:val="center"/>
                  <w:rPr>
                    <w:rFonts w:eastAsia="Times New Roman" w:cs="Arial"/>
                    <w:color w:val="000000"/>
                    <w:szCs w:val="20"/>
                    <w:lang w:eastAsia="es-CO"/>
                  </w:rPr>
                </w:pPr>
              </w:p>
            </w:tc>
            <w:tc>
              <w:tcPr>
                <w:tcW w:w="2302" w:type="dxa"/>
                <w:hideMark/>
              </w:tcPr>
              <w:p w14:paraId="5F855CE4"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eastAsia="es-CO"/>
                  </w:rPr>
                  <w:t> </w:t>
                </w:r>
              </w:p>
            </w:tc>
          </w:tr>
          <w:tr w:rsidR="0097660D" w:rsidRPr="0097660D" w14:paraId="2788A7F4" w14:textId="77777777" w:rsidTr="00254209">
            <w:trPr>
              <w:trHeight w:val="765"/>
            </w:trPr>
            <w:tc>
              <w:tcPr>
                <w:tcW w:w="3609" w:type="dxa"/>
                <w:hideMark/>
              </w:tcPr>
              <w:p w14:paraId="1239F658"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Luminarias (Tubo Fluorescente, Bombillo y</w:t>
                </w:r>
              </w:p>
            </w:tc>
            <w:tc>
              <w:tcPr>
                <w:tcW w:w="2108" w:type="dxa"/>
                <w:hideMark/>
              </w:tcPr>
              <w:p w14:paraId="54AC3D66"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Iluminación de sedes</w:t>
                </w:r>
              </w:p>
            </w:tc>
            <w:tc>
              <w:tcPr>
                <w:tcW w:w="2187" w:type="dxa"/>
                <w:hideMark/>
              </w:tcPr>
              <w:p w14:paraId="6EBC4B11"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Luminarias usadas</w:t>
                </w:r>
              </w:p>
            </w:tc>
            <w:tc>
              <w:tcPr>
                <w:tcW w:w="2302" w:type="dxa"/>
                <w:hideMark/>
              </w:tcPr>
              <w:p w14:paraId="4898C349" w14:textId="77777777" w:rsidR="0097660D" w:rsidRPr="0097660D" w:rsidRDefault="0097660D" w:rsidP="004761FA">
                <w:pPr>
                  <w:jc w:val="center"/>
                  <w:rPr>
                    <w:rFonts w:eastAsia="Times New Roman" w:cs="Arial"/>
                    <w:color w:val="000000"/>
                    <w:szCs w:val="20"/>
                    <w:lang w:eastAsia="es-CO"/>
                  </w:rPr>
                </w:pPr>
                <w:r w:rsidRPr="0097660D">
                  <w:rPr>
                    <w:rFonts w:eastAsia="Times New Roman" w:cs="Arial"/>
                    <w:color w:val="000000"/>
                    <w:szCs w:val="20"/>
                    <w:lang w:eastAsia="es-CO"/>
                  </w:rPr>
                  <w:t>Y29 – A1030</w:t>
                </w:r>
              </w:p>
            </w:tc>
          </w:tr>
          <w:tr w:rsidR="0097660D" w:rsidRPr="0097660D" w14:paraId="3907E6F2" w14:textId="77777777" w:rsidTr="00254209">
            <w:trPr>
              <w:trHeight w:val="315"/>
            </w:trPr>
            <w:tc>
              <w:tcPr>
                <w:tcW w:w="3609" w:type="dxa"/>
                <w:hideMark/>
              </w:tcPr>
              <w:p w14:paraId="40A00CB7"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Reflector Halógeno)</w:t>
                </w:r>
              </w:p>
            </w:tc>
            <w:tc>
              <w:tcPr>
                <w:tcW w:w="2108" w:type="dxa"/>
                <w:hideMark/>
              </w:tcPr>
              <w:p w14:paraId="5714907C"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eastAsia="es-CO"/>
                  </w:rPr>
                  <w:t> </w:t>
                </w:r>
              </w:p>
            </w:tc>
            <w:tc>
              <w:tcPr>
                <w:tcW w:w="2187" w:type="dxa"/>
                <w:hideMark/>
              </w:tcPr>
              <w:p w14:paraId="4AF7D43D"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eastAsia="es-CO"/>
                  </w:rPr>
                  <w:t> </w:t>
                </w:r>
              </w:p>
            </w:tc>
            <w:tc>
              <w:tcPr>
                <w:tcW w:w="2302" w:type="dxa"/>
                <w:hideMark/>
              </w:tcPr>
              <w:p w14:paraId="20961748"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eastAsia="es-CO"/>
                  </w:rPr>
                  <w:t> </w:t>
                </w:r>
              </w:p>
            </w:tc>
          </w:tr>
          <w:tr w:rsidR="0097660D" w:rsidRPr="0097660D" w14:paraId="512145FB" w14:textId="77777777" w:rsidTr="00254209">
            <w:trPr>
              <w:trHeight w:val="1800"/>
            </w:trPr>
            <w:tc>
              <w:tcPr>
                <w:tcW w:w="3609" w:type="dxa"/>
                <w:hideMark/>
              </w:tcPr>
              <w:p w14:paraId="7F3397D2"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lastRenderedPageBreak/>
                  <w:t xml:space="preserve">Biológicos </w:t>
                </w:r>
                <w:proofErr w:type="gramStart"/>
                <w:r w:rsidRPr="0097660D">
                  <w:rPr>
                    <w:rFonts w:eastAsia="Times New Roman" w:cs="Arial"/>
                    <w:color w:val="000000"/>
                    <w:szCs w:val="20"/>
                    <w:lang w:val="es-ES" w:eastAsia="es-CO"/>
                  </w:rPr>
                  <w:t>biosanitarios( elementos</w:t>
                </w:r>
                <w:proofErr w:type="gramEnd"/>
                <w:r w:rsidRPr="0097660D">
                  <w:rPr>
                    <w:rFonts w:eastAsia="Times New Roman" w:cs="Arial"/>
                    <w:color w:val="000000"/>
                    <w:szCs w:val="20"/>
                    <w:lang w:val="es-ES" w:eastAsia="es-CO"/>
                  </w:rPr>
                  <w:t xml:space="preserve"> cortopunzantes guantes, torundas de algodón, tapabocas, entre otros)</w:t>
                </w:r>
              </w:p>
            </w:tc>
            <w:tc>
              <w:tcPr>
                <w:tcW w:w="2108" w:type="dxa"/>
                <w:hideMark/>
              </w:tcPr>
              <w:p w14:paraId="79543F2F"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Servicios veterinarios y prevención del COVID</w:t>
                </w:r>
              </w:p>
            </w:tc>
            <w:tc>
              <w:tcPr>
                <w:tcW w:w="2187" w:type="dxa"/>
                <w:hideMark/>
              </w:tcPr>
              <w:p w14:paraId="3008DD7E"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Cortopunzantes, guantes, torundas de algodón, tapabocas, aplicadores usados y heces animales.</w:t>
                </w:r>
              </w:p>
            </w:tc>
            <w:tc>
              <w:tcPr>
                <w:tcW w:w="2302" w:type="dxa"/>
                <w:hideMark/>
              </w:tcPr>
              <w:p w14:paraId="5F260882"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Y1-A4020</w:t>
                </w:r>
              </w:p>
            </w:tc>
          </w:tr>
          <w:tr w:rsidR="0097660D" w:rsidRPr="0097660D" w14:paraId="5C11139C" w14:textId="77777777" w:rsidTr="00254209">
            <w:trPr>
              <w:trHeight w:val="1035"/>
            </w:trPr>
            <w:tc>
              <w:tcPr>
                <w:tcW w:w="3609" w:type="dxa"/>
                <w:hideMark/>
              </w:tcPr>
              <w:p w14:paraId="04869776"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pacing w:val="-4"/>
                    <w:szCs w:val="20"/>
                    <w:lang w:val="es-ES" w:eastAsia="es-CO"/>
                  </w:rPr>
                  <w:t xml:space="preserve">Animales (heces, residuos </w:t>
                </w:r>
                <w:proofErr w:type="spellStart"/>
                <w:r w:rsidRPr="0097660D">
                  <w:rPr>
                    <w:rFonts w:eastAsia="Times New Roman" w:cs="Arial"/>
                    <w:color w:val="000000"/>
                    <w:spacing w:val="-4"/>
                    <w:szCs w:val="20"/>
                    <w:lang w:val="es-ES" w:eastAsia="es-CO"/>
                  </w:rPr>
                  <w:t>organotomopatólogicos</w:t>
                </w:r>
                <w:proofErr w:type="spellEnd"/>
                <w:r w:rsidRPr="0097660D">
                  <w:rPr>
                    <w:rFonts w:eastAsia="Times New Roman" w:cs="Arial"/>
                    <w:color w:val="000000"/>
                    <w:spacing w:val="-4"/>
                    <w:szCs w:val="20"/>
                    <w:lang w:val="es-ES" w:eastAsia="es-CO"/>
                  </w:rPr>
                  <w:t>))</w:t>
                </w:r>
              </w:p>
            </w:tc>
            <w:tc>
              <w:tcPr>
                <w:tcW w:w="2108" w:type="dxa"/>
                <w:hideMark/>
              </w:tcPr>
              <w:p w14:paraId="3A6D4536"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Servicios veterinarios</w:t>
                </w:r>
              </w:p>
            </w:tc>
            <w:tc>
              <w:tcPr>
                <w:tcW w:w="2187" w:type="dxa"/>
                <w:hideMark/>
              </w:tcPr>
              <w:p w14:paraId="0D04FD11"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pacing w:val="-4"/>
                    <w:szCs w:val="20"/>
                    <w:lang w:val="es-ES" w:eastAsia="es-CO"/>
                  </w:rPr>
                  <w:t xml:space="preserve">Residuos </w:t>
                </w:r>
                <w:proofErr w:type="spellStart"/>
                <w:r w:rsidRPr="0097660D">
                  <w:rPr>
                    <w:rFonts w:eastAsia="Times New Roman" w:cs="Arial"/>
                    <w:color w:val="000000"/>
                    <w:spacing w:val="-4"/>
                    <w:szCs w:val="20"/>
                    <w:lang w:val="es-ES" w:eastAsia="es-CO"/>
                  </w:rPr>
                  <w:t>organotomopatólogicos</w:t>
                </w:r>
                <w:proofErr w:type="spellEnd"/>
                <w:r w:rsidRPr="0097660D">
                  <w:rPr>
                    <w:rFonts w:eastAsia="Times New Roman" w:cs="Arial"/>
                    <w:color w:val="000000"/>
                    <w:spacing w:val="-4"/>
                    <w:szCs w:val="20"/>
                    <w:lang w:val="es-ES" w:eastAsia="es-CO"/>
                  </w:rPr>
                  <w:t>, heces, cadáveres animales</w:t>
                </w:r>
              </w:p>
            </w:tc>
            <w:tc>
              <w:tcPr>
                <w:tcW w:w="2302" w:type="dxa"/>
                <w:hideMark/>
              </w:tcPr>
              <w:p w14:paraId="136D1D7E"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Y1-A4020</w:t>
                </w:r>
              </w:p>
            </w:tc>
          </w:tr>
          <w:tr w:rsidR="0097660D" w:rsidRPr="0097660D" w14:paraId="5232D98A" w14:textId="77777777" w:rsidTr="00254209">
            <w:trPr>
              <w:trHeight w:val="1785"/>
            </w:trPr>
            <w:tc>
              <w:tcPr>
                <w:tcW w:w="3609" w:type="dxa"/>
                <w:hideMark/>
              </w:tcPr>
              <w:p w14:paraId="162A214A" w14:textId="27CC0D98"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val="es-ES" w:eastAsia="es-CO"/>
                  </w:rPr>
                  <w:t>Baterías Alcalinas, Zinc carbón y recargables - Pilas domésticas, puede ser formatos AA, AAA, C, D, 9V, 6V y pilas de</w:t>
                </w:r>
                <w:r w:rsidR="004761FA">
                  <w:rPr>
                    <w:rFonts w:eastAsia="Times New Roman" w:cs="Arial"/>
                    <w:color w:val="000000"/>
                    <w:szCs w:val="20"/>
                    <w:lang w:val="es-ES" w:eastAsia="es-CO"/>
                  </w:rPr>
                  <w:t xml:space="preserve"> </w:t>
                </w:r>
                <w:r w:rsidR="004761FA" w:rsidRPr="0097660D">
                  <w:rPr>
                    <w:rFonts w:eastAsia="Times New Roman" w:cs="Arial"/>
                    <w:color w:val="000000"/>
                    <w:szCs w:val="20"/>
                    <w:lang w:val="es-ES" w:eastAsia="es-CO"/>
                  </w:rPr>
                  <w:t>botón.</w:t>
                </w:r>
              </w:p>
            </w:tc>
            <w:tc>
              <w:tcPr>
                <w:tcW w:w="2108" w:type="dxa"/>
                <w:hideMark/>
              </w:tcPr>
              <w:p w14:paraId="694BD0A6"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Carga de equipos</w:t>
                </w:r>
              </w:p>
            </w:tc>
            <w:tc>
              <w:tcPr>
                <w:tcW w:w="2187" w:type="dxa"/>
                <w:hideMark/>
              </w:tcPr>
              <w:p w14:paraId="1C90560F"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Baterías y pilas usadas</w:t>
                </w:r>
              </w:p>
            </w:tc>
            <w:tc>
              <w:tcPr>
                <w:tcW w:w="2302" w:type="dxa"/>
                <w:hideMark/>
              </w:tcPr>
              <w:p w14:paraId="68424A8C" w14:textId="69A8CD44" w:rsidR="0097660D" w:rsidRPr="0097660D" w:rsidRDefault="00235989" w:rsidP="0097660D">
                <w:pPr>
                  <w:jc w:val="center"/>
                  <w:rPr>
                    <w:rFonts w:eastAsia="Times New Roman" w:cs="Arial"/>
                    <w:color w:val="000000"/>
                    <w:szCs w:val="20"/>
                    <w:lang w:eastAsia="es-CO"/>
                  </w:rPr>
                </w:pPr>
                <w:r w:rsidRPr="0097660D">
                  <w:rPr>
                    <w:rFonts w:eastAsia="Times New Roman" w:cs="Arial"/>
                    <w:color w:val="000000"/>
                    <w:szCs w:val="20"/>
                    <w:lang w:eastAsia="es-CO"/>
                  </w:rPr>
                  <w:t>Y23</w:t>
                </w:r>
                <w:r w:rsidR="0097660D" w:rsidRPr="0097660D">
                  <w:rPr>
                    <w:rFonts w:eastAsia="Times New Roman" w:cs="Arial"/>
                    <w:color w:val="000000"/>
                    <w:szCs w:val="20"/>
                    <w:lang w:eastAsia="es-CO"/>
                  </w:rPr>
                  <w:t> </w:t>
                </w:r>
              </w:p>
            </w:tc>
          </w:tr>
          <w:tr w:rsidR="0097660D" w:rsidRPr="0097660D" w14:paraId="320A630C" w14:textId="77777777" w:rsidTr="00254209">
            <w:trPr>
              <w:trHeight w:val="1725"/>
            </w:trPr>
            <w:tc>
              <w:tcPr>
                <w:tcW w:w="3609" w:type="dxa"/>
                <w:hideMark/>
              </w:tcPr>
              <w:p w14:paraId="752EC170"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 xml:space="preserve">Pintura, esmalte, tintilla, </w:t>
                </w:r>
                <w:proofErr w:type="spellStart"/>
                <w:proofErr w:type="gramStart"/>
                <w:r w:rsidRPr="0097660D">
                  <w:rPr>
                    <w:rFonts w:eastAsia="Times New Roman" w:cs="Arial"/>
                    <w:color w:val="000000"/>
                    <w:szCs w:val="20"/>
                    <w:lang w:val="es-ES" w:eastAsia="es-CO"/>
                  </w:rPr>
                  <w:t>barniz,laca</w:t>
                </w:r>
                <w:proofErr w:type="spellEnd"/>
                <w:proofErr w:type="gramEnd"/>
                <w:r w:rsidRPr="0097660D">
                  <w:rPr>
                    <w:rFonts w:eastAsia="Times New Roman" w:cs="Arial"/>
                    <w:color w:val="000000"/>
                    <w:szCs w:val="20"/>
                    <w:lang w:val="es-ES" w:eastAsia="es-CO"/>
                  </w:rPr>
                  <w:t xml:space="preserve">, </w:t>
                </w:r>
                <w:proofErr w:type="spellStart"/>
                <w:r w:rsidRPr="0097660D">
                  <w:rPr>
                    <w:rFonts w:eastAsia="Times New Roman" w:cs="Arial"/>
                    <w:color w:val="000000"/>
                    <w:szCs w:val="20"/>
                    <w:lang w:val="es-ES" w:eastAsia="es-CO"/>
                  </w:rPr>
                  <w:t>anticorrosivo,estuco</w:t>
                </w:r>
                <w:proofErr w:type="spellEnd"/>
                <w:r w:rsidRPr="0097660D">
                  <w:rPr>
                    <w:rFonts w:eastAsia="Times New Roman" w:cs="Arial"/>
                    <w:color w:val="000000"/>
                    <w:szCs w:val="20"/>
                    <w:lang w:val="es-ES" w:eastAsia="es-CO"/>
                  </w:rPr>
                  <w:t xml:space="preserve">, vinilo y </w:t>
                </w:r>
                <w:proofErr w:type="spellStart"/>
                <w:r w:rsidRPr="0097660D">
                  <w:rPr>
                    <w:rFonts w:eastAsia="Times New Roman" w:cs="Arial"/>
                    <w:color w:val="000000"/>
                    <w:szCs w:val="20"/>
                    <w:lang w:val="es-ES" w:eastAsia="es-CO"/>
                  </w:rPr>
                  <w:t>thinner</w:t>
                </w:r>
                <w:proofErr w:type="spellEnd"/>
                <w:r w:rsidRPr="0097660D">
                  <w:rPr>
                    <w:rFonts w:eastAsia="Times New Roman" w:cs="Arial"/>
                    <w:color w:val="000000"/>
                    <w:szCs w:val="20"/>
                    <w:lang w:val="es-ES" w:eastAsia="es-CO"/>
                  </w:rPr>
                  <w:t>.</w:t>
                </w:r>
              </w:p>
            </w:tc>
            <w:tc>
              <w:tcPr>
                <w:tcW w:w="2108" w:type="dxa"/>
                <w:hideMark/>
              </w:tcPr>
              <w:p w14:paraId="1DBFD08A" w14:textId="77777777"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Mantenimientos locativos</w:t>
                </w:r>
              </w:p>
            </w:tc>
            <w:tc>
              <w:tcPr>
                <w:tcW w:w="2187" w:type="dxa"/>
                <w:hideMark/>
              </w:tcPr>
              <w:p w14:paraId="62AFF282" w14:textId="68713400" w:rsidR="0097660D" w:rsidRPr="0097660D" w:rsidRDefault="0097660D" w:rsidP="0097660D">
                <w:pPr>
                  <w:rPr>
                    <w:rFonts w:eastAsia="Times New Roman" w:cs="Arial"/>
                    <w:color w:val="000000"/>
                    <w:szCs w:val="20"/>
                    <w:lang w:eastAsia="es-CO"/>
                  </w:rPr>
                </w:pPr>
                <w:r w:rsidRPr="0097660D">
                  <w:rPr>
                    <w:rFonts w:eastAsia="Times New Roman" w:cs="Arial"/>
                    <w:color w:val="000000"/>
                    <w:szCs w:val="20"/>
                    <w:lang w:val="es-ES" w:eastAsia="es-CO"/>
                  </w:rPr>
                  <w:t xml:space="preserve">Pintura, esmalte, tintilla, barniz, laca, anticorrosivo, estuco, vinilo y </w:t>
                </w:r>
                <w:proofErr w:type="spellStart"/>
                <w:r w:rsidRPr="0097660D">
                  <w:rPr>
                    <w:rFonts w:eastAsia="Times New Roman" w:cs="Arial"/>
                    <w:color w:val="000000"/>
                    <w:szCs w:val="20"/>
                    <w:lang w:val="es-ES" w:eastAsia="es-CO"/>
                  </w:rPr>
                  <w:t>thinner</w:t>
                </w:r>
                <w:proofErr w:type="spellEnd"/>
                <w:r w:rsidR="00254209">
                  <w:rPr>
                    <w:rFonts w:eastAsia="Times New Roman" w:cs="Arial"/>
                    <w:color w:val="000000"/>
                    <w:szCs w:val="20"/>
                    <w:lang w:val="es-ES" w:eastAsia="es-CO"/>
                  </w:rPr>
                  <w:t xml:space="preserve"> </w:t>
                </w:r>
                <w:r w:rsidR="00254209" w:rsidRPr="0097660D">
                  <w:rPr>
                    <w:rFonts w:eastAsia="Times New Roman" w:cs="Arial"/>
                    <w:color w:val="000000"/>
                    <w:szCs w:val="20"/>
                    <w:lang w:val="es-ES" w:eastAsia="es-CO"/>
                  </w:rPr>
                  <w:t>usados</w:t>
                </w:r>
              </w:p>
            </w:tc>
            <w:tc>
              <w:tcPr>
                <w:tcW w:w="2302" w:type="dxa"/>
                <w:hideMark/>
              </w:tcPr>
              <w:p w14:paraId="12F73DCB" w14:textId="77777777" w:rsidR="0097660D" w:rsidRPr="0097660D" w:rsidRDefault="0097660D" w:rsidP="0097660D">
                <w:pPr>
                  <w:jc w:val="center"/>
                  <w:rPr>
                    <w:rFonts w:eastAsia="Times New Roman" w:cs="Arial"/>
                    <w:color w:val="000000"/>
                    <w:szCs w:val="20"/>
                    <w:lang w:eastAsia="es-CO"/>
                  </w:rPr>
                </w:pPr>
                <w:r w:rsidRPr="0097660D">
                  <w:rPr>
                    <w:rFonts w:eastAsia="Times New Roman" w:cs="Arial"/>
                    <w:color w:val="000000"/>
                    <w:szCs w:val="20"/>
                    <w:lang w:eastAsia="es-CO"/>
                  </w:rPr>
                  <w:t>Y12-A4070</w:t>
                </w:r>
              </w:p>
            </w:tc>
          </w:tr>
          <w:tr w:rsidR="00254209" w:rsidRPr="0097660D" w14:paraId="0CAFFE06" w14:textId="77777777" w:rsidTr="00254209">
            <w:trPr>
              <w:trHeight w:val="315"/>
            </w:trPr>
            <w:tc>
              <w:tcPr>
                <w:tcW w:w="3609" w:type="dxa"/>
                <w:hideMark/>
              </w:tcPr>
              <w:p w14:paraId="53869614" w14:textId="7E099B37" w:rsidR="00254209" w:rsidRPr="0097660D" w:rsidRDefault="00254209" w:rsidP="0097660D">
                <w:pPr>
                  <w:rPr>
                    <w:rFonts w:eastAsia="Times New Roman" w:cs="Arial"/>
                    <w:color w:val="000000"/>
                    <w:szCs w:val="20"/>
                    <w:lang w:eastAsia="es-CO"/>
                  </w:rPr>
                </w:pPr>
                <w:proofErr w:type="spellStart"/>
                <w:proofErr w:type="gramStart"/>
                <w:r w:rsidRPr="0097660D">
                  <w:rPr>
                    <w:rFonts w:eastAsia="Times New Roman" w:cs="Arial"/>
                    <w:color w:val="000000"/>
                    <w:szCs w:val="20"/>
                    <w:lang w:val="es-ES" w:eastAsia="es-CO"/>
                  </w:rPr>
                  <w:t>Impermeabilizante,pegamento</w:t>
                </w:r>
                <w:proofErr w:type="gramEnd"/>
                <w:r w:rsidRPr="0097660D">
                  <w:rPr>
                    <w:rFonts w:eastAsia="Times New Roman" w:cs="Arial"/>
                    <w:color w:val="000000"/>
                    <w:szCs w:val="20"/>
                    <w:lang w:val="es-ES" w:eastAsia="es-CO"/>
                  </w:rPr>
                  <w:t>,silicona</w:t>
                </w:r>
                <w:proofErr w:type="spellEnd"/>
                <w:r w:rsidRPr="0097660D">
                  <w:rPr>
                    <w:rFonts w:eastAsia="Times New Roman" w:cs="Arial"/>
                    <w:color w:val="000000"/>
                    <w:szCs w:val="20"/>
                    <w:lang w:val="es-ES" w:eastAsia="es-CO"/>
                  </w:rPr>
                  <w:t xml:space="preserve">, sellador, bóxer, </w:t>
                </w:r>
                <w:proofErr w:type="spellStart"/>
                <w:r w:rsidRPr="0097660D">
                  <w:rPr>
                    <w:rFonts w:eastAsia="Times New Roman" w:cs="Arial"/>
                    <w:color w:val="000000"/>
                    <w:szCs w:val="20"/>
                    <w:lang w:val="es-ES" w:eastAsia="es-CO"/>
                  </w:rPr>
                  <w:t>sikaflex</w:t>
                </w:r>
                <w:proofErr w:type="spellEnd"/>
                <w:r w:rsidRPr="0097660D">
                  <w:rPr>
                    <w:rFonts w:eastAsia="Times New Roman" w:cs="Arial"/>
                    <w:color w:val="000000"/>
                    <w:szCs w:val="20"/>
                    <w:lang w:val="es-ES" w:eastAsia="es-CO"/>
                  </w:rPr>
                  <w:t>.</w:t>
                </w:r>
              </w:p>
            </w:tc>
            <w:tc>
              <w:tcPr>
                <w:tcW w:w="2108" w:type="dxa"/>
                <w:hideMark/>
              </w:tcPr>
              <w:p w14:paraId="6D386B7C" w14:textId="4780DDDC"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eastAsia="es-CO"/>
                  </w:rPr>
                  <w:t> </w:t>
                </w:r>
              </w:p>
            </w:tc>
            <w:tc>
              <w:tcPr>
                <w:tcW w:w="2187" w:type="dxa"/>
                <w:hideMark/>
              </w:tcPr>
              <w:p w14:paraId="2880554E" w14:textId="12C98991"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val="es-ES" w:eastAsia="es-CO"/>
                  </w:rPr>
                  <w:t xml:space="preserve">Impermeabilizante, pegamento, silicona, </w:t>
                </w:r>
                <w:proofErr w:type="spellStart"/>
                <w:proofErr w:type="gramStart"/>
                <w:r w:rsidRPr="0097660D">
                  <w:rPr>
                    <w:rFonts w:eastAsia="Times New Roman" w:cs="Arial"/>
                    <w:color w:val="000000"/>
                    <w:szCs w:val="20"/>
                    <w:lang w:val="es-ES" w:eastAsia="es-CO"/>
                  </w:rPr>
                  <w:t>sellador,bóxersikaflex</w:t>
                </w:r>
                <w:proofErr w:type="spellEnd"/>
                <w:proofErr w:type="gramEnd"/>
                <w:r>
                  <w:rPr>
                    <w:rFonts w:eastAsia="Times New Roman" w:cs="Arial"/>
                    <w:color w:val="000000"/>
                    <w:szCs w:val="20"/>
                    <w:lang w:val="es-ES" w:eastAsia="es-CO"/>
                  </w:rPr>
                  <w:t xml:space="preserve"> </w:t>
                </w:r>
                <w:r w:rsidRPr="0097660D">
                  <w:rPr>
                    <w:rFonts w:eastAsia="Times New Roman" w:cs="Arial"/>
                    <w:color w:val="000000"/>
                    <w:szCs w:val="20"/>
                    <w:lang w:val="es-ES" w:eastAsia="es-CO"/>
                  </w:rPr>
                  <w:t>usados</w:t>
                </w:r>
              </w:p>
            </w:tc>
            <w:tc>
              <w:tcPr>
                <w:tcW w:w="2302" w:type="dxa"/>
                <w:hideMark/>
              </w:tcPr>
              <w:p w14:paraId="5E55627B" w14:textId="6F8DBAA4" w:rsidR="00254209" w:rsidRPr="0097660D" w:rsidRDefault="00254209" w:rsidP="00254209">
                <w:pPr>
                  <w:jc w:val="center"/>
                  <w:rPr>
                    <w:rFonts w:eastAsia="Times New Roman" w:cs="Arial"/>
                    <w:color w:val="000000"/>
                    <w:szCs w:val="20"/>
                    <w:lang w:eastAsia="es-CO"/>
                  </w:rPr>
                </w:pPr>
                <w:r w:rsidRPr="0097660D">
                  <w:rPr>
                    <w:rFonts w:eastAsia="Times New Roman" w:cs="Arial"/>
                    <w:color w:val="000000"/>
                    <w:szCs w:val="20"/>
                    <w:lang w:eastAsia="es-CO"/>
                  </w:rPr>
                  <w:t>Y13-A4070</w:t>
                </w:r>
              </w:p>
            </w:tc>
          </w:tr>
          <w:tr w:rsidR="00254209" w:rsidRPr="0097660D" w14:paraId="0E38FDBA" w14:textId="77777777" w:rsidTr="00254209">
            <w:trPr>
              <w:trHeight w:val="1215"/>
            </w:trPr>
            <w:tc>
              <w:tcPr>
                <w:tcW w:w="3609" w:type="dxa"/>
                <w:hideMark/>
              </w:tcPr>
              <w:p w14:paraId="56B0F0E3" w14:textId="16D0043D"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val="es-ES" w:eastAsia="es-CO"/>
                  </w:rPr>
                  <w:t>Residuos huérfanos peligrosos</w:t>
                </w:r>
              </w:p>
            </w:tc>
            <w:tc>
              <w:tcPr>
                <w:tcW w:w="2108" w:type="dxa"/>
                <w:hideMark/>
              </w:tcPr>
              <w:p w14:paraId="5D1623F5" w14:textId="2B9E1759" w:rsidR="00254209" w:rsidRPr="0097660D" w:rsidRDefault="00254209" w:rsidP="0097660D">
                <w:pPr>
                  <w:rPr>
                    <w:rFonts w:eastAsia="Times New Roman" w:cs="Arial"/>
                    <w:color w:val="000000"/>
                    <w:szCs w:val="20"/>
                    <w:lang w:eastAsia="es-CO"/>
                  </w:rPr>
                </w:pPr>
                <w:proofErr w:type="spellStart"/>
                <w:r w:rsidRPr="0097660D">
                  <w:rPr>
                    <w:rFonts w:eastAsia="Times New Roman" w:cs="Arial"/>
                    <w:color w:val="000000"/>
                    <w:szCs w:val="20"/>
                    <w:lang w:eastAsia="es-CO"/>
                  </w:rPr>
                  <w:t>Atención</w:t>
                </w:r>
                <w:proofErr w:type="spellEnd"/>
                <w:r w:rsidRPr="0097660D">
                  <w:rPr>
                    <w:rFonts w:eastAsia="Times New Roman" w:cs="Arial"/>
                    <w:color w:val="000000"/>
                    <w:szCs w:val="20"/>
                    <w:lang w:eastAsia="es-CO"/>
                  </w:rPr>
                  <w:t xml:space="preserve"> de </w:t>
                </w:r>
                <w:proofErr w:type="spellStart"/>
                <w:r w:rsidRPr="0097660D">
                  <w:rPr>
                    <w:rFonts w:eastAsia="Times New Roman" w:cs="Arial"/>
                    <w:color w:val="000000"/>
                    <w:szCs w:val="20"/>
                    <w:lang w:eastAsia="es-CO"/>
                  </w:rPr>
                  <w:t>incidentes</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por</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el</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grupo</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especializado</w:t>
                </w:r>
                <w:proofErr w:type="spellEnd"/>
                <w:r w:rsidRPr="0097660D">
                  <w:rPr>
                    <w:rFonts w:eastAsia="Times New Roman" w:cs="Arial"/>
                    <w:color w:val="000000"/>
                    <w:szCs w:val="20"/>
                    <w:lang w:eastAsia="es-CO"/>
                  </w:rPr>
                  <w:t xml:space="preserve"> MATPEL</w:t>
                </w:r>
              </w:p>
            </w:tc>
            <w:tc>
              <w:tcPr>
                <w:tcW w:w="2187" w:type="dxa"/>
                <w:hideMark/>
              </w:tcPr>
              <w:p w14:paraId="356E52A2" w14:textId="6AF28A45"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val="es-ES" w:eastAsia="es-CO"/>
                  </w:rPr>
                  <w:t>Residuos huérfanos peligrosos</w:t>
                </w:r>
              </w:p>
            </w:tc>
            <w:tc>
              <w:tcPr>
                <w:tcW w:w="2302" w:type="dxa"/>
                <w:hideMark/>
              </w:tcPr>
              <w:p w14:paraId="6464E884" w14:textId="658A57E1" w:rsidR="00254209" w:rsidRPr="0097660D" w:rsidRDefault="00254209" w:rsidP="00254209">
                <w:pPr>
                  <w:jc w:val="center"/>
                  <w:rPr>
                    <w:rFonts w:eastAsia="Times New Roman" w:cs="Arial"/>
                    <w:color w:val="000000"/>
                    <w:szCs w:val="20"/>
                    <w:lang w:eastAsia="es-CO"/>
                  </w:rPr>
                </w:pPr>
                <w:r w:rsidRPr="0097660D">
                  <w:rPr>
                    <w:rFonts w:eastAsia="Times New Roman" w:cs="Arial"/>
                    <w:color w:val="000000"/>
                    <w:szCs w:val="20"/>
                    <w:lang w:eastAsia="es-CO"/>
                  </w:rPr>
                  <w:t>Y9</w:t>
                </w:r>
              </w:p>
            </w:tc>
          </w:tr>
          <w:tr w:rsidR="00254209" w:rsidRPr="0097660D" w14:paraId="00FEBECC" w14:textId="77777777" w:rsidTr="00254209">
            <w:trPr>
              <w:trHeight w:val="315"/>
            </w:trPr>
            <w:tc>
              <w:tcPr>
                <w:tcW w:w="3609" w:type="dxa"/>
                <w:hideMark/>
              </w:tcPr>
              <w:p w14:paraId="3B6A8005" w14:textId="2EDC3CD8"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val="es-ES" w:eastAsia="es-CO"/>
                  </w:rPr>
                  <w:t>Mangueras para atención de incendios</w:t>
                </w:r>
              </w:p>
            </w:tc>
            <w:tc>
              <w:tcPr>
                <w:tcW w:w="2108" w:type="dxa"/>
                <w:hideMark/>
              </w:tcPr>
              <w:p w14:paraId="7FBE032C" w14:textId="58075CA1" w:rsidR="00254209" w:rsidRPr="0097660D" w:rsidRDefault="00254209" w:rsidP="0097660D">
                <w:pPr>
                  <w:rPr>
                    <w:rFonts w:eastAsia="Times New Roman" w:cs="Arial"/>
                    <w:color w:val="000000"/>
                    <w:szCs w:val="20"/>
                    <w:lang w:eastAsia="es-CO"/>
                  </w:rPr>
                </w:pPr>
                <w:proofErr w:type="spellStart"/>
                <w:r w:rsidRPr="0097660D">
                  <w:rPr>
                    <w:rFonts w:eastAsia="Times New Roman" w:cs="Arial"/>
                    <w:color w:val="000000"/>
                    <w:szCs w:val="20"/>
                    <w:lang w:eastAsia="es-CO"/>
                  </w:rPr>
                  <w:t>Atención</w:t>
                </w:r>
                <w:proofErr w:type="spellEnd"/>
                <w:r w:rsidRPr="0097660D">
                  <w:rPr>
                    <w:rFonts w:eastAsia="Times New Roman" w:cs="Arial"/>
                    <w:color w:val="000000"/>
                    <w:szCs w:val="20"/>
                    <w:lang w:eastAsia="es-CO"/>
                  </w:rPr>
                  <w:t xml:space="preserve"> de </w:t>
                </w:r>
                <w:proofErr w:type="spellStart"/>
                <w:r w:rsidRPr="0097660D">
                  <w:rPr>
                    <w:rFonts w:eastAsia="Times New Roman" w:cs="Arial"/>
                    <w:color w:val="000000"/>
                    <w:szCs w:val="20"/>
                    <w:lang w:eastAsia="es-CO"/>
                  </w:rPr>
                  <w:t>incendios</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por</w:t>
                </w:r>
                <w:proofErr w:type="spellEnd"/>
                <w:r w:rsidRPr="0097660D">
                  <w:rPr>
                    <w:rFonts w:eastAsia="Times New Roman" w:cs="Arial"/>
                    <w:color w:val="000000"/>
                    <w:szCs w:val="20"/>
                    <w:lang w:eastAsia="es-CO"/>
                  </w:rPr>
                  <w:t xml:space="preserve"> </w:t>
                </w:r>
                <w:proofErr w:type="spellStart"/>
                <w:r w:rsidRPr="0097660D">
                  <w:rPr>
                    <w:rFonts w:eastAsia="Times New Roman" w:cs="Arial"/>
                    <w:color w:val="000000"/>
                    <w:szCs w:val="20"/>
                    <w:lang w:eastAsia="es-CO"/>
                  </w:rPr>
                  <w:t>el</w:t>
                </w:r>
                <w:proofErr w:type="spellEnd"/>
                <w:r w:rsidRPr="0097660D">
                  <w:rPr>
                    <w:rFonts w:eastAsia="Times New Roman" w:cs="Arial"/>
                    <w:color w:val="000000"/>
                    <w:szCs w:val="20"/>
                    <w:lang w:eastAsia="es-CO"/>
                  </w:rPr>
                  <w:t xml:space="preserve"> Cuerpo </w:t>
                </w:r>
                <w:proofErr w:type="spellStart"/>
                <w:r w:rsidRPr="0097660D">
                  <w:rPr>
                    <w:rFonts w:eastAsia="Times New Roman" w:cs="Arial"/>
                    <w:color w:val="000000"/>
                    <w:szCs w:val="20"/>
                    <w:lang w:eastAsia="es-CO"/>
                  </w:rPr>
                  <w:t>Bomberil</w:t>
                </w:r>
                <w:proofErr w:type="spellEnd"/>
              </w:p>
            </w:tc>
            <w:tc>
              <w:tcPr>
                <w:tcW w:w="2187" w:type="dxa"/>
                <w:hideMark/>
              </w:tcPr>
              <w:p w14:paraId="378CBA80" w14:textId="268268BD" w:rsidR="00254209" w:rsidRPr="0097660D" w:rsidRDefault="00254209" w:rsidP="0097660D">
                <w:pPr>
                  <w:rPr>
                    <w:rFonts w:eastAsia="Times New Roman" w:cs="Arial"/>
                    <w:color w:val="000000"/>
                    <w:szCs w:val="20"/>
                    <w:lang w:eastAsia="es-CO"/>
                  </w:rPr>
                </w:pPr>
                <w:r w:rsidRPr="0097660D">
                  <w:rPr>
                    <w:rFonts w:eastAsia="Times New Roman" w:cs="Arial"/>
                    <w:color w:val="000000"/>
                    <w:szCs w:val="20"/>
                    <w:lang w:val="es-ES" w:eastAsia="es-CO"/>
                  </w:rPr>
                  <w:t>Mangueras dadas de baja con características de</w:t>
                </w:r>
              </w:p>
            </w:tc>
            <w:tc>
              <w:tcPr>
                <w:tcW w:w="2302" w:type="dxa"/>
                <w:hideMark/>
              </w:tcPr>
              <w:p w14:paraId="2CDBA2BC" w14:textId="2FBA7054" w:rsidR="00254209" w:rsidRPr="0097660D" w:rsidRDefault="00254209" w:rsidP="00254209">
                <w:pPr>
                  <w:jc w:val="center"/>
                  <w:rPr>
                    <w:rFonts w:eastAsia="Times New Roman" w:cs="Arial"/>
                    <w:color w:val="000000"/>
                    <w:szCs w:val="20"/>
                    <w:lang w:eastAsia="es-CO"/>
                  </w:rPr>
                </w:pPr>
                <w:r w:rsidRPr="0097660D">
                  <w:rPr>
                    <w:rFonts w:eastAsia="Times New Roman" w:cs="Arial"/>
                    <w:color w:val="000000"/>
                    <w:szCs w:val="20"/>
                    <w:lang w:eastAsia="es-CO"/>
                  </w:rPr>
                  <w:t>A4140</w:t>
                </w:r>
              </w:p>
            </w:tc>
          </w:tr>
        </w:tbl>
        <w:p w14:paraId="7B32F01C" w14:textId="77777777" w:rsidR="00701A6D" w:rsidRPr="00FF34B7" w:rsidRDefault="00701A6D" w:rsidP="00701A6D">
          <w:pPr>
            <w:pStyle w:val="Descripcin"/>
            <w:ind w:left="426" w:right="534"/>
            <w:jc w:val="center"/>
            <w:rPr>
              <w:rFonts w:ascii="Arial" w:hAnsi="Arial" w:cs="Arial"/>
            </w:rPr>
          </w:pPr>
          <w:r w:rsidRPr="00FF34B7">
            <w:rPr>
              <w:rFonts w:ascii="Arial" w:hAnsi="Arial" w:cs="Arial"/>
            </w:rPr>
            <w:tab/>
            <w:t>Fuente U.A.E Cuerpo Oficial de Bomberos de Bogotá</w:t>
          </w:r>
        </w:p>
        <w:p w14:paraId="6C32655E" w14:textId="77777777" w:rsidR="00701A6D" w:rsidRPr="00CA2E30" w:rsidRDefault="00701A6D" w:rsidP="00701A6D">
          <w:pPr>
            <w:tabs>
              <w:tab w:val="left" w:pos="4370"/>
            </w:tabs>
            <w:ind w:left="426" w:right="534"/>
            <w:rPr>
              <w:rFonts w:cs="Arial"/>
              <w:szCs w:val="20"/>
            </w:rPr>
          </w:pPr>
          <w:r w:rsidRPr="00CA2E30">
            <w:rPr>
              <w:rFonts w:cs="Arial"/>
              <w:szCs w:val="20"/>
            </w:rPr>
            <w:tab/>
            <w:t xml:space="preserve"> </w:t>
          </w:r>
        </w:p>
        <w:p w14:paraId="7CA815D1" w14:textId="4C553691" w:rsidR="00701A6D" w:rsidRPr="00FF34B7" w:rsidRDefault="00701A6D" w:rsidP="00FF34B7">
          <w:pPr>
            <w:tabs>
              <w:tab w:val="left" w:pos="2241"/>
            </w:tabs>
            <w:ind w:right="534"/>
            <w:jc w:val="both"/>
            <w:rPr>
              <w:rFonts w:cs="Arial"/>
              <w:szCs w:val="20"/>
            </w:rPr>
          </w:pPr>
          <w:r w:rsidRPr="00CA2E30">
            <w:rPr>
              <w:rFonts w:cs="Arial"/>
              <w:szCs w:val="20"/>
            </w:rPr>
            <w:lastRenderedPageBreak/>
            <w:t>Es de precisar</w:t>
          </w:r>
          <w:r w:rsidRPr="00FF34B7">
            <w:rPr>
              <w:rFonts w:cs="Arial"/>
              <w:szCs w:val="20"/>
            </w:rPr>
            <w:t xml:space="preserve"> que las actividades relacionadas con el mantenimiento preventivo y correctivo del parque automotor y equipo menor es realizado a través de un contrato tercerizado, específicamente para el parque automotor el mantenimiento es realizado en las instalaciones del contratista, teniendo en cuenta la programación realizada por la Subdirección Logística. Con el fin de dar cumplimiento a la normatividad ambiental aplicable, se realiza la inclusión de criterios ambiental</w:t>
          </w:r>
          <w:r w:rsidR="00C01C82" w:rsidRPr="00FF34B7">
            <w:rPr>
              <w:rFonts w:cs="Arial"/>
              <w:szCs w:val="20"/>
            </w:rPr>
            <w:t>es</w:t>
          </w:r>
          <w:r w:rsidRPr="00FF34B7">
            <w:rPr>
              <w:rFonts w:cs="Arial"/>
              <w:szCs w:val="20"/>
            </w:rPr>
            <w:t xml:space="preserve"> en los estudios previos, garantizando así el manejo adecuado de los residuos peligrosos generados en la ejecución contractual.</w:t>
          </w:r>
        </w:p>
        <w:p w14:paraId="5759F959" w14:textId="5FF55FCF" w:rsidR="00701A6D" w:rsidRPr="00CA2E30" w:rsidRDefault="00701A6D" w:rsidP="00FF34B7">
          <w:pPr>
            <w:pStyle w:val="Textoindependiente"/>
            <w:spacing w:line="276" w:lineRule="auto"/>
            <w:ind w:right="534"/>
            <w:jc w:val="both"/>
          </w:pPr>
          <w:r w:rsidRPr="00CA2E30">
            <w:t xml:space="preserve">Es de aclarar que para el equipo menor el mantenimiento preventivo y correctivo se realiza </w:t>
          </w:r>
          <w:r w:rsidR="00871243" w:rsidRPr="00CA2E30">
            <w:t xml:space="preserve">a través </w:t>
          </w:r>
          <w:proofErr w:type="gramStart"/>
          <w:r w:rsidR="00871243" w:rsidRPr="00CA2E30">
            <w:t xml:space="preserve">de  </w:t>
          </w:r>
          <w:r w:rsidRPr="00CA2E30">
            <w:t>un</w:t>
          </w:r>
          <w:proofErr w:type="gramEnd"/>
          <w:r w:rsidRPr="00CA2E30">
            <w:t xml:space="preserve"> servicio tercerizado, este s</w:t>
          </w:r>
          <w:r w:rsidR="00871243" w:rsidRPr="00CA2E30">
            <w:t>í</w:t>
          </w:r>
          <w:r w:rsidRPr="00CA2E30">
            <w:t xml:space="preserve"> es realizado dentro de las instalaciones de la UAECOB, sin embargo, dentro de los estudios previos se incluyen criterios ambientales en los cuales se busca garantizar el manejo adecuado de los residuos con características de peligrosidad generados durante la ejecución contractual </w:t>
          </w:r>
        </w:p>
        <w:p w14:paraId="31BFA014" w14:textId="77777777" w:rsidR="00701A6D" w:rsidRPr="00CA2E30" w:rsidRDefault="00701A6D" w:rsidP="00FF34B7">
          <w:pPr>
            <w:pStyle w:val="Textoindependiente"/>
            <w:spacing w:line="276" w:lineRule="auto"/>
            <w:ind w:right="534"/>
            <w:jc w:val="both"/>
          </w:pPr>
        </w:p>
        <w:p w14:paraId="1F6CE374" w14:textId="77777777" w:rsidR="00701A6D" w:rsidRPr="00FF34B7" w:rsidRDefault="00701A6D" w:rsidP="00FF34B7">
          <w:pPr>
            <w:pStyle w:val="Ttulo1"/>
            <w:numPr>
              <w:ilvl w:val="2"/>
              <w:numId w:val="19"/>
            </w:numPr>
            <w:spacing w:before="0" w:line="360" w:lineRule="auto"/>
            <w:ind w:left="0" w:right="534" w:firstLine="0"/>
            <w:rPr>
              <w:rFonts w:cs="Arial"/>
              <w:szCs w:val="20"/>
            </w:rPr>
          </w:pPr>
          <w:bookmarkStart w:id="65" w:name="_Toc77755657"/>
          <w:bookmarkStart w:id="66" w:name="_Toc79660882"/>
          <w:r w:rsidRPr="00FF34B7">
            <w:rPr>
              <w:rFonts w:cs="Arial"/>
              <w:szCs w:val="20"/>
            </w:rPr>
            <w:t>Clasificación e identificación de características de peligrosidad</w:t>
          </w:r>
          <w:bookmarkEnd w:id="65"/>
          <w:bookmarkEnd w:id="66"/>
        </w:p>
        <w:p w14:paraId="2F5E97DB" w14:textId="77777777" w:rsidR="00701A6D" w:rsidRPr="00CA2E30" w:rsidRDefault="00701A6D" w:rsidP="00FF34B7">
          <w:pPr>
            <w:pStyle w:val="Textoindependiente"/>
            <w:ind w:right="534"/>
            <w:rPr>
              <w:b/>
            </w:rPr>
          </w:pPr>
        </w:p>
        <w:p w14:paraId="5AF487AC" w14:textId="77777777" w:rsidR="00701A6D" w:rsidRPr="00CA2E30" w:rsidRDefault="00701A6D" w:rsidP="00FF34B7">
          <w:pPr>
            <w:pStyle w:val="Textoindependiente"/>
            <w:spacing w:line="276" w:lineRule="auto"/>
            <w:ind w:right="534"/>
            <w:jc w:val="both"/>
          </w:pPr>
          <w:proofErr w:type="gramStart"/>
          <w:r w:rsidRPr="00CA2E30">
            <w:t>De acuerdo al</w:t>
          </w:r>
          <w:proofErr w:type="gramEnd"/>
          <w:r w:rsidRPr="00CA2E30">
            <w:t xml:space="preserve"> Decreto 1076 de 2015, los residuos peligrosos, son aquellos que por sus características corrosivas, reactivas, explosivas, tóxicas, inflamables, infecciosas o radiactivas pueden causar riesgo o daño a la salud humana y al ambiente. Así mismo, se considera residuo o desecho peligroso los envases, empaques y embalajes que hayan estado en contacto con ello. Para hacer referencia a este tipo de residuos comúnmente se utiliza el acrónimo RESPEL - residuos peligrosos.</w:t>
          </w:r>
        </w:p>
        <w:p w14:paraId="7205A686" w14:textId="77777777" w:rsidR="00701A6D" w:rsidRPr="00CA2E30" w:rsidRDefault="00701A6D" w:rsidP="00FF34B7">
          <w:pPr>
            <w:pStyle w:val="Textoindependiente"/>
            <w:ind w:right="534"/>
          </w:pPr>
        </w:p>
        <w:p w14:paraId="5DD26919" w14:textId="77777777" w:rsidR="00701A6D" w:rsidRPr="00CA2E30" w:rsidRDefault="00701A6D" w:rsidP="00FF34B7">
          <w:pPr>
            <w:pStyle w:val="Textoindependiente"/>
            <w:spacing w:line="278" w:lineRule="auto"/>
            <w:ind w:right="534"/>
            <w:jc w:val="both"/>
          </w:pPr>
          <w:r w:rsidRPr="00CA2E30">
            <w:t xml:space="preserve">Un residuo es peligroso si presenta al menos una de las siguientes características: corrosividad, reactividad, explosividad, toxicidad, inflamabilidad, riesgo biológico, radiactividad y </w:t>
          </w:r>
          <w:proofErr w:type="spellStart"/>
          <w:r w:rsidRPr="00CA2E30">
            <w:t>ecotóxicon</w:t>
          </w:r>
          <w:proofErr w:type="spellEnd"/>
          <w:r w:rsidRPr="00CA2E30">
            <w:t xml:space="preserve"> </w:t>
          </w:r>
          <w:sdt>
            <w:sdtPr>
              <w:id w:val="1577474085"/>
              <w:citation/>
            </w:sdtPr>
            <w:sdtContent>
              <w:r w:rsidRPr="00CA2E30">
                <w:fldChar w:fldCharType="begin"/>
              </w:r>
              <w:r w:rsidRPr="00CA2E30">
                <w:rPr>
                  <w:lang w:val="es-CO"/>
                </w:rPr>
                <w:instrText xml:space="preserve"> CITATION Min07 \l 9226 </w:instrText>
              </w:r>
              <w:r w:rsidRPr="00CA2E30">
                <w:fldChar w:fldCharType="separate"/>
              </w:r>
              <w:r w:rsidRPr="00CA2E30">
                <w:rPr>
                  <w:noProof/>
                  <w:lang w:val="es-CO"/>
                </w:rPr>
                <w:t>(Ministerio de Ambiente Vivienda y Desarrollo Territorial, 2007)</w:t>
              </w:r>
              <w:r w:rsidRPr="00CA2E30">
                <w:fldChar w:fldCharType="end"/>
              </w:r>
            </w:sdtContent>
          </w:sdt>
          <w:r w:rsidRPr="00CA2E30">
            <w:t>.</w:t>
          </w:r>
        </w:p>
        <w:p w14:paraId="0F1A8EC7" w14:textId="77777777" w:rsidR="00701A6D" w:rsidRPr="00CA2E30" w:rsidRDefault="00701A6D" w:rsidP="00FF34B7">
          <w:pPr>
            <w:pStyle w:val="Textoindependiente"/>
            <w:ind w:right="534"/>
          </w:pPr>
        </w:p>
        <w:tbl>
          <w:tblPr>
            <w:tblStyle w:val="TableNormal"/>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248"/>
            <w:gridCol w:w="1263"/>
            <w:gridCol w:w="1301"/>
            <w:gridCol w:w="1352"/>
            <w:gridCol w:w="1260"/>
            <w:gridCol w:w="1251"/>
            <w:gridCol w:w="1262"/>
          </w:tblGrid>
          <w:tr w:rsidR="007C7FD6" w:rsidRPr="007C7FD6" w14:paraId="57B40C6C" w14:textId="77777777" w:rsidTr="00701A6D">
            <w:trPr>
              <w:trHeight w:val="306"/>
            </w:trPr>
            <w:tc>
              <w:tcPr>
                <w:tcW w:w="1253" w:type="dxa"/>
                <w:shd w:val="clear" w:color="auto" w:fill="FFC000"/>
                <w:vAlign w:val="center"/>
              </w:tcPr>
              <w:p w14:paraId="08E42AFC" w14:textId="77777777" w:rsidR="00701A6D" w:rsidRPr="007C7FD6" w:rsidRDefault="00701A6D" w:rsidP="00701A6D">
                <w:pPr>
                  <w:pStyle w:val="TableParagraph"/>
                  <w:spacing w:line="264" w:lineRule="exact"/>
                  <w:ind w:left="69" w:right="43"/>
                  <w:rPr>
                    <w:b/>
                    <w:szCs w:val="20"/>
                  </w:rPr>
                </w:pPr>
                <w:r w:rsidRPr="007C7FD6">
                  <w:rPr>
                    <w:b/>
                    <w:szCs w:val="20"/>
                  </w:rPr>
                  <w:t>C</w:t>
                </w:r>
              </w:p>
            </w:tc>
            <w:tc>
              <w:tcPr>
                <w:tcW w:w="1248" w:type="dxa"/>
                <w:shd w:val="clear" w:color="auto" w:fill="FFC000"/>
                <w:vAlign w:val="center"/>
              </w:tcPr>
              <w:p w14:paraId="3451ABFC" w14:textId="77777777" w:rsidR="00701A6D" w:rsidRPr="007C7FD6" w:rsidRDefault="00701A6D" w:rsidP="00701A6D">
                <w:pPr>
                  <w:pStyle w:val="TableParagraph"/>
                  <w:spacing w:line="264" w:lineRule="exact"/>
                  <w:ind w:left="69" w:right="43"/>
                  <w:rPr>
                    <w:b/>
                    <w:szCs w:val="20"/>
                  </w:rPr>
                </w:pPr>
                <w:r w:rsidRPr="007C7FD6">
                  <w:rPr>
                    <w:b/>
                    <w:szCs w:val="20"/>
                  </w:rPr>
                  <w:t>R</w:t>
                </w:r>
              </w:p>
            </w:tc>
            <w:tc>
              <w:tcPr>
                <w:tcW w:w="1263" w:type="dxa"/>
                <w:shd w:val="clear" w:color="auto" w:fill="FFC000"/>
                <w:vAlign w:val="center"/>
              </w:tcPr>
              <w:p w14:paraId="3C3FC35B" w14:textId="77777777" w:rsidR="00701A6D" w:rsidRPr="007C7FD6" w:rsidRDefault="00701A6D" w:rsidP="00701A6D">
                <w:pPr>
                  <w:pStyle w:val="TableParagraph"/>
                  <w:spacing w:line="264" w:lineRule="exact"/>
                  <w:ind w:left="69" w:right="43"/>
                  <w:rPr>
                    <w:b/>
                    <w:szCs w:val="20"/>
                  </w:rPr>
                </w:pPr>
                <w:r w:rsidRPr="007C7FD6">
                  <w:rPr>
                    <w:b/>
                    <w:szCs w:val="20"/>
                  </w:rPr>
                  <w:t>E</w:t>
                </w:r>
              </w:p>
            </w:tc>
            <w:tc>
              <w:tcPr>
                <w:tcW w:w="1301" w:type="dxa"/>
                <w:shd w:val="clear" w:color="auto" w:fill="FFC000"/>
                <w:vAlign w:val="center"/>
              </w:tcPr>
              <w:p w14:paraId="7536479B" w14:textId="77777777" w:rsidR="00701A6D" w:rsidRPr="007C7FD6" w:rsidRDefault="00701A6D" w:rsidP="00701A6D">
                <w:pPr>
                  <w:pStyle w:val="TableParagraph"/>
                  <w:spacing w:line="264" w:lineRule="exact"/>
                  <w:ind w:left="69" w:right="43"/>
                  <w:rPr>
                    <w:b/>
                    <w:szCs w:val="20"/>
                  </w:rPr>
                </w:pPr>
                <w:r w:rsidRPr="007C7FD6">
                  <w:rPr>
                    <w:b/>
                    <w:szCs w:val="20"/>
                  </w:rPr>
                  <w:t>T</w:t>
                </w:r>
              </w:p>
            </w:tc>
            <w:tc>
              <w:tcPr>
                <w:tcW w:w="1352" w:type="dxa"/>
                <w:shd w:val="clear" w:color="auto" w:fill="FFC000"/>
                <w:vAlign w:val="center"/>
              </w:tcPr>
              <w:p w14:paraId="3E660570" w14:textId="77777777" w:rsidR="00701A6D" w:rsidRPr="007C7FD6" w:rsidRDefault="00701A6D" w:rsidP="00701A6D">
                <w:pPr>
                  <w:pStyle w:val="TableParagraph"/>
                  <w:spacing w:line="264" w:lineRule="exact"/>
                  <w:ind w:left="69" w:right="43"/>
                  <w:rPr>
                    <w:b/>
                    <w:szCs w:val="20"/>
                  </w:rPr>
                </w:pPr>
                <w:r w:rsidRPr="007C7FD6">
                  <w:rPr>
                    <w:b/>
                    <w:szCs w:val="20"/>
                  </w:rPr>
                  <w:t>I</w:t>
                </w:r>
              </w:p>
            </w:tc>
            <w:tc>
              <w:tcPr>
                <w:tcW w:w="1260" w:type="dxa"/>
                <w:shd w:val="clear" w:color="auto" w:fill="FFC000"/>
                <w:vAlign w:val="center"/>
              </w:tcPr>
              <w:p w14:paraId="6AEB648A" w14:textId="77777777" w:rsidR="00701A6D" w:rsidRPr="007C7FD6" w:rsidRDefault="00701A6D" w:rsidP="00701A6D">
                <w:pPr>
                  <w:pStyle w:val="TableParagraph"/>
                  <w:spacing w:line="264" w:lineRule="exact"/>
                  <w:ind w:left="69" w:right="43"/>
                  <w:rPr>
                    <w:b/>
                    <w:szCs w:val="20"/>
                  </w:rPr>
                </w:pPr>
                <w:r w:rsidRPr="007C7FD6">
                  <w:rPr>
                    <w:b/>
                    <w:szCs w:val="20"/>
                  </w:rPr>
                  <w:t>B</w:t>
                </w:r>
              </w:p>
            </w:tc>
            <w:tc>
              <w:tcPr>
                <w:tcW w:w="1251" w:type="dxa"/>
                <w:shd w:val="clear" w:color="auto" w:fill="FFC000"/>
                <w:vAlign w:val="center"/>
              </w:tcPr>
              <w:p w14:paraId="637CED94" w14:textId="77777777" w:rsidR="00701A6D" w:rsidRPr="007C7FD6" w:rsidRDefault="00701A6D" w:rsidP="00701A6D">
                <w:pPr>
                  <w:pStyle w:val="TableParagraph"/>
                  <w:spacing w:line="264" w:lineRule="exact"/>
                  <w:ind w:left="69" w:right="43"/>
                  <w:rPr>
                    <w:b/>
                    <w:szCs w:val="20"/>
                  </w:rPr>
                </w:pPr>
                <w:r w:rsidRPr="007C7FD6">
                  <w:rPr>
                    <w:b/>
                    <w:szCs w:val="20"/>
                  </w:rPr>
                  <w:t>E</w:t>
                </w:r>
              </w:p>
            </w:tc>
            <w:tc>
              <w:tcPr>
                <w:tcW w:w="1262" w:type="dxa"/>
                <w:shd w:val="clear" w:color="auto" w:fill="FFC000"/>
                <w:vAlign w:val="center"/>
              </w:tcPr>
              <w:p w14:paraId="4AB332E3" w14:textId="77777777" w:rsidR="00701A6D" w:rsidRPr="007C7FD6" w:rsidRDefault="00701A6D" w:rsidP="00701A6D">
                <w:pPr>
                  <w:pStyle w:val="TableParagraph"/>
                  <w:spacing w:line="264" w:lineRule="exact"/>
                  <w:ind w:left="69" w:right="43"/>
                  <w:rPr>
                    <w:b/>
                    <w:szCs w:val="20"/>
                  </w:rPr>
                </w:pPr>
                <w:r w:rsidRPr="007C7FD6">
                  <w:rPr>
                    <w:b/>
                    <w:szCs w:val="20"/>
                  </w:rPr>
                  <w:t>R</w:t>
                </w:r>
              </w:p>
            </w:tc>
          </w:tr>
          <w:tr w:rsidR="007C7FD6" w:rsidRPr="007C7FD6" w14:paraId="0E0A80C9" w14:textId="77777777" w:rsidTr="00701A6D">
            <w:trPr>
              <w:trHeight w:val="544"/>
            </w:trPr>
            <w:tc>
              <w:tcPr>
                <w:tcW w:w="1253" w:type="dxa"/>
                <w:shd w:val="clear" w:color="auto" w:fill="FFC000"/>
                <w:vAlign w:val="center"/>
              </w:tcPr>
              <w:p w14:paraId="314D82E5" w14:textId="77777777" w:rsidR="00701A6D" w:rsidRPr="007C7FD6" w:rsidRDefault="00701A6D" w:rsidP="00701A6D">
                <w:pPr>
                  <w:pStyle w:val="TableParagraph"/>
                  <w:spacing w:line="217" w:lineRule="exact"/>
                  <w:ind w:left="69" w:right="43"/>
                  <w:rPr>
                    <w:szCs w:val="20"/>
                  </w:rPr>
                </w:pPr>
                <w:r w:rsidRPr="007C7FD6">
                  <w:rPr>
                    <w:szCs w:val="20"/>
                  </w:rPr>
                  <w:t>Corrosivo</w:t>
                </w:r>
              </w:p>
            </w:tc>
            <w:tc>
              <w:tcPr>
                <w:tcW w:w="1248" w:type="dxa"/>
                <w:shd w:val="clear" w:color="auto" w:fill="FFC000"/>
                <w:vAlign w:val="center"/>
              </w:tcPr>
              <w:p w14:paraId="05A3681B" w14:textId="77777777" w:rsidR="00701A6D" w:rsidRPr="007C7FD6" w:rsidRDefault="00701A6D" w:rsidP="00701A6D">
                <w:pPr>
                  <w:pStyle w:val="TableParagraph"/>
                  <w:spacing w:line="217" w:lineRule="exact"/>
                  <w:ind w:left="69" w:right="43"/>
                  <w:rPr>
                    <w:szCs w:val="20"/>
                  </w:rPr>
                </w:pPr>
                <w:r w:rsidRPr="007C7FD6">
                  <w:rPr>
                    <w:szCs w:val="20"/>
                  </w:rPr>
                  <w:t>Reactivo</w:t>
                </w:r>
              </w:p>
            </w:tc>
            <w:tc>
              <w:tcPr>
                <w:tcW w:w="1263" w:type="dxa"/>
                <w:shd w:val="clear" w:color="auto" w:fill="FFC000"/>
                <w:vAlign w:val="center"/>
              </w:tcPr>
              <w:p w14:paraId="68DD9046" w14:textId="77777777" w:rsidR="00701A6D" w:rsidRPr="007C7FD6" w:rsidRDefault="00701A6D" w:rsidP="00701A6D">
                <w:pPr>
                  <w:pStyle w:val="TableParagraph"/>
                  <w:spacing w:line="217" w:lineRule="exact"/>
                  <w:ind w:left="69" w:right="43"/>
                  <w:rPr>
                    <w:szCs w:val="20"/>
                  </w:rPr>
                </w:pPr>
                <w:r w:rsidRPr="007C7FD6">
                  <w:rPr>
                    <w:szCs w:val="20"/>
                  </w:rPr>
                  <w:t>Explosivo</w:t>
                </w:r>
              </w:p>
            </w:tc>
            <w:tc>
              <w:tcPr>
                <w:tcW w:w="1301" w:type="dxa"/>
                <w:shd w:val="clear" w:color="auto" w:fill="FFC000"/>
                <w:vAlign w:val="center"/>
              </w:tcPr>
              <w:p w14:paraId="16F4BDAD" w14:textId="77777777" w:rsidR="00701A6D" w:rsidRPr="007C7FD6" w:rsidRDefault="00701A6D" w:rsidP="00701A6D">
                <w:pPr>
                  <w:pStyle w:val="TableParagraph"/>
                  <w:spacing w:line="217" w:lineRule="exact"/>
                  <w:ind w:left="69" w:right="43"/>
                  <w:rPr>
                    <w:szCs w:val="20"/>
                  </w:rPr>
                </w:pPr>
                <w:r w:rsidRPr="007C7FD6">
                  <w:rPr>
                    <w:szCs w:val="20"/>
                  </w:rPr>
                  <w:t>Tóxico</w:t>
                </w:r>
              </w:p>
            </w:tc>
            <w:tc>
              <w:tcPr>
                <w:tcW w:w="1352" w:type="dxa"/>
                <w:shd w:val="clear" w:color="auto" w:fill="FFC000"/>
                <w:vAlign w:val="center"/>
              </w:tcPr>
              <w:p w14:paraId="461D4D12" w14:textId="77777777" w:rsidR="00701A6D" w:rsidRPr="007C7FD6" w:rsidRDefault="00701A6D" w:rsidP="00701A6D">
                <w:pPr>
                  <w:pStyle w:val="TableParagraph"/>
                  <w:spacing w:line="217" w:lineRule="exact"/>
                  <w:ind w:left="69" w:right="43"/>
                  <w:rPr>
                    <w:szCs w:val="20"/>
                  </w:rPr>
                </w:pPr>
                <w:r w:rsidRPr="007C7FD6">
                  <w:rPr>
                    <w:szCs w:val="20"/>
                  </w:rPr>
                  <w:t>Inflamable</w:t>
                </w:r>
              </w:p>
            </w:tc>
            <w:tc>
              <w:tcPr>
                <w:tcW w:w="1260" w:type="dxa"/>
                <w:shd w:val="clear" w:color="auto" w:fill="FFC000"/>
                <w:vAlign w:val="center"/>
              </w:tcPr>
              <w:p w14:paraId="6D22805B" w14:textId="77777777" w:rsidR="00701A6D" w:rsidRPr="007C7FD6" w:rsidRDefault="00701A6D" w:rsidP="00701A6D">
                <w:pPr>
                  <w:pStyle w:val="TableParagraph"/>
                  <w:spacing w:line="168" w:lineRule="exact"/>
                  <w:ind w:left="69" w:right="43"/>
                  <w:rPr>
                    <w:szCs w:val="20"/>
                  </w:rPr>
                </w:pPr>
                <w:r w:rsidRPr="007C7FD6">
                  <w:rPr>
                    <w:szCs w:val="20"/>
                  </w:rPr>
                  <w:t>Riesgo Biológico</w:t>
                </w:r>
              </w:p>
            </w:tc>
            <w:tc>
              <w:tcPr>
                <w:tcW w:w="1251" w:type="dxa"/>
                <w:shd w:val="clear" w:color="auto" w:fill="FFC000"/>
                <w:vAlign w:val="center"/>
              </w:tcPr>
              <w:p w14:paraId="5FA31493" w14:textId="77777777" w:rsidR="00701A6D" w:rsidRPr="007C7FD6" w:rsidRDefault="00701A6D" w:rsidP="00701A6D">
                <w:pPr>
                  <w:pStyle w:val="TableParagraph"/>
                  <w:spacing w:line="217" w:lineRule="exact"/>
                  <w:ind w:left="69" w:right="43"/>
                  <w:rPr>
                    <w:szCs w:val="20"/>
                  </w:rPr>
                </w:pPr>
                <w:proofErr w:type="spellStart"/>
                <w:r w:rsidRPr="007C7FD6">
                  <w:rPr>
                    <w:szCs w:val="20"/>
                  </w:rPr>
                  <w:t>Ecotóxico</w:t>
                </w:r>
                <w:proofErr w:type="spellEnd"/>
              </w:p>
            </w:tc>
            <w:tc>
              <w:tcPr>
                <w:tcW w:w="1262" w:type="dxa"/>
                <w:shd w:val="clear" w:color="auto" w:fill="FFC000"/>
                <w:vAlign w:val="center"/>
              </w:tcPr>
              <w:p w14:paraId="0E592C70" w14:textId="77777777" w:rsidR="00701A6D" w:rsidRPr="007C7FD6" w:rsidRDefault="00701A6D" w:rsidP="00701A6D">
                <w:pPr>
                  <w:pStyle w:val="TableParagraph"/>
                  <w:spacing w:line="217" w:lineRule="exact"/>
                  <w:ind w:left="69" w:right="43"/>
                  <w:rPr>
                    <w:szCs w:val="20"/>
                  </w:rPr>
                </w:pPr>
                <w:r w:rsidRPr="007C7FD6">
                  <w:rPr>
                    <w:szCs w:val="20"/>
                  </w:rPr>
                  <w:t>Radiactivo</w:t>
                </w:r>
              </w:p>
            </w:tc>
          </w:tr>
          <w:tr w:rsidR="00701A6D" w:rsidRPr="00CA2E30" w14:paraId="2242203A" w14:textId="77777777" w:rsidTr="00701A6D">
            <w:trPr>
              <w:trHeight w:val="1384"/>
            </w:trPr>
            <w:tc>
              <w:tcPr>
                <w:tcW w:w="1253" w:type="dxa"/>
              </w:tcPr>
              <w:p w14:paraId="43FB460F" w14:textId="77777777" w:rsidR="00701A6D" w:rsidRPr="00CA2E30" w:rsidRDefault="00701A6D" w:rsidP="00701A6D">
                <w:pPr>
                  <w:pStyle w:val="TableParagraph"/>
                  <w:ind w:left="69" w:right="185"/>
                  <w:rPr>
                    <w:szCs w:val="20"/>
                  </w:rPr>
                </w:pPr>
                <w:r w:rsidRPr="00CA2E30">
                  <w:rPr>
                    <w:noProof/>
                    <w:szCs w:val="20"/>
                    <w:lang w:val="es-CO" w:eastAsia="es-CO" w:bidi="ar-SA"/>
                  </w:rPr>
                  <mc:AlternateContent>
                    <mc:Choice Requires="wpg">
                      <w:drawing>
                        <wp:anchor distT="0" distB="0" distL="114300" distR="114300" simplePos="0" relativeHeight="251679744" behindDoc="0" locked="0" layoutInCell="1" allowOverlap="1" wp14:anchorId="2A1F23DB" wp14:editId="71C742C7">
                          <wp:simplePos x="0" y="0"/>
                          <wp:positionH relativeFrom="column">
                            <wp:posOffset>134730</wp:posOffset>
                          </wp:positionH>
                          <wp:positionV relativeFrom="paragraph">
                            <wp:posOffset>122141</wp:posOffset>
                          </wp:positionV>
                          <wp:extent cx="6186115" cy="667909"/>
                          <wp:effectExtent l="0" t="0" r="5715" b="0"/>
                          <wp:wrapNone/>
                          <wp:docPr id="6" name="Grup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6115" cy="667909"/>
                                    <a:chOff x="0" y="0"/>
                                    <a:chExt cx="6197456" cy="682577"/>
                                  </a:xfrm>
                                </wpg:grpSpPr>
                                <pic:pic xmlns:pic="http://schemas.openxmlformats.org/drawingml/2006/picture">
                                  <pic:nvPicPr>
                                    <pic:cNvPr id="7" name="image10.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13540" y="0"/>
                                      <a:ext cx="602615" cy="598805"/>
                                    </a:xfrm>
                                    <a:prstGeom prst="rect">
                                      <a:avLst/>
                                    </a:prstGeom>
                                  </pic:spPr>
                                </pic:pic>
                                <pic:pic xmlns:pic="http://schemas.openxmlformats.org/drawingml/2006/picture">
                                  <pic:nvPicPr>
                                    <pic:cNvPr id="8" name="image8.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57268" y="8626"/>
                                      <a:ext cx="688340" cy="607695"/>
                                    </a:xfrm>
                                    <a:prstGeom prst="rect">
                                      <a:avLst/>
                                    </a:prstGeom>
                                  </pic:spPr>
                                </pic:pic>
                                <pic:pic xmlns:pic="http://schemas.openxmlformats.org/drawingml/2006/picture">
                                  <pic:nvPicPr>
                                    <pic:cNvPr id="9" name="image4.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9011"/>
                                      <a:ext cx="550545" cy="557530"/>
                                    </a:xfrm>
                                    <a:prstGeom prst="rect">
                                      <a:avLst/>
                                    </a:prstGeom>
                                  </pic:spPr>
                                </pic:pic>
                                <pic:pic xmlns:pic="http://schemas.openxmlformats.org/drawingml/2006/picture">
                                  <pic:nvPicPr>
                                    <pic:cNvPr id="10" name="image11.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615796" y="43132"/>
                                      <a:ext cx="581660" cy="580390"/>
                                    </a:xfrm>
                                    <a:prstGeom prst="rect">
                                      <a:avLst/>
                                    </a:prstGeom>
                                  </pic:spPr>
                                </pic:pic>
                                <pic:pic xmlns:pic="http://schemas.openxmlformats.org/drawingml/2006/picture">
                                  <pic:nvPicPr>
                                    <pic:cNvPr id="13" name="image9.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028536" y="43132"/>
                                      <a:ext cx="586740" cy="580390"/>
                                    </a:xfrm>
                                    <a:prstGeom prst="rect">
                                      <a:avLst/>
                                    </a:prstGeom>
                                  </pic:spPr>
                                </pic:pic>
                                <pic:pic xmlns:pic="http://schemas.openxmlformats.org/drawingml/2006/picture">
                                  <pic:nvPicPr>
                                    <pic:cNvPr id="14" name="image7.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29132" y="43132"/>
                                      <a:ext cx="636270" cy="639445"/>
                                    </a:xfrm>
                                    <a:prstGeom prst="rect">
                                      <a:avLst/>
                                    </a:prstGeom>
                                  </pic:spPr>
                                </pic:pic>
                                <pic:pic xmlns:pic="http://schemas.openxmlformats.org/drawingml/2006/picture">
                                  <pic:nvPicPr>
                                    <pic:cNvPr id="15" name="image6.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526876" y="43132"/>
                                      <a:ext cx="618490" cy="612140"/>
                                    </a:xfrm>
                                    <a:prstGeom prst="rect">
                                      <a:avLst/>
                                    </a:prstGeom>
                                  </pic:spPr>
                                </pic:pic>
                                <pic:pic xmlns:pic="http://schemas.openxmlformats.org/drawingml/2006/picture">
                                  <pic:nvPicPr>
                                    <pic:cNvPr id="16" name="image5.jpe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41872" y="43132"/>
                                      <a:ext cx="582930"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44B72C" id="Grupo 6" o:spid="_x0000_s1026" alt="&quot;&quot;" style="position:absolute;margin-left:10.6pt;margin-top:9.6pt;width:487.1pt;height:52.6pt;z-index:251679744;mso-width-relative:margin;mso-height-relative:margin" coordsize="61974,6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27" type="#_x0000_t75" style="position:absolute;left:48135;width:6026;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">
                            <v:imagedata r:id="rId28" o:title=""/>
                          </v:shape>
                          <v:shape id="image8.jpeg" o:spid="_x0000_s1028" type="#_x0000_t75" style="position:absolute;left:31572;top:86;width:6884;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">
                            <v:imagedata r:id="rId29" o:title=""/>
                          </v:shape>
                          <v:shape id="image4.jpeg" o:spid="_x0000_s1029" type="#_x0000_t75" style="position:absolute;top:690;width:550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">
                            <v:imagedata r:id="rId30" o:title=""/>
                          </v:shape>
                          <v:shape id="image11.jpeg" o:spid="_x0000_s1030" type="#_x0000_t75" style="position:absolute;left:56157;top:431;width:581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">
                            <v:imagedata r:id="rId31" o:title=""/>
                          </v:shape>
                          <v:shape id="image9.jpeg" o:spid="_x0000_s1031" type="#_x0000_t75" style="position:absolute;left:40285;top:431;width:586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">
                            <v:imagedata r:id="rId32" o:title=""/>
                          </v:shape>
                          <v:shape id="image7.jpeg" o:spid="_x0000_s1032" type="#_x0000_t75" style="position:absolute;left:23291;top:431;width:6363;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">
                            <v:imagedata r:id="rId33" o:title=""/>
                          </v:shape>
                          <v:shape id="image6.jpeg" o:spid="_x0000_s1033" type="#_x0000_t75" style="position:absolute;left:15268;top:431;width:6185;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">
                            <v:imagedata r:id="rId34" o:title=""/>
                          </v:shape>
                          <v:shape id="image5.jpeg" o:spid="_x0000_s1034" type="#_x0000_t75" style="position:absolute;left:7418;top:431;width:583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">
                            <v:imagedata r:id="rId35" o:title=""/>
                          </v:shape>
                        </v:group>
                      </w:pict>
                    </mc:Fallback>
                  </mc:AlternateContent>
                </w:r>
              </w:p>
              <w:p w14:paraId="19BB7948" w14:textId="77777777" w:rsidR="00701A6D" w:rsidRPr="00CA2E30" w:rsidRDefault="00701A6D" w:rsidP="00701A6D">
                <w:pPr>
                  <w:pStyle w:val="TableParagraph"/>
                  <w:ind w:left="69" w:right="185"/>
                  <w:rPr>
                    <w:szCs w:val="20"/>
                  </w:rPr>
                </w:pPr>
              </w:p>
            </w:tc>
            <w:tc>
              <w:tcPr>
                <w:tcW w:w="1248" w:type="dxa"/>
              </w:tcPr>
              <w:p w14:paraId="48286BBD" w14:textId="77777777" w:rsidR="00701A6D" w:rsidRPr="00FF34B7" w:rsidRDefault="00701A6D" w:rsidP="00701A6D">
                <w:pPr>
                  <w:pStyle w:val="TableParagraph"/>
                  <w:ind w:left="69" w:right="185"/>
                  <w:rPr>
                    <w:szCs w:val="20"/>
                  </w:rPr>
                </w:pPr>
              </w:p>
              <w:p w14:paraId="51BA0E6C" w14:textId="77777777" w:rsidR="00701A6D" w:rsidRPr="00FF34B7" w:rsidRDefault="00701A6D" w:rsidP="00701A6D">
                <w:pPr>
                  <w:pStyle w:val="TableParagraph"/>
                  <w:ind w:left="69" w:right="185"/>
                  <w:rPr>
                    <w:szCs w:val="20"/>
                  </w:rPr>
                </w:pPr>
              </w:p>
            </w:tc>
            <w:tc>
              <w:tcPr>
                <w:tcW w:w="1263" w:type="dxa"/>
              </w:tcPr>
              <w:p w14:paraId="69C81A20" w14:textId="77777777" w:rsidR="00701A6D" w:rsidRPr="00FF34B7" w:rsidRDefault="00701A6D" w:rsidP="00701A6D">
                <w:pPr>
                  <w:pStyle w:val="TableParagraph"/>
                  <w:ind w:left="69" w:right="185"/>
                  <w:rPr>
                    <w:szCs w:val="20"/>
                  </w:rPr>
                </w:pPr>
              </w:p>
              <w:p w14:paraId="3C9F361C" w14:textId="77777777" w:rsidR="00701A6D" w:rsidRPr="00FF34B7" w:rsidRDefault="00701A6D" w:rsidP="00701A6D">
                <w:pPr>
                  <w:pStyle w:val="TableParagraph"/>
                  <w:ind w:left="69" w:right="185"/>
                  <w:rPr>
                    <w:szCs w:val="20"/>
                  </w:rPr>
                </w:pPr>
              </w:p>
            </w:tc>
            <w:tc>
              <w:tcPr>
                <w:tcW w:w="1301" w:type="dxa"/>
              </w:tcPr>
              <w:p w14:paraId="42EBAD02" w14:textId="77777777" w:rsidR="00701A6D" w:rsidRPr="00FF34B7" w:rsidRDefault="00701A6D" w:rsidP="00701A6D">
                <w:pPr>
                  <w:pStyle w:val="TableParagraph"/>
                  <w:ind w:left="69" w:right="185"/>
                  <w:rPr>
                    <w:szCs w:val="20"/>
                  </w:rPr>
                </w:pPr>
              </w:p>
              <w:p w14:paraId="66590196" w14:textId="77777777" w:rsidR="00701A6D" w:rsidRPr="00FF34B7" w:rsidRDefault="00701A6D" w:rsidP="00701A6D">
                <w:pPr>
                  <w:pStyle w:val="TableParagraph"/>
                  <w:ind w:left="69" w:right="185"/>
                  <w:rPr>
                    <w:szCs w:val="20"/>
                  </w:rPr>
                </w:pPr>
              </w:p>
            </w:tc>
            <w:tc>
              <w:tcPr>
                <w:tcW w:w="1352" w:type="dxa"/>
              </w:tcPr>
              <w:p w14:paraId="7F9ECBDA" w14:textId="77777777" w:rsidR="00701A6D" w:rsidRPr="00FF34B7" w:rsidRDefault="00701A6D" w:rsidP="00701A6D">
                <w:pPr>
                  <w:pStyle w:val="TableParagraph"/>
                  <w:ind w:left="69" w:right="185"/>
                  <w:rPr>
                    <w:szCs w:val="20"/>
                  </w:rPr>
                </w:pPr>
              </w:p>
            </w:tc>
            <w:tc>
              <w:tcPr>
                <w:tcW w:w="1260" w:type="dxa"/>
              </w:tcPr>
              <w:p w14:paraId="09FF6DC6" w14:textId="77777777" w:rsidR="00701A6D" w:rsidRPr="00FF34B7" w:rsidRDefault="00701A6D" w:rsidP="00701A6D">
                <w:pPr>
                  <w:pStyle w:val="TableParagraph"/>
                  <w:ind w:left="69" w:right="185"/>
                  <w:rPr>
                    <w:szCs w:val="20"/>
                  </w:rPr>
                </w:pPr>
              </w:p>
              <w:p w14:paraId="2722F6E9" w14:textId="77777777" w:rsidR="00701A6D" w:rsidRPr="00FF34B7" w:rsidRDefault="00701A6D" w:rsidP="00701A6D">
                <w:pPr>
                  <w:pStyle w:val="TableParagraph"/>
                  <w:ind w:left="69" w:right="185"/>
                  <w:rPr>
                    <w:szCs w:val="20"/>
                  </w:rPr>
                </w:pPr>
              </w:p>
            </w:tc>
            <w:tc>
              <w:tcPr>
                <w:tcW w:w="1251" w:type="dxa"/>
              </w:tcPr>
              <w:p w14:paraId="0367020B" w14:textId="77777777" w:rsidR="00701A6D" w:rsidRPr="00FF34B7" w:rsidRDefault="00701A6D" w:rsidP="00701A6D">
                <w:pPr>
                  <w:pStyle w:val="TableParagraph"/>
                  <w:ind w:left="69" w:right="185"/>
                  <w:rPr>
                    <w:szCs w:val="20"/>
                  </w:rPr>
                </w:pPr>
              </w:p>
            </w:tc>
            <w:tc>
              <w:tcPr>
                <w:tcW w:w="1262" w:type="dxa"/>
              </w:tcPr>
              <w:p w14:paraId="21C618B8" w14:textId="77777777" w:rsidR="00701A6D" w:rsidRPr="00FF34B7" w:rsidRDefault="00701A6D" w:rsidP="00701A6D">
                <w:pPr>
                  <w:pStyle w:val="TableParagraph"/>
                  <w:ind w:left="69" w:right="185"/>
                  <w:rPr>
                    <w:szCs w:val="20"/>
                  </w:rPr>
                </w:pPr>
              </w:p>
              <w:p w14:paraId="47AF1193" w14:textId="77777777" w:rsidR="00701A6D" w:rsidRPr="00FF34B7" w:rsidRDefault="00701A6D" w:rsidP="00701A6D">
                <w:pPr>
                  <w:pStyle w:val="TableParagraph"/>
                  <w:ind w:left="69" w:right="185"/>
                  <w:rPr>
                    <w:szCs w:val="20"/>
                  </w:rPr>
                </w:pPr>
              </w:p>
            </w:tc>
          </w:tr>
        </w:tbl>
        <w:p w14:paraId="5DDB1328" w14:textId="77777777" w:rsidR="00701A6D" w:rsidRPr="00FF34B7" w:rsidRDefault="00701A6D" w:rsidP="00701A6D">
          <w:pPr>
            <w:pStyle w:val="Descripcin"/>
            <w:ind w:left="426" w:right="534"/>
            <w:jc w:val="center"/>
            <w:rPr>
              <w:rFonts w:ascii="Arial" w:hAnsi="Arial" w:cs="Arial"/>
            </w:rPr>
          </w:pPr>
          <w:r w:rsidRPr="00FF34B7">
            <w:rPr>
              <w:rFonts w:ascii="Arial" w:hAnsi="Arial" w:cs="Arial"/>
            </w:rPr>
            <w:t>Fuente: Decreto 1076 de 2015</w:t>
          </w:r>
        </w:p>
        <w:p w14:paraId="387AC750" w14:textId="77777777" w:rsidR="00701A6D" w:rsidRPr="00CA2E30" w:rsidRDefault="00701A6D" w:rsidP="00701A6D">
          <w:pPr>
            <w:pStyle w:val="Textoindependiente"/>
            <w:ind w:left="426" w:right="534"/>
          </w:pPr>
        </w:p>
        <w:p w14:paraId="1986C9E0" w14:textId="5E80D8AE" w:rsidR="00701A6D" w:rsidRPr="00CA2E30" w:rsidRDefault="00701A6D" w:rsidP="00FF34B7">
          <w:pPr>
            <w:pStyle w:val="Textoindependiente"/>
            <w:spacing w:line="276" w:lineRule="auto"/>
            <w:ind w:right="534"/>
          </w:pPr>
          <w:r w:rsidRPr="00CA2E30">
            <w:rPr>
              <w:b/>
            </w:rPr>
            <w:t>Corrosividad</w:t>
          </w:r>
          <w:r w:rsidRPr="00CA2E30">
            <w:t>: esta característica identifica a aquellos residuos que pueden provocar un riesgo a la salud humana o al ambiente debido a su habilidad para:</w:t>
          </w:r>
        </w:p>
        <w:p w14:paraId="62FB65F2" w14:textId="77777777" w:rsidR="00701A6D" w:rsidRPr="00FF34B7" w:rsidRDefault="00701A6D" w:rsidP="00FF34B7">
          <w:pPr>
            <w:pStyle w:val="Prrafodelista"/>
            <w:widowControl w:val="0"/>
            <w:numPr>
              <w:ilvl w:val="0"/>
              <w:numId w:val="2"/>
            </w:numPr>
            <w:tabs>
              <w:tab w:val="left" w:pos="484"/>
            </w:tabs>
            <w:autoSpaceDE w:val="0"/>
            <w:autoSpaceDN w:val="0"/>
            <w:spacing w:after="0" w:line="264" w:lineRule="exact"/>
            <w:ind w:left="0" w:right="534" w:firstLine="0"/>
            <w:contextualSpacing w:val="0"/>
            <w:rPr>
              <w:rFonts w:cs="Arial"/>
              <w:szCs w:val="20"/>
            </w:rPr>
          </w:pPr>
          <w:r w:rsidRPr="00FF34B7">
            <w:rPr>
              <w:rFonts w:cs="Arial"/>
              <w:szCs w:val="20"/>
            </w:rPr>
            <w:t>Movilizar metales tóxicos donde se disponen residuos</w:t>
          </w:r>
          <w:r w:rsidRPr="00FF34B7">
            <w:rPr>
              <w:rFonts w:cs="Arial"/>
              <w:spacing w:val="-10"/>
              <w:szCs w:val="20"/>
            </w:rPr>
            <w:t xml:space="preserve"> </w:t>
          </w:r>
          <w:r w:rsidRPr="00FF34B7">
            <w:rPr>
              <w:rFonts w:cs="Arial"/>
              <w:szCs w:val="20"/>
            </w:rPr>
            <w:t>corrosivos.</w:t>
          </w:r>
        </w:p>
        <w:p w14:paraId="6182F15E" w14:textId="77777777" w:rsidR="00701A6D" w:rsidRPr="00FF34B7" w:rsidRDefault="00701A6D" w:rsidP="00FF34B7">
          <w:pPr>
            <w:pStyle w:val="Prrafodelista"/>
            <w:widowControl w:val="0"/>
            <w:numPr>
              <w:ilvl w:val="0"/>
              <w:numId w:val="2"/>
            </w:numPr>
            <w:tabs>
              <w:tab w:val="left" w:pos="484"/>
            </w:tabs>
            <w:autoSpaceDE w:val="0"/>
            <w:autoSpaceDN w:val="0"/>
            <w:spacing w:after="0" w:line="240" w:lineRule="auto"/>
            <w:ind w:left="0" w:right="534" w:firstLine="0"/>
            <w:contextualSpacing w:val="0"/>
            <w:rPr>
              <w:rFonts w:cs="Arial"/>
              <w:szCs w:val="20"/>
            </w:rPr>
          </w:pPr>
          <w:r w:rsidRPr="00FF34B7">
            <w:rPr>
              <w:rFonts w:cs="Arial"/>
              <w:szCs w:val="20"/>
            </w:rPr>
            <w:t>Corroer diferentes equipos de manejo manual, almacenamiento o</w:t>
          </w:r>
          <w:r w:rsidRPr="00FF34B7">
            <w:rPr>
              <w:rFonts w:cs="Arial"/>
              <w:spacing w:val="-5"/>
              <w:szCs w:val="20"/>
            </w:rPr>
            <w:t xml:space="preserve"> </w:t>
          </w:r>
          <w:r w:rsidRPr="00FF34B7">
            <w:rPr>
              <w:rFonts w:cs="Arial"/>
              <w:szCs w:val="20"/>
            </w:rPr>
            <w:t>transporte.</w:t>
          </w:r>
        </w:p>
        <w:p w14:paraId="023F78E6" w14:textId="100578FC" w:rsidR="00701A6D" w:rsidRPr="00FF34B7" w:rsidRDefault="00701A6D" w:rsidP="00FF34B7">
          <w:pPr>
            <w:pStyle w:val="Prrafodelista"/>
            <w:widowControl w:val="0"/>
            <w:numPr>
              <w:ilvl w:val="0"/>
              <w:numId w:val="2"/>
            </w:numPr>
            <w:tabs>
              <w:tab w:val="left" w:pos="484"/>
            </w:tabs>
            <w:autoSpaceDE w:val="0"/>
            <w:autoSpaceDN w:val="0"/>
            <w:spacing w:after="0" w:line="240" w:lineRule="auto"/>
            <w:ind w:left="0" w:right="534" w:firstLine="0"/>
            <w:contextualSpacing w:val="0"/>
            <w:rPr>
              <w:rFonts w:cs="Arial"/>
              <w:szCs w:val="20"/>
            </w:rPr>
          </w:pPr>
          <w:r w:rsidRPr="00FF34B7">
            <w:rPr>
              <w:rFonts w:cs="Arial"/>
              <w:szCs w:val="20"/>
            </w:rPr>
            <w:t>Destruir el tejido humano o animal en caso de contacto</w:t>
          </w:r>
          <w:r w:rsidRPr="00FF34B7">
            <w:rPr>
              <w:rFonts w:cs="Arial"/>
              <w:spacing w:val="-7"/>
              <w:szCs w:val="20"/>
            </w:rPr>
            <w:t xml:space="preserve"> </w:t>
          </w:r>
          <w:r w:rsidRPr="00FF34B7">
            <w:rPr>
              <w:rFonts w:cs="Arial"/>
              <w:szCs w:val="20"/>
            </w:rPr>
            <w:t>inadvertido.</w:t>
          </w:r>
        </w:p>
        <w:p w14:paraId="24364D9E" w14:textId="3CFF12FF" w:rsidR="00701A6D" w:rsidRPr="00CA2E30" w:rsidRDefault="00701A6D" w:rsidP="00FF34B7">
          <w:pPr>
            <w:pStyle w:val="Textoindependiente"/>
            <w:spacing w:line="276" w:lineRule="auto"/>
            <w:ind w:right="534"/>
            <w:jc w:val="both"/>
          </w:pPr>
          <w:r w:rsidRPr="00CA2E30">
            <w:rPr>
              <w:b/>
            </w:rPr>
            <w:t>Reactividad</w:t>
          </w:r>
          <w:r w:rsidRPr="00CA2E30">
            <w:t xml:space="preserve">: los residuos reactivos son aquellos normalmente inestables y que pueden llegar a reaccionar violentamente sin explosión; pueden formar una mezcla explosiva con el agua, generar gases tóxicos, vapores y </w:t>
          </w:r>
          <w:r w:rsidRPr="00CA2E30">
            <w:lastRenderedPageBreak/>
            <w:t>humos; pueden contener cianuro o sulfuro y generar gases tóxicos; o bien pueden ocasionar explosiones en diferentes situaciones, ya sea de temperatura y presión estándares, si se calientan en condiciones de confinamiento o si se someten a fuerzas considerables.</w:t>
          </w:r>
        </w:p>
        <w:p w14:paraId="560C98F3" w14:textId="20888400" w:rsidR="00701A6D" w:rsidRPr="00CA2E30" w:rsidRDefault="00701A6D" w:rsidP="00FF34B7">
          <w:pPr>
            <w:pStyle w:val="Textoindependiente"/>
            <w:spacing w:line="276" w:lineRule="auto"/>
            <w:ind w:right="534"/>
            <w:jc w:val="both"/>
          </w:pPr>
          <w:r w:rsidRPr="00CA2E30">
            <w:rPr>
              <w:b/>
            </w:rPr>
            <w:t>Explosividad:</w:t>
          </w:r>
          <w:r w:rsidRPr="00CA2E30">
            <w:rPr>
              <w:color w:val="C00000"/>
            </w:rPr>
            <w:t xml:space="preserve"> </w:t>
          </w:r>
          <w:r w:rsidRPr="00CA2E30">
            <w:t>un residuo posee esta característica cuando es capaz de producir una reacción o descomposición detonante o explosiva solo o en presencia de una fuente de energía o si es calentado bajo confinamiento.</w:t>
          </w:r>
        </w:p>
        <w:p w14:paraId="146BCB8F" w14:textId="303CB2CB" w:rsidR="00701A6D" w:rsidRPr="00CA2E30" w:rsidRDefault="00701A6D" w:rsidP="00FF34B7">
          <w:pPr>
            <w:pStyle w:val="Textoindependiente"/>
            <w:spacing w:line="276" w:lineRule="auto"/>
            <w:ind w:right="534"/>
            <w:jc w:val="both"/>
          </w:pPr>
          <w:r w:rsidRPr="00CA2E30">
            <w:rPr>
              <w:b/>
            </w:rPr>
            <w:t>Toxicidad</w:t>
          </w:r>
          <w:r w:rsidRPr="00CA2E30">
            <w:t>:</w:t>
          </w:r>
          <w:r w:rsidRPr="00CA2E30">
            <w:rPr>
              <w:color w:val="C00000"/>
            </w:rPr>
            <w:t xml:space="preserve"> </w:t>
          </w:r>
          <w:r w:rsidRPr="00CA2E30">
            <w:t>un residuo es tóxico si tiene el potencial de causar la muerte, lesiones graves, efectos perjudiciales para la salud del ser humano, si se ingiere, inhala o entra en contacto con la piel.</w:t>
          </w:r>
        </w:p>
        <w:p w14:paraId="1B7FD509" w14:textId="23A3D177" w:rsidR="00701A6D" w:rsidRPr="00CA2E30" w:rsidRDefault="00701A6D" w:rsidP="00FF34B7">
          <w:pPr>
            <w:pStyle w:val="Textoindependiente"/>
            <w:spacing w:line="276" w:lineRule="auto"/>
            <w:ind w:right="534"/>
            <w:jc w:val="both"/>
          </w:pPr>
          <w:r w:rsidRPr="00CA2E30">
            <w:rPr>
              <w:b/>
            </w:rPr>
            <w:t>Inflamabilidad</w:t>
          </w:r>
          <w:r w:rsidRPr="00CA2E30">
            <w:t>:</w:t>
          </w:r>
          <w:r w:rsidRPr="00CA2E30">
            <w:rPr>
              <w:color w:val="C00000"/>
            </w:rPr>
            <w:t xml:space="preserve"> </w:t>
          </w:r>
          <w:r w:rsidRPr="00CA2E30">
            <w:t xml:space="preserve">un residuo o desecho es inflamable cuando en presencia de una fuente de ignición, puede arder bajo ciertas condiciones de presión y temperatura. Las muestras de residuos pueden tener líquidos inflamables, </w:t>
          </w:r>
          <w:proofErr w:type="gramStart"/>
          <w:r w:rsidRPr="00CA2E30">
            <w:t>sólidos inflamables y gases</w:t>
          </w:r>
          <w:r w:rsidRPr="00CA2E30">
            <w:rPr>
              <w:spacing w:val="-3"/>
            </w:rPr>
            <w:t xml:space="preserve"> </w:t>
          </w:r>
          <w:r w:rsidRPr="00CA2E30">
            <w:t>inflamables</w:t>
          </w:r>
          <w:proofErr w:type="gramEnd"/>
          <w:r w:rsidRPr="00CA2E30">
            <w:t>.</w:t>
          </w:r>
        </w:p>
        <w:p w14:paraId="6C81F251" w14:textId="5EA79327" w:rsidR="00701A6D" w:rsidRPr="00CA2E30" w:rsidRDefault="00701A6D" w:rsidP="00FF34B7">
          <w:pPr>
            <w:pStyle w:val="Textoindependiente"/>
            <w:spacing w:line="276" w:lineRule="auto"/>
            <w:ind w:right="534"/>
            <w:jc w:val="both"/>
          </w:pPr>
          <w:r w:rsidRPr="00CA2E30">
            <w:rPr>
              <w:b/>
            </w:rPr>
            <w:t>Riesgo biológico</w:t>
          </w:r>
          <w:r w:rsidRPr="00CA2E30">
            <w:t>:</w:t>
          </w:r>
          <w:r w:rsidRPr="00CA2E30">
            <w:rPr>
              <w:color w:val="C00000"/>
            </w:rPr>
            <w:t xml:space="preserve"> </w:t>
          </w:r>
          <w:r w:rsidRPr="00CA2E30">
            <w:t>esta característica identifica a aquellos residuos capaces de provocar una enfermedad infecciosa. Un residuo se considerará infeccioso si contiene microbios patógenos con suficiente virulencia y en tal cantidad, que la exposición al residuo por parte de un huésped sensible puede derivar en una enfermedad infecciosa.</w:t>
          </w:r>
        </w:p>
        <w:p w14:paraId="503A01B7" w14:textId="77777777" w:rsidR="00701A6D" w:rsidRPr="00CA2E30" w:rsidRDefault="00701A6D" w:rsidP="00FF34B7">
          <w:pPr>
            <w:pStyle w:val="Textoindependiente"/>
            <w:spacing w:line="276" w:lineRule="auto"/>
            <w:ind w:right="534"/>
            <w:jc w:val="both"/>
          </w:pPr>
          <w:r w:rsidRPr="00CA2E30">
            <w:rPr>
              <w:b/>
            </w:rPr>
            <w:t>Radiactividad</w:t>
          </w:r>
          <w:r w:rsidRPr="00CA2E30">
            <w:t>:</w:t>
          </w:r>
          <w:r w:rsidRPr="00CA2E30">
            <w:rPr>
              <w:color w:val="C00000"/>
            </w:rPr>
            <w:t xml:space="preserve"> </w:t>
          </w:r>
          <w:r w:rsidRPr="00CA2E30">
            <w:t>un residuo presenta esta característica si una muestra representativa del mismo emite espontáneamente radiaciones a un nivel mayor que el de base. Radiación significa la emisión de alguno o algunos de estos elementos: neutrones alfa, beta, gama, o rayos X; y electrones de alta energía, protones u otras partículas atómicas; exceptuando ondas de sonido o de radio y de luz visible infrarroja o</w:t>
          </w:r>
          <w:r w:rsidRPr="00CA2E30">
            <w:rPr>
              <w:spacing w:val="-1"/>
            </w:rPr>
            <w:t xml:space="preserve"> </w:t>
          </w:r>
          <w:r w:rsidRPr="00CA2E30">
            <w:t>ultravioleta.</w:t>
          </w:r>
        </w:p>
        <w:p w14:paraId="5C609FB9" w14:textId="77777777" w:rsidR="00701A6D" w:rsidRPr="00CA2E30" w:rsidRDefault="00701A6D" w:rsidP="00FF34B7">
          <w:pPr>
            <w:pStyle w:val="Textoindependiente"/>
            <w:ind w:right="534"/>
          </w:pPr>
        </w:p>
        <w:p w14:paraId="01DC58AC" w14:textId="1C0D0AE4" w:rsidR="00701A6D" w:rsidRDefault="00701A6D" w:rsidP="00FF34B7">
          <w:pPr>
            <w:pStyle w:val="Textoindependiente"/>
            <w:spacing w:line="278" w:lineRule="auto"/>
            <w:ind w:right="534"/>
            <w:jc w:val="both"/>
          </w:pPr>
          <w:r w:rsidRPr="00CA2E30">
            <w:t>Teniendo en cuenta lo anterior, a continuación, se presenta la clasificación de los residuos que son generados por la Unidad Administrativa Especial Cuerpo Oficial de Bomberos de Bogotá.</w:t>
          </w:r>
        </w:p>
        <w:p w14:paraId="5FD19DCE" w14:textId="77777777" w:rsidR="001D5C5C" w:rsidRDefault="001D5C5C" w:rsidP="007654D0">
          <w:pPr>
            <w:jc w:val="center"/>
            <w:rPr>
              <w:rFonts w:cs="Arial"/>
              <w:b/>
              <w:bCs/>
            </w:rPr>
          </w:pPr>
          <w:bookmarkStart w:id="67" w:name="_Toc88729182"/>
        </w:p>
        <w:p w14:paraId="79EF7278" w14:textId="0DC1D33E" w:rsidR="00701A6D" w:rsidRPr="007654D0" w:rsidRDefault="00701A6D" w:rsidP="007654D0">
          <w:pPr>
            <w:jc w:val="center"/>
            <w:rPr>
              <w:rFonts w:cs="Arial"/>
              <w:b/>
              <w:bCs/>
            </w:rPr>
          </w:pPr>
          <w:r w:rsidRPr="007654D0">
            <w:rPr>
              <w:rFonts w:cs="Arial"/>
              <w:b/>
              <w:bCs/>
            </w:rPr>
            <w:t xml:space="preserve">Tabla </w:t>
          </w:r>
          <w:r w:rsidRPr="007654D0">
            <w:rPr>
              <w:rFonts w:cs="Arial"/>
              <w:b/>
              <w:bCs/>
              <w:i/>
              <w:iCs/>
            </w:rPr>
            <w:fldChar w:fldCharType="begin"/>
          </w:r>
          <w:r w:rsidRPr="007654D0">
            <w:rPr>
              <w:rFonts w:cs="Arial"/>
              <w:b/>
              <w:bCs/>
            </w:rPr>
            <w:instrText xml:space="preserve"> SEQ Tabla \* ARABIC </w:instrText>
          </w:r>
          <w:r w:rsidRPr="007654D0">
            <w:rPr>
              <w:rFonts w:cs="Arial"/>
              <w:b/>
              <w:bCs/>
              <w:i/>
              <w:iCs/>
            </w:rPr>
            <w:fldChar w:fldCharType="separate"/>
          </w:r>
          <w:r w:rsidRPr="007654D0">
            <w:rPr>
              <w:rFonts w:cs="Arial"/>
              <w:b/>
              <w:bCs/>
              <w:noProof/>
            </w:rPr>
            <w:t>3</w:t>
          </w:r>
          <w:r w:rsidRPr="007654D0">
            <w:rPr>
              <w:rFonts w:cs="Arial"/>
              <w:b/>
              <w:bCs/>
              <w:i/>
              <w:iCs/>
            </w:rPr>
            <w:fldChar w:fldCharType="end"/>
          </w:r>
          <w:r w:rsidRPr="007654D0">
            <w:rPr>
              <w:rFonts w:cs="Arial"/>
              <w:b/>
              <w:bCs/>
            </w:rPr>
            <w:t>. Residuos peligrosos generados en la UAECOB</w:t>
          </w:r>
          <w:bookmarkEnd w:id="67"/>
        </w:p>
        <w:tbl>
          <w:tblPr>
            <w:tblStyle w:val="Tablaconcuadrcula"/>
            <w:tblW w:w="10320" w:type="dxa"/>
            <w:tblLook w:val="04A0" w:firstRow="1" w:lastRow="0" w:firstColumn="1" w:lastColumn="0" w:noHBand="0" w:noVBand="1"/>
          </w:tblPr>
          <w:tblGrid>
            <w:gridCol w:w="1837"/>
            <w:gridCol w:w="1595"/>
            <w:gridCol w:w="918"/>
            <w:gridCol w:w="1134"/>
            <w:gridCol w:w="925"/>
            <w:gridCol w:w="2128"/>
            <w:gridCol w:w="1783"/>
          </w:tblGrid>
          <w:tr w:rsidR="00990B37" w:rsidRPr="00990B37" w14:paraId="19C0FD21" w14:textId="77777777" w:rsidTr="001D5C5C">
            <w:trPr>
              <w:trHeight w:val="525"/>
              <w:tblHeader/>
            </w:trPr>
            <w:tc>
              <w:tcPr>
                <w:tcW w:w="1851" w:type="dxa"/>
                <w:shd w:val="clear" w:color="auto" w:fill="D9D9D9" w:themeFill="background1" w:themeFillShade="D9"/>
                <w:hideMark/>
              </w:tcPr>
              <w:p w14:paraId="2051BB41"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MATERIAL</w:t>
                </w:r>
              </w:p>
            </w:tc>
            <w:tc>
              <w:tcPr>
                <w:tcW w:w="1519" w:type="dxa"/>
                <w:shd w:val="clear" w:color="auto" w:fill="D9D9D9" w:themeFill="background1" w:themeFillShade="D9"/>
                <w:hideMark/>
              </w:tcPr>
              <w:p w14:paraId="7A897943"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RESIDUO</w:t>
                </w:r>
              </w:p>
            </w:tc>
            <w:tc>
              <w:tcPr>
                <w:tcW w:w="1018" w:type="dxa"/>
                <w:shd w:val="clear" w:color="auto" w:fill="D9D9D9" w:themeFill="background1" w:themeFillShade="D9"/>
                <w:hideMark/>
              </w:tcPr>
              <w:p w14:paraId="06FDF894" w14:textId="77777777" w:rsidR="00990B37" w:rsidRPr="00990B37" w:rsidRDefault="00990B37" w:rsidP="00990B37">
                <w:pPr>
                  <w:jc w:val="right"/>
                  <w:rPr>
                    <w:rFonts w:eastAsia="Times New Roman" w:cs="Arial"/>
                    <w:b/>
                    <w:bCs/>
                    <w:color w:val="000000"/>
                    <w:szCs w:val="20"/>
                    <w:lang w:eastAsia="es-CO"/>
                  </w:rPr>
                </w:pPr>
                <w:r w:rsidRPr="00990B37">
                  <w:rPr>
                    <w:rFonts w:eastAsia="Times New Roman" w:cs="Arial"/>
                    <w:b/>
                    <w:bCs/>
                    <w:color w:val="000000"/>
                    <w:szCs w:val="20"/>
                    <w:lang w:eastAsia="es-CO"/>
                  </w:rPr>
                  <w:t> </w:t>
                </w:r>
              </w:p>
            </w:tc>
            <w:tc>
              <w:tcPr>
                <w:tcW w:w="1149" w:type="dxa"/>
                <w:shd w:val="clear" w:color="auto" w:fill="D9D9D9" w:themeFill="background1" w:themeFillShade="D9"/>
                <w:hideMark/>
              </w:tcPr>
              <w:p w14:paraId="5835F558"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t>ESTADO</w:t>
                </w:r>
              </w:p>
            </w:tc>
            <w:tc>
              <w:tcPr>
                <w:tcW w:w="1022" w:type="dxa"/>
                <w:shd w:val="clear" w:color="auto" w:fill="D9D9D9" w:themeFill="background1" w:themeFillShade="D9"/>
                <w:hideMark/>
              </w:tcPr>
              <w:p w14:paraId="291217EC"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color w:val="000000"/>
                    <w:szCs w:val="20"/>
                    <w:lang w:val="es-ES" w:eastAsia="es-CO"/>
                  </w:rPr>
                  <w:t> </w:t>
                </w:r>
              </w:p>
            </w:tc>
            <w:tc>
              <w:tcPr>
                <w:tcW w:w="2052" w:type="dxa"/>
                <w:shd w:val="clear" w:color="auto" w:fill="D9D9D9" w:themeFill="background1" w:themeFillShade="D9"/>
                <w:hideMark/>
              </w:tcPr>
              <w:p w14:paraId="362C823D"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CARACTERÍSTICAS DE</w:t>
                </w:r>
              </w:p>
            </w:tc>
            <w:tc>
              <w:tcPr>
                <w:tcW w:w="1709" w:type="dxa"/>
                <w:shd w:val="clear" w:color="auto" w:fill="D9D9D9" w:themeFill="background1" w:themeFillShade="D9"/>
                <w:hideMark/>
              </w:tcPr>
              <w:p w14:paraId="648D3F44"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szCs w:val="20"/>
                    <w:lang w:val="es-ES" w:eastAsia="es-CO"/>
                  </w:rPr>
                  <w:t>CLASIFICACIÓN</w:t>
                </w:r>
              </w:p>
            </w:tc>
          </w:tr>
          <w:tr w:rsidR="00990B37" w:rsidRPr="00990B37" w14:paraId="1E9E06AA" w14:textId="77777777" w:rsidTr="00254209">
            <w:trPr>
              <w:trHeight w:val="315"/>
            </w:trPr>
            <w:tc>
              <w:tcPr>
                <w:tcW w:w="1851" w:type="dxa"/>
                <w:hideMark/>
              </w:tcPr>
              <w:p w14:paraId="1BBBA445"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t> </w:t>
                </w:r>
              </w:p>
            </w:tc>
            <w:tc>
              <w:tcPr>
                <w:tcW w:w="1519" w:type="dxa"/>
                <w:hideMark/>
              </w:tcPr>
              <w:p w14:paraId="0899B746"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t> </w:t>
                </w:r>
              </w:p>
            </w:tc>
            <w:tc>
              <w:tcPr>
                <w:tcW w:w="1018" w:type="dxa"/>
                <w:hideMark/>
              </w:tcPr>
              <w:p w14:paraId="0C18A17E"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color w:val="000000"/>
                    <w:szCs w:val="20"/>
                    <w:lang w:eastAsia="es-CO"/>
                  </w:rPr>
                  <w:t>S</w:t>
                </w:r>
              </w:p>
            </w:tc>
            <w:tc>
              <w:tcPr>
                <w:tcW w:w="1149" w:type="dxa"/>
                <w:hideMark/>
              </w:tcPr>
              <w:p w14:paraId="27F826EE"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color w:val="000000"/>
                    <w:szCs w:val="20"/>
                    <w:lang w:eastAsia="es-CO"/>
                  </w:rPr>
                  <w:t>L</w:t>
                </w:r>
              </w:p>
            </w:tc>
            <w:tc>
              <w:tcPr>
                <w:tcW w:w="1022" w:type="dxa"/>
                <w:hideMark/>
              </w:tcPr>
              <w:p w14:paraId="75FA4F3A"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color w:val="000000"/>
                    <w:szCs w:val="20"/>
                    <w:lang w:eastAsia="es-CO"/>
                  </w:rPr>
                  <w:t>G</w:t>
                </w:r>
              </w:p>
            </w:tc>
            <w:tc>
              <w:tcPr>
                <w:tcW w:w="2052" w:type="dxa"/>
                <w:hideMark/>
              </w:tcPr>
              <w:p w14:paraId="1EBE4AF3"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PELIGROSIDAD</w:t>
                </w:r>
              </w:p>
            </w:tc>
            <w:tc>
              <w:tcPr>
                <w:tcW w:w="1709" w:type="dxa"/>
                <w:hideMark/>
              </w:tcPr>
              <w:p w14:paraId="054E0EE4"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t> </w:t>
                </w:r>
              </w:p>
            </w:tc>
          </w:tr>
          <w:tr w:rsidR="00254209" w:rsidRPr="00990B37" w14:paraId="58304131" w14:textId="77777777" w:rsidTr="00254209">
            <w:trPr>
              <w:trHeight w:val="525"/>
            </w:trPr>
            <w:tc>
              <w:tcPr>
                <w:tcW w:w="1851" w:type="dxa"/>
                <w:hideMark/>
              </w:tcPr>
              <w:p w14:paraId="2F726653"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Aceite</w:t>
                </w:r>
              </w:p>
            </w:tc>
            <w:tc>
              <w:tcPr>
                <w:tcW w:w="1519" w:type="dxa"/>
                <w:hideMark/>
              </w:tcPr>
              <w:p w14:paraId="52CC4B54"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Aceite usado</w:t>
                </w:r>
              </w:p>
            </w:tc>
            <w:tc>
              <w:tcPr>
                <w:tcW w:w="1018" w:type="dxa"/>
                <w:hideMark/>
              </w:tcPr>
              <w:p w14:paraId="0272B2CE"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1149" w:type="dxa"/>
                <w:hideMark/>
              </w:tcPr>
              <w:p w14:paraId="054241C9"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022" w:type="dxa"/>
                <w:hideMark/>
              </w:tcPr>
              <w:p w14:paraId="59E2714B"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5F2140B2"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Inflamable</w:t>
                </w:r>
              </w:p>
            </w:tc>
            <w:tc>
              <w:tcPr>
                <w:tcW w:w="1709" w:type="dxa"/>
                <w:hideMark/>
              </w:tcPr>
              <w:p w14:paraId="19BBE441"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r>
          <w:tr w:rsidR="00254209" w:rsidRPr="00990B37" w14:paraId="79D1F266" w14:textId="77777777" w:rsidTr="00254209">
            <w:trPr>
              <w:trHeight w:val="780"/>
            </w:trPr>
            <w:tc>
              <w:tcPr>
                <w:tcW w:w="1851" w:type="dxa"/>
                <w:hideMark/>
              </w:tcPr>
              <w:p w14:paraId="4E41DBC0"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Baterías Plomo-Ácido</w:t>
                </w:r>
              </w:p>
            </w:tc>
            <w:tc>
              <w:tcPr>
                <w:tcW w:w="1519" w:type="dxa"/>
                <w:hideMark/>
              </w:tcPr>
              <w:p w14:paraId="4F98449E"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Baterías Plomo-Ácido</w:t>
                </w:r>
              </w:p>
            </w:tc>
            <w:tc>
              <w:tcPr>
                <w:tcW w:w="1018" w:type="dxa"/>
                <w:hideMark/>
              </w:tcPr>
              <w:p w14:paraId="1F8D4282"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093D384B"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0CA5382B"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39686F76"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Corrosivo</w:t>
                </w:r>
              </w:p>
            </w:tc>
            <w:tc>
              <w:tcPr>
                <w:tcW w:w="1709" w:type="dxa"/>
                <w:hideMark/>
              </w:tcPr>
              <w:p w14:paraId="7688D14A"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Y31-Y34-A1020</w:t>
                </w:r>
              </w:p>
            </w:tc>
          </w:tr>
          <w:tr w:rsidR="00254209" w:rsidRPr="00990B37" w14:paraId="24B87B0D" w14:textId="77777777" w:rsidTr="00254209">
            <w:trPr>
              <w:trHeight w:val="780"/>
            </w:trPr>
            <w:tc>
              <w:tcPr>
                <w:tcW w:w="1851" w:type="dxa"/>
                <w:hideMark/>
              </w:tcPr>
              <w:p w14:paraId="064D3044" w14:textId="77777777" w:rsidR="00990B37" w:rsidRPr="00990B37" w:rsidRDefault="00990B37" w:rsidP="00990B37">
                <w:pPr>
                  <w:jc w:val="center"/>
                  <w:rPr>
                    <w:rFonts w:eastAsia="Times New Roman" w:cs="Arial"/>
                    <w:b/>
                    <w:bCs/>
                    <w:color w:val="000000"/>
                    <w:szCs w:val="20"/>
                    <w:lang w:eastAsia="es-CO"/>
                  </w:rPr>
                </w:pPr>
                <w:r w:rsidRPr="00990B37">
                  <w:rPr>
                    <w:rFonts w:eastAsia="Times New Roman" w:cs="Arial"/>
                    <w:b/>
                    <w:bCs/>
                    <w:szCs w:val="20"/>
                    <w:lang w:val="es-ES" w:eastAsia="es-CO"/>
                  </w:rPr>
                  <w:t>Aceite</w:t>
                </w:r>
              </w:p>
            </w:tc>
            <w:tc>
              <w:tcPr>
                <w:tcW w:w="1519" w:type="dxa"/>
                <w:hideMark/>
              </w:tcPr>
              <w:p w14:paraId="5A4141E5"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Filtros de aceite usado</w:t>
                </w:r>
              </w:p>
            </w:tc>
            <w:tc>
              <w:tcPr>
                <w:tcW w:w="1018" w:type="dxa"/>
                <w:hideMark/>
              </w:tcPr>
              <w:p w14:paraId="1489D9F1"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077AADAC"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08655F07"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33FB4438"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Inflamable</w:t>
                </w:r>
              </w:p>
            </w:tc>
            <w:tc>
              <w:tcPr>
                <w:tcW w:w="1709" w:type="dxa"/>
                <w:hideMark/>
              </w:tcPr>
              <w:p w14:paraId="4974E66B"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A4130</w:t>
                </w:r>
              </w:p>
            </w:tc>
          </w:tr>
          <w:tr w:rsidR="00254209" w:rsidRPr="00990B37" w14:paraId="0DBEC5BA" w14:textId="77777777" w:rsidTr="00254209">
            <w:trPr>
              <w:trHeight w:val="1275"/>
            </w:trPr>
            <w:tc>
              <w:tcPr>
                <w:tcW w:w="1851" w:type="dxa"/>
                <w:hideMark/>
              </w:tcPr>
              <w:p w14:paraId="545575F1"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szCs w:val="20"/>
                    <w:lang w:val="es-ES" w:eastAsia="es-CO"/>
                  </w:rPr>
                  <w:t>Consumibles de impresoras-Tóner, Cartuchos</w:t>
                </w:r>
              </w:p>
            </w:tc>
            <w:tc>
              <w:tcPr>
                <w:tcW w:w="1519" w:type="dxa"/>
                <w:hideMark/>
              </w:tcPr>
              <w:p w14:paraId="6D9A7EAE"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Consumibles de impresora agotados-Tóner,</w:t>
                </w:r>
              </w:p>
            </w:tc>
            <w:tc>
              <w:tcPr>
                <w:tcW w:w="1018" w:type="dxa"/>
                <w:hideMark/>
              </w:tcPr>
              <w:p w14:paraId="5AFADB23"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64B5A65A"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27BBC654"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69B4531D"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Tóxico</w:t>
                </w:r>
              </w:p>
            </w:tc>
            <w:tc>
              <w:tcPr>
                <w:tcW w:w="1709" w:type="dxa"/>
                <w:hideMark/>
              </w:tcPr>
              <w:p w14:paraId="45E56E21"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Y12-A4070</w:t>
                </w:r>
              </w:p>
            </w:tc>
          </w:tr>
          <w:tr w:rsidR="00254209" w:rsidRPr="00990B37" w14:paraId="79B5D233" w14:textId="77777777" w:rsidTr="00254209">
            <w:trPr>
              <w:trHeight w:val="525"/>
            </w:trPr>
            <w:tc>
              <w:tcPr>
                <w:tcW w:w="1851" w:type="dxa"/>
                <w:hideMark/>
              </w:tcPr>
              <w:p w14:paraId="6AB42CF6"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lastRenderedPageBreak/>
                  <w:t> </w:t>
                </w:r>
              </w:p>
            </w:tc>
            <w:tc>
              <w:tcPr>
                <w:tcW w:w="1519" w:type="dxa"/>
                <w:hideMark/>
              </w:tcPr>
              <w:p w14:paraId="1D2DC2A5"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Cartuchos vacíos</w:t>
                </w:r>
              </w:p>
            </w:tc>
            <w:tc>
              <w:tcPr>
                <w:tcW w:w="1018" w:type="dxa"/>
                <w:hideMark/>
              </w:tcPr>
              <w:p w14:paraId="7F90EF48"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1149" w:type="dxa"/>
                <w:hideMark/>
              </w:tcPr>
              <w:p w14:paraId="763897F6"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1022" w:type="dxa"/>
                <w:hideMark/>
              </w:tcPr>
              <w:p w14:paraId="742AAD7A"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2052" w:type="dxa"/>
                <w:noWrap/>
                <w:hideMark/>
              </w:tcPr>
              <w:p w14:paraId="244E1DEE" w14:textId="77777777" w:rsidR="00990B37" w:rsidRPr="00990B37" w:rsidRDefault="00990B37" w:rsidP="00990B37">
                <w:pPr>
                  <w:rPr>
                    <w:rFonts w:ascii="Calibri" w:eastAsia="Times New Roman" w:hAnsi="Calibri" w:cs="Calibri"/>
                    <w:color w:val="000000"/>
                    <w:sz w:val="22"/>
                    <w:lang w:eastAsia="es-CO"/>
                  </w:rPr>
                </w:pPr>
                <w:r w:rsidRPr="00990B37">
                  <w:rPr>
                    <w:rFonts w:ascii="Calibri" w:eastAsia="Times New Roman" w:hAnsi="Calibri" w:cs="Calibri"/>
                    <w:color w:val="000000"/>
                    <w:sz w:val="22"/>
                    <w:lang w:eastAsia="es-CO"/>
                  </w:rPr>
                  <w:t> </w:t>
                </w:r>
              </w:p>
            </w:tc>
            <w:tc>
              <w:tcPr>
                <w:tcW w:w="1709" w:type="dxa"/>
                <w:noWrap/>
                <w:hideMark/>
              </w:tcPr>
              <w:p w14:paraId="63DEE9A2" w14:textId="77777777" w:rsidR="00990B37" w:rsidRPr="00990B37" w:rsidRDefault="00990B37" w:rsidP="00990B37">
                <w:pPr>
                  <w:rPr>
                    <w:rFonts w:ascii="Calibri" w:eastAsia="Times New Roman" w:hAnsi="Calibri" w:cs="Calibri"/>
                    <w:color w:val="000000"/>
                    <w:sz w:val="22"/>
                    <w:lang w:eastAsia="es-CO"/>
                  </w:rPr>
                </w:pPr>
                <w:r w:rsidRPr="00990B37">
                  <w:rPr>
                    <w:rFonts w:ascii="Calibri" w:eastAsia="Times New Roman" w:hAnsi="Calibri" w:cs="Calibri"/>
                    <w:color w:val="000000"/>
                    <w:sz w:val="22"/>
                    <w:lang w:eastAsia="es-CO"/>
                  </w:rPr>
                  <w:t> </w:t>
                </w:r>
              </w:p>
            </w:tc>
          </w:tr>
          <w:tr w:rsidR="00254209" w:rsidRPr="00990B37" w14:paraId="61611921" w14:textId="77777777" w:rsidTr="00254209">
            <w:trPr>
              <w:trHeight w:val="765"/>
            </w:trPr>
            <w:tc>
              <w:tcPr>
                <w:tcW w:w="1851" w:type="dxa"/>
                <w:hideMark/>
              </w:tcPr>
              <w:p w14:paraId="4F4DF360"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szCs w:val="20"/>
                    <w:lang w:val="es-ES" w:eastAsia="es-CO"/>
                  </w:rPr>
                  <w:t>Computadores y periféricos</w:t>
                </w:r>
              </w:p>
            </w:tc>
            <w:tc>
              <w:tcPr>
                <w:tcW w:w="1519" w:type="dxa"/>
                <w:hideMark/>
              </w:tcPr>
              <w:p w14:paraId="7C7E85A9"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RAEES (Computadores y</w:t>
                </w:r>
              </w:p>
            </w:tc>
            <w:tc>
              <w:tcPr>
                <w:tcW w:w="1018" w:type="dxa"/>
                <w:hideMark/>
              </w:tcPr>
              <w:p w14:paraId="1CDA91CB"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0817D3B8"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1521EB73"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515257B1"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Tóxico</w:t>
                </w:r>
              </w:p>
            </w:tc>
            <w:tc>
              <w:tcPr>
                <w:tcW w:w="1709" w:type="dxa"/>
                <w:hideMark/>
              </w:tcPr>
              <w:p w14:paraId="5EFB14FD"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A1180</w:t>
                </w:r>
              </w:p>
            </w:tc>
          </w:tr>
          <w:tr w:rsidR="00254209" w:rsidRPr="00990B37" w14:paraId="13D7357A" w14:textId="77777777" w:rsidTr="00254209">
            <w:trPr>
              <w:trHeight w:val="315"/>
            </w:trPr>
            <w:tc>
              <w:tcPr>
                <w:tcW w:w="1851" w:type="dxa"/>
                <w:hideMark/>
              </w:tcPr>
              <w:p w14:paraId="650E046B"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color w:val="000000"/>
                    <w:szCs w:val="20"/>
                    <w:lang w:eastAsia="es-CO"/>
                  </w:rPr>
                  <w:t> </w:t>
                </w:r>
              </w:p>
            </w:tc>
            <w:tc>
              <w:tcPr>
                <w:tcW w:w="1519" w:type="dxa"/>
                <w:hideMark/>
              </w:tcPr>
              <w:p w14:paraId="65CC5941" w14:textId="77777777"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periféricos)</w:t>
                </w:r>
              </w:p>
            </w:tc>
            <w:tc>
              <w:tcPr>
                <w:tcW w:w="1018" w:type="dxa"/>
                <w:hideMark/>
              </w:tcPr>
              <w:p w14:paraId="6B891164"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1149" w:type="dxa"/>
                <w:hideMark/>
              </w:tcPr>
              <w:p w14:paraId="046D100F"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1022" w:type="dxa"/>
                <w:hideMark/>
              </w:tcPr>
              <w:p w14:paraId="670DC41F"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2052" w:type="dxa"/>
                <w:hideMark/>
              </w:tcPr>
              <w:p w14:paraId="1629CDB4"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c>
              <w:tcPr>
                <w:tcW w:w="1709" w:type="dxa"/>
                <w:hideMark/>
              </w:tcPr>
              <w:p w14:paraId="5CC53034"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eastAsia="es-CO"/>
                  </w:rPr>
                  <w:t> </w:t>
                </w:r>
              </w:p>
            </w:tc>
          </w:tr>
          <w:tr w:rsidR="00254209" w:rsidRPr="00990B37" w14:paraId="5263DBAE" w14:textId="77777777" w:rsidTr="00254209">
            <w:trPr>
              <w:trHeight w:val="1260"/>
            </w:trPr>
            <w:tc>
              <w:tcPr>
                <w:tcW w:w="1851" w:type="dxa"/>
                <w:hideMark/>
              </w:tcPr>
              <w:p w14:paraId="422B4317" w14:textId="77777777" w:rsidR="00990B37" w:rsidRPr="00990B37" w:rsidRDefault="00990B37" w:rsidP="00990B37">
                <w:pPr>
                  <w:rPr>
                    <w:rFonts w:eastAsia="Times New Roman" w:cs="Arial"/>
                    <w:b/>
                    <w:bCs/>
                    <w:color w:val="000000"/>
                    <w:szCs w:val="20"/>
                    <w:lang w:eastAsia="es-CO"/>
                  </w:rPr>
                </w:pPr>
                <w:r w:rsidRPr="00990B37">
                  <w:rPr>
                    <w:rFonts w:eastAsia="Times New Roman" w:cs="Arial"/>
                    <w:b/>
                    <w:bCs/>
                    <w:szCs w:val="20"/>
                    <w:lang w:val="es-ES" w:eastAsia="es-CO"/>
                  </w:rPr>
                  <w:t>Equipos de comunicación (teléfonos, radios de comunicación</w:t>
                </w:r>
              </w:p>
            </w:tc>
            <w:tc>
              <w:tcPr>
                <w:tcW w:w="1519" w:type="dxa"/>
                <w:hideMark/>
              </w:tcPr>
              <w:p w14:paraId="10B9A4EC" w14:textId="28E5216C" w:rsidR="00990B37" w:rsidRPr="00990B37" w:rsidRDefault="00990B37" w:rsidP="00990B37">
                <w:pPr>
                  <w:jc w:val="center"/>
                  <w:rPr>
                    <w:rFonts w:eastAsia="Times New Roman" w:cs="Arial"/>
                    <w:color w:val="000000"/>
                    <w:szCs w:val="20"/>
                    <w:lang w:eastAsia="es-CO"/>
                  </w:rPr>
                </w:pPr>
                <w:r w:rsidRPr="00990B37">
                  <w:rPr>
                    <w:rFonts w:eastAsia="Times New Roman" w:cs="Arial"/>
                    <w:color w:val="000000"/>
                    <w:szCs w:val="20"/>
                    <w:lang w:val="es-ES" w:eastAsia="es-CO"/>
                  </w:rPr>
                  <w:t>RAEES (Equipos de</w:t>
                </w:r>
                <w:r w:rsidR="004761FA">
                  <w:rPr>
                    <w:rFonts w:eastAsia="Times New Roman" w:cs="Arial"/>
                    <w:color w:val="000000"/>
                    <w:szCs w:val="20"/>
                    <w:lang w:val="es-ES" w:eastAsia="es-CO"/>
                  </w:rPr>
                  <w:t xml:space="preserve"> </w:t>
                </w:r>
                <w:r w:rsidR="004761FA" w:rsidRPr="00990B37">
                  <w:rPr>
                    <w:rFonts w:eastAsia="Times New Roman" w:cs="Arial"/>
                    <w:color w:val="000000"/>
                    <w:szCs w:val="20"/>
                    <w:lang w:val="es-ES" w:eastAsia="es-CO"/>
                  </w:rPr>
                  <w:t>comunicación)</w:t>
                </w:r>
              </w:p>
            </w:tc>
            <w:tc>
              <w:tcPr>
                <w:tcW w:w="1018" w:type="dxa"/>
                <w:hideMark/>
              </w:tcPr>
              <w:p w14:paraId="3CF8A3DD" w14:textId="77777777" w:rsidR="00990B37" w:rsidRPr="00990B37" w:rsidRDefault="00990B37" w:rsidP="004761FA">
                <w:pPr>
                  <w:rPr>
                    <w:rFonts w:eastAsia="Times New Roman" w:cs="Arial"/>
                    <w:color w:val="000000"/>
                    <w:szCs w:val="20"/>
                    <w:lang w:eastAsia="es-CO"/>
                  </w:rPr>
                </w:pPr>
                <w:r w:rsidRPr="00990B37">
                  <w:rPr>
                    <w:rFonts w:eastAsia="Times New Roman" w:cs="Arial"/>
                    <w:color w:val="000000"/>
                    <w:szCs w:val="20"/>
                    <w:lang w:eastAsia="es-CO"/>
                  </w:rPr>
                  <w:t>X</w:t>
                </w:r>
              </w:p>
            </w:tc>
            <w:tc>
              <w:tcPr>
                <w:tcW w:w="1149" w:type="dxa"/>
                <w:hideMark/>
              </w:tcPr>
              <w:p w14:paraId="29B31C9E"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575DB03D"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403F0201"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Tóxico</w:t>
                </w:r>
              </w:p>
            </w:tc>
            <w:tc>
              <w:tcPr>
                <w:tcW w:w="1709" w:type="dxa"/>
                <w:hideMark/>
              </w:tcPr>
              <w:p w14:paraId="4C3CC524" w14:textId="77777777" w:rsidR="00990B37" w:rsidRPr="00990B37" w:rsidRDefault="00990B37" w:rsidP="00990B37">
                <w:pPr>
                  <w:rPr>
                    <w:rFonts w:eastAsia="Times New Roman" w:cs="Arial"/>
                    <w:color w:val="000000"/>
                    <w:szCs w:val="20"/>
                    <w:lang w:eastAsia="es-CO"/>
                  </w:rPr>
                </w:pPr>
                <w:r w:rsidRPr="00990B37">
                  <w:rPr>
                    <w:rFonts w:eastAsia="Times New Roman" w:cs="Arial"/>
                    <w:color w:val="000000"/>
                    <w:szCs w:val="20"/>
                    <w:lang w:val="es-ES" w:eastAsia="es-CO"/>
                  </w:rPr>
                  <w:t>A1180</w:t>
                </w:r>
              </w:p>
            </w:tc>
          </w:tr>
          <w:tr w:rsidR="00254209" w:rsidRPr="00990B37" w14:paraId="24EABD7A" w14:textId="77777777" w:rsidTr="00254209">
            <w:trPr>
              <w:trHeight w:val="525"/>
            </w:trPr>
            <w:tc>
              <w:tcPr>
                <w:tcW w:w="1851" w:type="dxa"/>
                <w:hideMark/>
              </w:tcPr>
              <w:p w14:paraId="5BEF87BD" w14:textId="542B1E0D" w:rsidR="004761FA" w:rsidRPr="00990B37" w:rsidRDefault="004761FA" w:rsidP="00990B37">
                <w:pPr>
                  <w:rPr>
                    <w:rFonts w:eastAsia="Times New Roman" w:cs="Arial"/>
                    <w:b/>
                    <w:bCs/>
                    <w:color w:val="000000"/>
                    <w:szCs w:val="20"/>
                    <w:lang w:eastAsia="es-CO"/>
                  </w:rPr>
                </w:pPr>
                <w:r w:rsidRPr="00990B37">
                  <w:rPr>
                    <w:rFonts w:eastAsia="Times New Roman" w:cs="Arial"/>
                    <w:b/>
                    <w:bCs/>
                    <w:szCs w:val="20"/>
                    <w:lang w:val="es-ES" w:eastAsia="es-CO"/>
                  </w:rPr>
                  <w:t>Luminarias (Tubo Fluorescente, Bombillo y Reflector Halógeno)</w:t>
                </w:r>
              </w:p>
            </w:tc>
            <w:tc>
              <w:tcPr>
                <w:tcW w:w="1519" w:type="dxa"/>
                <w:hideMark/>
              </w:tcPr>
              <w:p w14:paraId="0F373C39" w14:textId="152CC73F"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Luminarias</w:t>
                </w:r>
              </w:p>
            </w:tc>
            <w:tc>
              <w:tcPr>
                <w:tcW w:w="1018" w:type="dxa"/>
                <w:hideMark/>
              </w:tcPr>
              <w:p w14:paraId="550E1306" w14:textId="631B39C2" w:rsidR="004761FA" w:rsidRPr="00990B37" w:rsidRDefault="004761FA" w:rsidP="00990B37">
                <w:pP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17FCAF7D" w14:textId="251517FA"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53E50DE0" w14:textId="48C0F324"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15521E73" w14:textId="066E9419"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Tóxico</w:t>
                </w:r>
              </w:p>
            </w:tc>
            <w:tc>
              <w:tcPr>
                <w:tcW w:w="1709" w:type="dxa"/>
                <w:hideMark/>
              </w:tcPr>
              <w:p w14:paraId="0A66CD9D" w14:textId="7D62DA84"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Y29-A1180</w:t>
                </w:r>
              </w:p>
            </w:tc>
          </w:tr>
          <w:tr w:rsidR="00254209" w:rsidRPr="00990B37" w14:paraId="1AEA94ED" w14:textId="77777777" w:rsidTr="00254209">
            <w:trPr>
              <w:trHeight w:val="1290"/>
            </w:trPr>
            <w:tc>
              <w:tcPr>
                <w:tcW w:w="1851" w:type="dxa"/>
                <w:hideMark/>
              </w:tcPr>
              <w:p w14:paraId="5C73C90F" w14:textId="63D68955" w:rsidR="004761FA" w:rsidRPr="00990B37" w:rsidRDefault="004761FA" w:rsidP="00990B37">
                <w:pPr>
                  <w:jc w:val="center"/>
                  <w:rPr>
                    <w:rFonts w:eastAsia="Times New Roman" w:cs="Arial"/>
                    <w:b/>
                    <w:bCs/>
                    <w:color w:val="000000"/>
                    <w:szCs w:val="20"/>
                    <w:lang w:eastAsia="es-CO"/>
                  </w:rPr>
                </w:pPr>
                <w:r w:rsidRPr="00990B37">
                  <w:rPr>
                    <w:rFonts w:eastAsia="Times New Roman" w:cs="Arial"/>
                    <w:b/>
                    <w:bCs/>
                    <w:szCs w:val="20"/>
                    <w:lang w:val="es-ES" w:eastAsia="es-CO"/>
                  </w:rPr>
                  <w:t xml:space="preserve">Mangueras para atención de incendios </w:t>
                </w:r>
              </w:p>
            </w:tc>
            <w:tc>
              <w:tcPr>
                <w:tcW w:w="1519" w:type="dxa"/>
                <w:hideMark/>
              </w:tcPr>
              <w:p w14:paraId="60F53930" w14:textId="40D22B09"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Mangueras para atención de incendios en desuso</w:t>
                </w:r>
              </w:p>
            </w:tc>
            <w:tc>
              <w:tcPr>
                <w:tcW w:w="1018" w:type="dxa"/>
                <w:hideMark/>
              </w:tcPr>
              <w:p w14:paraId="3A9FC021" w14:textId="30A7D5A9"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1D9A75BA" w14:textId="2916CC11"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49A31BD7" w14:textId="013AE86F"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116FD496" w14:textId="5DC85E53"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N/A</w:t>
                </w:r>
              </w:p>
            </w:tc>
            <w:tc>
              <w:tcPr>
                <w:tcW w:w="1709" w:type="dxa"/>
                <w:hideMark/>
              </w:tcPr>
              <w:p w14:paraId="0A3B2AEE" w14:textId="65E4B576"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A4140</w:t>
                </w:r>
              </w:p>
            </w:tc>
          </w:tr>
          <w:tr w:rsidR="00254209" w:rsidRPr="00990B37" w14:paraId="7FA3E614" w14:textId="77777777" w:rsidTr="00254209">
            <w:trPr>
              <w:trHeight w:val="1290"/>
            </w:trPr>
            <w:tc>
              <w:tcPr>
                <w:tcW w:w="1851" w:type="dxa"/>
                <w:hideMark/>
              </w:tcPr>
              <w:p w14:paraId="345FFEDF" w14:textId="650F5A7D" w:rsidR="004761FA" w:rsidRPr="00990B37" w:rsidRDefault="004761FA" w:rsidP="00990B37">
                <w:pPr>
                  <w:jc w:val="center"/>
                  <w:rPr>
                    <w:rFonts w:eastAsia="Times New Roman" w:cs="Arial"/>
                    <w:b/>
                    <w:bCs/>
                    <w:color w:val="000000"/>
                    <w:szCs w:val="20"/>
                    <w:lang w:eastAsia="es-CO"/>
                  </w:rPr>
                </w:pPr>
                <w:r w:rsidRPr="00990B37">
                  <w:rPr>
                    <w:rFonts w:eastAsia="Times New Roman" w:cs="Arial"/>
                    <w:b/>
                    <w:bCs/>
                    <w:szCs w:val="20"/>
                    <w:lang w:val="es-ES" w:eastAsia="es-CO"/>
                  </w:rPr>
                  <w:t>Residuos huérfanos peligrosos</w:t>
                </w:r>
              </w:p>
            </w:tc>
            <w:tc>
              <w:tcPr>
                <w:tcW w:w="1519" w:type="dxa"/>
                <w:hideMark/>
              </w:tcPr>
              <w:p w14:paraId="61C18262" w14:textId="7EB0BFEE"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Residuos huérfanos peligrosos</w:t>
                </w:r>
              </w:p>
            </w:tc>
            <w:tc>
              <w:tcPr>
                <w:tcW w:w="1018" w:type="dxa"/>
                <w:hideMark/>
              </w:tcPr>
              <w:p w14:paraId="57B3CD7B" w14:textId="2AB99170"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1149" w:type="dxa"/>
                <w:hideMark/>
              </w:tcPr>
              <w:p w14:paraId="27DEC665" w14:textId="152F658A" w:rsidR="004761FA" w:rsidRPr="00990B37" w:rsidRDefault="004761FA" w:rsidP="00990B37">
                <w:pPr>
                  <w:jc w:val="center"/>
                  <w:rPr>
                    <w:rFonts w:eastAsia="Times New Roman" w:cs="Arial"/>
                    <w:color w:val="000000"/>
                    <w:szCs w:val="20"/>
                    <w:lang w:eastAsia="es-CO"/>
                  </w:rPr>
                </w:pPr>
                <w:r w:rsidRPr="00990B37">
                  <w:rPr>
                    <w:rFonts w:eastAsia="Times New Roman" w:cs="Arial"/>
                    <w:b/>
                    <w:bCs/>
                    <w:color w:val="000000"/>
                    <w:szCs w:val="20"/>
                    <w:lang w:val="es-ES" w:eastAsia="es-CO"/>
                  </w:rPr>
                  <w:t>X</w:t>
                </w:r>
              </w:p>
            </w:tc>
            <w:tc>
              <w:tcPr>
                <w:tcW w:w="1022" w:type="dxa"/>
                <w:hideMark/>
              </w:tcPr>
              <w:p w14:paraId="286DDAF2" w14:textId="646C281C"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19754FFB" w14:textId="06DDF633"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Inflamable</w:t>
                </w:r>
              </w:p>
            </w:tc>
            <w:tc>
              <w:tcPr>
                <w:tcW w:w="1709" w:type="dxa"/>
                <w:hideMark/>
              </w:tcPr>
              <w:p w14:paraId="448A1066" w14:textId="4350F6F1"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Y9</w:t>
                </w:r>
              </w:p>
            </w:tc>
          </w:tr>
          <w:tr w:rsidR="004761FA" w:rsidRPr="00990B37" w14:paraId="6ABBFF2B" w14:textId="77777777" w:rsidTr="00254209">
            <w:trPr>
              <w:trHeight w:val="780"/>
            </w:trPr>
            <w:tc>
              <w:tcPr>
                <w:tcW w:w="1851" w:type="dxa"/>
                <w:hideMark/>
              </w:tcPr>
              <w:p w14:paraId="4DBE82FA" w14:textId="2277228E" w:rsidR="004761FA" w:rsidRPr="00990B37" w:rsidRDefault="004761FA" w:rsidP="00990B37">
                <w:pPr>
                  <w:jc w:val="center"/>
                  <w:rPr>
                    <w:rFonts w:eastAsia="Times New Roman" w:cs="Arial"/>
                    <w:b/>
                    <w:bCs/>
                    <w:color w:val="000000"/>
                    <w:szCs w:val="20"/>
                    <w:lang w:eastAsia="es-CO"/>
                  </w:rPr>
                </w:pPr>
                <w:r w:rsidRPr="00990B37">
                  <w:rPr>
                    <w:rFonts w:eastAsia="Times New Roman" w:cs="Arial"/>
                    <w:b/>
                    <w:bCs/>
                    <w:szCs w:val="20"/>
                    <w:lang w:val="es-ES" w:eastAsia="es-CO"/>
                  </w:rPr>
                  <w:t>Computadores y</w:t>
                </w:r>
                <w:r>
                  <w:rPr>
                    <w:rFonts w:eastAsia="Times New Roman" w:cs="Arial"/>
                    <w:b/>
                    <w:bCs/>
                    <w:szCs w:val="20"/>
                    <w:lang w:val="es-ES" w:eastAsia="es-CO"/>
                  </w:rPr>
                  <w:t xml:space="preserve"> </w:t>
                </w:r>
                <w:r w:rsidRPr="00990B37">
                  <w:rPr>
                    <w:rFonts w:eastAsia="Times New Roman" w:cs="Arial"/>
                    <w:b/>
                    <w:bCs/>
                    <w:szCs w:val="20"/>
                    <w:lang w:val="es-ES" w:eastAsia="es-CO"/>
                  </w:rPr>
                  <w:t>periféricos</w:t>
                </w:r>
              </w:p>
            </w:tc>
            <w:tc>
              <w:tcPr>
                <w:tcW w:w="1519" w:type="dxa"/>
                <w:hideMark/>
              </w:tcPr>
              <w:p w14:paraId="20B39873" w14:textId="48415B96"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Pilas y baterías</w:t>
                </w:r>
              </w:p>
            </w:tc>
            <w:tc>
              <w:tcPr>
                <w:tcW w:w="1018" w:type="dxa"/>
                <w:hideMark/>
              </w:tcPr>
              <w:p w14:paraId="24EC2F46" w14:textId="14FDB007"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13DE4C73" w14:textId="13A233D7" w:rsidR="004761FA" w:rsidRPr="00990B37" w:rsidRDefault="004761FA" w:rsidP="00990B37">
                <w:pPr>
                  <w:jc w:val="center"/>
                  <w:rPr>
                    <w:rFonts w:eastAsia="Times New Roman" w:cs="Arial"/>
                    <w:b/>
                    <w:bCs/>
                    <w:color w:val="000000"/>
                    <w:szCs w:val="20"/>
                    <w:lang w:eastAsia="es-CO"/>
                  </w:rPr>
                </w:pPr>
                <w:r w:rsidRPr="00990B37">
                  <w:rPr>
                    <w:rFonts w:eastAsia="Times New Roman" w:cs="Arial"/>
                    <w:color w:val="000000"/>
                    <w:szCs w:val="20"/>
                    <w:lang w:val="es-ES" w:eastAsia="es-CO"/>
                  </w:rPr>
                  <w:t> </w:t>
                </w:r>
              </w:p>
            </w:tc>
            <w:tc>
              <w:tcPr>
                <w:tcW w:w="1022" w:type="dxa"/>
                <w:hideMark/>
              </w:tcPr>
              <w:p w14:paraId="52279E36" w14:textId="5CBC2B46"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54ED4D91" w14:textId="3B48D79C"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Corrosivo</w:t>
                </w:r>
              </w:p>
            </w:tc>
            <w:tc>
              <w:tcPr>
                <w:tcW w:w="1709" w:type="dxa"/>
                <w:hideMark/>
              </w:tcPr>
              <w:p w14:paraId="2EC58640" w14:textId="107B9AAD"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Y23-A1160</w:t>
                </w:r>
              </w:p>
            </w:tc>
          </w:tr>
          <w:tr w:rsidR="004761FA" w:rsidRPr="00990B37" w14:paraId="5970CC4F" w14:textId="77777777" w:rsidTr="00254209">
            <w:trPr>
              <w:trHeight w:val="510"/>
            </w:trPr>
            <w:tc>
              <w:tcPr>
                <w:tcW w:w="1851" w:type="dxa"/>
                <w:hideMark/>
              </w:tcPr>
              <w:p w14:paraId="4938FE1F" w14:textId="32A29B21" w:rsidR="004761FA" w:rsidRPr="00990B37" w:rsidRDefault="004761FA" w:rsidP="00990B37">
                <w:pPr>
                  <w:jc w:val="center"/>
                  <w:rPr>
                    <w:rFonts w:eastAsia="Times New Roman" w:cs="Arial"/>
                    <w:b/>
                    <w:bCs/>
                    <w:color w:val="000000"/>
                    <w:szCs w:val="20"/>
                    <w:lang w:eastAsia="es-CO"/>
                  </w:rPr>
                </w:pPr>
                <w:proofErr w:type="gramStart"/>
                <w:r w:rsidRPr="00990B37">
                  <w:rPr>
                    <w:rFonts w:eastAsia="Times New Roman" w:cs="Arial"/>
                    <w:b/>
                    <w:bCs/>
                    <w:szCs w:val="20"/>
                    <w:lang w:val="es-ES" w:eastAsia="es-CO"/>
                  </w:rPr>
                  <w:t xml:space="preserve">Biológicos  </w:t>
                </w:r>
                <w:proofErr w:type="spellStart"/>
                <w:r w:rsidRPr="00990B37">
                  <w:rPr>
                    <w:rFonts w:eastAsia="Times New Roman" w:cs="Arial"/>
                    <w:b/>
                    <w:bCs/>
                    <w:szCs w:val="20"/>
                    <w:lang w:val="es-ES" w:eastAsia="es-CO"/>
                  </w:rPr>
                  <w:t>iosanitarios</w:t>
                </w:r>
                <w:proofErr w:type="spellEnd"/>
                <w:proofErr w:type="gramEnd"/>
                <w:r w:rsidRPr="00990B37">
                  <w:rPr>
                    <w:rFonts w:eastAsia="Times New Roman" w:cs="Arial"/>
                    <w:b/>
                    <w:bCs/>
                    <w:szCs w:val="20"/>
                    <w:lang w:val="es-ES" w:eastAsia="es-CO"/>
                  </w:rPr>
                  <w:t xml:space="preserve"> (elementos cortopunzantes, guantes, algodón, tapabocas, animales, heces cadáveres  </w:t>
                </w:r>
              </w:p>
            </w:tc>
            <w:tc>
              <w:tcPr>
                <w:tcW w:w="1519" w:type="dxa"/>
                <w:hideMark/>
              </w:tcPr>
              <w:p w14:paraId="2A79BB83" w14:textId="03651C4B"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Residuos infecciosos</w:t>
                </w:r>
              </w:p>
            </w:tc>
            <w:tc>
              <w:tcPr>
                <w:tcW w:w="1018" w:type="dxa"/>
                <w:hideMark/>
              </w:tcPr>
              <w:p w14:paraId="1B1B58AC" w14:textId="33AC60D7"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w w:val="99"/>
                    <w:szCs w:val="20"/>
                    <w:lang w:val="es-ES" w:eastAsia="es-CO"/>
                  </w:rPr>
                  <w:t>X</w:t>
                </w:r>
              </w:p>
            </w:tc>
            <w:tc>
              <w:tcPr>
                <w:tcW w:w="1149" w:type="dxa"/>
                <w:hideMark/>
              </w:tcPr>
              <w:p w14:paraId="03258E49" w14:textId="1C0C339A"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1022" w:type="dxa"/>
                <w:hideMark/>
              </w:tcPr>
              <w:p w14:paraId="52D04B27" w14:textId="5EEC2859"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 </w:t>
                </w:r>
              </w:p>
            </w:tc>
            <w:tc>
              <w:tcPr>
                <w:tcW w:w="2052" w:type="dxa"/>
                <w:hideMark/>
              </w:tcPr>
              <w:p w14:paraId="1BDFFFB3" w14:textId="117BECB5" w:rsidR="004761FA" w:rsidRPr="00990B37" w:rsidRDefault="004761FA" w:rsidP="00990B37">
                <w:pPr>
                  <w:jc w:val="center"/>
                  <w:rPr>
                    <w:rFonts w:eastAsia="Times New Roman" w:cs="Arial"/>
                    <w:color w:val="000000"/>
                    <w:szCs w:val="20"/>
                    <w:lang w:eastAsia="es-CO"/>
                  </w:rPr>
                </w:pPr>
                <w:r w:rsidRPr="00990B37">
                  <w:rPr>
                    <w:rFonts w:eastAsia="Times New Roman" w:cs="Arial"/>
                    <w:color w:val="000000"/>
                    <w:szCs w:val="20"/>
                    <w:lang w:val="es-ES" w:eastAsia="es-CO"/>
                  </w:rPr>
                  <w:t>Biológico</w:t>
                </w:r>
              </w:p>
            </w:tc>
            <w:tc>
              <w:tcPr>
                <w:tcW w:w="1709" w:type="dxa"/>
                <w:hideMark/>
              </w:tcPr>
              <w:p w14:paraId="7B61290D" w14:textId="30C5F54F" w:rsidR="004761FA" w:rsidRPr="00990B37" w:rsidRDefault="004761FA" w:rsidP="00990B37">
                <w:pPr>
                  <w:rPr>
                    <w:rFonts w:eastAsia="Times New Roman" w:cs="Arial"/>
                    <w:color w:val="000000"/>
                    <w:szCs w:val="20"/>
                    <w:lang w:eastAsia="es-CO"/>
                  </w:rPr>
                </w:pPr>
                <w:r w:rsidRPr="00990B37">
                  <w:rPr>
                    <w:rFonts w:eastAsia="Times New Roman" w:cs="Arial"/>
                    <w:color w:val="000000"/>
                    <w:szCs w:val="20"/>
                    <w:lang w:val="es-ES" w:eastAsia="es-CO"/>
                  </w:rPr>
                  <w:t>Y1-A4020</w:t>
                </w:r>
              </w:p>
            </w:tc>
          </w:tr>
        </w:tbl>
        <w:p w14:paraId="5CCDDF6E" w14:textId="05DF8DBA" w:rsidR="00701A6D" w:rsidRDefault="00701A6D" w:rsidP="00701A6D">
          <w:pPr>
            <w:pStyle w:val="Descripcin"/>
            <w:ind w:left="426" w:right="534"/>
            <w:jc w:val="center"/>
            <w:rPr>
              <w:rFonts w:ascii="Arial" w:hAnsi="Arial" w:cs="Arial"/>
            </w:rPr>
          </w:pPr>
          <w:r w:rsidRPr="00FF34B7">
            <w:rPr>
              <w:rFonts w:ascii="Arial" w:hAnsi="Arial" w:cs="Arial"/>
            </w:rPr>
            <w:t>Fuente U.A.E Cuerpo Oficial de Bomberos de Bogotá</w:t>
          </w:r>
        </w:p>
        <w:p w14:paraId="6C4CCEF7" w14:textId="77777777" w:rsidR="007654D0" w:rsidRPr="007654D0" w:rsidRDefault="007654D0" w:rsidP="007654D0">
          <w:pPr>
            <w:rPr>
              <w:lang w:val="es-ES" w:eastAsia="es-ES"/>
            </w:rPr>
          </w:pPr>
        </w:p>
        <w:p w14:paraId="3102D861"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68" w:name="_Toc77755658"/>
          <w:bookmarkStart w:id="69" w:name="_Toc79660883"/>
          <w:r w:rsidRPr="00FF34B7">
            <w:rPr>
              <w:rFonts w:cs="Arial"/>
              <w:szCs w:val="20"/>
            </w:rPr>
            <w:lastRenderedPageBreak/>
            <w:t>Hojas de seguridad</w:t>
          </w:r>
          <w:bookmarkEnd w:id="68"/>
          <w:bookmarkEnd w:id="69"/>
          <w:r w:rsidRPr="00FF34B7">
            <w:rPr>
              <w:rFonts w:cs="Arial"/>
              <w:szCs w:val="20"/>
            </w:rPr>
            <w:t xml:space="preserve"> </w:t>
          </w:r>
        </w:p>
        <w:p w14:paraId="5533D861" w14:textId="77777777" w:rsidR="00701A6D" w:rsidRPr="00CA2E30" w:rsidRDefault="00701A6D" w:rsidP="00701A6D">
          <w:pPr>
            <w:pStyle w:val="Textoindependiente"/>
            <w:ind w:left="426" w:right="534"/>
            <w:rPr>
              <w:b/>
            </w:rPr>
          </w:pPr>
        </w:p>
        <w:p w14:paraId="4100E498" w14:textId="6E5A2804" w:rsidR="00701A6D" w:rsidRPr="00CA2E30" w:rsidRDefault="00701A6D" w:rsidP="00FF34B7">
          <w:pPr>
            <w:pStyle w:val="Textoindependiente"/>
            <w:spacing w:line="276" w:lineRule="auto"/>
            <w:ind w:right="534"/>
            <w:jc w:val="both"/>
          </w:pPr>
          <w:r w:rsidRPr="00CA2E30">
            <w:t xml:space="preserve">Las hojas de seguridad se situarán en cada uno de los lugares donde se almacenen productos con carácter de peligrosidad, así como en el sitio de almacenamiento temporal de los Residuos Peligrosos </w:t>
          </w:r>
          <w:r w:rsidR="00C21A1B" w:rsidRPr="00CA2E30">
            <w:t>—</w:t>
          </w:r>
          <w:r w:rsidRPr="00CA2E30">
            <w:t>RESPEL</w:t>
          </w:r>
          <w:r w:rsidR="00C21A1B" w:rsidRPr="00CA2E30">
            <w:t>—.</w:t>
          </w:r>
        </w:p>
        <w:p w14:paraId="5A4E6F83" w14:textId="77777777" w:rsidR="00701A6D" w:rsidRPr="00CA2E30" w:rsidRDefault="00701A6D" w:rsidP="00FF34B7">
          <w:pPr>
            <w:pStyle w:val="Textoindependiente"/>
            <w:ind w:right="534"/>
          </w:pPr>
        </w:p>
        <w:p w14:paraId="0E18DBB2" w14:textId="30913581" w:rsidR="00701A6D" w:rsidRPr="00CA2E30" w:rsidRDefault="00701A6D" w:rsidP="00FF34B7">
          <w:pPr>
            <w:pStyle w:val="Textoindependiente"/>
            <w:spacing w:line="276" w:lineRule="auto"/>
            <w:ind w:right="534"/>
            <w:jc w:val="both"/>
          </w:pPr>
          <w:r w:rsidRPr="00CA2E30">
            <w:t>Para el caso del transporte externo de Residuos Peligrosos se le informará al gestor autorizado el tipo de residuo que transportará de tal forma que</w:t>
          </w:r>
          <w:r w:rsidR="00C21A1B" w:rsidRPr="00CA2E30">
            <w:t>,</w:t>
          </w:r>
          <w:r w:rsidRPr="00CA2E30">
            <w:t xml:space="preserve"> antes de la entrega de </w:t>
          </w:r>
          <w:proofErr w:type="gramStart"/>
          <w:r w:rsidRPr="00CA2E30">
            <w:t>los mismos</w:t>
          </w:r>
          <w:proofErr w:type="gramEnd"/>
          <w:r w:rsidRPr="00CA2E30">
            <w:t>, este se presente con los elementos de protección personal y con las hojas de seguridad o tarjetas de emergencia respectivas, para lo cual la Entidad diligenciará el</w:t>
          </w:r>
          <w:r w:rsidR="00FF34B7">
            <w:t xml:space="preserve"> Formato</w:t>
          </w:r>
          <w:r w:rsidRPr="00CA2E30">
            <w:t xml:space="preserve"> 3. MEDIDAS PARA LA ENTREGA DE RESIDUOS AL TRANSPORTADOR dejando constancia de su entrega y dando cumplimiento al Decreto 1076 de 2015 “</w:t>
          </w:r>
          <w:r w:rsidRPr="00CA2E30">
            <w:rPr>
              <w:i/>
            </w:rPr>
            <w:t xml:space="preserve">Por medio del cual se expide el Decreto Único Ambiental” </w:t>
          </w:r>
          <w:r w:rsidRPr="00CA2E30">
            <w:t>y el Decreto 1079 de 2015 “</w:t>
          </w:r>
          <w:r w:rsidRPr="00CA2E30">
            <w:rPr>
              <w:i/>
            </w:rPr>
            <w:t>Por medio del cual se expide el Decreto Único Reglamentario del Sector Transporte”</w:t>
          </w:r>
          <w:r w:rsidR="00C21A1B" w:rsidRPr="00CA2E30">
            <w:rPr>
              <w:i/>
            </w:rPr>
            <w:t>.</w:t>
          </w:r>
        </w:p>
        <w:p w14:paraId="6AB0ECBD" w14:textId="77777777" w:rsidR="00701A6D" w:rsidRPr="00CA2E30" w:rsidRDefault="00701A6D" w:rsidP="00FF34B7">
          <w:pPr>
            <w:pStyle w:val="Textoindependiente"/>
            <w:spacing w:line="276" w:lineRule="auto"/>
            <w:ind w:right="534"/>
            <w:jc w:val="both"/>
          </w:pPr>
        </w:p>
        <w:p w14:paraId="20770DE4" w14:textId="77777777" w:rsidR="00701A6D" w:rsidRPr="00CA2E30" w:rsidRDefault="00701A6D" w:rsidP="00FF34B7">
          <w:pPr>
            <w:pStyle w:val="Textoindependiente"/>
            <w:spacing w:line="276" w:lineRule="auto"/>
            <w:ind w:right="534"/>
            <w:jc w:val="both"/>
          </w:pPr>
          <w:r w:rsidRPr="00CA2E30">
            <w:t xml:space="preserve">Para el caso del transporte entre sedes de la Entidad se identificará el vehículo </w:t>
          </w:r>
          <w:proofErr w:type="gramStart"/>
          <w:r w:rsidRPr="00CA2E30">
            <w:t>de acuerdo al</w:t>
          </w:r>
          <w:proofErr w:type="gramEnd"/>
          <w:r w:rsidRPr="00CA2E30">
            <w:t xml:space="preserve"> residuo o sustancia con carácter de peligrosidad y en cada caso particular se deberá contar en el vehículo con las hojas de</w:t>
          </w:r>
          <w:r w:rsidRPr="00CA2E30">
            <w:rPr>
              <w:spacing w:val="-1"/>
            </w:rPr>
            <w:t xml:space="preserve"> </w:t>
          </w:r>
          <w:r w:rsidRPr="00CA2E30">
            <w:t>seguridad.</w:t>
          </w:r>
        </w:p>
        <w:p w14:paraId="125CA7A4" w14:textId="77777777" w:rsidR="00701A6D" w:rsidRPr="00CA2E30" w:rsidRDefault="00701A6D" w:rsidP="00701A6D">
          <w:pPr>
            <w:pStyle w:val="Textoindependiente"/>
            <w:spacing w:line="276" w:lineRule="auto"/>
            <w:ind w:left="426" w:right="534"/>
            <w:jc w:val="both"/>
          </w:pPr>
        </w:p>
        <w:p w14:paraId="6D641B47" w14:textId="7D71DA8E" w:rsidR="00701A6D" w:rsidRPr="00FF34B7" w:rsidRDefault="00701A6D" w:rsidP="00FF34B7">
          <w:pPr>
            <w:pStyle w:val="Ttulo1"/>
            <w:numPr>
              <w:ilvl w:val="2"/>
              <w:numId w:val="19"/>
            </w:numPr>
            <w:spacing w:before="0" w:line="360" w:lineRule="auto"/>
            <w:ind w:left="426" w:right="534" w:firstLine="0"/>
            <w:rPr>
              <w:rFonts w:cs="Arial"/>
              <w:szCs w:val="20"/>
            </w:rPr>
          </w:pPr>
          <w:bookmarkStart w:id="70" w:name="_Toc77755659"/>
          <w:bookmarkStart w:id="71" w:name="_Toc79660884"/>
          <w:r w:rsidRPr="00FF34B7">
            <w:rPr>
              <w:rFonts w:cs="Arial"/>
              <w:b w:val="0"/>
              <w:szCs w:val="20"/>
            </w:rPr>
            <w:t>Compatibilidad de sustancias químicas</w:t>
          </w:r>
          <w:bookmarkEnd w:id="70"/>
          <w:bookmarkEnd w:id="71"/>
        </w:p>
        <w:p w14:paraId="34776C54" w14:textId="2DE7C64E" w:rsidR="00701A6D" w:rsidRDefault="00701A6D" w:rsidP="00FF34B7">
          <w:pPr>
            <w:ind w:right="534"/>
            <w:jc w:val="both"/>
            <w:rPr>
              <w:rFonts w:cs="Arial"/>
              <w:szCs w:val="20"/>
            </w:rPr>
          </w:pPr>
          <w:r w:rsidRPr="00FF34B7">
            <w:rPr>
              <w:rFonts w:cs="Arial"/>
              <w:szCs w:val="20"/>
            </w:rPr>
            <w:t xml:space="preserve">La siguiente gráfica muestra de manera general las incompatibilidades por tipo de sustancia y riesgo para la salud y medio ambiente. </w:t>
          </w:r>
        </w:p>
        <w:p w14:paraId="2FAF67C4" w14:textId="77777777" w:rsidR="00AC5FE9" w:rsidRPr="00FF34B7" w:rsidRDefault="00AC5FE9" w:rsidP="00FF34B7">
          <w:pPr>
            <w:ind w:right="534"/>
            <w:jc w:val="both"/>
            <w:rPr>
              <w:rFonts w:cs="Arial"/>
              <w:szCs w:val="20"/>
            </w:rPr>
          </w:pPr>
        </w:p>
        <w:p w14:paraId="64839DF7" w14:textId="77777777" w:rsidR="00701A6D" w:rsidRPr="00CA2E30" w:rsidRDefault="00701A6D" w:rsidP="008232CD">
          <w:pPr>
            <w:ind w:left="426" w:right="534"/>
            <w:jc w:val="center"/>
            <w:rPr>
              <w:rFonts w:cs="Arial"/>
              <w:szCs w:val="20"/>
            </w:rPr>
          </w:pPr>
          <w:r w:rsidRPr="00CA2E30">
            <w:rPr>
              <w:rFonts w:cs="Arial"/>
              <w:noProof/>
              <w:szCs w:val="20"/>
              <w:lang w:eastAsia="es-CO"/>
            </w:rPr>
            <w:drawing>
              <wp:inline distT="0" distB="0" distL="0" distR="0" wp14:anchorId="6B92F4ED" wp14:editId="68AC7A60">
                <wp:extent cx="3179135" cy="2838274"/>
                <wp:effectExtent l="0" t="0" r="2540" b="635"/>
                <wp:docPr id="23" name="image12.png" descr="8.1.5. Compatibilidad de sustancias quí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8.1.5. Compatibilidad de sustancias química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9135" cy="2838274"/>
                        </a:xfrm>
                        <a:prstGeom prst="rect">
                          <a:avLst/>
                        </a:prstGeom>
                      </pic:spPr>
                    </pic:pic>
                  </a:graphicData>
                </a:graphic>
              </wp:inline>
            </w:drawing>
          </w:r>
        </w:p>
        <w:p w14:paraId="779595A6" w14:textId="3306FCC0"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3BD9AF0C" w14:textId="77777777" w:rsidR="002C429E" w:rsidRDefault="002C429E" w:rsidP="00FF34B7">
          <w:pPr>
            <w:ind w:right="534"/>
            <w:jc w:val="both"/>
            <w:rPr>
              <w:rFonts w:cs="Arial"/>
              <w:szCs w:val="20"/>
            </w:rPr>
          </w:pPr>
        </w:p>
        <w:p w14:paraId="1450D8AA" w14:textId="41FDACC4" w:rsidR="00701A6D" w:rsidRPr="00FF34B7" w:rsidRDefault="00701A6D" w:rsidP="00FF34B7">
          <w:pPr>
            <w:ind w:right="534"/>
            <w:jc w:val="both"/>
            <w:rPr>
              <w:rFonts w:cs="Arial"/>
              <w:szCs w:val="20"/>
            </w:rPr>
          </w:pPr>
          <w:r w:rsidRPr="00CA2E30">
            <w:rPr>
              <w:rFonts w:cs="Arial"/>
              <w:szCs w:val="20"/>
            </w:rPr>
            <w:lastRenderedPageBreak/>
            <w:t>En las diferentes áreas en las que se almacenará</w:t>
          </w:r>
          <w:r w:rsidR="00C21A1B" w:rsidRPr="00CA2E30">
            <w:rPr>
              <w:rFonts w:cs="Arial"/>
              <w:szCs w:val="20"/>
            </w:rPr>
            <w:t>n</w:t>
          </w:r>
          <w:r w:rsidRPr="00CA2E30">
            <w:rPr>
              <w:rFonts w:cs="Arial"/>
              <w:szCs w:val="20"/>
            </w:rPr>
            <w:t xml:space="preserve"> sustancias con características de peligrosas o residuos con carácter de peligrosidad se rotularán o etiquetarán </w:t>
          </w:r>
          <w:proofErr w:type="gramStart"/>
          <w:r w:rsidRPr="00CA2E30">
            <w:rPr>
              <w:rFonts w:cs="Arial"/>
              <w:szCs w:val="20"/>
            </w:rPr>
            <w:t>de acuerdo a</w:t>
          </w:r>
          <w:proofErr w:type="gramEnd"/>
          <w:r w:rsidRPr="00CA2E30">
            <w:rPr>
              <w:rFonts w:cs="Arial"/>
              <w:szCs w:val="20"/>
            </w:rPr>
            <w:t xml:space="preserve"> la normatividad vigente, de igual forma se hará uso de la matriz de compatibilidad</w:t>
          </w:r>
          <w:r w:rsidR="00C21A1B" w:rsidRPr="00FF34B7">
            <w:rPr>
              <w:rFonts w:cs="Arial"/>
              <w:szCs w:val="20"/>
            </w:rPr>
            <w:t>.</w:t>
          </w:r>
        </w:p>
        <w:p w14:paraId="7C94B80A" w14:textId="77777777" w:rsidR="00701A6D" w:rsidRPr="00FF34B7" w:rsidRDefault="00701A6D" w:rsidP="00701A6D">
          <w:pPr>
            <w:pStyle w:val="Descripcin"/>
            <w:ind w:left="426" w:right="534"/>
            <w:jc w:val="center"/>
            <w:rPr>
              <w:rFonts w:ascii="Arial" w:hAnsi="Arial" w:cs="Arial"/>
              <w:i/>
              <w:iCs/>
            </w:rPr>
          </w:pPr>
        </w:p>
        <w:p w14:paraId="70654001" w14:textId="77777777" w:rsidR="00701A6D" w:rsidRPr="00CA2E30" w:rsidRDefault="00701A6D" w:rsidP="00D7444D">
          <w:pPr>
            <w:pStyle w:val="Ttulo1"/>
            <w:numPr>
              <w:ilvl w:val="2"/>
              <w:numId w:val="19"/>
            </w:numPr>
            <w:spacing w:before="0" w:line="360" w:lineRule="auto"/>
            <w:ind w:left="426" w:right="534" w:firstLine="0"/>
            <w:rPr>
              <w:rFonts w:cs="Arial"/>
              <w:szCs w:val="20"/>
            </w:rPr>
          </w:pPr>
          <w:bookmarkStart w:id="72" w:name="_Toc77755660"/>
          <w:bookmarkStart w:id="73" w:name="_Toc79660885"/>
          <w:r w:rsidRPr="00CA2E30">
            <w:rPr>
              <w:rFonts w:cs="Arial"/>
              <w:szCs w:val="20"/>
            </w:rPr>
            <w:t>Cuantificación de la generación</w:t>
          </w:r>
          <w:bookmarkEnd w:id="72"/>
          <w:bookmarkEnd w:id="73"/>
        </w:p>
        <w:p w14:paraId="7755679D" w14:textId="77777777" w:rsidR="00701A6D" w:rsidRPr="00CA2E30" w:rsidRDefault="00701A6D" w:rsidP="00701A6D">
          <w:pPr>
            <w:pStyle w:val="Textoindependiente"/>
            <w:ind w:left="426" w:right="534"/>
            <w:rPr>
              <w:b/>
            </w:rPr>
          </w:pPr>
        </w:p>
        <w:p w14:paraId="2274D89D" w14:textId="60DC773C" w:rsidR="00701A6D" w:rsidRPr="00CA2E30" w:rsidRDefault="00701A6D" w:rsidP="00FF34B7">
          <w:pPr>
            <w:pStyle w:val="Textoindependiente"/>
            <w:spacing w:line="276" w:lineRule="auto"/>
            <w:ind w:right="534"/>
            <w:jc w:val="both"/>
          </w:pPr>
          <w:r w:rsidRPr="00CA2E30">
            <w:t>La cuantificación se realizará a través de un archivo de Excel por sede, en el cual se incluirá</w:t>
          </w:r>
          <w:r w:rsidR="00C21A1B" w:rsidRPr="00CA2E30">
            <w:t>n</w:t>
          </w:r>
          <w:r w:rsidRPr="00CA2E30">
            <w:t xml:space="preserve"> las cantidades de Residuos Peligrosos generados de forma mensual</w:t>
          </w:r>
          <w:r w:rsidR="00C21A1B" w:rsidRPr="00CA2E30">
            <w:t>.</w:t>
          </w:r>
          <w:r w:rsidRPr="00CA2E30">
            <w:t xml:space="preserve"> </w:t>
          </w:r>
          <w:r w:rsidR="00C21A1B" w:rsidRPr="00CA2E30">
            <w:t>P</w:t>
          </w:r>
          <w:r w:rsidRPr="00CA2E30">
            <w:t>osteriormente se calculará la media móvil de los últimos 6 meses, hasta completar el informe de forma anual y de esta forma calcular el promedio y obtener la categorización del generador.</w:t>
          </w:r>
        </w:p>
        <w:p w14:paraId="77A6CC22" w14:textId="77777777" w:rsidR="00701A6D" w:rsidRPr="00CA2E30" w:rsidRDefault="00701A6D" w:rsidP="00FF34B7">
          <w:pPr>
            <w:pStyle w:val="Textoindependiente"/>
            <w:ind w:right="534"/>
          </w:pPr>
        </w:p>
        <w:p w14:paraId="54F23108" w14:textId="268F3601" w:rsidR="00701A6D" w:rsidRPr="00CA2E30" w:rsidRDefault="00701A6D" w:rsidP="00FF34B7">
          <w:pPr>
            <w:pStyle w:val="Textoindependiente"/>
            <w:spacing w:line="276" w:lineRule="auto"/>
            <w:ind w:right="534"/>
            <w:jc w:val="both"/>
          </w:pPr>
          <w:r w:rsidRPr="00CA2E30">
            <w:t>Se diligenciará el formato 1. CUANTIFICACIÓN DE RESIDUOS PELIGROSOS GENERADOS POR LA</w:t>
          </w:r>
          <w:r w:rsidRPr="00CA2E30">
            <w:rPr>
              <w:spacing w:val="-3"/>
            </w:rPr>
            <w:t xml:space="preserve"> </w:t>
          </w:r>
          <w:r w:rsidRPr="00CA2E30">
            <w:t>UAECOB.</w:t>
          </w:r>
        </w:p>
        <w:p w14:paraId="6A4FE355" w14:textId="77777777" w:rsidR="00701A6D" w:rsidRPr="00CA2E30" w:rsidRDefault="00701A6D" w:rsidP="00FF34B7">
          <w:pPr>
            <w:pStyle w:val="Textoindependiente"/>
            <w:ind w:right="534"/>
          </w:pPr>
        </w:p>
        <w:p w14:paraId="15D13582" w14:textId="40E47924" w:rsidR="00701A6D" w:rsidRPr="00CA2E30" w:rsidRDefault="00701A6D" w:rsidP="00FF34B7">
          <w:pPr>
            <w:pStyle w:val="Textoindependiente"/>
            <w:spacing w:line="276" w:lineRule="auto"/>
            <w:ind w:right="534"/>
            <w:jc w:val="both"/>
          </w:pPr>
          <w:r w:rsidRPr="00CA2E30">
            <w:t xml:space="preserve">Es de precisar que el </w:t>
          </w:r>
          <w:r w:rsidR="00FF34B7">
            <w:t>formato</w:t>
          </w:r>
          <w:r w:rsidRPr="00CA2E30">
            <w:t xml:space="preserve"> 1 lo </w:t>
          </w:r>
          <w:r w:rsidR="00C21A1B" w:rsidRPr="00CA2E30">
            <w:t xml:space="preserve">diligenciará </w:t>
          </w:r>
          <w:r w:rsidRPr="00CA2E30">
            <w:t xml:space="preserve">el </w:t>
          </w:r>
          <w:r w:rsidR="00FF34B7">
            <w:t>E</w:t>
          </w:r>
          <w:r w:rsidR="00C437B9" w:rsidRPr="00CA2E30">
            <w:t xml:space="preserve">quipo </w:t>
          </w:r>
          <w:r w:rsidRPr="00CA2E30">
            <w:t xml:space="preserve">de Gestión Ambiental de la UAECOB, lo anterior, teniendo en cuenta que se tiene centralizado el almacenamiento de Residuos Peligrosos en el Edificio Comando, en donde se cuenta con el registro de las cantidades de generación del Residuos Peligrosos </w:t>
          </w:r>
          <w:r w:rsidR="00C437B9" w:rsidRPr="00CA2E30">
            <w:t>por sede</w:t>
          </w:r>
          <w:r w:rsidRPr="00CA2E30">
            <w:t>.</w:t>
          </w:r>
        </w:p>
        <w:p w14:paraId="15FE78D9" w14:textId="77777777" w:rsidR="00701A6D" w:rsidRPr="00CA2E30" w:rsidRDefault="00701A6D" w:rsidP="00FF34B7">
          <w:pPr>
            <w:pStyle w:val="Textoindependiente"/>
            <w:ind w:right="534"/>
          </w:pPr>
        </w:p>
        <w:p w14:paraId="5E6ECE48" w14:textId="58AE4F88" w:rsidR="00701A6D" w:rsidRPr="00CA2E30" w:rsidRDefault="00701A6D" w:rsidP="00FF34B7">
          <w:pPr>
            <w:pStyle w:val="Textoindependiente"/>
            <w:spacing w:line="276" w:lineRule="auto"/>
            <w:ind w:right="534"/>
            <w:jc w:val="both"/>
          </w:pPr>
          <w:r w:rsidRPr="00CA2E30">
            <w:t>Con los datos registrados de generación de RESPEL durante el 2020 se calcula el promedio aritmético para cada sede</w:t>
          </w:r>
          <w:r w:rsidR="00C437B9" w:rsidRPr="00CA2E30">
            <w:t>.</w:t>
          </w:r>
          <w:r w:rsidRPr="00CA2E30">
            <w:t xml:space="preserve"> </w:t>
          </w:r>
          <w:r w:rsidR="00C437B9" w:rsidRPr="00CA2E30">
            <w:t>E</w:t>
          </w:r>
          <w:r w:rsidRPr="00CA2E30">
            <w:t xml:space="preserve">l cálculo se realiza </w:t>
          </w:r>
          <w:proofErr w:type="gramStart"/>
          <w:r w:rsidRPr="00CA2E30">
            <w:t>de acuerdo al</w:t>
          </w:r>
          <w:proofErr w:type="gramEnd"/>
          <w:r w:rsidRPr="00CA2E30">
            <w:t xml:space="preserve"> siguiente ejemplo:</w:t>
          </w:r>
        </w:p>
        <w:p w14:paraId="5BEC9BDD" w14:textId="77777777" w:rsidR="00701A6D" w:rsidRPr="00CA2E30" w:rsidRDefault="00701A6D" w:rsidP="00701A6D">
          <w:pPr>
            <w:pStyle w:val="Textoindependiente"/>
            <w:spacing w:line="276" w:lineRule="auto"/>
            <w:ind w:left="426" w:right="534"/>
            <w:jc w:val="both"/>
          </w:pPr>
        </w:p>
        <w:p w14:paraId="1F2442DB" w14:textId="77777777" w:rsidR="00701A6D" w:rsidRPr="00FF34B7" w:rsidRDefault="00701A6D" w:rsidP="00701A6D">
          <w:pPr>
            <w:pStyle w:val="Descripcin"/>
            <w:ind w:left="426" w:right="534"/>
            <w:jc w:val="center"/>
            <w:rPr>
              <w:rFonts w:ascii="Arial" w:hAnsi="Arial" w:cs="Arial"/>
              <w:i/>
              <w:iCs/>
            </w:rPr>
          </w:pPr>
          <w:bookmarkStart w:id="74" w:name="_Toc88729183"/>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4</w:t>
          </w:r>
          <w:r w:rsidRPr="00FF34B7">
            <w:rPr>
              <w:rFonts w:ascii="Arial" w:hAnsi="Arial" w:cs="Arial"/>
              <w:i/>
              <w:iCs/>
            </w:rPr>
            <w:fldChar w:fldCharType="end"/>
          </w:r>
          <w:r w:rsidRPr="00FF34B7">
            <w:rPr>
              <w:rFonts w:ascii="Arial" w:hAnsi="Arial" w:cs="Arial"/>
            </w:rPr>
            <w:t>.Cálculo de la media móvil</w:t>
          </w:r>
          <w:bookmarkEnd w:id="74"/>
        </w:p>
        <w:tbl>
          <w:tblPr>
            <w:tblStyle w:val="TableNormal"/>
            <w:tblW w:w="98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2453"/>
            <w:gridCol w:w="5460"/>
          </w:tblGrid>
          <w:tr w:rsidR="007C7FD6" w:rsidRPr="007C7FD6" w14:paraId="3C293191" w14:textId="77777777" w:rsidTr="00701A6D">
            <w:trPr>
              <w:trHeight w:val="382"/>
              <w:jc w:val="center"/>
            </w:trPr>
            <w:tc>
              <w:tcPr>
                <w:tcW w:w="1975" w:type="dxa"/>
                <w:shd w:val="clear" w:color="auto" w:fill="FFC000"/>
              </w:tcPr>
              <w:p w14:paraId="4D258FAB" w14:textId="77777777" w:rsidR="00701A6D" w:rsidRPr="007C7FD6" w:rsidRDefault="00701A6D" w:rsidP="00701A6D">
                <w:pPr>
                  <w:pStyle w:val="TableParagraph"/>
                  <w:ind w:left="426" w:right="534"/>
                  <w:rPr>
                    <w:b/>
                    <w:szCs w:val="20"/>
                  </w:rPr>
                </w:pPr>
              </w:p>
              <w:p w14:paraId="3505713B" w14:textId="77777777" w:rsidR="00701A6D" w:rsidRPr="007C7FD6" w:rsidRDefault="00701A6D" w:rsidP="00701A6D">
                <w:pPr>
                  <w:pStyle w:val="TableParagraph"/>
                  <w:ind w:left="426" w:right="534"/>
                  <w:rPr>
                    <w:b/>
                    <w:szCs w:val="20"/>
                  </w:rPr>
                </w:pPr>
                <w:r w:rsidRPr="007C7FD6">
                  <w:rPr>
                    <w:b/>
                    <w:szCs w:val="20"/>
                  </w:rPr>
                  <w:t>Año</w:t>
                </w:r>
              </w:p>
            </w:tc>
            <w:tc>
              <w:tcPr>
                <w:tcW w:w="2453" w:type="dxa"/>
                <w:shd w:val="clear" w:color="auto" w:fill="FFC000"/>
              </w:tcPr>
              <w:p w14:paraId="2CD5C3AB" w14:textId="77777777" w:rsidR="00701A6D" w:rsidRPr="007C7FD6" w:rsidRDefault="00701A6D" w:rsidP="00701A6D">
                <w:pPr>
                  <w:pStyle w:val="TableParagraph"/>
                  <w:spacing w:line="273" w:lineRule="auto"/>
                  <w:ind w:left="426" w:right="534"/>
                  <w:jc w:val="both"/>
                  <w:rPr>
                    <w:b/>
                    <w:szCs w:val="20"/>
                  </w:rPr>
                </w:pPr>
                <w:proofErr w:type="gramStart"/>
                <w:r w:rsidRPr="007C7FD6">
                  <w:rPr>
                    <w:b/>
                    <w:szCs w:val="20"/>
                  </w:rPr>
                  <w:t>Total</w:t>
                </w:r>
                <w:proofErr w:type="gramEnd"/>
                <w:r w:rsidRPr="007C7FD6">
                  <w:rPr>
                    <w:b/>
                    <w:szCs w:val="20"/>
                  </w:rPr>
                  <w:t xml:space="preserve"> </w:t>
                </w:r>
                <w:proofErr w:type="spellStart"/>
                <w:r w:rsidRPr="007C7FD6">
                  <w:rPr>
                    <w:b/>
                    <w:szCs w:val="20"/>
                  </w:rPr>
                  <w:t>respel</w:t>
                </w:r>
                <w:proofErr w:type="spellEnd"/>
                <w:r w:rsidRPr="007C7FD6">
                  <w:rPr>
                    <w:b/>
                    <w:szCs w:val="20"/>
                  </w:rPr>
                  <w:t xml:space="preserve"> generado (kg/mes)</w:t>
                </w:r>
              </w:p>
            </w:tc>
            <w:tc>
              <w:tcPr>
                <w:tcW w:w="5460" w:type="dxa"/>
                <w:shd w:val="clear" w:color="auto" w:fill="FFC000"/>
              </w:tcPr>
              <w:p w14:paraId="1FC04BCB" w14:textId="77777777" w:rsidR="00701A6D" w:rsidRPr="007C7FD6" w:rsidRDefault="00701A6D" w:rsidP="00701A6D">
                <w:pPr>
                  <w:pStyle w:val="TableParagraph"/>
                  <w:ind w:left="426" w:right="534"/>
                  <w:rPr>
                    <w:b/>
                    <w:szCs w:val="20"/>
                  </w:rPr>
                </w:pPr>
              </w:p>
              <w:p w14:paraId="2F2867F7" w14:textId="77777777" w:rsidR="00701A6D" w:rsidRPr="007C7FD6" w:rsidRDefault="00701A6D" w:rsidP="00701A6D">
                <w:pPr>
                  <w:pStyle w:val="TableParagraph"/>
                  <w:ind w:left="426" w:right="534"/>
                  <w:rPr>
                    <w:b/>
                    <w:szCs w:val="20"/>
                  </w:rPr>
                </w:pPr>
                <w:r w:rsidRPr="007C7FD6">
                  <w:rPr>
                    <w:b/>
                    <w:szCs w:val="20"/>
                  </w:rPr>
                  <w:t>Media móvil- últimos seis meses (kg/mes)</w:t>
                </w:r>
              </w:p>
            </w:tc>
          </w:tr>
          <w:tr w:rsidR="00701A6D" w:rsidRPr="00CA2E30" w14:paraId="7299059C" w14:textId="77777777" w:rsidTr="00701A6D">
            <w:trPr>
              <w:trHeight w:val="149"/>
              <w:jc w:val="center"/>
            </w:trPr>
            <w:tc>
              <w:tcPr>
                <w:tcW w:w="1975" w:type="dxa"/>
                <w:tcBorders>
                  <w:bottom w:val="single" w:sz="4" w:space="0" w:color="000000"/>
                  <w:right w:val="single" w:sz="4" w:space="0" w:color="000000"/>
                </w:tcBorders>
              </w:tcPr>
              <w:p w14:paraId="135F626B" w14:textId="77777777" w:rsidR="00701A6D" w:rsidRPr="00FF34B7" w:rsidRDefault="00701A6D" w:rsidP="00701A6D">
                <w:pPr>
                  <w:pStyle w:val="TableParagraph"/>
                  <w:ind w:left="426" w:right="534"/>
                  <w:rPr>
                    <w:szCs w:val="20"/>
                  </w:rPr>
                </w:pPr>
                <w:r w:rsidRPr="00FF34B7">
                  <w:rPr>
                    <w:szCs w:val="20"/>
                  </w:rPr>
                  <w:t>Mes 1</w:t>
                </w:r>
              </w:p>
            </w:tc>
            <w:tc>
              <w:tcPr>
                <w:tcW w:w="2453" w:type="dxa"/>
                <w:tcBorders>
                  <w:left w:val="single" w:sz="4" w:space="0" w:color="000000"/>
                  <w:bottom w:val="single" w:sz="4" w:space="0" w:color="000000"/>
                  <w:right w:val="single" w:sz="4" w:space="0" w:color="000000"/>
                </w:tcBorders>
              </w:tcPr>
              <w:p w14:paraId="4D4F5513"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1 (1)</w:t>
                </w:r>
              </w:p>
            </w:tc>
            <w:tc>
              <w:tcPr>
                <w:tcW w:w="5460" w:type="dxa"/>
                <w:tcBorders>
                  <w:left w:val="single" w:sz="4" w:space="0" w:color="000000"/>
                  <w:bottom w:val="single" w:sz="4" w:space="0" w:color="000000"/>
                </w:tcBorders>
              </w:tcPr>
              <w:p w14:paraId="777F8833" w14:textId="77777777" w:rsidR="00701A6D" w:rsidRPr="007C7FD6" w:rsidRDefault="00701A6D" w:rsidP="00701A6D">
                <w:pPr>
                  <w:pStyle w:val="TableParagraph"/>
                  <w:ind w:left="426" w:right="534"/>
                  <w:rPr>
                    <w:szCs w:val="20"/>
                  </w:rPr>
                </w:pPr>
                <w:r w:rsidRPr="007C7FD6">
                  <w:rPr>
                    <w:szCs w:val="20"/>
                  </w:rPr>
                  <w:t>-</w:t>
                </w:r>
              </w:p>
            </w:tc>
          </w:tr>
          <w:tr w:rsidR="00701A6D" w:rsidRPr="00CA2E30" w14:paraId="38E04E13" w14:textId="77777777" w:rsidTr="00701A6D">
            <w:trPr>
              <w:trHeight w:val="193"/>
              <w:jc w:val="center"/>
            </w:trPr>
            <w:tc>
              <w:tcPr>
                <w:tcW w:w="1975" w:type="dxa"/>
                <w:tcBorders>
                  <w:top w:val="single" w:sz="4" w:space="0" w:color="000000"/>
                  <w:bottom w:val="single" w:sz="4" w:space="0" w:color="000000"/>
                  <w:right w:val="single" w:sz="4" w:space="0" w:color="000000"/>
                </w:tcBorders>
              </w:tcPr>
              <w:p w14:paraId="73791FE3" w14:textId="77777777" w:rsidR="00701A6D" w:rsidRPr="00FF34B7" w:rsidRDefault="00701A6D" w:rsidP="00701A6D">
                <w:pPr>
                  <w:pStyle w:val="TableParagraph"/>
                  <w:ind w:left="426" w:right="534"/>
                  <w:rPr>
                    <w:szCs w:val="20"/>
                  </w:rPr>
                </w:pPr>
                <w:r w:rsidRPr="00FF34B7">
                  <w:rPr>
                    <w:szCs w:val="20"/>
                  </w:rPr>
                  <w:t>Mes 2</w:t>
                </w:r>
              </w:p>
            </w:tc>
            <w:tc>
              <w:tcPr>
                <w:tcW w:w="2453" w:type="dxa"/>
                <w:tcBorders>
                  <w:top w:val="single" w:sz="4" w:space="0" w:color="000000"/>
                  <w:left w:val="single" w:sz="4" w:space="0" w:color="000000"/>
                  <w:right w:val="single" w:sz="4" w:space="0" w:color="000000"/>
                </w:tcBorders>
              </w:tcPr>
              <w:p w14:paraId="08C94F2A"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2 (3)</w:t>
                </w:r>
              </w:p>
            </w:tc>
            <w:tc>
              <w:tcPr>
                <w:tcW w:w="5460" w:type="dxa"/>
                <w:tcBorders>
                  <w:top w:val="single" w:sz="4" w:space="0" w:color="000000"/>
                  <w:left w:val="single" w:sz="4" w:space="0" w:color="000000"/>
                  <w:bottom w:val="single" w:sz="4" w:space="0" w:color="000000"/>
                </w:tcBorders>
              </w:tcPr>
              <w:p w14:paraId="2DEEAFF0" w14:textId="77777777" w:rsidR="00701A6D" w:rsidRPr="007C7FD6" w:rsidRDefault="00701A6D" w:rsidP="00701A6D">
                <w:pPr>
                  <w:pStyle w:val="TableParagraph"/>
                  <w:ind w:left="426" w:right="534"/>
                  <w:rPr>
                    <w:szCs w:val="20"/>
                  </w:rPr>
                </w:pPr>
                <w:r w:rsidRPr="007C7FD6">
                  <w:rPr>
                    <w:szCs w:val="20"/>
                  </w:rPr>
                  <w:t>-</w:t>
                </w:r>
              </w:p>
            </w:tc>
          </w:tr>
          <w:tr w:rsidR="00701A6D" w:rsidRPr="00CA2E30" w14:paraId="6E0E4A4B" w14:textId="77777777" w:rsidTr="00701A6D">
            <w:trPr>
              <w:trHeight w:val="121"/>
              <w:jc w:val="center"/>
            </w:trPr>
            <w:tc>
              <w:tcPr>
                <w:tcW w:w="1975" w:type="dxa"/>
                <w:tcBorders>
                  <w:top w:val="single" w:sz="4" w:space="0" w:color="000000"/>
                  <w:bottom w:val="single" w:sz="4" w:space="0" w:color="000000"/>
                  <w:right w:val="single" w:sz="4" w:space="0" w:color="000000"/>
                </w:tcBorders>
              </w:tcPr>
              <w:p w14:paraId="101FF81C" w14:textId="77777777" w:rsidR="00701A6D" w:rsidRPr="00FF34B7" w:rsidRDefault="00701A6D" w:rsidP="00701A6D">
                <w:pPr>
                  <w:pStyle w:val="TableParagraph"/>
                  <w:ind w:left="426" w:right="534"/>
                  <w:rPr>
                    <w:szCs w:val="20"/>
                  </w:rPr>
                </w:pPr>
                <w:r w:rsidRPr="00FF34B7">
                  <w:rPr>
                    <w:szCs w:val="20"/>
                  </w:rPr>
                  <w:t>Mes 3</w:t>
                </w:r>
              </w:p>
            </w:tc>
            <w:tc>
              <w:tcPr>
                <w:tcW w:w="2453" w:type="dxa"/>
                <w:tcBorders>
                  <w:left w:val="single" w:sz="4" w:space="0" w:color="000000"/>
                  <w:bottom w:val="single" w:sz="4" w:space="0" w:color="000000"/>
                  <w:right w:val="single" w:sz="4" w:space="0" w:color="000000"/>
                </w:tcBorders>
              </w:tcPr>
              <w:p w14:paraId="357E0F68"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3 (2)</w:t>
                </w:r>
              </w:p>
            </w:tc>
            <w:tc>
              <w:tcPr>
                <w:tcW w:w="5460" w:type="dxa"/>
                <w:tcBorders>
                  <w:top w:val="single" w:sz="4" w:space="0" w:color="000000"/>
                  <w:left w:val="single" w:sz="4" w:space="0" w:color="000000"/>
                  <w:bottom w:val="single" w:sz="4" w:space="0" w:color="000000"/>
                </w:tcBorders>
              </w:tcPr>
              <w:p w14:paraId="4021DC54" w14:textId="77777777" w:rsidR="00701A6D" w:rsidRPr="007C7FD6" w:rsidRDefault="00701A6D" w:rsidP="00701A6D">
                <w:pPr>
                  <w:pStyle w:val="TableParagraph"/>
                  <w:ind w:left="426" w:right="534"/>
                  <w:rPr>
                    <w:szCs w:val="20"/>
                  </w:rPr>
                </w:pPr>
                <w:r w:rsidRPr="007C7FD6">
                  <w:rPr>
                    <w:szCs w:val="20"/>
                  </w:rPr>
                  <w:t>-</w:t>
                </w:r>
              </w:p>
            </w:tc>
          </w:tr>
          <w:tr w:rsidR="00701A6D" w:rsidRPr="00CA2E30" w14:paraId="32F1FBF4" w14:textId="77777777" w:rsidTr="00701A6D">
            <w:trPr>
              <w:trHeight w:val="145"/>
              <w:jc w:val="center"/>
            </w:trPr>
            <w:tc>
              <w:tcPr>
                <w:tcW w:w="1975" w:type="dxa"/>
                <w:tcBorders>
                  <w:top w:val="single" w:sz="4" w:space="0" w:color="000000"/>
                  <w:bottom w:val="single" w:sz="4" w:space="0" w:color="000000"/>
                  <w:right w:val="single" w:sz="4" w:space="0" w:color="000000"/>
                </w:tcBorders>
              </w:tcPr>
              <w:p w14:paraId="35451FE6" w14:textId="77777777" w:rsidR="00701A6D" w:rsidRPr="00FF34B7" w:rsidRDefault="00701A6D" w:rsidP="00701A6D">
                <w:pPr>
                  <w:pStyle w:val="TableParagraph"/>
                  <w:ind w:left="426" w:right="534"/>
                  <w:rPr>
                    <w:szCs w:val="20"/>
                  </w:rPr>
                </w:pPr>
                <w:r w:rsidRPr="00FF34B7">
                  <w:rPr>
                    <w:szCs w:val="20"/>
                  </w:rPr>
                  <w:t>Mes 4</w:t>
                </w:r>
              </w:p>
            </w:tc>
            <w:tc>
              <w:tcPr>
                <w:tcW w:w="2453" w:type="dxa"/>
                <w:tcBorders>
                  <w:top w:val="single" w:sz="4" w:space="0" w:color="000000"/>
                  <w:left w:val="single" w:sz="4" w:space="0" w:color="000000"/>
                  <w:right w:val="single" w:sz="4" w:space="0" w:color="000000"/>
                </w:tcBorders>
              </w:tcPr>
              <w:p w14:paraId="37E58FC0"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4 (5)</w:t>
                </w:r>
              </w:p>
            </w:tc>
            <w:tc>
              <w:tcPr>
                <w:tcW w:w="5460" w:type="dxa"/>
                <w:tcBorders>
                  <w:top w:val="single" w:sz="4" w:space="0" w:color="000000"/>
                  <w:left w:val="single" w:sz="4" w:space="0" w:color="000000"/>
                  <w:bottom w:val="single" w:sz="4" w:space="0" w:color="000000"/>
                </w:tcBorders>
              </w:tcPr>
              <w:p w14:paraId="7CC88061" w14:textId="77777777" w:rsidR="00701A6D" w:rsidRPr="007C7FD6" w:rsidRDefault="00701A6D" w:rsidP="00701A6D">
                <w:pPr>
                  <w:pStyle w:val="TableParagraph"/>
                  <w:ind w:left="426" w:right="534"/>
                  <w:rPr>
                    <w:szCs w:val="20"/>
                  </w:rPr>
                </w:pPr>
                <w:r w:rsidRPr="007C7FD6">
                  <w:rPr>
                    <w:szCs w:val="20"/>
                  </w:rPr>
                  <w:t>--</w:t>
                </w:r>
              </w:p>
            </w:tc>
          </w:tr>
          <w:tr w:rsidR="00701A6D" w:rsidRPr="00CA2E30" w14:paraId="728F5CBC" w14:textId="77777777" w:rsidTr="00701A6D">
            <w:trPr>
              <w:trHeight w:val="121"/>
              <w:jc w:val="center"/>
            </w:trPr>
            <w:tc>
              <w:tcPr>
                <w:tcW w:w="1975" w:type="dxa"/>
                <w:tcBorders>
                  <w:top w:val="single" w:sz="4" w:space="0" w:color="000000"/>
                  <w:bottom w:val="single" w:sz="4" w:space="0" w:color="000000"/>
                  <w:right w:val="single" w:sz="4" w:space="0" w:color="000000"/>
                </w:tcBorders>
              </w:tcPr>
              <w:p w14:paraId="085B9D14" w14:textId="77777777" w:rsidR="00701A6D" w:rsidRPr="00FF34B7" w:rsidRDefault="00701A6D" w:rsidP="00701A6D">
                <w:pPr>
                  <w:pStyle w:val="TableParagraph"/>
                  <w:ind w:left="426" w:right="534"/>
                  <w:rPr>
                    <w:szCs w:val="20"/>
                  </w:rPr>
                </w:pPr>
                <w:r w:rsidRPr="00FF34B7">
                  <w:rPr>
                    <w:szCs w:val="20"/>
                  </w:rPr>
                  <w:t>Mes 5</w:t>
                </w:r>
              </w:p>
            </w:tc>
            <w:tc>
              <w:tcPr>
                <w:tcW w:w="2453" w:type="dxa"/>
                <w:tcBorders>
                  <w:left w:val="single" w:sz="4" w:space="0" w:color="000000"/>
                  <w:bottom w:val="single" w:sz="4" w:space="0" w:color="000000"/>
                  <w:right w:val="single" w:sz="4" w:space="0" w:color="000000"/>
                </w:tcBorders>
              </w:tcPr>
              <w:p w14:paraId="3DA5CF26"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5 (4)</w:t>
                </w:r>
              </w:p>
            </w:tc>
            <w:tc>
              <w:tcPr>
                <w:tcW w:w="5460" w:type="dxa"/>
                <w:tcBorders>
                  <w:top w:val="single" w:sz="4" w:space="0" w:color="000000"/>
                  <w:left w:val="single" w:sz="4" w:space="0" w:color="000000"/>
                  <w:bottom w:val="single" w:sz="4" w:space="0" w:color="000000"/>
                </w:tcBorders>
              </w:tcPr>
              <w:p w14:paraId="1D08B834" w14:textId="77777777" w:rsidR="00701A6D" w:rsidRPr="007C7FD6" w:rsidRDefault="00701A6D" w:rsidP="00701A6D">
                <w:pPr>
                  <w:pStyle w:val="TableParagraph"/>
                  <w:ind w:left="426" w:right="534"/>
                  <w:rPr>
                    <w:szCs w:val="20"/>
                  </w:rPr>
                </w:pPr>
                <w:r w:rsidRPr="007C7FD6">
                  <w:rPr>
                    <w:szCs w:val="20"/>
                  </w:rPr>
                  <w:t>-</w:t>
                </w:r>
              </w:p>
            </w:tc>
          </w:tr>
          <w:tr w:rsidR="00701A6D" w:rsidRPr="00CA2E30" w14:paraId="626C0156" w14:textId="77777777" w:rsidTr="00701A6D">
            <w:trPr>
              <w:trHeight w:val="146"/>
              <w:jc w:val="center"/>
            </w:trPr>
            <w:tc>
              <w:tcPr>
                <w:tcW w:w="1975" w:type="dxa"/>
                <w:tcBorders>
                  <w:top w:val="single" w:sz="4" w:space="0" w:color="000000"/>
                  <w:bottom w:val="single" w:sz="4" w:space="0" w:color="000000"/>
                  <w:right w:val="single" w:sz="4" w:space="0" w:color="000000"/>
                </w:tcBorders>
              </w:tcPr>
              <w:p w14:paraId="00E57AD5" w14:textId="77777777" w:rsidR="00701A6D" w:rsidRPr="00FF34B7" w:rsidRDefault="00701A6D" w:rsidP="00701A6D">
                <w:pPr>
                  <w:pStyle w:val="TableParagraph"/>
                  <w:ind w:left="426" w:right="534"/>
                  <w:rPr>
                    <w:szCs w:val="20"/>
                  </w:rPr>
                </w:pPr>
              </w:p>
              <w:p w14:paraId="7EA5EB75" w14:textId="77777777" w:rsidR="00701A6D" w:rsidRPr="00FF34B7" w:rsidRDefault="00701A6D" w:rsidP="00701A6D">
                <w:pPr>
                  <w:pStyle w:val="TableParagraph"/>
                  <w:ind w:left="426" w:right="534"/>
                  <w:rPr>
                    <w:szCs w:val="20"/>
                  </w:rPr>
                </w:pPr>
                <w:r w:rsidRPr="00FF34B7">
                  <w:rPr>
                    <w:szCs w:val="20"/>
                  </w:rPr>
                  <w:t>Mes 6</w:t>
                </w:r>
              </w:p>
            </w:tc>
            <w:tc>
              <w:tcPr>
                <w:tcW w:w="2453" w:type="dxa"/>
                <w:tcBorders>
                  <w:top w:val="single" w:sz="4" w:space="0" w:color="000000"/>
                  <w:left w:val="single" w:sz="4" w:space="0" w:color="000000"/>
                  <w:right w:val="single" w:sz="4" w:space="0" w:color="000000"/>
                </w:tcBorders>
              </w:tcPr>
              <w:p w14:paraId="3E46DC8B" w14:textId="77777777" w:rsidR="00701A6D" w:rsidRPr="007C7FD6" w:rsidRDefault="00701A6D" w:rsidP="00701A6D">
                <w:pPr>
                  <w:pStyle w:val="TableParagraph"/>
                  <w:ind w:left="426" w:right="534"/>
                  <w:rPr>
                    <w:szCs w:val="20"/>
                  </w:rPr>
                </w:pPr>
              </w:p>
              <w:p w14:paraId="3F879B3C"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6 (3)</w:t>
                </w:r>
              </w:p>
            </w:tc>
            <w:tc>
              <w:tcPr>
                <w:tcW w:w="5460" w:type="dxa"/>
                <w:tcBorders>
                  <w:top w:val="single" w:sz="4" w:space="0" w:color="000000"/>
                  <w:left w:val="single" w:sz="4" w:space="0" w:color="000000"/>
                  <w:bottom w:val="single" w:sz="4" w:space="0" w:color="000000"/>
                </w:tcBorders>
              </w:tcPr>
              <w:p w14:paraId="505B255D" w14:textId="77777777" w:rsidR="00701A6D" w:rsidRPr="00FF34B7" w:rsidRDefault="00701A6D" w:rsidP="00701A6D">
                <w:pPr>
                  <w:pStyle w:val="TableParagraph"/>
                  <w:tabs>
                    <w:tab w:val="left" w:pos="868"/>
                    <w:tab w:val="left" w:pos="2839"/>
                  </w:tabs>
                  <w:spacing w:line="273" w:lineRule="auto"/>
                  <w:ind w:left="426" w:right="534"/>
                  <w:rPr>
                    <w:szCs w:val="20"/>
                  </w:rPr>
                </w:pPr>
                <w:r w:rsidRPr="00FF34B7">
                  <w:rPr>
                    <w:szCs w:val="20"/>
                  </w:rPr>
                  <w:t>SUMA (Total mes 1+Total mes 2+ Total mes 3+Total mes 4+ Total mes 5+Total</w:t>
                </w:r>
                <w:r w:rsidRPr="00FF34B7">
                  <w:rPr>
                    <w:spacing w:val="-23"/>
                    <w:szCs w:val="20"/>
                  </w:rPr>
                  <w:t xml:space="preserve"> </w:t>
                </w:r>
                <w:r w:rsidRPr="00FF34B7">
                  <w:rPr>
                    <w:szCs w:val="20"/>
                  </w:rPr>
                  <w:t xml:space="preserve">mes </w:t>
                </w:r>
                <w:proofErr w:type="gramStart"/>
                <w:r w:rsidRPr="00FF34B7">
                  <w:rPr>
                    <w:szCs w:val="20"/>
                  </w:rPr>
                  <w:t>6)/</w:t>
                </w:r>
                <w:proofErr w:type="gramEnd"/>
                <w:r w:rsidRPr="00FF34B7">
                  <w:rPr>
                    <w:szCs w:val="20"/>
                  </w:rPr>
                  <w:t>6</w:t>
                </w:r>
              </w:p>
              <w:p w14:paraId="53B52F16" w14:textId="77777777" w:rsidR="00701A6D" w:rsidRPr="007C7FD6" w:rsidRDefault="00701A6D" w:rsidP="00701A6D">
                <w:pPr>
                  <w:pStyle w:val="TableParagraph"/>
                  <w:tabs>
                    <w:tab w:val="left" w:pos="868"/>
                    <w:tab w:val="left" w:pos="2839"/>
                  </w:tabs>
                  <w:spacing w:line="273" w:lineRule="auto"/>
                  <w:ind w:left="426" w:right="534"/>
                  <w:rPr>
                    <w:i/>
                    <w:iCs/>
                    <w:szCs w:val="20"/>
                  </w:rPr>
                </w:pPr>
                <w:r w:rsidRPr="007C7FD6">
                  <w:rPr>
                    <w:i/>
                    <w:iCs/>
                    <w:szCs w:val="20"/>
                  </w:rPr>
                  <w:t>EJEMPLO:</w:t>
                </w:r>
                <w:r w:rsidRPr="007C7FD6">
                  <w:rPr>
                    <w:i/>
                    <w:iCs/>
                    <w:spacing w:val="-3"/>
                    <w:szCs w:val="20"/>
                  </w:rPr>
                  <w:t xml:space="preserve"> </w:t>
                </w:r>
                <w:r w:rsidRPr="007C7FD6">
                  <w:rPr>
                    <w:i/>
                    <w:iCs/>
                    <w:szCs w:val="20"/>
                  </w:rPr>
                  <w:t>(1+3+2+5+</w:t>
                </w:r>
                <w:proofErr w:type="gramStart"/>
                <w:r w:rsidRPr="007C7FD6">
                  <w:rPr>
                    <w:i/>
                    <w:iCs/>
                    <w:szCs w:val="20"/>
                  </w:rPr>
                  <w:t>4)/</w:t>
                </w:r>
                <w:proofErr w:type="gramEnd"/>
                <w:r w:rsidRPr="007C7FD6">
                  <w:rPr>
                    <w:i/>
                    <w:iCs/>
                    <w:szCs w:val="20"/>
                  </w:rPr>
                  <w:t>6</w:t>
                </w:r>
              </w:p>
              <w:p w14:paraId="68DC31B6" w14:textId="77777777" w:rsidR="00701A6D" w:rsidRPr="00FF34B7" w:rsidRDefault="00701A6D" w:rsidP="00701A6D">
                <w:pPr>
                  <w:pStyle w:val="TableParagraph"/>
                  <w:tabs>
                    <w:tab w:val="left" w:pos="868"/>
                    <w:tab w:val="left" w:pos="2839"/>
                  </w:tabs>
                  <w:spacing w:line="273" w:lineRule="auto"/>
                  <w:ind w:left="426" w:right="534"/>
                  <w:rPr>
                    <w:szCs w:val="20"/>
                  </w:rPr>
                </w:pPr>
                <w:r w:rsidRPr="007C7FD6">
                  <w:rPr>
                    <w:i/>
                    <w:iCs/>
                    <w:szCs w:val="20"/>
                  </w:rPr>
                  <w:t xml:space="preserve">Entonces </w:t>
                </w:r>
                <w:proofErr w:type="gramStart"/>
                <w:r w:rsidRPr="007C7FD6">
                  <w:rPr>
                    <w:i/>
                    <w:iCs/>
                    <w:szCs w:val="20"/>
                  </w:rPr>
                  <w:t>queda :</w:t>
                </w:r>
                <w:proofErr w:type="gramEnd"/>
                <w:r w:rsidRPr="007C7FD6">
                  <w:rPr>
                    <w:i/>
                    <w:iCs/>
                    <w:szCs w:val="20"/>
                  </w:rPr>
                  <w:t xml:space="preserve"> (18)/6=</w:t>
                </w:r>
                <w:r w:rsidRPr="007C7FD6">
                  <w:rPr>
                    <w:i/>
                    <w:iCs/>
                    <w:spacing w:val="-4"/>
                    <w:szCs w:val="20"/>
                  </w:rPr>
                  <w:t xml:space="preserve"> </w:t>
                </w:r>
                <w:r w:rsidRPr="007C7FD6">
                  <w:rPr>
                    <w:i/>
                    <w:iCs/>
                    <w:szCs w:val="20"/>
                  </w:rPr>
                  <w:t>3</w:t>
                </w:r>
              </w:p>
            </w:tc>
          </w:tr>
          <w:tr w:rsidR="00701A6D" w:rsidRPr="00CA2E30" w14:paraId="16396630" w14:textId="77777777" w:rsidTr="00701A6D">
            <w:trPr>
              <w:trHeight w:val="31"/>
              <w:jc w:val="center"/>
            </w:trPr>
            <w:tc>
              <w:tcPr>
                <w:tcW w:w="1975" w:type="dxa"/>
                <w:tcBorders>
                  <w:top w:val="single" w:sz="4" w:space="0" w:color="000000"/>
                  <w:bottom w:val="single" w:sz="4" w:space="0" w:color="000000"/>
                  <w:right w:val="single" w:sz="4" w:space="0" w:color="000000"/>
                </w:tcBorders>
              </w:tcPr>
              <w:p w14:paraId="647C217F" w14:textId="77777777" w:rsidR="00701A6D" w:rsidRPr="00FF34B7" w:rsidRDefault="00701A6D" w:rsidP="00701A6D">
                <w:pPr>
                  <w:pStyle w:val="TableParagraph"/>
                  <w:ind w:left="426" w:right="534"/>
                  <w:rPr>
                    <w:szCs w:val="20"/>
                  </w:rPr>
                </w:pPr>
                <w:r w:rsidRPr="00FF34B7">
                  <w:rPr>
                    <w:szCs w:val="20"/>
                  </w:rPr>
                  <w:t>Mes 7</w:t>
                </w:r>
              </w:p>
            </w:tc>
            <w:tc>
              <w:tcPr>
                <w:tcW w:w="2453" w:type="dxa"/>
                <w:tcBorders>
                  <w:left w:val="single" w:sz="4" w:space="0" w:color="000000"/>
                  <w:bottom w:val="single" w:sz="4" w:space="0" w:color="000000"/>
                  <w:right w:val="single" w:sz="4" w:space="0" w:color="000000"/>
                </w:tcBorders>
              </w:tcPr>
              <w:p w14:paraId="091DFC80"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7 (2)</w:t>
                </w:r>
              </w:p>
            </w:tc>
            <w:tc>
              <w:tcPr>
                <w:tcW w:w="5460" w:type="dxa"/>
                <w:tcBorders>
                  <w:top w:val="single" w:sz="4" w:space="0" w:color="000000"/>
                  <w:left w:val="single" w:sz="4" w:space="0" w:color="000000"/>
                  <w:bottom w:val="single" w:sz="4" w:space="0" w:color="000000"/>
                </w:tcBorders>
              </w:tcPr>
              <w:p w14:paraId="5E6C7B89" w14:textId="77777777" w:rsidR="00701A6D" w:rsidRPr="007C7FD6" w:rsidRDefault="00701A6D" w:rsidP="00701A6D">
                <w:pPr>
                  <w:pStyle w:val="TableParagraph"/>
                  <w:tabs>
                    <w:tab w:val="left" w:pos="2899"/>
                  </w:tabs>
                  <w:spacing w:line="278" w:lineRule="auto"/>
                  <w:ind w:left="426" w:right="534"/>
                  <w:rPr>
                    <w:spacing w:val="33"/>
                    <w:szCs w:val="20"/>
                  </w:rPr>
                </w:pPr>
                <w:r w:rsidRPr="007C7FD6">
                  <w:rPr>
                    <w:szCs w:val="20"/>
                  </w:rPr>
                  <w:t>SUMA (Total mes 2+ Total mes 3+Total mes 4+ Total mes 5+Total mes 6+</w:t>
                </w:r>
                <w:r w:rsidRPr="007C7FD6">
                  <w:rPr>
                    <w:spacing w:val="-23"/>
                    <w:szCs w:val="20"/>
                  </w:rPr>
                  <w:t xml:space="preserve"> </w:t>
                </w:r>
                <w:r w:rsidRPr="007C7FD6">
                  <w:rPr>
                    <w:szCs w:val="20"/>
                  </w:rPr>
                  <w:t xml:space="preserve">Total mes </w:t>
                </w:r>
                <w:proofErr w:type="gramStart"/>
                <w:r w:rsidRPr="007C7FD6">
                  <w:rPr>
                    <w:szCs w:val="20"/>
                  </w:rPr>
                  <w:t>7)/</w:t>
                </w:r>
                <w:proofErr w:type="gramEnd"/>
                <w:r w:rsidRPr="007C7FD6">
                  <w:rPr>
                    <w:szCs w:val="20"/>
                  </w:rPr>
                  <w:t>6</w:t>
                </w:r>
              </w:p>
              <w:p w14:paraId="02CC2A17" w14:textId="77777777" w:rsidR="00701A6D" w:rsidRPr="007C7FD6" w:rsidRDefault="00701A6D" w:rsidP="00701A6D">
                <w:pPr>
                  <w:pStyle w:val="TableParagraph"/>
                  <w:tabs>
                    <w:tab w:val="left" w:pos="2899"/>
                  </w:tabs>
                  <w:spacing w:line="278" w:lineRule="auto"/>
                  <w:ind w:left="426" w:right="534"/>
                  <w:rPr>
                    <w:szCs w:val="20"/>
                  </w:rPr>
                </w:pPr>
                <w:r w:rsidRPr="007C7FD6">
                  <w:rPr>
                    <w:szCs w:val="20"/>
                  </w:rPr>
                  <w:t>EJEMPLO:</w:t>
                </w:r>
                <w:r w:rsidRPr="007C7FD6">
                  <w:rPr>
                    <w:spacing w:val="-3"/>
                    <w:szCs w:val="20"/>
                  </w:rPr>
                  <w:t xml:space="preserve"> </w:t>
                </w:r>
                <w:r w:rsidRPr="007C7FD6">
                  <w:rPr>
                    <w:szCs w:val="20"/>
                  </w:rPr>
                  <w:t>(3+2+5+4+3+</w:t>
                </w:r>
                <w:proofErr w:type="gramStart"/>
                <w:r w:rsidRPr="007C7FD6">
                  <w:rPr>
                    <w:szCs w:val="20"/>
                  </w:rPr>
                  <w:t>2)/</w:t>
                </w:r>
                <w:proofErr w:type="gramEnd"/>
                <w:r w:rsidRPr="007C7FD6">
                  <w:rPr>
                    <w:szCs w:val="20"/>
                  </w:rPr>
                  <w:t>6</w:t>
                </w:r>
              </w:p>
              <w:p w14:paraId="6D77565F" w14:textId="77777777" w:rsidR="00701A6D" w:rsidRPr="007C7FD6" w:rsidRDefault="00701A6D" w:rsidP="00701A6D">
                <w:pPr>
                  <w:pStyle w:val="TableParagraph"/>
                  <w:tabs>
                    <w:tab w:val="left" w:pos="2899"/>
                  </w:tabs>
                  <w:spacing w:line="278" w:lineRule="auto"/>
                  <w:ind w:left="426" w:right="534"/>
                  <w:rPr>
                    <w:szCs w:val="20"/>
                  </w:rPr>
                </w:pPr>
                <w:r w:rsidRPr="007C7FD6">
                  <w:rPr>
                    <w:szCs w:val="20"/>
                  </w:rPr>
                  <w:t xml:space="preserve">Entonces </w:t>
                </w:r>
                <w:proofErr w:type="gramStart"/>
                <w:r w:rsidRPr="007C7FD6">
                  <w:rPr>
                    <w:szCs w:val="20"/>
                  </w:rPr>
                  <w:t>queda :</w:t>
                </w:r>
                <w:proofErr w:type="gramEnd"/>
                <w:r w:rsidRPr="007C7FD6">
                  <w:rPr>
                    <w:szCs w:val="20"/>
                  </w:rPr>
                  <w:t xml:space="preserve"> (19)/6=</w:t>
                </w:r>
                <w:r w:rsidRPr="007C7FD6">
                  <w:rPr>
                    <w:spacing w:val="-10"/>
                    <w:szCs w:val="20"/>
                  </w:rPr>
                  <w:t xml:space="preserve"> </w:t>
                </w:r>
                <w:r w:rsidRPr="007C7FD6">
                  <w:rPr>
                    <w:szCs w:val="20"/>
                  </w:rPr>
                  <w:t>3,2</w:t>
                </w:r>
              </w:p>
            </w:tc>
          </w:tr>
          <w:tr w:rsidR="00701A6D" w:rsidRPr="00CA2E30" w14:paraId="2ABE840B" w14:textId="77777777" w:rsidTr="00701A6D">
            <w:trPr>
              <w:trHeight w:val="38"/>
              <w:jc w:val="center"/>
            </w:trPr>
            <w:tc>
              <w:tcPr>
                <w:tcW w:w="1975" w:type="dxa"/>
                <w:tcBorders>
                  <w:top w:val="single" w:sz="4" w:space="0" w:color="000000"/>
                  <w:bottom w:val="single" w:sz="4" w:space="0" w:color="000000"/>
                  <w:right w:val="single" w:sz="4" w:space="0" w:color="000000"/>
                </w:tcBorders>
              </w:tcPr>
              <w:p w14:paraId="33120A97" w14:textId="77777777" w:rsidR="00701A6D" w:rsidRPr="00FF34B7" w:rsidRDefault="00701A6D" w:rsidP="00701A6D">
                <w:pPr>
                  <w:pStyle w:val="TableParagraph"/>
                  <w:ind w:left="426" w:right="534"/>
                  <w:rPr>
                    <w:szCs w:val="20"/>
                  </w:rPr>
                </w:pPr>
              </w:p>
              <w:p w14:paraId="562D23D0" w14:textId="77777777" w:rsidR="00701A6D" w:rsidRPr="00FF34B7" w:rsidRDefault="00701A6D" w:rsidP="00701A6D">
                <w:pPr>
                  <w:pStyle w:val="TableParagraph"/>
                  <w:ind w:left="426" w:right="534"/>
                  <w:rPr>
                    <w:szCs w:val="20"/>
                  </w:rPr>
                </w:pPr>
                <w:r w:rsidRPr="00FF34B7">
                  <w:rPr>
                    <w:szCs w:val="20"/>
                  </w:rPr>
                  <w:t>Mes 8</w:t>
                </w:r>
              </w:p>
            </w:tc>
            <w:tc>
              <w:tcPr>
                <w:tcW w:w="2453" w:type="dxa"/>
                <w:tcBorders>
                  <w:top w:val="single" w:sz="4" w:space="0" w:color="000000"/>
                  <w:left w:val="single" w:sz="4" w:space="0" w:color="000000"/>
                  <w:right w:val="single" w:sz="4" w:space="0" w:color="000000"/>
                </w:tcBorders>
              </w:tcPr>
              <w:p w14:paraId="1CC3BE0D" w14:textId="77777777" w:rsidR="00701A6D" w:rsidRPr="007C7FD6" w:rsidRDefault="00701A6D" w:rsidP="00701A6D">
                <w:pPr>
                  <w:pStyle w:val="TableParagraph"/>
                  <w:ind w:left="426" w:right="534"/>
                  <w:rPr>
                    <w:szCs w:val="20"/>
                  </w:rPr>
                </w:pPr>
              </w:p>
              <w:p w14:paraId="1C5ECA3F"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8 (2)</w:t>
                </w:r>
              </w:p>
            </w:tc>
            <w:tc>
              <w:tcPr>
                <w:tcW w:w="5460" w:type="dxa"/>
                <w:tcBorders>
                  <w:top w:val="single" w:sz="4" w:space="0" w:color="000000"/>
                  <w:left w:val="single" w:sz="4" w:space="0" w:color="000000"/>
                  <w:bottom w:val="single" w:sz="4" w:space="0" w:color="000000"/>
                </w:tcBorders>
              </w:tcPr>
              <w:p w14:paraId="7B819E56" w14:textId="77777777" w:rsidR="00701A6D" w:rsidRPr="007C7FD6" w:rsidRDefault="00701A6D" w:rsidP="00701A6D">
                <w:pPr>
                  <w:pStyle w:val="TableParagraph"/>
                  <w:tabs>
                    <w:tab w:val="left" w:pos="2746"/>
                  </w:tabs>
                  <w:spacing w:line="278" w:lineRule="auto"/>
                  <w:ind w:left="426" w:right="534"/>
                  <w:rPr>
                    <w:spacing w:val="31"/>
                    <w:szCs w:val="20"/>
                  </w:rPr>
                </w:pPr>
                <w:r w:rsidRPr="007C7FD6">
                  <w:rPr>
                    <w:szCs w:val="20"/>
                  </w:rPr>
                  <w:t>SUMA (Total mes 3+Total mes 4+ Total mes 5+Total mes 6+ Total mes 7+Total</w:t>
                </w:r>
                <w:r w:rsidRPr="007C7FD6">
                  <w:rPr>
                    <w:spacing w:val="-23"/>
                    <w:szCs w:val="20"/>
                  </w:rPr>
                  <w:t xml:space="preserve"> </w:t>
                </w:r>
                <w:r w:rsidRPr="007C7FD6">
                  <w:rPr>
                    <w:szCs w:val="20"/>
                  </w:rPr>
                  <w:t xml:space="preserve">mes </w:t>
                </w:r>
                <w:proofErr w:type="gramStart"/>
                <w:r w:rsidRPr="007C7FD6">
                  <w:rPr>
                    <w:szCs w:val="20"/>
                  </w:rPr>
                  <w:t>8)/</w:t>
                </w:r>
                <w:proofErr w:type="gramEnd"/>
                <w:r w:rsidRPr="007C7FD6">
                  <w:rPr>
                    <w:szCs w:val="20"/>
                  </w:rPr>
                  <w:t>6</w:t>
                </w:r>
              </w:p>
              <w:p w14:paraId="36A44613" w14:textId="77777777" w:rsidR="00701A6D" w:rsidRPr="007C7FD6" w:rsidRDefault="00701A6D" w:rsidP="00701A6D">
                <w:pPr>
                  <w:pStyle w:val="TableParagraph"/>
                  <w:tabs>
                    <w:tab w:val="left" w:pos="2746"/>
                  </w:tabs>
                  <w:spacing w:line="278" w:lineRule="auto"/>
                  <w:ind w:left="426" w:right="534"/>
                  <w:rPr>
                    <w:szCs w:val="20"/>
                  </w:rPr>
                </w:pPr>
                <w:r w:rsidRPr="007C7FD6">
                  <w:rPr>
                    <w:szCs w:val="20"/>
                  </w:rPr>
                  <w:t>EJEMPLO:</w:t>
                </w:r>
                <w:r w:rsidRPr="007C7FD6">
                  <w:rPr>
                    <w:spacing w:val="-1"/>
                    <w:szCs w:val="20"/>
                  </w:rPr>
                  <w:t xml:space="preserve"> </w:t>
                </w:r>
                <w:r w:rsidRPr="007C7FD6">
                  <w:rPr>
                    <w:szCs w:val="20"/>
                  </w:rPr>
                  <w:t>(2+5+4+3+2+</w:t>
                </w:r>
                <w:proofErr w:type="gramStart"/>
                <w:r w:rsidRPr="007C7FD6">
                  <w:rPr>
                    <w:szCs w:val="20"/>
                  </w:rPr>
                  <w:t>2)/</w:t>
                </w:r>
                <w:proofErr w:type="gramEnd"/>
                <w:r w:rsidRPr="007C7FD6">
                  <w:rPr>
                    <w:szCs w:val="20"/>
                  </w:rPr>
                  <w:t>6</w:t>
                </w:r>
              </w:p>
              <w:p w14:paraId="5721120E" w14:textId="77777777" w:rsidR="00701A6D" w:rsidRPr="007C7FD6" w:rsidRDefault="00701A6D" w:rsidP="00701A6D">
                <w:pPr>
                  <w:pStyle w:val="TableParagraph"/>
                  <w:tabs>
                    <w:tab w:val="left" w:pos="2746"/>
                  </w:tabs>
                  <w:spacing w:line="278" w:lineRule="auto"/>
                  <w:ind w:left="426" w:right="534"/>
                  <w:rPr>
                    <w:szCs w:val="20"/>
                  </w:rPr>
                </w:pPr>
                <w:r w:rsidRPr="007C7FD6">
                  <w:rPr>
                    <w:szCs w:val="20"/>
                  </w:rPr>
                  <w:lastRenderedPageBreak/>
                  <w:t xml:space="preserve">Entonces </w:t>
                </w:r>
                <w:proofErr w:type="gramStart"/>
                <w:r w:rsidRPr="007C7FD6">
                  <w:rPr>
                    <w:szCs w:val="20"/>
                  </w:rPr>
                  <w:t>queda :</w:t>
                </w:r>
                <w:proofErr w:type="gramEnd"/>
                <w:r w:rsidRPr="007C7FD6">
                  <w:rPr>
                    <w:szCs w:val="20"/>
                  </w:rPr>
                  <w:t xml:space="preserve"> (18)/6=</w:t>
                </w:r>
                <w:r w:rsidRPr="007C7FD6">
                  <w:rPr>
                    <w:spacing w:val="-3"/>
                    <w:szCs w:val="20"/>
                  </w:rPr>
                  <w:t xml:space="preserve"> </w:t>
                </w:r>
                <w:r w:rsidRPr="007C7FD6">
                  <w:rPr>
                    <w:szCs w:val="20"/>
                  </w:rPr>
                  <w:t>3</w:t>
                </w:r>
              </w:p>
            </w:tc>
          </w:tr>
          <w:tr w:rsidR="00701A6D" w:rsidRPr="00CA2E30" w14:paraId="0DC21A24" w14:textId="77777777" w:rsidTr="00701A6D">
            <w:trPr>
              <w:trHeight w:val="31"/>
              <w:jc w:val="center"/>
            </w:trPr>
            <w:tc>
              <w:tcPr>
                <w:tcW w:w="1975" w:type="dxa"/>
                <w:tcBorders>
                  <w:top w:val="single" w:sz="4" w:space="0" w:color="000000"/>
                  <w:bottom w:val="single" w:sz="4" w:space="0" w:color="000000"/>
                  <w:right w:val="single" w:sz="4" w:space="0" w:color="000000"/>
                </w:tcBorders>
              </w:tcPr>
              <w:p w14:paraId="69DC757B" w14:textId="77777777" w:rsidR="00701A6D" w:rsidRPr="00FF34B7" w:rsidRDefault="00701A6D" w:rsidP="00701A6D">
                <w:pPr>
                  <w:pStyle w:val="TableParagraph"/>
                  <w:ind w:left="426" w:right="534"/>
                  <w:rPr>
                    <w:szCs w:val="20"/>
                  </w:rPr>
                </w:pPr>
                <w:r w:rsidRPr="00FF34B7">
                  <w:rPr>
                    <w:szCs w:val="20"/>
                  </w:rPr>
                  <w:lastRenderedPageBreak/>
                  <w:t>Mes 9</w:t>
                </w:r>
              </w:p>
            </w:tc>
            <w:tc>
              <w:tcPr>
                <w:tcW w:w="2453" w:type="dxa"/>
                <w:tcBorders>
                  <w:left w:val="single" w:sz="4" w:space="0" w:color="000000"/>
                  <w:bottom w:val="single" w:sz="4" w:space="0" w:color="000000"/>
                  <w:right w:val="single" w:sz="4" w:space="0" w:color="000000"/>
                </w:tcBorders>
              </w:tcPr>
              <w:p w14:paraId="4993E792"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9 (3)</w:t>
                </w:r>
              </w:p>
            </w:tc>
            <w:tc>
              <w:tcPr>
                <w:tcW w:w="5460" w:type="dxa"/>
                <w:tcBorders>
                  <w:top w:val="single" w:sz="4" w:space="0" w:color="000000"/>
                  <w:left w:val="single" w:sz="4" w:space="0" w:color="000000"/>
                  <w:bottom w:val="single" w:sz="4" w:space="0" w:color="000000"/>
                </w:tcBorders>
              </w:tcPr>
              <w:p w14:paraId="4A27977E" w14:textId="77777777" w:rsidR="00701A6D" w:rsidRPr="007C7FD6" w:rsidRDefault="00701A6D" w:rsidP="00701A6D">
                <w:pPr>
                  <w:pStyle w:val="TableParagraph"/>
                  <w:tabs>
                    <w:tab w:val="left" w:pos="796"/>
                    <w:tab w:val="left" w:pos="2808"/>
                  </w:tabs>
                  <w:spacing w:line="278" w:lineRule="auto"/>
                  <w:ind w:left="426" w:right="534"/>
                  <w:rPr>
                    <w:szCs w:val="20"/>
                  </w:rPr>
                </w:pPr>
                <w:r w:rsidRPr="007C7FD6">
                  <w:rPr>
                    <w:szCs w:val="20"/>
                  </w:rPr>
                  <w:t>SUMA (Total mes 4+Total mes 5+ Total mes 6+Total mes 7+ Total mes 8+Total</w:t>
                </w:r>
                <w:r w:rsidRPr="007C7FD6">
                  <w:rPr>
                    <w:spacing w:val="-23"/>
                    <w:szCs w:val="20"/>
                  </w:rPr>
                  <w:t xml:space="preserve"> </w:t>
                </w:r>
                <w:r w:rsidRPr="007C7FD6">
                  <w:rPr>
                    <w:szCs w:val="20"/>
                  </w:rPr>
                  <w:t xml:space="preserve">mes </w:t>
                </w:r>
                <w:proofErr w:type="gramStart"/>
                <w:r w:rsidRPr="007C7FD6">
                  <w:rPr>
                    <w:szCs w:val="20"/>
                  </w:rPr>
                  <w:t>9)/</w:t>
                </w:r>
                <w:proofErr w:type="gramEnd"/>
                <w:r w:rsidRPr="007C7FD6">
                  <w:rPr>
                    <w:szCs w:val="20"/>
                  </w:rPr>
                  <w:t>6</w:t>
                </w:r>
              </w:p>
              <w:p w14:paraId="6BEB933D" w14:textId="77777777" w:rsidR="00701A6D" w:rsidRPr="007C7FD6" w:rsidRDefault="00701A6D" w:rsidP="00701A6D">
                <w:pPr>
                  <w:pStyle w:val="TableParagraph"/>
                  <w:tabs>
                    <w:tab w:val="left" w:pos="796"/>
                    <w:tab w:val="left" w:pos="2808"/>
                  </w:tabs>
                  <w:spacing w:line="278" w:lineRule="auto"/>
                  <w:ind w:left="426" w:right="534"/>
                  <w:rPr>
                    <w:szCs w:val="20"/>
                  </w:rPr>
                </w:pPr>
                <w:r w:rsidRPr="007C7FD6">
                  <w:rPr>
                    <w:szCs w:val="20"/>
                  </w:rPr>
                  <w:t>EJEMPLO:</w:t>
                </w:r>
                <w:r w:rsidRPr="007C7FD6">
                  <w:rPr>
                    <w:spacing w:val="-4"/>
                    <w:szCs w:val="20"/>
                  </w:rPr>
                  <w:t xml:space="preserve"> </w:t>
                </w:r>
                <w:r w:rsidRPr="007C7FD6">
                  <w:rPr>
                    <w:szCs w:val="20"/>
                  </w:rPr>
                  <w:t>(5+4+3+2+2+</w:t>
                </w:r>
                <w:proofErr w:type="gramStart"/>
                <w:r w:rsidRPr="007C7FD6">
                  <w:rPr>
                    <w:szCs w:val="20"/>
                  </w:rPr>
                  <w:t>3)/</w:t>
                </w:r>
                <w:proofErr w:type="gramEnd"/>
                <w:r w:rsidRPr="007C7FD6">
                  <w:rPr>
                    <w:szCs w:val="20"/>
                  </w:rPr>
                  <w:t>6</w:t>
                </w:r>
              </w:p>
              <w:p w14:paraId="477C7C87" w14:textId="77777777" w:rsidR="00701A6D" w:rsidRPr="007C7FD6" w:rsidRDefault="00701A6D" w:rsidP="00701A6D">
                <w:pPr>
                  <w:pStyle w:val="TableParagraph"/>
                  <w:tabs>
                    <w:tab w:val="left" w:pos="796"/>
                    <w:tab w:val="left" w:pos="2808"/>
                  </w:tabs>
                  <w:spacing w:line="278" w:lineRule="auto"/>
                  <w:ind w:left="426" w:right="534"/>
                  <w:rPr>
                    <w:szCs w:val="20"/>
                  </w:rPr>
                </w:pPr>
                <w:r w:rsidRPr="007C7FD6">
                  <w:rPr>
                    <w:szCs w:val="20"/>
                  </w:rPr>
                  <w:t xml:space="preserve">Entonces </w:t>
                </w:r>
                <w:proofErr w:type="gramStart"/>
                <w:r w:rsidRPr="007C7FD6">
                  <w:rPr>
                    <w:szCs w:val="20"/>
                  </w:rPr>
                  <w:t>queda :</w:t>
                </w:r>
                <w:proofErr w:type="gramEnd"/>
                <w:r w:rsidRPr="007C7FD6">
                  <w:rPr>
                    <w:szCs w:val="20"/>
                  </w:rPr>
                  <w:t xml:space="preserve"> (19)/6=</w:t>
                </w:r>
                <w:r w:rsidRPr="007C7FD6">
                  <w:rPr>
                    <w:spacing w:val="-6"/>
                    <w:szCs w:val="20"/>
                  </w:rPr>
                  <w:t xml:space="preserve"> </w:t>
                </w:r>
                <w:r w:rsidRPr="007C7FD6">
                  <w:rPr>
                    <w:szCs w:val="20"/>
                  </w:rPr>
                  <w:t>3,2</w:t>
                </w:r>
              </w:p>
            </w:tc>
          </w:tr>
          <w:tr w:rsidR="00701A6D" w:rsidRPr="00CA2E30" w14:paraId="1CCC38A0" w14:textId="77777777" w:rsidTr="00701A6D">
            <w:trPr>
              <w:trHeight w:val="38"/>
              <w:jc w:val="center"/>
            </w:trPr>
            <w:tc>
              <w:tcPr>
                <w:tcW w:w="1975" w:type="dxa"/>
                <w:tcBorders>
                  <w:top w:val="single" w:sz="4" w:space="0" w:color="000000"/>
                  <w:bottom w:val="single" w:sz="4" w:space="0" w:color="000000"/>
                  <w:right w:val="single" w:sz="4" w:space="0" w:color="000000"/>
                </w:tcBorders>
              </w:tcPr>
              <w:p w14:paraId="6A719B69" w14:textId="77777777" w:rsidR="00701A6D" w:rsidRPr="00FF34B7" w:rsidRDefault="00701A6D" w:rsidP="00701A6D">
                <w:pPr>
                  <w:pStyle w:val="TableParagraph"/>
                  <w:ind w:left="426" w:right="534"/>
                  <w:rPr>
                    <w:szCs w:val="20"/>
                  </w:rPr>
                </w:pPr>
              </w:p>
              <w:p w14:paraId="2363FE29" w14:textId="77777777" w:rsidR="00701A6D" w:rsidRPr="00FF34B7" w:rsidRDefault="00701A6D" w:rsidP="00701A6D">
                <w:pPr>
                  <w:pStyle w:val="TableParagraph"/>
                  <w:ind w:left="426" w:right="534"/>
                  <w:rPr>
                    <w:szCs w:val="20"/>
                  </w:rPr>
                </w:pPr>
                <w:r w:rsidRPr="00FF34B7">
                  <w:rPr>
                    <w:szCs w:val="20"/>
                  </w:rPr>
                  <w:t>Mes 10</w:t>
                </w:r>
              </w:p>
            </w:tc>
            <w:tc>
              <w:tcPr>
                <w:tcW w:w="2453" w:type="dxa"/>
                <w:tcBorders>
                  <w:top w:val="single" w:sz="4" w:space="0" w:color="000000"/>
                  <w:left w:val="single" w:sz="4" w:space="0" w:color="000000"/>
                  <w:right w:val="single" w:sz="4" w:space="0" w:color="000000"/>
                </w:tcBorders>
              </w:tcPr>
              <w:p w14:paraId="4E1A3DC4" w14:textId="77777777" w:rsidR="00701A6D" w:rsidRPr="007C7FD6" w:rsidRDefault="00701A6D" w:rsidP="00701A6D">
                <w:pPr>
                  <w:pStyle w:val="TableParagraph"/>
                  <w:ind w:left="426" w:right="534"/>
                  <w:rPr>
                    <w:szCs w:val="20"/>
                  </w:rPr>
                </w:pPr>
              </w:p>
              <w:p w14:paraId="5FC05DFF"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10 (4)</w:t>
                </w:r>
              </w:p>
            </w:tc>
            <w:tc>
              <w:tcPr>
                <w:tcW w:w="5460" w:type="dxa"/>
                <w:tcBorders>
                  <w:top w:val="single" w:sz="4" w:space="0" w:color="000000"/>
                  <w:left w:val="single" w:sz="4" w:space="0" w:color="000000"/>
                  <w:bottom w:val="single" w:sz="4" w:space="0" w:color="000000"/>
                </w:tcBorders>
              </w:tcPr>
              <w:p w14:paraId="71E2D8A6" w14:textId="77777777" w:rsidR="00701A6D" w:rsidRPr="007C7FD6" w:rsidRDefault="00701A6D" w:rsidP="00701A6D">
                <w:pPr>
                  <w:pStyle w:val="TableParagraph"/>
                  <w:tabs>
                    <w:tab w:val="left" w:pos="900"/>
                    <w:tab w:val="left" w:pos="2874"/>
                  </w:tabs>
                  <w:spacing w:line="273" w:lineRule="auto"/>
                  <w:ind w:left="426" w:right="534"/>
                  <w:rPr>
                    <w:szCs w:val="20"/>
                  </w:rPr>
                </w:pPr>
                <w:r w:rsidRPr="007C7FD6">
                  <w:rPr>
                    <w:szCs w:val="20"/>
                  </w:rPr>
                  <w:t xml:space="preserve">SUMA (Total mes 5+Total mes 6+ Total mes 7+Total mes 8+ Total mes 9+Total mes </w:t>
                </w:r>
                <w:proofErr w:type="gramStart"/>
                <w:r w:rsidRPr="007C7FD6">
                  <w:rPr>
                    <w:szCs w:val="20"/>
                  </w:rPr>
                  <w:t>10)/</w:t>
                </w:r>
                <w:proofErr w:type="gramEnd"/>
                <w:r w:rsidRPr="007C7FD6">
                  <w:rPr>
                    <w:szCs w:val="20"/>
                  </w:rPr>
                  <w:t>6</w:t>
                </w:r>
              </w:p>
              <w:p w14:paraId="269E506B" w14:textId="77777777" w:rsidR="00701A6D" w:rsidRPr="007C7FD6" w:rsidRDefault="00701A6D" w:rsidP="00701A6D">
                <w:pPr>
                  <w:pStyle w:val="TableParagraph"/>
                  <w:tabs>
                    <w:tab w:val="left" w:pos="900"/>
                    <w:tab w:val="left" w:pos="2874"/>
                  </w:tabs>
                  <w:spacing w:line="273" w:lineRule="auto"/>
                  <w:ind w:left="426" w:right="534"/>
                  <w:rPr>
                    <w:szCs w:val="20"/>
                  </w:rPr>
                </w:pPr>
                <w:r w:rsidRPr="007C7FD6">
                  <w:rPr>
                    <w:szCs w:val="20"/>
                  </w:rPr>
                  <w:t>EJEMPLO:</w:t>
                </w:r>
                <w:r w:rsidRPr="007C7FD6">
                  <w:rPr>
                    <w:spacing w:val="-4"/>
                    <w:szCs w:val="20"/>
                  </w:rPr>
                  <w:t xml:space="preserve"> </w:t>
                </w:r>
                <w:r w:rsidRPr="007C7FD6">
                  <w:rPr>
                    <w:szCs w:val="20"/>
                  </w:rPr>
                  <w:t>(4+3+2+2+3+</w:t>
                </w:r>
                <w:proofErr w:type="gramStart"/>
                <w:r w:rsidRPr="007C7FD6">
                  <w:rPr>
                    <w:szCs w:val="20"/>
                  </w:rPr>
                  <w:t>4)/</w:t>
                </w:r>
                <w:proofErr w:type="gramEnd"/>
                <w:r w:rsidRPr="007C7FD6">
                  <w:rPr>
                    <w:szCs w:val="20"/>
                  </w:rPr>
                  <w:t>6</w:t>
                </w:r>
              </w:p>
              <w:p w14:paraId="227FD2F1" w14:textId="77777777" w:rsidR="00701A6D" w:rsidRPr="007C7FD6" w:rsidRDefault="00701A6D" w:rsidP="00701A6D">
                <w:pPr>
                  <w:pStyle w:val="TableParagraph"/>
                  <w:tabs>
                    <w:tab w:val="left" w:pos="900"/>
                    <w:tab w:val="left" w:pos="2874"/>
                  </w:tabs>
                  <w:spacing w:line="273" w:lineRule="auto"/>
                  <w:ind w:left="426" w:right="534"/>
                  <w:rPr>
                    <w:szCs w:val="20"/>
                  </w:rPr>
                </w:pPr>
                <w:r w:rsidRPr="007C7FD6">
                  <w:rPr>
                    <w:szCs w:val="20"/>
                  </w:rPr>
                  <w:t xml:space="preserve">Entonces </w:t>
                </w:r>
                <w:proofErr w:type="gramStart"/>
                <w:r w:rsidRPr="007C7FD6">
                  <w:rPr>
                    <w:szCs w:val="20"/>
                  </w:rPr>
                  <w:t>queda :</w:t>
                </w:r>
                <w:proofErr w:type="gramEnd"/>
                <w:r w:rsidRPr="007C7FD6">
                  <w:rPr>
                    <w:szCs w:val="20"/>
                  </w:rPr>
                  <w:t xml:space="preserve"> (18)/6=</w:t>
                </w:r>
                <w:r w:rsidRPr="007C7FD6">
                  <w:rPr>
                    <w:spacing w:val="-5"/>
                    <w:szCs w:val="20"/>
                  </w:rPr>
                  <w:t xml:space="preserve"> </w:t>
                </w:r>
                <w:r w:rsidRPr="007C7FD6">
                  <w:rPr>
                    <w:szCs w:val="20"/>
                  </w:rPr>
                  <w:t>3</w:t>
                </w:r>
              </w:p>
            </w:tc>
          </w:tr>
          <w:tr w:rsidR="00701A6D" w:rsidRPr="00CA2E30" w14:paraId="16FB3DF9" w14:textId="77777777" w:rsidTr="00701A6D">
            <w:trPr>
              <w:trHeight w:val="31"/>
              <w:jc w:val="center"/>
            </w:trPr>
            <w:tc>
              <w:tcPr>
                <w:tcW w:w="1975" w:type="dxa"/>
                <w:tcBorders>
                  <w:top w:val="single" w:sz="4" w:space="0" w:color="000000"/>
                  <w:bottom w:val="single" w:sz="4" w:space="0" w:color="000000"/>
                  <w:right w:val="single" w:sz="4" w:space="0" w:color="000000"/>
                </w:tcBorders>
              </w:tcPr>
              <w:p w14:paraId="61A51A21" w14:textId="77777777" w:rsidR="00701A6D" w:rsidRPr="00FF34B7" w:rsidRDefault="00701A6D" w:rsidP="00701A6D">
                <w:pPr>
                  <w:pStyle w:val="TableParagraph"/>
                  <w:ind w:left="426" w:right="534"/>
                  <w:rPr>
                    <w:szCs w:val="20"/>
                  </w:rPr>
                </w:pPr>
              </w:p>
              <w:p w14:paraId="15E8532F" w14:textId="77777777" w:rsidR="00701A6D" w:rsidRPr="00FF34B7" w:rsidRDefault="00701A6D" w:rsidP="00701A6D">
                <w:pPr>
                  <w:pStyle w:val="TableParagraph"/>
                  <w:ind w:left="426" w:right="534"/>
                  <w:rPr>
                    <w:szCs w:val="20"/>
                  </w:rPr>
                </w:pPr>
                <w:r w:rsidRPr="00FF34B7">
                  <w:rPr>
                    <w:szCs w:val="20"/>
                  </w:rPr>
                  <w:t>Mes 11</w:t>
                </w:r>
              </w:p>
            </w:tc>
            <w:tc>
              <w:tcPr>
                <w:tcW w:w="2453" w:type="dxa"/>
                <w:tcBorders>
                  <w:left w:val="single" w:sz="4" w:space="0" w:color="000000"/>
                  <w:bottom w:val="single" w:sz="4" w:space="0" w:color="000000"/>
                  <w:right w:val="single" w:sz="4" w:space="0" w:color="000000"/>
                </w:tcBorders>
              </w:tcPr>
              <w:p w14:paraId="0CCBFAD5" w14:textId="77777777" w:rsidR="00701A6D" w:rsidRPr="007C7FD6" w:rsidRDefault="00701A6D" w:rsidP="00701A6D">
                <w:pPr>
                  <w:pStyle w:val="TableParagraph"/>
                  <w:ind w:left="426" w:right="534"/>
                  <w:rPr>
                    <w:szCs w:val="20"/>
                  </w:rPr>
                </w:pPr>
              </w:p>
              <w:p w14:paraId="08627F2B"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11 (4)</w:t>
                </w:r>
              </w:p>
            </w:tc>
            <w:tc>
              <w:tcPr>
                <w:tcW w:w="5460" w:type="dxa"/>
                <w:tcBorders>
                  <w:top w:val="single" w:sz="4" w:space="0" w:color="000000"/>
                  <w:left w:val="single" w:sz="4" w:space="0" w:color="000000"/>
                  <w:bottom w:val="single" w:sz="4" w:space="0" w:color="000000"/>
                </w:tcBorders>
              </w:tcPr>
              <w:p w14:paraId="45B55A87" w14:textId="77777777" w:rsidR="00701A6D" w:rsidRPr="007C7FD6" w:rsidRDefault="00701A6D" w:rsidP="00701A6D">
                <w:pPr>
                  <w:pStyle w:val="TableParagraph"/>
                  <w:tabs>
                    <w:tab w:val="left" w:pos="796"/>
                    <w:tab w:val="left" w:pos="2808"/>
                  </w:tabs>
                  <w:spacing w:line="278" w:lineRule="auto"/>
                  <w:ind w:left="426" w:right="534"/>
                  <w:rPr>
                    <w:szCs w:val="20"/>
                  </w:rPr>
                </w:pPr>
                <w:r w:rsidRPr="007C7FD6">
                  <w:rPr>
                    <w:szCs w:val="20"/>
                  </w:rPr>
                  <w:t>SUMA (Total mes 6+Total mes 7+ Total mes 8+Total mes 9+ Total mes 10+Total mes 11) /6</w:t>
                </w:r>
              </w:p>
              <w:p w14:paraId="595ED8F0" w14:textId="77777777" w:rsidR="00701A6D" w:rsidRPr="007C7FD6" w:rsidRDefault="00701A6D" w:rsidP="00701A6D">
                <w:pPr>
                  <w:pStyle w:val="TableParagraph"/>
                  <w:tabs>
                    <w:tab w:val="left" w:pos="796"/>
                    <w:tab w:val="left" w:pos="2115"/>
                    <w:tab w:val="left" w:pos="2808"/>
                  </w:tabs>
                  <w:spacing w:line="278" w:lineRule="auto"/>
                  <w:ind w:left="426" w:right="534"/>
                  <w:rPr>
                    <w:szCs w:val="20"/>
                  </w:rPr>
                </w:pPr>
                <w:r w:rsidRPr="007C7FD6">
                  <w:rPr>
                    <w:szCs w:val="20"/>
                  </w:rPr>
                  <w:t>EJEMPLO: (3+2+2+3+4+</w:t>
                </w:r>
                <w:proofErr w:type="gramStart"/>
                <w:r w:rsidRPr="007C7FD6">
                  <w:rPr>
                    <w:szCs w:val="20"/>
                  </w:rPr>
                  <w:t>4)/</w:t>
                </w:r>
                <w:proofErr w:type="gramEnd"/>
                <w:r w:rsidRPr="007C7FD6">
                  <w:rPr>
                    <w:szCs w:val="20"/>
                  </w:rPr>
                  <w:t>6</w:t>
                </w:r>
              </w:p>
              <w:p w14:paraId="26B55E9C" w14:textId="77777777" w:rsidR="00701A6D" w:rsidRPr="007C7FD6" w:rsidRDefault="00701A6D" w:rsidP="00701A6D">
                <w:pPr>
                  <w:pStyle w:val="TableParagraph"/>
                  <w:tabs>
                    <w:tab w:val="left" w:pos="796"/>
                    <w:tab w:val="left" w:pos="2115"/>
                    <w:tab w:val="left" w:pos="2808"/>
                  </w:tabs>
                  <w:spacing w:line="278" w:lineRule="auto"/>
                  <w:ind w:left="426" w:right="534"/>
                  <w:rPr>
                    <w:szCs w:val="20"/>
                  </w:rPr>
                </w:pPr>
                <w:r w:rsidRPr="007C7FD6">
                  <w:rPr>
                    <w:szCs w:val="20"/>
                  </w:rPr>
                  <w:t xml:space="preserve">Entonces </w:t>
                </w:r>
                <w:proofErr w:type="gramStart"/>
                <w:r w:rsidRPr="007C7FD6">
                  <w:rPr>
                    <w:szCs w:val="20"/>
                  </w:rPr>
                  <w:t>queda :</w:t>
                </w:r>
                <w:proofErr w:type="gramEnd"/>
                <w:r w:rsidRPr="007C7FD6">
                  <w:rPr>
                    <w:szCs w:val="20"/>
                  </w:rPr>
                  <w:t xml:space="preserve"> (18)/6= 3</w:t>
                </w:r>
              </w:p>
            </w:tc>
          </w:tr>
          <w:tr w:rsidR="00701A6D" w:rsidRPr="00CA2E30" w14:paraId="10BF55A9" w14:textId="77777777" w:rsidTr="00701A6D">
            <w:trPr>
              <w:trHeight w:val="963"/>
              <w:jc w:val="center"/>
            </w:trPr>
            <w:tc>
              <w:tcPr>
                <w:tcW w:w="1975" w:type="dxa"/>
                <w:tcBorders>
                  <w:top w:val="single" w:sz="4" w:space="0" w:color="000000"/>
                  <w:right w:val="single" w:sz="4" w:space="0" w:color="000000"/>
                </w:tcBorders>
              </w:tcPr>
              <w:p w14:paraId="3F852EE2" w14:textId="77777777" w:rsidR="00701A6D" w:rsidRPr="00FF34B7" w:rsidRDefault="00701A6D" w:rsidP="00701A6D">
                <w:pPr>
                  <w:pStyle w:val="TableParagraph"/>
                  <w:ind w:left="426" w:right="534"/>
                  <w:rPr>
                    <w:szCs w:val="20"/>
                  </w:rPr>
                </w:pPr>
              </w:p>
              <w:p w14:paraId="73645B21" w14:textId="77777777" w:rsidR="00701A6D" w:rsidRPr="00FF34B7" w:rsidRDefault="00701A6D" w:rsidP="00701A6D">
                <w:pPr>
                  <w:pStyle w:val="TableParagraph"/>
                  <w:ind w:left="426" w:right="534"/>
                  <w:rPr>
                    <w:szCs w:val="20"/>
                  </w:rPr>
                </w:pPr>
                <w:r w:rsidRPr="00FF34B7">
                  <w:rPr>
                    <w:szCs w:val="20"/>
                  </w:rPr>
                  <w:t>Mes 12</w:t>
                </w:r>
              </w:p>
            </w:tc>
            <w:tc>
              <w:tcPr>
                <w:tcW w:w="2453" w:type="dxa"/>
                <w:tcBorders>
                  <w:top w:val="single" w:sz="4" w:space="0" w:color="000000"/>
                  <w:left w:val="single" w:sz="4" w:space="0" w:color="000000"/>
                  <w:bottom w:val="single" w:sz="4" w:space="0" w:color="000000"/>
                  <w:right w:val="single" w:sz="4" w:space="0" w:color="000000"/>
                </w:tcBorders>
              </w:tcPr>
              <w:p w14:paraId="6C0908AE" w14:textId="77777777" w:rsidR="00701A6D" w:rsidRPr="007C7FD6" w:rsidRDefault="00701A6D" w:rsidP="00701A6D">
                <w:pPr>
                  <w:pStyle w:val="TableParagraph"/>
                  <w:ind w:left="426" w:right="534"/>
                  <w:rPr>
                    <w:szCs w:val="20"/>
                  </w:rPr>
                </w:pPr>
              </w:p>
              <w:p w14:paraId="319EF99E" w14:textId="77777777" w:rsidR="00701A6D" w:rsidRPr="007C7FD6" w:rsidRDefault="00701A6D" w:rsidP="00701A6D">
                <w:pPr>
                  <w:pStyle w:val="TableParagraph"/>
                  <w:ind w:left="426" w:right="534"/>
                  <w:rPr>
                    <w:szCs w:val="20"/>
                  </w:rPr>
                </w:pPr>
                <w:proofErr w:type="gramStart"/>
                <w:r w:rsidRPr="007C7FD6">
                  <w:rPr>
                    <w:szCs w:val="20"/>
                  </w:rPr>
                  <w:t>Total</w:t>
                </w:r>
                <w:proofErr w:type="gramEnd"/>
                <w:r w:rsidRPr="007C7FD6">
                  <w:rPr>
                    <w:szCs w:val="20"/>
                  </w:rPr>
                  <w:t xml:space="preserve"> mes 12 (5)</w:t>
                </w:r>
              </w:p>
            </w:tc>
            <w:tc>
              <w:tcPr>
                <w:tcW w:w="5460" w:type="dxa"/>
                <w:tcBorders>
                  <w:top w:val="single" w:sz="4" w:space="0" w:color="000000"/>
                  <w:left w:val="single" w:sz="4" w:space="0" w:color="000000"/>
                  <w:bottom w:val="single" w:sz="4" w:space="0" w:color="000000"/>
                </w:tcBorders>
              </w:tcPr>
              <w:p w14:paraId="3ADAE65C" w14:textId="77777777" w:rsidR="00701A6D" w:rsidRPr="007C7FD6" w:rsidRDefault="00701A6D" w:rsidP="00701A6D">
                <w:pPr>
                  <w:pStyle w:val="TableParagraph"/>
                  <w:spacing w:line="278" w:lineRule="auto"/>
                  <w:ind w:left="426" w:right="534"/>
                  <w:rPr>
                    <w:szCs w:val="20"/>
                  </w:rPr>
                </w:pPr>
                <w:r w:rsidRPr="007C7FD6">
                  <w:rPr>
                    <w:szCs w:val="20"/>
                  </w:rPr>
                  <w:t xml:space="preserve">SUMA (Total mes 7+Total mes 8+ Total mes 9+Total mes 10+ Total mes 11+Total mes </w:t>
                </w:r>
                <w:proofErr w:type="gramStart"/>
                <w:r w:rsidRPr="007C7FD6">
                  <w:rPr>
                    <w:szCs w:val="20"/>
                  </w:rPr>
                  <w:t>12)/</w:t>
                </w:r>
                <w:proofErr w:type="gramEnd"/>
                <w:r w:rsidRPr="007C7FD6">
                  <w:rPr>
                    <w:szCs w:val="20"/>
                  </w:rPr>
                  <w:t>6</w:t>
                </w:r>
              </w:p>
              <w:p w14:paraId="7AC42798" w14:textId="77777777" w:rsidR="00701A6D" w:rsidRPr="007C7FD6" w:rsidRDefault="00701A6D" w:rsidP="00701A6D">
                <w:pPr>
                  <w:pStyle w:val="TableParagraph"/>
                  <w:tabs>
                    <w:tab w:val="left" w:pos="796"/>
                    <w:tab w:val="left" w:pos="2115"/>
                    <w:tab w:val="left" w:pos="2808"/>
                  </w:tabs>
                  <w:spacing w:line="278" w:lineRule="auto"/>
                  <w:ind w:left="426" w:right="534"/>
                  <w:rPr>
                    <w:szCs w:val="20"/>
                  </w:rPr>
                </w:pPr>
                <w:r w:rsidRPr="007C7FD6">
                  <w:rPr>
                    <w:szCs w:val="20"/>
                  </w:rPr>
                  <w:t>EJEMPLO: (2+2+3+4+4+</w:t>
                </w:r>
                <w:proofErr w:type="gramStart"/>
                <w:r w:rsidRPr="007C7FD6">
                  <w:rPr>
                    <w:szCs w:val="20"/>
                  </w:rPr>
                  <w:t>5)/</w:t>
                </w:r>
                <w:proofErr w:type="gramEnd"/>
                <w:r w:rsidRPr="007C7FD6">
                  <w:rPr>
                    <w:szCs w:val="20"/>
                  </w:rPr>
                  <w:t>6</w:t>
                </w:r>
              </w:p>
              <w:p w14:paraId="522FD9B2" w14:textId="77777777" w:rsidR="00701A6D" w:rsidRPr="007C7FD6" w:rsidRDefault="00701A6D" w:rsidP="00701A6D">
                <w:pPr>
                  <w:pStyle w:val="TableParagraph"/>
                  <w:tabs>
                    <w:tab w:val="left" w:pos="796"/>
                    <w:tab w:val="left" w:pos="2115"/>
                    <w:tab w:val="left" w:pos="2808"/>
                  </w:tabs>
                  <w:spacing w:line="278" w:lineRule="auto"/>
                  <w:ind w:left="426" w:right="534"/>
                  <w:rPr>
                    <w:szCs w:val="20"/>
                  </w:rPr>
                </w:pPr>
                <w:r w:rsidRPr="007C7FD6">
                  <w:rPr>
                    <w:szCs w:val="20"/>
                  </w:rPr>
                  <w:t xml:space="preserve">Entonces </w:t>
                </w:r>
                <w:proofErr w:type="gramStart"/>
                <w:r w:rsidRPr="007C7FD6">
                  <w:rPr>
                    <w:szCs w:val="20"/>
                  </w:rPr>
                  <w:t>queda :</w:t>
                </w:r>
                <w:proofErr w:type="gramEnd"/>
                <w:r w:rsidRPr="007C7FD6">
                  <w:rPr>
                    <w:szCs w:val="20"/>
                  </w:rPr>
                  <w:t xml:space="preserve"> (20)/6= 3,3</w:t>
                </w:r>
              </w:p>
            </w:tc>
          </w:tr>
          <w:tr w:rsidR="00701A6D" w:rsidRPr="00CA2E30" w14:paraId="0DFD4B63" w14:textId="77777777" w:rsidTr="00701A6D">
            <w:trPr>
              <w:trHeight w:val="31"/>
              <w:jc w:val="center"/>
            </w:trPr>
            <w:tc>
              <w:tcPr>
                <w:tcW w:w="1975" w:type="dxa"/>
                <w:tcBorders>
                  <w:left w:val="single" w:sz="4" w:space="0" w:color="000000"/>
                  <w:bottom w:val="single" w:sz="4" w:space="0" w:color="000000"/>
                  <w:right w:val="single" w:sz="4" w:space="0" w:color="000000"/>
                </w:tcBorders>
              </w:tcPr>
              <w:p w14:paraId="1745FFA0" w14:textId="77777777" w:rsidR="00701A6D" w:rsidRPr="00FF34B7" w:rsidRDefault="00701A6D" w:rsidP="00701A6D">
                <w:pPr>
                  <w:pStyle w:val="TableParagraph"/>
                  <w:ind w:left="426" w:right="534"/>
                  <w:rPr>
                    <w:szCs w:val="20"/>
                  </w:rPr>
                </w:pPr>
                <w:proofErr w:type="gramStart"/>
                <w:r w:rsidRPr="00FF34B7">
                  <w:rPr>
                    <w:szCs w:val="20"/>
                  </w:rPr>
                  <w:t>Total</w:t>
                </w:r>
                <w:proofErr w:type="gramEnd"/>
                <w:r w:rsidRPr="00FF34B7">
                  <w:rPr>
                    <w:szCs w:val="20"/>
                  </w:rPr>
                  <w:t xml:space="preserve"> de </w:t>
                </w:r>
                <w:proofErr w:type="spellStart"/>
                <w:r w:rsidRPr="00FF34B7">
                  <w:rPr>
                    <w:szCs w:val="20"/>
                  </w:rPr>
                  <w:t>Respel</w:t>
                </w:r>
                <w:proofErr w:type="spellEnd"/>
                <w:r w:rsidRPr="00FF34B7">
                  <w:rPr>
                    <w:szCs w:val="20"/>
                  </w:rPr>
                  <w:t xml:space="preserve"> Generado</w:t>
                </w:r>
              </w:p>
            </w:tc>
            <w:tc>
              <w:tcPr>
                <w:tcW w:w="2453" w:type="dxa"/>
                <w:tcBorders>
                  <w:top w:val="single" w:sz="4" w:space="0" w:color="000000"/>
                  <w:left w:val="single" w:sz="4" w:space="0" w:color="000000"/>
                  <w:bottom w:val="single" w:sz="4" w:space="0" w:color="000000"/>
                  <w:right w:val="single" w:sz="4" w:space="0" w:color="000000"/>
                </w:tcBorders>
              </w:tcPr>
              <w:p w14:paraId="736C5EAF" w14:textId="77777777" w:rsidR="00701A6D" w:rsidRPr="007C7FD6" w:rsidRDefault="00701A6D" w:rsidP="00701A6D">
                <w:pPr>
                  <w:pStyle w:val="TableParagraph"/>
                  <w:ind w:left="426" w:right="534"/>
                  <w:rPr>
                    <w:szCs w:val="20"/>
                  </w:rPr>
                </w:pPr>
                <w:r w:rsidRPr="007C7FD6">
                  <w:rPr>
                    <w:szCs w:val="20"/>
                  </w:rPr>
                  <w:t>Suma (38)</w:t>
                </w:r>
              </w:p>
            </w:tc>
            <w:tc>
              <w:tcPr>
                <w:tcW w:w="5460" w:type="dxa"/>
                <w:tcBorders>
                  <w:top w:val="single" w:sz="4" w:space="0" w:color="000000"/>
                  <w:left w:val="single" w:sz="4" w:space="0" w:color="000000"/>
                  <w:bottom w:val="single" w:sz="4" w:space="0" w:color="000000"/>
                  <w:right w:val="single" w:sz="4" w:space="0" w:color="000000"/>
                </w:tcBorders>
              </w:tcPr>
              <w:p w14:paraId="1F795D4E" w14:textId="77777777" w:rsidR="00701A6D" w:rsidRPr="007C7FD6" w:rsidRDefault="00701A6D" w:rsidP="00701A6D">
                <w:pPr>
                  <w:pStyle w:val="TableParagraph"/>
                  <w:ind w:left="426" w:right="534"/>
                  <w:rPr>
                    <w:szCs w:val="20"/>
                  </w:rPr>
                </w:pPr>
                <w:r w:rsidRPr="007C7FD6">
                  <w:rPr>
                    <w:szCs w:val="20"/>
                  </w:rPr>
                  <w:t>Suma (21,7)</w:t>
                </w:r>
              </w:p>
            </w:tc>
          </w:tr>
          <w:tr w:rsidR="00701A6D" w:rsidRPr="00CA2E30" w14:paraId="6601D365" w14:textId="77777777" w:rsidTr="00701A6D">
            <w:trPr>
              <w:trHeight w:val="97"/>
              <w:jc w:val="center"/>
            </w:trPr>
            <w:tc>
              <w:tcPr>
                <w:tcW w:w="1975" w:type="dxa"/>
                <w:tcBorders>
                  <w:top w:val="single" w:sz="4" w:space="0" w:color="000000"/>
                  <w:left w:val="single" w:sz="4" w:space="0" w:color="000000"/>
                  <w:bottom w:val="single" w:sz="4" w:space="0" w:color="000000"/>
                  <w:right w:val="single" w:sz="4" w:space="0" w:color="000000"/>
                </w:tcBorders>
              </w:tcPr>
              <w:p w14:paraId="4941C478" w14:textId="77777777" w:rsidR="00701A6D" w:rsidRPr="00FF34B7" w:rsidRDefault="00701A6D" w:rsidP="00701A6D">
                <w:pPr>
                  <w:pStyle w:val="TableParagraph"/>
                  <w:spacing w:line="145" w:lineRule="exact"/>
                  <w:ind w:left="426" w:right="534"/>
                  <w:rPr>
                    <w:szCs w:val="20"/>
                  </w:rPr>
                </w:pPr>
                <w:r w:rsidRPr="00FF34B7">
                  <w:rPr>
                    <w:szCs w:val="20"/>
                  </w:rPr>
                  <w:t xml:space="preserve">Promedio de </w:t>
                </w:r>
                <w:proofErr w:type="spellStart"/>
                <w:r w:rsidRPr="00FF34B7">
                  <w:rPr>
                    <w:szCs w:val="20"/>
                  </w:rPr>
                  <w:t>Respel</w:t>
                </w:r>
                <w:proofErr w:type="spellEnd"/>
              </w:p>
              <w:p w14:paraId="7B1B0F93" w14:textId="77777777" w:rsidR="00701A6D" w:rsidRPr="00FF34B7" w:rsidRDefault="00701A6D" w:rsidP="00701A6D">
                <w:pPr>
                  <w:pStyle w:val="TableParagraph"/>
                  <w:ind w:left="426" w:right="534"/>
                  <w:rPr>
                    <w:szCs w:val="20"/>
                  </w:rPr>
                </w:pPr>
                <w:r w:rsidRPr="00FF34B7">
                  <w:rPr>
                    <w:szCs w:val="20"/>
                  </w:rPr>
                  <w:t>Generado</w:t>
                </w:r>
              </w:p>
            </w:tc>
            <w:tc>
              <w:tcPr>
                <w:tcW w:w="2453" w:type="dxa"/>
                <w:tcBorders>
                  <w:top w:val="single" w:sz="4" w:space="0" w:color="000000"/>
                  <w:left w:val="single" w:sz="4" w:space="0" w:color="000000"/>
                  <w:bottom w:val="single" w:sz="4" w:space="0" w:color="000000"/>
                  <w:right w:val="single" w:sz="4" w:space="0" w:color="000000"/>
                </w:tcBorders>
              </w:tcPr>
              <w:p w14:paraId="58316E64" w14:textId="77777777" w:rsidR="00701A6D" w:rsidRPr="007C7FD6" w:rsidRDefault="00701A6D" w:rsidP="00701A6D">
                <w:pPr>
                  <w:pStyle w:val="TableParagraph"/>
                  <w:ind w:left="426" w:right="534"/>
                  <w:rPr>
                    <w:szCs w:val="20"/>
                  </w:rPr>
                </w:pPr>
              </w:p>
            </w:tc>
            <w:tc>
              <w:tcPr>
                <w:tcW w:w="5460" w:type="dxa"/>
                <w:tcBorders>
                  <w:top w:val="single" w:sz="4" w:space="0" w:color="000000"/>
                  <w:left w:val="single" w:sz="4" w:space="0" w:color="000000"/>
                  <w:bottom w:val="single" w:sz="4" w:space="0" w:color="000000"/>
                  <w:right w:val="single" w:sz="4" w:space="0" w:color="000000"/>
                </w:tcBorders>
              </w:tcPr>
              <w:p w14:paraId="7B64D30F" w14:textId="77777777" w:rsidR="00701A6D" w:rsidRPr="007C7FD6" w:rsidRDefault="00701A6D" w:rsidP="00701A6D">
                <w:pPr>
                  <w:pStyle w:val="TableParagraph"/>
                  <w:ind w:left="426" w:right="534"/>
                  <w:rPr>
                    <w:szCs w:val="20"/>
                  </w:rPr>
                </w:pPr>
                <w:r w:rsidRPr="007C7FD6">
                  <w:rPr>
                    <w:szCs w:val="20"/>
                  </w:rPr>
                  <w:t>Promedio (3,1)</w:t>
                </w:r>
              </w:p>
            </w:tc>
          </w:tr>
        </w:tbl>
        <w:p w14:paraId="6F17A7B9"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 xml:space="preserve">Fuente: </w:t>
          </w:r>
          <w:sdt>
            <w:sdtPr>
              <w:rPr>
                <w:rFonts w:ascii="Arial" w:hAnsi="Arial" w:cs="Arial"/>
                <w:i/>
                <w:iCs/>
              </w:rPr>
              <w:id w:val="-474603650"/>
              <w:citation/>
            </w:sdtPr>
            <w:sdtContent>
              <w:r w:rsidRPr="00FF34B7">
                <w:rPr>
                  <w:rFonts w:ascii="Arial" w:hAnsi="Arial" w:cs="Arial"/>
                  <w:i/>
                  <w:iCs/>
                </w:rPr>
                <w:fldChar w:fldCharType="begin"/>
              </w:r>
              <w:r w:rsidRPr="00FF34B7">
                <w:rPr>
                  <w:rFonts w:ascii="Arial" w:hAnsi="Arial" w:cs="Arial"/>
                </w:rPr>
                <w:instrText xml:space="preserve"> CITATION Sec08 \l 9226 </w:instrText>
              </w:r>
              <w:r w:rsidRPr="00FF34B7">
                <w:rPr>
                  <w:rFonts w:ascii="Arial" w:hAnsi="Arial" w:cs="Arial"/>
                  <w:i/>
                  <w:iCs/>
                </w:rPr>
                <w:fldChar w:fldCharType="separate"/>
              </w:r>
              <w:r w:rsidRPr="00FF34B7">
                <w:rPr>
                  <w:rFonts w:ascii="Arial" w:hAnsi="Arial" w:cs="Arial"/>
                </w:rPr>
                <w:t xml:space="preserve">(Secretaría Distrital de </w:t>
              </w:r>
              <w:proofErr w:type="gramStart"/>
              <w:r w:rsidRPr="00FF34B7">
                <w:rPr>
                  <w:rFonts w:ascii="Arial" w:hAnsi="Arial" w:cs="Arial"/>
                </w:rPr>
                <w:t>Ambiente ,</w:t>
              </w:r>
              <w:proofErr w:type="gramEnd"/>
              <w:r w:rsidRPr="00FF34B7">
                <w:rPr>
                  <w:rFonts w:ascii="Arial" w:hAnsi="Arial" w:cs="Arial"/>
                </w:rPr>
                <w:t xml:space="preserve"> 2008)</w:t>
              </w:r>
              <w:r w:rsidRPr="00FF34B7">
                <w:rPr>
                  <w:rFonts w:ascii="Arial" w:hAnsi="Arial" w:cs="Arial"/>
                  <w:i/>
                  <w:iCs/>
                </w:rPr>
                <w:fldChar w:fldCharType="end"/>
              </w:r>
            </w:sdtContent>
          </w:sdt>
        </w:p>
        <w:p w14:paraId="798A62D5" w14:textId="77777777" w:rsidR="00701A6D" w:rsidRPr="00CA2E30" w:rsidRDefault="00701A6D" w:rsidP="00701A6D">
          <w:pPr>
            <w:rPr>
              <w:rFonts w:cs="Arial"/>
              <w:szCs w:val="20"/>
            </w:rPr>
          </w:pPr>
        </w:p>
        <w:p w14:paraId="4CFE84AE" w14:textId="77777777" w:rsidR="00701A6D" w:rsidRPr="00CA2E30" w:rsidRDefault="00701A6D" w:rsidP="00D7444D">
          <w:pPr>
            <w:pStyle w:val="Ttulo1"/>
            <w:numPr>
              <w:ilvl w:val="2"/>
              <w:numId w:val="19"/>
            </w:numPr>
            <w:spacing w:before="0" w:line="360" w:lineRule="auto"/>
            <w:ind w:left="426" w:right="534" w:firstLine="0"/>
            <w:rPr>
              <w:rFonts w:cs="Arial"/>
              <w:szCs w:val="20"/>
            </w:rPr>
          </w:pPr>
          <w:bookmarkStart w:id="75" w:name="_Toc77755661"/>
          <w:bookmarkStart w:id="76" w:name="_Toc79660886"/>
          <w:r w:rsidRPr="00CA2E30">
            <w:rPr>
              <w:rFonts w:cs="Arial"/>
              <w:szCs w:val="20"/>
            </w:rPr>
            <w:t>Alternativas de prevención y minimización</w:t>
          </w:r>
          <w:bookmarkEnd w:id="75"/>
          <w:bookmarkEnd w:id="76"/>
        </w:p>
        <w:p w14:paraId="5B34F86D" w14:textId="77777777" w:rsidR="00701A6D" w:rsidRPr="00CA2E30" w:rsidRDefault="00701A6D" w:rsidP="00701A6D">
          <w:pPr>
            <w:pStyle w:val="Textoindependiente"/>
            <w:ind w:left="426" w:right="534"/>
            <w:jc w:val="both"/>
            <w:rPr>
              <w:b/>
            </w:rPr>
          </w:pPr>
        </w:p>
        <w:p w14:paraId="1A2B590C" w14:textId="77777777" w:rsidR="00701A6D" w:rsidRPr="00CA2E30" w:rsidRDefault="00701A6D" w:rsidP="00FF34B7">
          <w:pPr>
            <w:pStyle w:val="Textoindependiente"/>
            <w:ind w:right="534"/>
            <w:jc w:val="both"/>
          </w:pPr>
          <w:r w:rsidRPr="00CA2E30">
            <w:t>La</w:t>
          </w:r>
          <w:r w:rsidRPr="00CA2E30">
            <w:rPr>
              <w:b/>
            </w:rPr>
            <w:t xml:space="preserve"> </w:t>
          </w:r>
          <w:r w:rsidRPr="00CA2E30">
            <w:t>UAECOB, adelanta estrategias de prevención y minimización de los Residuos Peligrosos generados:</w:t>
          </w:r>
        </w:p>
        <w:p w14:paraId="0C03E6F9" w14:textId="77777777" w:rsidR="00701A6D" w:rsidRPr="00CA2E30" w:rsidRDefault="00701A6D" w:rsidP="00701A6D">
          <w:pPr>
            <w:pStyle w:val="Textoindependiente"/>
            <w:ind w:left="426" w:right="534"/>
            <w:jc w:val="both"/>
          </w:pPr>
        </w:p>
        <w:p w14:paraId="0CC0881F" w14:textId="760AD89E" w:rsidR="00701A6D" w:rsidRDefault="00701A6D" w:rsidP="00701A6D">
          <w:pPr>
            <w:pStyle w:val="Descripcin"/>
            <w:ind w:left="426" w:right="534"/>
            <w:jc w:val="center"/>
            <w:rPr>
              <w:rFonts w:ascii="Arial" w:hAnsi="Arial" w:cs="Arial"/>
            </w:rPr>
          </w:pPr>
          <w:bookmarkStart w:id="77" w:name="_Toc88729184"/>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5</w:t>
          </w:r>
          <w:r w:rsidRPr="00FF34B7">
            <w:rPr>
              <w:rFonts w:ascii="Arial" w:hAnsi="Arial" w:cs="Arial"/>
              <w:i/>
              <w:iCs/>
            </w:rPr>
            <w:fldChar w:fldCharType="end"/>
          </w:r>
          <w:r w:rsidRPr="00FF34B7">
            <w:rPr>
              <w:rFonts w:ascii="Arial" w:hAnsi="Arial" w:cs="Arial"/>
            </w:rPr>
            <w:t>. Estrategias de prevención y minimización</w:t>
          </w:r>
          <w:bookmarkEnd w:id="77"/>
        </w:p>
        <w:p w14:paraId="192518F1" w14:textId="3F3A8CA0" w:rsidR="004761FA" w:rsidRDefault="004761FA" w:rsidP="004761FA">
          <w:pPr>
            <w:rPr>
              <w:lang w:val="es-ES" w:eastAsia="es-ES"/>
            </w:rPr>
          </w:pPr>
        </w:p>
        <w:tbl>
          <w:tblPr>
            <w:tblStyle w:val="Tablaconcuadrcula"/>
            <w:tblW w:w="10840" w:type="dxa"/>
            <w:tblLook w:val="04A0" w:firstRow="1" w:lastRow="0" w:firstColumn="1" w:lastColumn="0" w:noHBand="0" w:noVBand="1"/>
          </w:tblPr>
          <w:tblGrid>
            <w:gridCol w:w="3080"/>
            <w:gridCol w:w="1920"/>
            <w:gridCol w:w="2120"/>
            <w:gridCol w:w="3720"/>
          </w:tblGrid>
          <w:tr w:rsidR="004761FA" w:rsidRPr="004761FA" w14:paraId="30A80AA6" w14:textId="77777777" w:rsidTr="001D5C5C">
            <w:trPr>
              <w:trHeight w:val="510"/>
              <w:tblHeader/>
            </w:trPr>
            <w:tc>
              <w:tcPr>
                <w:tcW w:w="3080" w:type="dxa"/>
                <w:shd w:val="clear" w:color="auto" w:fill="D9D9D9" w:themeFill="background1" w:themeFillShade="D9"/>
                <w:hideMark/>
              </w:tcPr>
              <w:p w14:paraId="1DB0A3D4" w14:textId="77777777" w:rsidR="004761FA" w:rsidRPr="004761FA" w:rsidRDefault="004761FA" w:rsidP="004761FA">
                <w:pPr>
                  <w:jc w:val="center"/>
                  <w:rPr>
                    <w:rFonts w:eastAsia="Times New Roman" w:cs="Arial"/>
                    <w:b/>
                    <w:bCs/>
                    <w:color w:val="000000"/>
                    <w:szCs w:val="20"/>
                    <w:lang w:eastAsia="es-CO"/>
                  </w:rPr>
                </w:pPr>
                <w:r w:rsidRPr="004761FA">
                  <w:rPr>
                    <w:rFonts w:eastAsia="Times New Roman" w:cs="Arial"/>
                    <w:b/>
                    <w:bCs/>
                    <w:szCs w:val="20"/>
                    <w:lang w:val="es-ES" w:eastAsia="es-CO"/>
                  </w:rPr>
                  <w:t>MATERIAL</w:t>
                </w:r>
              </w:p>
            </w:tc>
            <w:tc>
              <w:tcPr>
                <w:tcW w:w="1920" w:type="dxa"/>
                <w:shd w:val="clear" w:color="auto" w:fill="D9D9D9" w:themeFill="background1" w:themeFillShade="D9"/>
                <w:hideMark/>
              </w:tcPr>
              <w:p w14:paraId="1C89CD9D" w14:textId="77777777" w:rsidR="004761FA" w:rsidRPr="004761FA" w:rsidRDefault="004761FA" w:rsidP="004761FA">
                <w:pPr>
                  <w:jc w:val="center"/>
                  <w:rPr>
                    <w:rFonts w:eastAsia="Times New Roman" w:cs="Arial"/>
                    <w:b/>
                    <w:bCs/>
                    <w:color w:val="000000"/>
                    <w:szCs w:val="20"/>
                    <w:lang w:eastAsia="es-CO"/>
                  </w:rPr>
                </w:pPr>
                <w:r w:rsidRPr="004761FA">
                  <w:rPr>
                    <w:rFonts w:eastAsia="Times New Roman" w:cs="Arial"/>
                    <w:b/>
                    <w:bCs/>
                    <w:szCs w:val="20"/>
                    <w:lang w:val="es-ES" w:eastAsia="es-CO"/>
                  </w:rPr>
                  <w:t>USO</w:t>
                </w:r>
              </w:p>
            </w:tc>
            <w:tc>
              <w:tcPr>
                <w:tcW w:w="2120" w:type="dxa"/>
                <w:shd w:val="clear" w:color="auto" w:fill="D9D9D9" w:themeFill="background1" w:themeFillShade="D9"/>
                <w:hideMark/>
              </w:tcPr>
              <w:p w14:paraId="6DA1D274" w14:textId="77777777" w:rsidR="004761FA" w:rsidRPr="004761FA" w:rsidRDefault="004761FA" w:rsidP="004761FA">
                <w:pPr>
                  <w:jc w:val="center"/>
                  <w:rPr>
                    <w:rFonts w:eastAsia="Times New Roman" w:cs="Arial"/>
                    <w:b/>
                    <w:bCs/>
                    <w:color w:val="000000"/>
                    <w:szCs w:val="20"/>
                    <w:lang w:eastAsia="es-CO"/>
                  </w:rPr>
                </w:pPr>
                <w:r w:rsidRPr="004761FA">
                  <w:rPr>
                    <w:rFonts w:eastAsia="Times New Roman" w:cs="Arial"/>
                    <w:b/>
                    <w:bCs/>
                    <w:szCs w:val="20"/>
                    <w:lang w:val="es-ES" w:eastAsia="es-CO"/>
                  </w:rPr>
                  <w:t>RESIDUO</w:t>
                </w:r>
              </w:p>
            </w:tc>
            <w:tc>
              <w:tcPr>
                <w:tcW w:w="3720" w:type="dxa"/>
                <w:shd w:val="clear" w:color="auto" w:fill="D9D9D9" w:themeFill="background1" w:themeFillShade="D9"/>
                <w:hideMark/>
              </w:tcPr>
              <w:p w14:paraId="7413A4D9" w14:textId="77777777" w:rsidR="004761FA" w:rsidRPr="004761FA" w:rsidRDefault="004761FA" w:rsidP="004761FA">
                <w:pPr>
                  <w:jc w:val="center"/>
                  <w:rPr>
                    <w:rFonts w:eastAsia="Times New Roman" w:cs="Arial"/>
                    <w:b/>
                    <w:bCs/>
                    <w:color w:val="000000"/>
                    <w:szCs w:val="20"/>
                    <w:lang w:eastAsia="es-CO"/>
                  </w:rPr>
                </w:pPr>
                <w:r w:rsidRPr="004761FA">
                  <w:rPr>
                    <w:rFonts w:eastAsia="Times New Roman" w:cs="Arial"/>
                    <w:b/>
                    <w:bCs/>
                    <w:szCs w:val="20"/>
                    <w:lang w:val="es-ES" w:eastAsia="es-CO"/>
                  </w:rPr>
                  <w:t>ALTERNATIVA DE PREVENCIÓN Y/O MINIMIZACIÓN</w:t>
                </w:r>
              </w:p>
            </w:tc>
          </w:tr>
          <w:tr w:rsidR="004761FA" w:rsidRPr="004761FA" w14:paraId="626A67AB" w14:textId="77777777" w:rsidTr="00254209">
            <w:trPr>
              <w:trHeight w:val="1680"/>
            </w:trPr>
            <w:tc>
              <w:tcPr>
                <w:tcW w:w="3080" w:type="dxa"/>
                <w:hideMark/>
              </w:tcPr>
              <w:p w14:paraId="39AD58D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Baterías Plomo-Ácido</w:t>
                </w:r>
              </w:p>
            </w:tc>
            <w:tc>
              <w:tcPr>
                <w:tcW w:w="1920" w:type="dxa"/>
                <w:hideMark/>
              </w:tcPr>
              <w:p w14:paraId="4A364ECE"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Mantenimiento del parque automotor y </w:t>
                </w:r>
                <w:proofErr w:type="gramStart"/>
                <w:r w:rsidRPr="004761FA">
                  <w:rPr>
                    <w:rFonts w:eastAsia="Times New Roman" w:cs="Arial"/>
                    <w:color w:val="000000"/>
                    <w:szCs w:val="20"/>
                    <w:lang w:val="es-ES" w:eastAsia="es-CO"/>
                  </w:rPr>
                  <w:t>del  equipo</w:t>
                </w:r>
                <w:proofErr w:type="gramEnd"/>
                <w:r w:rsidRPr="004761FA">
                  <w:rPr>
                    <w:rFonts w:eastAsia="Times New Roman" w:cs="Arial"/>
                    <w:color w:val="000000"/>
                    <w:szCs w:val="20"/>
                    <w:lang w:val="es-ES" w:eastAsia="es-CO"/>
                  </w:rPr>
                  <w:t xml:space="preserve"> menor</w:t>
                </w:r>
              </w:p>
            </w:tc>
            <w:tc>
              <w:tcPr>
                <w:tcW w:w="2120" w:type="dxa"/>
                <w:hideMark/>
              </w:tcPr>
              <w:p w14:paraId="207A03BD"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Baterías Plomo-Ácido</w:t>
                </w:r>
              </w:p>
            </w:tc>
            <w:tc>
              <w:tcPr>
                <w:tcW w:w="3720" w:type="dxa"/>
                <w:hideMark/>
              </w:tcPr>
              <w:p w14:paraId="03EE2768"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Entregar las Baterías Plomo-</w:t>
                </w:r>
                <w:proofErr w:type="gramStart"/>
                <w:r w:rsidRPr="004761FA">
                  <w:rPr>
                    <w:rFonts w:eastAsia="Times New Roman" w:cs="Arial"/>
                    <w:color w:val="000000"/>
                    <w:szCs w:val="20"/>
                    <w:lang w:val="es-ES" w:eastAsia="es-CO"/>
                  </w:rPr>
                  <w:t>Ácido ,</w:t>
                </w:r>
                <w:proofErr w:type="gramEnd"/>
                <w:r w:rsidRPr="004761FA">
                  <w:rPr>
                    <w:rFonts w:eastAsia="Times New Roman" w:cs="Arial"/>
                    <w:color w:val="000000"/>
                    <w:szCs w:val="20"/>
                    <w:lang w:val="es-ES" w:eastAsia="es-CO"/>
                  </w:rPr>
                  <w:t xml:space="preserve"> a los diferentes programas </w:t>
                </w:r>
                <w:proofErr w:type="spellStart"/>
                <w:r w:rsidRPr="004761FA">
                  <w:rPr>
                    <w:rFonts w:eastAsia="Times New Roman" w:cs="Arial"/>
                    <w:color w:val="000000"/>
                    <w:szCs w:val="20"/>
                    <w:lang w:val="es-ES" w:eastAsia="es-CO"/>
                  </w:rPr>
                  <w:t>pos</w:t>
                </w:r>
                <w:proofErr w:type="spellEnd"/>
                <w:r w:rsidRPr="004761FA">
                  <w:rPr>
                    <w:rFonts w:eastAsia="Times New Roman" w:cs="Arial"/>
                    <w:color w:val="000000"/>
                    <w:szCs w:val="20"/>
                    <w:lang w:val="es-ES" w:eastAsia="es-CO"/>
                  </w:rPr>
                  <w:t xml:space="preserve"> consumo, para su Aprovechamiento, tratamiento y disposición final.</w:t>
                </w:r>
              </w:p>
            </w:tc>
          </w:tr>
          <w:tr w:rsidR="004761FA" w:rsidRPr="004761FA" w14:paraId="6B0A25D2" w14:textId="77777777" w:rsidTr="00254209">
            <w:trPr>
              <w:trHeight w:val="1020"/>
            </w:trPr>
            <w:tc>
              <w:tcPr>
                <w:tcW w:w="3080" w:type="dxa"/>
                <w:hideMark/>
              </w:tcPr>
              <w:p w14:paraId="2717EF61"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lastRenderedPageBreak/>
                  <w:t>Baterías Alcalinas, Zinc carbón y recargables - Pilas domésticas, puede ser formatos AA, AAA, C, D, 9V, 6V y pilas de botón.</w:t>
                </w:r>
              </w:p>
            </w:tc>
            <w:tc>
              <w:tcPr>
                <w:tcW w:w="1920" w:type="dxa"/>
                <w:hideMark/>
              </w:tcPr>
              <w:p w14:paraId="5C471110"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Carga de equipos</w:t>
                </w:r>
              </w:p>
            </w:tc>
            <w:tc>
              <w:tcPr>
                <w:tcW w:w="2120" w:type="dxa"/>
                <w:hideMark/>
              </w:tcPr>
              <w:p w14:paraId="2D666ED3"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Baterías y pilas alcalinas</w:t>
                </w:r>
              </w:p>
            </w:tc>
            <w:tc>
              <w:tcPr>
                <w:tcW w:w="3720" w:type="dxa"/>
                <w:hideMark/>
              </w:tcPr>
              <w:p w14:paraId="4DB6709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Entregar a los diferentes programas </w:t>
                </w:r>
                <w:proofErr w:type="spellStart"/>
                <w:proofErr w:type="gramStart"/>
                <w:r w:rsidRPr="004761FA">
                  <w:rPr>
                    <w:rFonts w:eastAsia="Times New Roman" w:cs="Arial"/>
                    <w:color w:val="000000"/>
                    <w:szCs w:val="20"/>
                    <w:lang w:val="es-ES" w:eastAsia="es-CO"/>
                  </w:rPr>
                  <w:t>pos</w:t>
                </w:r>
                <w:proofErr w:type="spellEnd"/>
                <w:r w:rsidRPr="004761FA">
                  <w:rPr>
                    <w:rFonts w:eastAsia="Times New Roman" w:cs="Arial"/>
                    <w:color w:val="000000"/>
                    <w:szCs w:val="20"/>
                    <w:lang w:val="es-ES" w:eastAsia="es-CO"/>
                  </w:rPr>
                  <w:t xml:space="preserve"> consumo</w:t>
                </w:r>
                <w:proofErr w:type="gramEnd"/>
                <w:r w:rsidRPr="004761FA">
                  <w:rPr>
                    <w:rFonts w:eastAsia="Times New Roman" w:cs="Arial"/>
                    <w:color w:val="000000"/>
                    <w:szCs w:val="20"/>
                    <w:lang w:val="es-ES" w:eastAsia="es-CO"/>
                  </w:rPr>
                  <w:t>, para su aprovechamiento, tratamiento y disposición final.</w:t>
                </w:r>
              </w:p>
            </w:tc>
          </w:tr>
          <w:tr w:rsidR="004761FA" w:rsidRPr="004761FA" w14:paraId="33B7F0F8" w14:textId="77777777" w:rsidTr="00254209">
            <w:trPr>
              <w:trHeight w:val="1305"/>
            </w:trPr>
            <w:tc>
              <w:tcPr>
                <w:tcW w:w="3080" w:type="dxa"/>
                <w:hideMark/>
              </w:tcPr>
              <w:p w14:paraId="7F59E8BD"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Aceite</w:t>
                </w:r>
              </w:p>
            </w:tc>
            <w:tc>
              <w:tcPr>
                <w:tcW w:w="1920" w:type="dxa"/>
                <w:hideMark/>
              </w:tcPr>
              <w:p w14:paraId="374299D0"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Mantenimiento preventivo y correctivo parque </w:t>
                </w:r>
                <w:proofErr w:type="gramStart"/>
                <w:r w:rsidRPr="004761FA">
                  <w:rPr>
                    <w:rFonts w:eastAsia="Times New Roman" w:cs="Arial"/>
                    <w:color w:val="000000"/>
                    <w:szCs w:val="20"/>
                    <w:lang w:val="es-ES" w:eastAsia="es-CO"/>
                  </w:rPr>
                  <w:t>automotor  y</w:t>
                </w:r>
                <w:proofErr w:type="gramEnd"/>
                <w:r w:rsidRPr="004761FA">
                  <w:rPr>
                    <w:rFonts w:eastAsia="Times New Roman" w:cs="Arial"/>
                    <w:color w:val="000000"/>
                    <w:szCs w:val="20"/>
                    <w:lang w:val="es-ES" w:eastAsia="es-CO"/>
                  </w:rPr>
                  <w:t xml:space="preserve"> equipo menor</w:t>
                </w:r>
              </w:p>
            </w:tc>
            <w:tc>
              <w:tcPr>
                <w:tcW w:w="2120" w:type="dxa"/>
                <w:hideMark/>
              </w:tcPr>
              <w:p w14:paraId="1113A3D8"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Aceite usado</w:t>
                </w:r>
                <w:r w:rsidRPr="004761FA">
                  <w:rPr>
                    <w:rFonts w:eastAsia="Times New Roman" w:cs="Arial"/>
                    <w:color w:val="000000"/>
                    <w:szCs w:val="20"/>
                    <w:lang w:val="es-ES" w:eastAsia="es-CO"/>
                  </w:rPr>
                  <w:br/>
                </w:r>
                <w:r w:rsidRPr="004761FA">
                  <w:rPr>
                    <w:rFonts w:eastAsia="Times New Roman" w:cs="Arial"/>
                    <w:color w:val="000000"/>
                    <w:szCs w:val="20"/>
                    <w:lang w:val="es-ES" w:eastAsia="es-CO"/>
                  </w:rPr>
                  <w:br/>
                  <w:t>Envases de aceite usado</w:t>
                </w:r>
              </w:p>
            </w:tc>
            <w:tc>
              <w:tcPr>
                <w:tcW w:w="3720" w:type="dxa"/>
                <w:hideMark/>
              </w:tcPr>
              <w:p w14:paraId="398162CC"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Entrega del residuo a un gestor ambiental autorizado para su aprovechamiento, tratamiento y disposición final.</w:t>
                </w:r>
              </w:p>
            </w:tc>
          </w:tr>
          <w:tr w:rsidR="004761FA" w:rsidRPr="004761FA" w14:paraId="7168BD2A" w14:textId="77777777" w:rsidTr="00254209">
            <w:trPr>
              <w:trHeight w:val="2055"/>
            </w:trPr>
            <w:tc>
              <w:tcPr>
                <w:tcW w:w="3080" w:type="dxa"/>
                <w:hideMark/>
              </w:tcPr>
              <w:p w14:paraId="32A4312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Filtros de aceite</w:t>
                </w:r>
              </w:p>
            </w:tc>
            <w:tc>
              <w:tcPr>
                <w:tcW w:w="1920" w:type="dxa"/>
                <w:hideMark/>
              </w:tcPr>
              <w:p w14:paraId="5FFECE48"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 xml:space="preserve">Mantenimiento preventivo y correctivo parque </w:t>
                </w:r>
                <w:proofErr w:type="gramStart"/>
                <w:r w:rsidRPr="004761FA">
                  <w:rPr>
                    <w:rFonts w:eastAsia="Times New Roman" w:cs="Arial"/>
                    <w:color w:val="000000"/>
                    <w:szCs w:val="20"/>
                    <w:lang w:val="es-ES" w:eastAsia="es-CO"/>
                  </w:rPr>
                  <w:t>automotor  y</w:t>
                </w:r>
                <w:proofErr w:type="gramEnd"/>
                <w:r w:rsidRPr="004761FA">
                  <w:rPr>
                    <w:rFonts w:eastAsia="Times New Roman" w:cs="Arial"/>
                    <w:color w:val="000000"/>
                    <w:szCs w:val="20"/>
                    <w:lang w:val="es-ES" w:eastAsia="es-CO"/>
                  </w:rPr>
                  <w:t xml:space="preserve"> equipo menor</w:t>
                </w:r>
              </w:p>
            </w:tc>
            <w:tc>
              <w:tcPr>
                <w:tcW w:w="2120" w:type="dxa"/>
                <w:hideMark/>
              </w:tcPr>
              <w:p w14:paraId="4D3C7892"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Filtros de aceite contaminados</w:t>
                </w:r>
              </w:p>
            </w:tc>
            <w:tc>
              <w:tcPr>
                <w:tcW w:w="3720" w:type="dxa"/>
                <w:hideMark/>
              </w:tcPr>
              <w:p w14:paraId="23EA5FC5"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Entrega del residuo a un gestor ambiental autorizado para su aprovechamiento, tratamiento y disposición final.</w:t>
                </w:r>
              </w:p>
            </w:tc>
          </w:tr>
          <w:tr w:rsidR="004761FA" w:rsidRPr="004761FA" w14:paraId="212E5AFD" w14:textId="77777777" w:rsidTr="00254209">
            <w:trPr>
              <w:trHeight w:val="495"/>
            </w:trPr>
            <w:tc>
              <w:tcPr>
                <w:tcW w:w="3080" w:type="dxa"/>
                <w:hideMark/>
              </w:tcPr>
              <w:p w14:paraId="5A2DE1BA"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Consumibles impresoras-Tóner, Cartuchos</w:t>
                </w:r>
              </w:p>
            </w:tc>
            <w:tc>
              <w:tcPr>
                <w:tcW w:w="1920" w:type="dxa"/>
                <w:hideMark/>
              </w:tcPr>
              <w:p w14:paraId="2D3984F2"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Área administrativa Oficinas–</w:t>
                </w:r>
              </w:p>
            </w:tc>
            <w:tc>
              <w:tcPr>
                <w:tcW w:w="2120" w:type="dxa"/>
                <w:hideMark/>
              </w:tcPr>
              <w:p w14:paraId="12AE12BB"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Consumibles de impresora agotados -Tóner, Cartuchos.</w:t>
                </w:r>
              </w:p>
            </w:tc>
            <w:tc>
              <w:tcPr>
                <w:tcW w:w="3720" w:type="dxa"/>
                <w:hideMark/>
              </w:tcPr>
              <w:p w14:paraId="3B11491B"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Entregar los consumibles, a los diferentes programas </w:t>
                </w:r>
                <w:proofErr w:type="spellStart"/>
                <w:proofErr w:type="gramStart"/>
                <w:r w:rsidRPr="004761FA">
                  <w:rPr>
                    <w:rFonts w:eastAsia="Times New Roman" w:cs="Arial"/>
                    <w:color w:val="000000"/>
                    <w:szCs w:val="20"/>
                    <w:lang w:val="es-ES" w:eastAsia="es-CO"/>
                  </w:rPr>
                  <w:t>pos</w:t>
                </w:r>
                <w:proofErr w:type="spellEnd"/>
                <w:r w:rsidRPr="004761FA">
                  <w:rPr>
                    <w:rFonts w:eastAsia="Times New Roman" w:cs="Arial"/>
                    <w:color w:val="000000"/>
                    <w:szCs w:val="20"/>
                    <w:lang w:val="es-ES" w:eastAsia="es-CO"/>
                  </w:rPr>
                  <w:t xml:space="preserve"> consumo</w:t>
                </w:r>
                <w:proofErr w:type="gramEnd"/>
                <w:r w:rsidRPr="004761FA">
                  <w:rPr>
                    <w:rFonts w:eastAsia="Times New Roman" w:cs="Arial"/>
                    <w:color w:val="000000"/>
                    <w:szCs w:val="20"/>
                    <w:lang w:val="es-ES" w:eastAsia="es-CO"/>
                  </w:rPr>
                  <w:t>, para su aprovechamiento y Disposición final.</w:t>
                </w:r>
              </w:p>
            </w:tc>
          </w:tr>
          <w:tr w:rsidR="004761FA" w:rsidRPr="004761FA" w14:paraId="3300D91C" w14:textId="77777777" w:rsidTr="00254209">
            <w:trPr>
              <w:trHeight w:val="765"/>
            </w:trPr>
            <w:tc>
              <w:tcPr>
                <w:tcW w:w="3080" w:type="dxa"/>
                <w:hideMark/>
              </w:tcPr>
              <w:p w14:paraId="0A656F02"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Computadores y periféricos</w:t>
                </w:r>
              </w:p>
            </w:tc>
            <w:tc>
              <w:tcPr>
                <w:tcW w:w="1920" w:type="dxa"/>
                <w:hideMark/>
              </w:tcPr>
              <w:p w14:paraId="7060640F"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Área administrativa Oficinas–</w:t>
                </w:r>
              </w:p>
            </w:tc>
            <w:tc>
              <w:tcPr>
                <w:tcW w:w="2120" w:type="dxa"/>
                <w:hideMark/>
              </w:tcPr>
              <w:p w14:paraId="3CEB867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RAEES (Computadores y periféricos)</w:t>
                </w:r>
              </w:p>
            </w:tc>
            <w:tc>
              <w:tcPr>
                <w:tcW w:w="3720" w:type="dxa"/>
                <w:hideMark/>
              </w:tcPr>
              <w:p w14:paraId="3292562D"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Entregar los </w:t>
                </w:r>
                <w:proofErr w:type="spellStart"/>
                <w:r w:rsidRPr="004761FA">
                  <w:rPr>
                    <w:rFonts w:eastAsia="Times New Roman" w:cs="Arial"/>
                    <w:color w:val="000000"/>
                    <w:szCs w:val="20"/>
                    <w:lang w:val="es-ES" w:eastAsia="es-CO"/>
                  </w:rPr>
                  <w:t>RAEEs</w:t>
                </w:r>
                <w:proofErr w:type="spellEnd"/>
                <w:r w:rsidRPr="004761FA">
                  <w:rPr>
                    <w:rFonts w:eastAsia="Times New Roman" w:cs="Arial"/>
                    <w:color w:val="000000"/>
                    <w:szCs w:val="20"/>
                    <w:lang w:val="es-ES" w:eastAsia="es-CO"/>
                  </w:rPr>
                  <w:t>, a los diferentes programas posconsumo, para su aprovechamiento y disposición final.</w:t>
                </w:r>
              </w:p>
            </w:tc>
          </w:tr>
          <w:tr w:rsidR="004761FA" w:rsidRPr="004761FA" w14:paraId="7EA1B0CA" w14:textId="77777777" w:rsidTr="00254209">
            <w:trPr>
              <w:trHeight w:val="705"/>
            </w:trPr>
            <w:tc>
              <w:tcPr>
                <w:tcW w:w="3080" w:type="dxa"/>
                <w:hideMark/>
              </w:tcPr>
              <w:p w14:paraId="4295DC11"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Equipos de comunicación de (teléfonos, radios comunicación)</w:t>
                </w:r>
              </w:p>
            </w:tc>
            <w:tc>
              <w:tcPr>
                <w:tcW w:w="1920" w:type="dxa"/>
                <w:hideMark/>
              </w:tcPr>
              <w:p w14:paraId="0A284A4D"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Área administrativa Oficinas</w:t>
                </w:r>
              </w:p>
            </w:tc>
            <w:tc>
              <w:tcPr>
                <w:tcW w:w="2120" w:type="dxa"/>
                <w:hideMark/>
              </w:tcPr>
              <w:p w14:paraId="46B72272"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 xml:space="preserve"> RAEES (Equipos de comunicación)</w:t>
                </w:r>
              </w:p>
            </w:tc>
            <w:tc>
              <w:tcPr>
                <w:tcW w:w="3720" w:type="dxa"/>
                <w:hideMark/>
              </w:tcPr>
              <w:p w14:paraId="7AB14B46" w14:textId="77777777" w:rsidR="004761FA" w:rsidRPr="004761FA" w:rsidRDefault="004761FA" w:rsidP="004761FA">
                <w:pPr>
                  <w:rPr>
                    <w:rFonts w:eastAsia="Times New Roman" w:cs="Arial"/>
                    <w:color w:val="000000"/>
                    <w:szCs w:val="20"/>
                    <w:lang w:eastAsia="es-CO"/>
                  </w:rPr>
                </w:pPr>
                <w:proofErr w:type="spellStart"/>
                <w:r w:rsidRPr="004761FA">
                  <w:rPr>
                    <w:rFonts w:eastAsia="Times New Roman" w:cs="Arial"/>
                    <w:color w:val="000000"/>
                    <w:szCs w:val="20"/>
                    <w:lang w:eastAsia="es-CO"/>
                  </w:rPr>
                  <w:t>Entregar</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los</w:t>
                </w:r>
                <w:proofErr w:type="spellEnd"/>
                <w:r w:rsidRPr="004761FA">
                  <w:rPr>
                    <w:rFonts w:eastAsia="Times New Roman" w:cs="Arial"/>
                    <w:color w:val="000000"/>
                    <w:szCs w:val="20"/>
                    <w:lang w:eastAsia="es-CO"/>
                  </w:rPr>
                  <w:t xml:space="preserve"> RAEEs, a </w:t>
                </w:r>
                <w:proofErr w:type="spellStart"/>
                <w:r w:rsidRPr="004761FA">
                  <w:rPr>
                    <w:rFonts w:eastAsia="Times New Roman" w:cs="Arial"/>
                    <w:color w:val="000000"/>
                    <w:szCs w:val="20"/>
                    <w:lang w:eastAsia="es-CO"/>
                  </w:rPr>
                  <w:t>los</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diferentes</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programas</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posconsumo</w:t>
                </w:r>
                <w:proofErr w:type="spellEnd"/>
                <w:r w:rsidRPr="004761FA">
                  <w:rPr>
                    <w:rFonts w:eastAsia="Times New Roman" w:cs="Arial"/>
                    <w:color w:val="000000"/>
                    <w:szCs w:val="20"/>
                    <w:lang w:eastAsia="es-CO"/>
                  </w:rPr>
                  <w:t xml:space="preserve">, para </w:t>
                </w:r>
                <w:proofErr w:type="spellStart"/>
                <w:r w:rsidRPr="004761FA">
                  <w:rPr>
                    <w:rFonts w:eastAsia="Times New Roman" w:cs="Arial"/>
                    <w:color w:val="000000"/>
                    <w:szCs w:val="20"/>
                    <w:lang w:eastAsia="es-CO"/>
                  </w:rPr>
                  <w:t>su</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aprovechamiento</w:t>
                </w:r>
                <w:proofErr w:type="spellEnd"/>
                <w:r w:rsidRPr="004761FA">
                  <w:rPr>
                    <w:rFonts w:eastAsia="Times New Roman" w:cs="Arial"/>
                    <w:color w:val="000000"/>
                    <w:szCs w:val="20"/>
                    <w:lang w:eastAsia="es-CO"/>
                  </w:rPr>
                  <w:t xml:space="preserve"> y </w:t>
                </w:r>
                <w:proofErr w:type="spellStart"/>
                <w:r w:rsidRPr="004761FA">
                  <w:rPr>
                    <w:rFonts w:eastAsia="Times New Roman" w:cs="Arial"/>
                    <w:color w:val="000000"/>
                    <w:szCs w:val="20"/>
                    <w:lang w:eastAsia="es-CO"/>
                  </w:rPr>
                  <w:t>disposición</w:t>
                </w:r>
                <w:proofErr w:type="spellEnd"/>
                <w:r w:rsidRPr="004761FA">
                  <w:rPr>
                    <w:rFonts w:eastAsia="Times New Roman" w:cs="Arial"/>
                    <w:color w:val="000000"/>
                    <w:szCs w:val="20"/>
                    <w:lang w:eastAsia="es-CO"/>
                  </w:rPr>
                  <w:t xml:space="preserve"> final.</w:t>
                </w:r>
              </w:p>
            </w:tc>
          </w:tr>
          <w:tr w:rsidR="004761FA" w:rsidRPr="004761FA" w14:paraId="128A8257" w14:textId="77777777" w:rsidTr="00254209">
            <w:trPr>
              <w:trHeight w:val="2235"/>
            </w:trPr>
            <w:tc>
              <w:tcPr>
                <w:tcW w:w="3080" w:type="dxa"/>
                <w:hideMark/>
              </w:tcPr>
              <w:p w14:paraId="1C08390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Electrodomésticos de la línea Blanca, línea marrón.</w:t>
                </w:r>
              </w:p>
            </w:tc>
            <w:tc>
              <w:tcPr>
                <w:tcW w:w="1920" w:type="dxa"/>
                <w:hideMark/>
              </w:tcPr>
              <w:p w14:paraId="0280C74B"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Instalaciones en las Estaciones Bomberos</w:t>
                </w:r>
              </w:p>
            </w:tc>
            <w:tc>
              <w:tcPr>
                <w:tcW w:w="2120" w:type="dxa"/>
                <w:hideMark/>
              </w:tcPr>
              <w:p w14:paraId="216A447E"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RAEES (Electrodomésticos de la línea Blanca, línea marrón.)</w:t>
                </w:r>
              </w:p>
            </w:tc>
            <w:tc>
              <w:tcPr>
                <w:tcW w:w="3720" w:type="dxa"/>
                <w:hideMark/>
              </w:tcPr>
              <w:p w14:paraId="04D24AC1"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Entregar los </w:t>
                </w:r>
                <w:proofErr w:type="spellStart"/>
                <w:r w:rsidRPr="004761FA">
                  <w:rPr>
                    <w:rFonts w:eastAsia="Times New Roman" w:cs="Arial"/>
                    <w:color w:val="000000"/>
                    <w:szCs w:val="20"/>
                    <w:lang w:val="es-ES" w:eastAsia="es-CO"/>
                  </w:rPr>
                  <w:t>RAEEs</w:t>
                </w:r>
                <w:proofErr w:type="spellEnd"/>
                <w:r w:rsidRPr="004761FA">
                  <w:rPr>
                    <w:rFonts w:eastAsia="Times New Roman" w:cs="Arial"/>
                    <w:color w:val="000000"/>
                    <w:szCs w:val="20"/>
                    <w:lang w:val="es-ES" w:eastAsia="es-CO"/>
                  </w:rPr>
                  <w:t>, a los diferentes programas posconsumo o gestores ambientales autorizados para su aprovechamiento, tratamiento y disposición final.</w:t>
                </w:r>
              </w:p>
            </w:tc>
          </w:tr>
          <w:tr w:rsidR="004761FA" w:rsidRPr="004761FA" w14:paraId="7E616EEF" w14:textId="77777777" w:rsidTr="00254209">
            <w:trPr>
              <w:trHeight w:val="1028"/>
            </w:trPr>
            <w:tc>
              <w:tcPr>
                <w:tcW w:w="3080" w:type="dxa"/>
                <w:hideMark/>
              </w:tcPr>
              <w:p w14:paraId="66B70E3B"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Hipoclorito de Sodio 5.25%</w:t>
                </w:r>
              </w:p>
            </w:tc>
            <w:tc>
              <w:tcPr>
                <w:tcW w:w="1920" w:type="dxa"/>
                <w:hideMark/>
              </w:tcPr>
              <w:p w14:paraId="5A4A1559" w14:textId="77777777" w:rsidR="004761FA" w:rsidRDefault="004761FA" w:rsidP="004761FA">
                <w:pPr>
                  <w:rPr>
                    <w:rFonts w:eastAsia="Times New Roman" w:cs="Arial"/>
                    <w:color w:val="000000"/>
                    <w:szCs w:val="20"/>
                    <w:lang w:val="es-ES" w:eastAsia="es-CO"/>
                  </w:rPr>
                </w:pPr>
              </w:p>
              <w:p w14:paraId="1A2E2D76" w14:textId="77777777" w:rsidR="004761FA" w:rsidRDefault="004761FA" w:rsidP="004761FA">
                <w:pPr>
                  <w:rPr>
                    <w:rFonts w:eastAsia="Times New Roman" w:cs="Arial"/>
                    <w:color w:val="000000"/>
                    <w:szCs w:val="20"/>
                    <w:lang w:val="es-ES" w:eastAsia="es-CO"/>
                  </w:rPr>
                </w:pPr>
              </w:p>
              <w:p w14:paraId="302FB062" w14:textId="77777777" w:rsidR="004761FA" w:rsidRDefault="004761FA" w:rsidP="004761FA">
                <w:pPr>
                  <w:rPr>
                    <w:rFonts w:eastAsia="Times New Roman" w:cs="Arial"/>
                    <w:color w:val="000000"/>
                    <w:szCs w:val="20"/>
                    <w:lang w:val="es-ES" w:eastAsia="es-CO"/>
                  </w:rPr>
                </w:pPr>
              </w:p>
              <w:p w14:paraId="638844B9" w14:textId="77777777" w:rsidR="004761FA" w:rsidRDefault="004761FA" w:rsidP="004761FA">
                <w:pPr>
                  <w:rPr>
                    <w:rFonts w:eastAsia="Times New Roman" w:cs="Arial"/>
                    <w:color w:val="000000"/>
                    <w:szCs w:val="20"/>
                    <w:lang w:val="es-ES" w:eastAsia="es-CO"/>
                  </w:rPr>
                </w:pPr>
              </w:p>
              <w:p w14:paraId="17A9EA58" w14:textId="7DC1584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lastRenderedPageBreak/>
                  <w:t>Limpieza de oficinas</w:t>
                </w:r>
              </w:p>
            </w:tc>
            <w:tc>
              <w:tcPr>
                <w:tcW w:w="2120" w:type="dxa"/>
                <w:hideMark/>
              </w:tcPr>
              <w:p w14:paraId="6C8FDD93"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lastRenderedPageBreak/>
                  <w:t>Envases</w:t>
                </w:r>
              </w:p>
            </w:tc>
            <w:tc>
              <w:tcPr>
                <w:tcW w:w="3720" w:type="dxa"/>
                <w:hideMark/>
              </w:tcPr>
              <w:p w14:paraId="663445AA"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Establecer criterios ambientales en los procesos de contratación, para la compra de productos con características ecológicas, así como la </w:t>
                </w:r>
                <w:r w:rsidRPr="004761FA">
                  <w:rPr>
                    <w:rFonts w:eastAsia="Times New Roman" w:cs="Arial"/>
                    <w:color w:val="000000"/>
                    <w:szCs w:val="20"/>
                    <w:lang w:val="es-ES" w:eastAsia="es-CO"/>
                  </w:rPr>
                  <w:lastRenderedPageBreak/>
                  <w:t>devolución de los envases al proveedor.</w:t>
                </w:r>
              </w:p>
            </w:tc>
          </w:tr>
          <w:tr w:rsidR="004761FA" w:rsidRPr="004761FA" w14:paraId="11CDCD81" w14:textId="77777777" w:rsidTr="00254209">
            <w:trPr>
              <w:trHeight w:val="810"/>
            </w:trPr>
            <w:tc>
              <w:tcPr>
                <w:tcW w:w="3080" w:type="dxa"/>
                <w:hideMark/>
              </w:tcPr>
              <w:p w14:paraId="7AE9C16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lastRenderedPageBreak/>
                  <w:t>Desengrasante líquido alcalino sin fragancia</w:t>
                </w:r>
              </w:p>
            </w:tc>
            <w:tc>
              <w:tcPr>
                <w:tcW w:w="1920" w:type="dxa"/>
                <w:hideMark/>
              </w:tcPr>
              <w:p w14:paraId="74AD92E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eastAsia="es-CO"/>
                  </w:rPr>
                  <w:t> </w:t>
                </w:r>
              </w:p>
            </w:tc>
            <w:tc>
              <w:tcPr>
                <w:tcW w:w="2120" w:type="dxa"/>
                <w:hideMark/>
              </w:tcPr>
              <w:p w14:paraId="41E9F6A5"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Envases</w:t>
                </w:r>
              </w:p>
            </w:tc>
            <w:tc>
              <w:tcPr>
                <w:tcW w:w="3720" w:type="dxa"/>
                <w:hideMark/>
              </w:tcPr>
              <w:p w14:paraId="47A7F77A"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eastAsia="es-CO"/>
                  </w:rPr>
                  <w:t> </w:t>
                </w:r>
              </w:p>
            </w:tc>
          </w:tr>
          <w:tr w:rsidR="004761FA" w:rsidRPr="004761FA" w14:paraId="26BD3084" w14:textId="77777777" w:rsidTr="00254209">
            <w:trPr>
              <w:trHeight w:val="780"/>
            </w:trPr>
            <w:tc>
              <w:tcPr>
                <w:tcW w:w="3080" w:type="dxa"/>
                <w:hideMark/>
              </w:tcPr>
              <w:p w14:paraId="1F517A9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Luminarias (Tubo Fluorescente, Bombillo y Reflector Halógeno)</w:t>
                </w:r>
              </w:p>
            </w:tc>
            <w:tc>
              <w:tcPr>
                <w:tcW w:w="1920" w:type="dxa"/>
                <w:hideMark/>
              </w:tcPr>
              <w:p w14:paraId="13D903EB"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Iluminación de sedes</w:t>
                </w:r>
              </w:p>
            </w:tc>
            <w:tc>
              <w:tcPr>
                <w:tcW w:w="2120" w:type="dxa"/>
                <w:hideMark/>
              </w:tcPr>
              <w:p w14:paraId="07781B0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Luminarias usadas</w:t>
                </w:r>
              </w:p>
            </w:tc>
            <w:tc>
              <w:tcPr>
                <w:tcW w:w="3720" w:type="dxa"/>
                <w:hideMark/>
              </w:tcPr>
              <w:p w14:paraId="25B1880D"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 xml:space="preserve">Entregar las luminarias, a los diferentes programas </w:t>
                </w:r>
                <w:proofErr w:type="spellStart"/>
                <w:proofErr w:type="gramStart"/>
                <w:r w:rsidRPr="004761FA">
                  <w:rPr>
                    <w:rFonts w:eastAsia="Times New Roman" w:cs="Arial"/>
                    <w:color w:val="000000"/>
                    <w:szCs w:val="20"/>
                    <w:lang w:val="es-ES" w:eastAsia="es-CO"/>
                  </w:rPr>
                  <w:t>pos</w:t>
                </w:r>
                <w:proofErr w:type="spellEnd"/>
                <w:r w:rsidRPr="004761FA">
                  <w:rPr>
                    <w:rFonts w:eastAsia="Times New Roman" w:cs="Arial"/>
                    <w:color w:val="000000"/>
                    <w:szCs w:val="20"/>
                    <w:lang w:val="es-ES" w:eastAsia="es-CO"/>
                  </w:rPr>
                  <w:t xml:space="preserve"> consumo</w:t>
                </w:r>
                <w:proofErr w:type="gramEnd"/>
                <w:r w:rsidRPr="004761FA">
                  <w:rPr>
                    <w:rFonts w:eastAsia="Times New Roman" w:cs="Arial"/>
                    <w:color w:val="000000"/>
                    <w:szCs w:val="20"/>
                    <w:lang w:val="es-ES" w:eastAsia="es-CO"/>
                  </w:rPr>
                  <w:t>, para su aprovechamiento y disposición final.</w:t>
                </w:r>
              </w:p>
            </w:tc>
          </w:tr>
          <w:tr w:rsidR="004761FA" w:rsidRPr="004761FA" w14:paraId="316D415F" w14:textId="77777777" w:rsidTr="00254209">
            <w:trPr>
              <w:trHeight w:val="1470"/>
            </w:trPr>
            <w:tc>
              <w:tcPr>
                <w:tcW w:w="3080" w:type="dxa"/>
                <w:hideMark/>
              </w:tcPr>
              <w:p w14:paraId="42FB10F8"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Baterías Alcalinas, Zinc carbón y recargables - Pilas domésticas, puede ser formatos AA, AAA, C, D, 9V, 6V y pilas de botón.</w:t>
                </w:r>
              </w:p>
            </w:tc>
            <w:tc>
              <w:tcPr>
                <w:tcW w:w="1920" w:type="dxa"/>
                <w:hideMark/>
              </w:tcPr>
              <w:p w14:paraId="34C6CBD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Carga de equipos</w:t>
                </w:r>
              </w:p>
            </w:tc>
            <w:tc>
              <w:tcPr>
                <w:tcW w:w="2120" w:type="dxa"/>
                <w:hideMark/>
              </w:tcPr>
              <w:p w14:paraId="4986D77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Baterías y pilas usadas</w:t>
                </w:r>
              </w:p>
            </w:tc>
            <w:tc>
              <w:tcPr>
                <w:tcW w:w="3720" w:type="dxa"/>
                <w:hideMark/>
              </w:tcPr>
              <w:p w14:paraId="5504BA55"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Establecer criterios ambientales en los procesos de contratación, para la compra de productos con recargables.</w:t>
                </w:r>
              </w:p>
            </w:tc>
          </w:tr>
          <w:tr w:rsidR="004761FA" w:rsidRPr="004761FA" w14:paraId="39D0A371" w14:textId="77777777" w:rsidTr="00254209">
            <w:trPr>
              <w:trHeight w:val="1290"/>
            </w:trPr>
            <w:tc>
              <w:tcPr>
                <w:tcW w:w="3080" w:type="dxa"/>
                <w:hideMark/>
              </w:tcPr>
              <w:p w14:paraId="4771A1F8"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eastAsia="es-CO"/>
                  </w:rPr>
                  <w:t> </w:t>
                </w:r>
              </w:p>
            </w:tc>
            <w:tc>
              <w:tcPr>
                <w:tcW w:w="1920" w:type="dxa"/>
                <w:hideMark/>
              </w:tcPr>
              <w:p w14:paraId="6D5F735E"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eastAsia="es-CO"/>
                  </w:rPr>
                  <w:t> </w:t>
                </w:r>
              </w:p>
            </w:tc>
            <w:tc>
              <w:tcPr>
                <w:tcW w:w="2120" w:type="dxa"/>
                <w:hideMark/>
              </w:tcPr>
              <w:p w14:paraId="01D9D9E8"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eastAsia="es-CO"/>
                  </w:rPr>
                  <w:t> </w:t>
                </w:r>
              </w:p>
            </w:tc>
            <w:tc>
              <w:tcPr>
                <w:tcW w:w="3720" w:type="dxa"/>
                <w:hideMark/>
              </w:tcPr>
              <w:p w14:paraId="1D895D65"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Entregar las baterías y pilas, a los diferentes programas posconsumo, para su aprovechamiento y disposición final.</w:t>
                </w:r>
              </w:p>
            </w:tc>
          </w:tr>
          <w:tr w:rsidR="004761FA" w:rsidRPr="004761FA" w14:paraId="44440FC3" w14:textId="77777777" w:rsidTr="00254209">
            <w:trPr>
              <w:trHeight w:val="1545"/>
            </w:trPr>
            <w:tc>
              <w:tcPr>
                <w:tcW w:w="3080" w:type="dxa"/>
                <w:hideMark/>
              </w:tcPr>
              <w:p w14:paraId="141AF5ED"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Biológicos biosanitarios (elementos cortopunzantes, guantes, </w:t>
                </w:r>
                <w:proofErr w:type="spellStart"/>
                <w:proofErr w:type="gramStart"/>
                <w:r w:rsidRPr="004761FA">
                  <w:rPr>
                    <w:rFonts w:eastAsia="Times New Roman" w:cs="Arial"/>
                    <w:color w:val="000000"/>
                    <w:szCs w:val="20"/>
                    <w:lang w:val="es-ES" w:eastAsia="es-CO"/>
                  </w:rPr>
                  <w:t>algodón,tapabocas</w:t>
                </w:r>
                <w:proofErr w:type="spellEnd"/>
                <w:proofErr w:type="gramEnd"/>
                <w:r w:rsidRPr="004761FA">
                  <w:rPr>
                    <w:rFonts w:eastAsia="Times New Roman" w:cs="Arial"/>
                    <w:color w:val="000000"/>
                    <w:szCs w:val="20"/>
                    <w:lang w:val="es-ES" w:eastAsia="es-CO"/>
                  </w:rPr>
                  <w:t>, animales, heces cadáveres</w:t>
                </w:r>
              </w:p>
            </w:tc>
            <w:tc>
              <w:tcPr>
                <w:tcW w:w="1920" w:type="dxa"/>
                <w:hideMark/>
              </w:tcPr>
              <w:p w14:paraId="695950B3" w14:textId="77777777" w:rsidR="004761FA" w:rsidRPr="004761FA" w:rsidRDefault="004761FA" w:rsidP="004761FA">
                <w:pPr>
                  <w:jc w:val="center"/>
                  <w:rPr>
                    <w:rFonts w:eastAsia="Times New Roman" w:cs="Arial"/>
                    <w:color w:val="000000"/>
                    <w:szCs w:val="20"/>
                    <w:lang w:eastAsia="es-CO"/>
                  </w:rPr>
                </w:pPr>
                <w:r w:rsidRPr="004761FA">
                  <w:rPr>
                    <w:rFonts w:eastAsia="Times New Roman" w:cs="Arial"/>
                    <w:color w:val="000000"/>
                    <w:szCs w:val="20"/>
                    <w:lang w:val="es-ES" w:eastAsia="es-CO"/>
                  </w:rPr>
                  <w:t>Servicios veterinarios</w:t>
                </w:r>
              </w:p>
            </w:tc>
            <w:tc>
              <w:tcPr>
                <w:tcW w:w="2120" w:type="dxa"/>
                <w:hideMark/>
              </w:tcPr>
              <w:p w14:paraId="2279C76F"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Residuos infecciosos</w:t>
                </w:r>
              </w:p>
            </w:tc>
            <w:tc>
              <w:tcPr>
                <w:tcW w:w="3720" w:type="dxa"/>
                <w:hideMark/>
              </w:tcPr>
              <w:p w14:paraId="34E4B016"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Entrega del residuo a un gestor ambiental autorizado para su tratamiento y disposición final.</w:t>
                </w:r>
              </w:p>
            </w:tc>
          </w:tr>
          <w:tr w:rsidR="004761FA" w:rsidRPr="004761FA" w14:paraId="1749E413" w14:textId="77777777" w:rsidTr="00254209">
            <w:trPr>
              <w:trHeight w:val="1290"/>
            </w:trPr>
            <w:tc>
              <w:tcPr>
                <w:tcW w:w="3080" w:type="dxa"/>
                <w:hideMark/>
              </w:tcPr>
              <w:p w14:paraId="021D8888"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Residuos huérfanos peligrosos</w:t>
                </w:r>
              </w:p>
            </w:tc>
            <w:tc>
              <w:tcPr>
                <w:tcW w:w="1920" w:type="dxa"/>
                <w:hideMark/>
              </w:tcPr>
              <w:p w14:paraId="420B70F8" w14:textId="77777777" w:rsidR="004761FA" w:rsidRPr="004761FA" w:rsidRDefault="004761FA" w:rsidP="004761FA">
                <w:pPr>
                  <w:ind w:firstLineChars="100" w:firstLine="200"/>
                  <w:rPr>
                    <w:rFonts w:eastAsia="Times New Roman" w:cs="Arial"/>
                    <w:color w:val="000000"/>
                    <w:szCs w:val="20"/>
                    <w:lang w:eastAsia="es-CO"/>
                  </w:rPr>
                </w:pPr>
                <w:proofErr w:type="spellStart"/>
                <w:r w:rsidRPr="004761FA">
                  <w:rPr>
                    <w:rFonts w:eastAsia="Times New Roman" w:cs="Arial"/>
                    <w:color w:val="000000"/>
                    <w:szCs w:val="20"/>
                    <w:lang w:eastAsia="es-CO"/>
                  </w:rPr>
                  <w:t>Atención</w:t>
                </w:r>
                <w:proofErr w:type="spellEnd"/>
                <w:r w:rsidRPr="004761FA">
                  <w:rPr>
                    <w:rFonts w:eastAsia="Times New Roman" w:cs="Arial"/>
                    <w:color w:val="000000"/>
                    <w:szCs w:val="20"/>
                    <w:lang w:eastAsia="es-CO"/>
                  </w:rPr>
                  <w:t xml:space="preserve"> de </w:t>
                </w:r>
                <w:proofErr w:type="spellStart"/>
                <w:r w:rsidRPr="004761FA">
                  <w:rPr>
                    <w:rFonts w:eastAsia="Times New Roman" w:cs="Arial"/>
                    <w:color w:val="000000"/>
                    <w:szCs w:val="20"/>
                    <w:lang w:eastAsia="es-CO"/>
                  </w:rPr>
                  <w:t>incidentes</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por</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el</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grupo</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especializado</w:t>
                </w:r>
                <w:proofErr w:type="spellEnd"/>
                <w:r w:rsidRPr="004761FA">
                  <w:rPr>
                    <w:rFonts w:eastAsia="Times New Roman" w:cs="Arial"/>
                    <w:color w:val="000000"/>
                    <w:szCs w:val="20"/>
                    <w:lang w:eastAsia="es-CO"/>
                  </w:rPr>
                  <w:t xml:space="preserve"> MATPEL</w:t>
                </w:r>
              </w:p>
            </w:tc>
            <w:tc>
              <w:tcPr>
                <w:tcW w:w="2120" w:type="dxa"/>
                <w:hideMark/>
              </w:tcPr>
              <w:p w14:paraId="4BF9B057"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 xml:space="preserve">Residuos huérfanos peligrosos </w:t>
                </w:r>
              </w:p>
            </w:tc>
            <w:tc>
              <w:tcPr>
                <w:tcW w:w="3720" w:type="dxa"/>
                <w:hideMark/>
              </w:tcPr>
              <w:p w14:paraId="44EEC6B5"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Entrega del residuo a un gestor ambiental autorizado para su aprovechamiento, tratamiento y disposición final.</w:t>
                </w:r>
              </w:p>
            </w:tc>
          </w:tr>
          <w:tr w:rsidR="004761FA" w:rsidRPr="004761FA" w14:paraId="6964B41E" w14:textId="77777777" w:rsidTr="00254209">
            <w:trPr>
              <w:trHeight w:val="1470"/>
            </w:trPr>
            <w:tc>
              <w:tcPr>
                <w:tcW w:w="3080" w:type="dxa"/>
                <w:hideMark/>
              </w:tcPr>
              <w:p w14:paraId="08BF69F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Mangueras para atención de incendios</w:t>
                </w:r>
              </w:p>
            </w:tc>
            <w:tc>
              <w:tcPr>
                <w:tcW w:w="1920" w:type="dxa"/>
                <w:hideMark/>
              </w:tcPr>
              <w:p w14:paraId="32512A5C" w14:textId="77777777" w:rsidR="004761FA" w:rsidRPr="004761FA" w:rsidRDefault="004761FA" w:rsidP="004761FA">
                <w:pPr>
                  <w:ind w:firstLineChars="100" w:firstLine="200"/>
                  <w:rPr>
                    <w:rFonts w:eastAsia="Times New Roman" w:cs="Arial"/>
                    <w:color w:val="000000"/>
                    <w:szCs w:val="20"/>
                    <w:lang w:eastAsia="es-CO"/>
                  </w:rPr>
                </w:pPr>
                <w:proofErr w:type="spellStart"/>
                <w:r w:rsidRPr="004761FA">
                  <w:rPr>
                    <w:rFonts w:eastAsia="Times New Roman" w:cs="Arial"/>
                    <w:color w:val="000000"/>
                    <w:szCs w:val="20"/>
                    <w:lang w:eastAsia="es-CO"/>
                  </w:rPr>
                  <w:t>Atención</w:t>
                </w:r>
                <w:proofErr w:type="spellEnd"/>
                <w:r w:rsidRPr="004761FA">
                  <w:rPr>
                    <w:rFonts w:eastAsia="Times New Roman" w:cs="Arial"/>
                    <w:color w:val="000000"/>
                    <w:szCs w:val="20"/>
                    <w:lang w:eastAsia="es-CO"/>
                  </w:rPr>
                  <w:t xml:space="preserve"> de </w:t>
                </w:r>
                <w:proofErr w:type="spellStart"/>
                <w:r w:rsidRPr="004761FA">
                  <w:rPr>
                    <w:rFonts w:eastAsia="Times New Roman" w:cs="Arial"/>
                    <w:color w:val="000000"/>
                    <w:szCs w:val="20"/>
                    <w:lang w:eastAsia="es-CO"/>
                  </w:rPr>
                  <w:t>incendios</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por</w:t>
                </w:r>
                <w:proofErr w:type="spellEnd"/>
                <w:r w:rsidRPr="004761FA">
                  <w:rPr>
                    <w:rFonts w:eastAsia="Times New Roman" w:cs="Arial"/>
                    <w:color w:val="000000"/>
                    <w:szCs w:val="20"/>
                    <w:lang w:eastAsia="es-CO"/>
                  </w:rPr>
                  <w:t xml:space="preserve"> </w:t>
                </w:r>
                <w:proofErr w:type="spellStart"/>
                <w:r w:rsidRPr="004761FA">
                  <w:rPr>
                    <w:rFonts w:eastAsia="Times New Roman" w:cs="Arial"/>
                    <w:color w:val="000000"/>
                    <w:szCs w:val="20"/>
                    <w:lang w:eastAsia="es-CO"/>
                  </w:rPr>
                  <w:t>el</w:t>
                </w:r>
                <w:proofErr w:type="spellEnd"/>
                <w:r w:rsidRPr="004761FA">
                  <w:rPr>
                    <w:rFonts w:eastAsia="Times New Roman" w:cs="Arial"/>
                    <w:color w:val="000000"/>
                    <w:szCs w:val="20"/>
                    <w:lang w:eastAsia="es-CO"/>
                  </w:rPr>
                  <w:t xml:space="preserve"> Cuerpo </w:t>
                </w:r>
                <w:proofErr w:type="spellStart"/>
                <w:r w:rsidRPr="004761FA">
                  <w:rPr>
                    <w:rFonts w:eastAsia="Times New Roman" w:cs="Arial"/>
                    <w:color w:val="000000"/>
                    <w:szCs w:val="20"/>
                    <w:lang w:eastAsia="es-CO"/>
                  </w:rPr>
                  <w:t>Bomberil</w:t>
                </w:r>
                <w:proofErr w:type="spellEnd"/>
                <w:r w:rsidRPr="004761FA">
                  <w:rPr>
                    <w:rFonts w:eastAsia="Times New Roman" w:cs="Arial"/>
                    <w:color w:val="000000"/>
                    <w:szCs w:val="20"/>
                    <w:lang w:eastAsia="es-CO"/>
                  </w:rPr>
                  <w:t xml:space="preserve">  </w:t>
                </w:r>
              </w:p>
            </w:tc>
            <w:tc>
              <w:tcPr>
                <w:tcW w:w="2120" w:type="dxa"/>
                <w:hideMark/>
              </w:tcPr>
              <w:p w14:paraId="6ED2C809" w14:textId="77777777" w:rsidR="004761FA" w:rsidRPr="004761FA" w:rsidRDefault="004761FA" w:rsidP="004761FA">
                <w:pPr>
                  <w:rPr>
                    <w:rFonts w:eastAsia="Times New Roman" w:cs="Arial"/>
                    <w:color w:val="000000"/>
                    <w:szCs w:val="20"/>
                    <w:lang w:eastAsia="es-CO"/>
                  </w:rPr>
                </w:pPr>
                <w:r w:rsidRPr="004761FA">
                  <w:rPr>
                    <w:rFonts w:eastAsia="Times New Roman" w:cs="Arial"/>
                    <w:color w:val="000000"/>
                    <w:szCs w:val="20"/>
                    <w:lang w:val="es-ES" w:eastAsia="es-CO"/>
                  </w:rPr>
                  <w:t>Mangueras dadas de baja con características de</w:t>
                </w:r>
              </w:p>
            </w:tc>
            <w:tc>
              <w:tcPr>
                <w:tcW w:w="3720" w:type="dxa"/>
                <w:hideMark/>
              </w:tcPr>
              <w:p w14:paraId="2750FF73" w14:textId="77777777" w:rsidR="004761FA" w:rsidRPr="004761FA" w:rsidRDefault="004761FA" w:rsidP="004761FA">
                <w:pPr>
                  <w:jc w:val="both"/>
                  <w:rPr>
                    <w:rFonts w:eastAsia="Times New Roman" w:cs="Arial"/>
                    <w:color w:val="000000"/>
                    <w:szCs w:val="20"/>
                    <w:lang w:eastAsia="es-CO"/>
                  </w:rPr>
                </w:pPr>
                <w:r w:rsidRPr="004761FA">
                  <w:rPr>
                    <w:rFonts w:eastAsia="Times New Roman" w:cs="Arial"/>
                    <w:color w:val="000000"/>
                    <w:szCs w:val="20"/>
                    <w:lang w:val="es-ES" w:eastAsia="es-CO"/>
                  </w:rPr>
                  <w:t>Entrega del residuo a un gestor ambiental autorizado para su aprovechamiento, tratamiento y disposición final.</w:t>
                </w:r>
              </w:p>
            </w:tc>
          </w:tr>
        </w:tbl>
        <w:p w14:paraId="64B2D352"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3B61CA54" w14:textId="77777777" w:rsidR="00701A6D" w:rsidRPr="00CA2E30" w:rsidRDefault="00701A6D" w:rsidP="00701A6D">
          <w:pPr>
            <w:rPr>
              <w:rFonts w:cs="Arial"/>
              <w:szCs w:val="20"/>
            </w:rPr>
          </w:pPr>
        </w:p>
        <w:p w14:paraId="319BD4AE" w14:textId="1BA7D662" w:rsidR="00701A6D" w:rsidRPr="00CA2E30" w:rsidRDefault="00701A6D" w:rsidP="00FF34B7">
          <w:pPr>
            <w:pStyle w:val="Textoindependiente"/>
            <w:tabs>
              <w:tab w:val="left" w:pos="3402"/>
            </w:tabs>
            <w:spacing w:line="276" w:lineRule="auto"/>
            <w:ind w:right="534"/>
            <w:jc w:val="both"/>
          </w:pPr>
          <w:r w:rsidRPr="00CA2E30">
            <w:lastRenderedPageBreak/>
            <w:t xml:space="preserve">La Subdirección de Gestión Corporativa a través del equipo de Gestión Ambiental, en su proceso de revisión de estudios previos para establecer criterios ambientales, realizará las recomendaciones técnicas para que las sustancias químicas sean sustituidas por aquellas que no representen peligrosidad y que tengan un carácter biodegradable, o en caso de presentar características de peligrosidad se garantizará que el proveedor gestione la devolución de los envases al </w:t>
          </w:r>
          <w:r w:rsidR="00FF34B7">
            <w:t>productor.</w:t>
          </w:r>
        </w:p>
        <w:p w14:paraId="423ADAB9" w14:textId="77777777" w:rsidR="00701A6D" w:rsidRPr="00CA2E30" w:rsidRDefault="00701A6D" w:rsidP="00701A6D">
          <w:pPr>
            <w:pStyle w:val="Textoindependiente"/>
            <w:tabs>
              <w:tab w:val="left" w:pos="3402"/>
            </w:tabs>
            <w:spacing w:line="276" w:lineRule="auto"/>
            <w:ind w:left="426" w:right="534"/>
            <w:jc w:val="both"/>
          </w:pPr>
        </w:p>
        <w:p w14:paraId="66E5B7EE" w14:textId="77777777" w:rsidR="00701A6D" w:rsidRPr="00FF34B7" w:rsidRDefault="00701A6D" w:rsidP="00D7444D">
          <w:pPr>
            <w:pStyle w:val="Ttulo1"/>
            <w:numPr>
              <w:ilvl w:val="1"/>
              <w:numId w:val="19"/>
            </w:numPr>
            <w:shd w:val="clear" w:color="auto" w:fill="FFFFFF" w:themeFill="background1"/>
            <w:spacing w:before="0" w:line="360" w:lineRule="auto"/>
            <w:ind w:left="426" w:right="534" w:firstLine="0"/>
            <w:rPr>
              <w:rFonts w:cs="Arial"/>
              <w:szCs w:val="20"/>
            </w:rPr>
          </w:pPr>
          <w:bookmarkStart w:id="78" w:name="_Toc77755662"/>
          <w:bookmarkStart w:id="79" w:name="_Toc79660887"/>
          <w:r w:rsidRPr="00FF34B7">
            <w:rPr>
              <w:rFonts w:cs="Arial"/>
              <w:szCs w:val="20"/>
            </w:rPr>
            <w:t>COMPONENTE 2. MANEJO INTERNO AMBIENTALMENTE SEGURO</w:t>
          </w:r>
          <w:bookmarkEnd w:id="78"/>
          <w:bookmarkEnd w:id="79"/>
        </w:p>
        <w:p w14:paraId="15CE25AB" w14:textId="77777777" w:rsidR="00701A6D" w:rsidRPr="00CA2E30" w:rsidRDefault="00701A6D" w:rsidP="00701A6D">
          <w:pPr>
            <w:pStyle w:val="Textoindependiente"/>
            <w:ind w:left="426" w:right="534"/>
            <w:rPr>
              <w:b/>
            </w:rPr>
          </w:pPr>
        </w:p>
        <w:p w14:paraId="2087BC6F" w14:textId="322DF42A" w:rsidR="00701A6D" w:rsidRPr="00CA2E30" w:rsidRDefault="00701A6D" w:rsidP="00FF34B7">
          <w:pPr>
            <w:pStyle w:val="Textoindependiente"/>
            <w:spacing w:line="276" w:lineRule="auto"/>
            <w:ind w:right="534"/>
            <w:jc w:val="both"/>
          </w:pPr>
          <w:r w:rsidRPr="00CA2E30">
            <w:t xml:space="preserve">En este componente, la Unidad Administrativa Especial Cuerpo Oficial de Bomberos de Bogotá </w:t>
          </w:r>
          <w:r w:rsidR="00C437B9" w:rsidRPr="00CA2E30">
            <w:t>—</w:t>
          </w:r>
          <w:r w:rsidRPr="00CA2E30">
            <w:t>UAECOB</w:t>
          </w:r>
          <w:r w:rsidR="00C437B9" w:rsidRPr="00CA2E30">
            <w:t>—</w:t>
          </w:r>
          <w:r w:rsidRPr="00CA2E30">
            <w:t>, detalla los procedimientos asociados a manejo interno de los Residuos Peligrosos generados.</w:t>
          </w:r>
        </w:p>
        <w:p w14:paraId="1254A15A" w14:textId="77777777" w:rsidR="00701A6D" w:rsidRPr="00CA2E30" w:rsidRDefault="00701A6D" w:rsidP="00701A6D">
          <w:pPr>
            <w:pStyle w:val="Textoindependiente"/>
            <w:spacing w:line="276" w:lineRule="auto"/>
            <w:ind w:left="426" w:right="534"/>
            <w:jc w:val="both"/>
          </w:pPr>
        </w:p>
        <w:p w14:paraId="53BEC7EB"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80" w:name="_Toc77755663"/>
          <w:bookmarkStart w:id="81" w:name="_Toc79660888"/>
          <w:r w:rsidRPr="00FF34B7">
            <w:rPr>
              <w:rFonts w:cs="Arial"/>
              <w:szCs w:val="20"/>
            </w:rPr>
            <w:t>Objetivos y metas</w:t>
          </w:r>
          <w:bookmarkEnd w:id="80"/>
          <w:bookmarkEnd w:id="81"/>
        </w:p>
        <w:p w14:paraId="5908747C" w14:textId="77777777" w:rsidR="00701A6D" w:rsidRPr="00CA2E30" w:rsidRDefault="00701A6D" w:rsidP="00701A6D">
          <w:pPr>
            <w:pStyle w:val="Textoindependiente"/>
            <w:ind w:left="426" w:right="534"/>
            <w:rPr>
              <w:b/>
            </w:rPr>
          </w:pPr>
        </w:p>
        <w:p w14:paraId="3469AB63" w14:textId="27FCCE58" w:rsidR="00701A6D" w:rsidRPr="00CA2E30" w:rsidRDefault="00701A6D" w:rsidP="00FF34B7">
          <w:pPr>
            <w:pStyle w:val="Textoindependiente"/>
            <w:spacing w:line="278" w:lineRule="auto"/>
            <w:ind w:right="534"/>
            <w:jc w:val="both"/>
          </w:pPr>
          <w:r w:rsidRPr="00CA2E30">
            <w:t xml:space="preserve">A continuación, se presentan los objetivos y metas planteados por la Unidad Administrativa Especial Cuerpo Oficial de Bomberos de Bogotá </w:t>
          </w:r>
          <w:r w:rsidR="00C437B9" w:rsidRPr="00CA2E30">
            <w:t>—</w:t>
          </w:r>
          <w:r w:rsidRPr="00CA2E30">
            <w:t>UAECOB</w:t>
          </w:r>
          <w:r w:rsidR="00C437B9" w:rsidRPr="00CA2E30">
            <w:t>—</w:t>
          </w:r>
        </w:p>
        <w:p w14:paraId="54E0D5D9" w14:textId="77777777" w:rsidR="00701A6D" w:rsidRPr="00CA2E30" w:rsidRDefault="00701A6D" w:rsidP="00701A6D">
          <w:pPr>
            <w:pStyle w:val="Textoindependiente"/>
            <w:ind w:left="426" w:right="534"/>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5056"/>
          </w:tblGrid>
          <w:tr w:rsidR="007C7FD6" w:rsidRPr="007C7FD6" w14:paraId="71F1A8AE" w14:textId="77777777" w:rsidTr="00701A6D">
            <w:trPr>
              <w:trHeight w:val="166"/>
            </w:trPr>
            <w:tc>
              <w:tcPr>
                <w:tcW w:w="5058" w:type="dxa"/>
                <w:shd w:val="clear" w:color="auto" w:fill="FFC000"/>
              </w:tcPr>
              <w:p w14:paraId="5078BA5A" w14:textId="77777777" w:rsidR="00701A6D" w:rsidRPr="007C7FD6" w:rsidRDefault="00701A6D" w:rsidP="00701A6D">
                <w:pPr>
                  <w:pStyle w:val="TableParagraph"/>
                  <w:ind w:left="426" w:right="534"/>
                  <w:rPr>
                    <w:b/>
                    <w:szCs w:val="20"/>
                  </w:rPr>
                </w:pPr>
                <w:r w:rsidRPr="007C7FD6">
                  <w:rPr>
                    <w:b/>
                    <w:szCs w:val="20"/>
                  </w:rPr>
                  <w:t>Objetivos</w:t>
                </w:r>
              </w:p>
            </w:tc>
            <w:tc>
              <w:tcPr>
                <w:tcW w:w="5056" w:type="dxa"/>
                <w:shd w:val="clear" w:color="auto" w:fill="FFC000"/>
              </w:tcPr>
              <w:p w14:paraId="4291E457" w14:textId="77777777" w:rsidR="00701A6D" w:rsidRPr="007C7FD6" w:rsidRDefault="00701A6D" w:rsidP="00701A6D">
                <w:pPr>
                  <w:pStyle w:val="TableParagraph"/>
                  <w:ind w:left="426" w:right="534"/>
                  <w:rPr>
                    <w:b/>
                    <w:szCs w:val="20"/>
                  </w:rPr>
                </w:pPr>
                <w:r w:rsidRPr="007C7FD6">
                  <w:rPr>
                    <w:b/>
                    <w:szCs w:val="20"/>
                  </w:rPr>
                  <w:t>Metas</w:t>
                </w:r>
              </w:p>
            </w:tc>
          </w:tr>
          <w:tr w:rsidR="00701A6D" w:rsidRPr="00CA2E30" w14:paraId="687608C0" w14:textId="77777777" w:rsidTr="002C7407">
            <w:trPr>
              <w:trHeight w:val="825"/>
            </w:trPr>
            <w:tc>
              <w:tcPr>
                <w:tcW w:w="5058" w:type="dxa"/>
              </w:tcPr>
              <w:p w14:paraId="5EE11B90" w14:textId="77777777" w:rsidR="00701A6D" w:rsidRPr="00FF34B7" w:rsidRDefault="00701A6D" w:rsidP="00701A6D">
                <w:pPr>
                  <w:pStyle w:val="TableParagraph"/>
                  <w:tabs>
                    <w:tab w:val="left" w:pos="817"/>
                  </w:tabs>
                  <w:spacing w:line="276" w:lineRule="auto"/>
                  <w:ind w:left="426" w:right="534"/>
                  <w:jc w:val="both"/>
                  <w:rPr>
                    <w:szCs w:val="20"/>
                  </w:rPr>
                </w:pPr>
                <w:r w:rsidRPr="00FF34B7">
                  <w:rPr>
                    <w:szCs w:val="20"/>
                  </w:rPr>
                  <w:t>Cumplir las condiciones mínimas requeridas por la normatividad ambiental en el sitio de almacenamiento.</w:t>
                </w:r>
              </w:p>
            </w:tc>
            <w:tc>
              <w:tcPr>
                <w:tcW w:w="5056" w:type="dxa"/>
              </w:tcPr>
              <w:p w14:paraId="7CEB42FE" w14:textId="09ADDADA" w:rsidR="00701A6D" w:rsidRPr="00FF34B7" w:rsidRDefault="00701A6D" w:rsidP="00701A6D">
                <w:pPr>
                  <w:pStyle w:val="TableParagraph"/>
                  <w:tabs>
                    <w:tab w:val="left" w:pos="816"/>
                  </w:tabs>
                  <w:spacing w:line="276" w:lineRule="auto"/>
                  <w:ind w:left="426" w:right="534"/>
                  <w:jc w:val="both"/>
                  <w:rPr>
                    <w:szCs w:val="20"/>
                  </w:rPr>
                </w:pPr>
                <w:r w:rsidRPr="00FF34B7">
                  <w:rPr>
                    <w:szCs w:val="20"/>
                  </w:rPr>
                  <w:t xml:space="preserve">Adecuar el área de almacenamiento de Residuos Peligrosos </w:t>
                </w:r>
                <w:r w:rsidR="00C437B9" w:rsidRPr="00FF34B7">
                  <w:rPr>
                    <w:szCs w:val="20"/>
                  </w:rPr>
                  <w:t>—</w:t>
                </w:r>
                <w:r w:rsidR="00C437B9" w:rsidRPr="00FF34B7" w:rsidDel="00C437B9">
                  <w:rPr>
                    <w:szCs w:val="20"/>
                  </w:rPr>
                  <w:t xml:space="preserve"> </w:t>
                </w:r>
                <w:r w:rsidRPr="00FF34B7">
                  <w:rPr>
                    <w:szCs w:val="20"/>
                  </w:rPr>
                  <w:t>RESPEL</w:t>
                </w:r>
                <w:r w:rsidR="00C437B9" w:rsidRPr="00FF34B7">
                  <w:rPr>
                    <w:szCs w:val="20"/>
                  </w:rPr>
                  <w:t>—</w:t>
                </w:r>
                <w:r w:rsidRPr="00FF34B7">
                  <w:rPr>
                    <w:szCs w:val="20"/>
                  </w:rPr>
                  <w:t xml:space="preserve"> con las condiciones mínimas requeridas por</w:t>
                </w:r>
                <w:r w:rsidRPr="00FF34B7">
                  <w:rPr>
                    <w:spacing w:val="-6"/>
                    <w:szCs w:val="20"/>
                  </w:rPr>
                  <w:t xml:space="preserve"> la</w:t>
                </w:r>
                <w:r w:rsidRPr="00FF34B7">
                  <w:rPr>
                    <w:szCs w:val="20"/>
                  </w:rPr>
                  <w:t xml:space="preserve"> norma</w:t>
                </w:r>
              </w:p>
            </w:tc>
          </w:tr>
        </w:tbl>
        <w:p w14:paraId="133A9EF8" w14:textId="77777777" w:rsidR="00701A6D" w:rsidRPr="00CA2E30" w:rsidRDefault="00701A6D" w:rsidP="00701A6D">
          <w:pPr>
            <w:pStyle w:val="Textoindependiente"/>
            <w:spacing w:line="278" w:lineRule="auto"/>
            <w:ind w:left="426" w:right="534"/>
            <w:jc w:val="both"/>
          </w:pPr>
        </w:p>
        <w:p w14:paraId="4AF1552D"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82" w:name="_Toc77755664"/>
          <w:bookmarkStart w:id="83" w:name="_Toc79660889"/>
          <w:r w:rsidRPr="00FF34B7">
            <w:rPr>
              <w:rFonts w:cs="Arial"/>
              <w:szCs w:val="20"/>
            </w:rPr>
            <w:t>Manipulación</w:t>
          </w:r>
          <w:bookmarkEnd w:id="82"/>
          <w:bookmarkEnd w:id="83"/>
        </w:p>
        <w:p w14:paraId="275D8B52" w14:textId="77777777" w:rsidR="00701A6D" w:rsidRPr="00CA2E30" w:rsidRDefault="00701A6D" w:rsidP="00701A6D">
          <w:pPr>
            <w:pStyle w:val="Textoindependiente"/>
            <w:ind w:left="426" w:right="534"/>
            <w:rPr>
              <w:b/>
            </w:rPr>
          </w:pPr>
        </w:p>
        <w:p w14:paraId="4AB698D0" w14:textId="2A292684" w:rsidR="00701A6D" w:rsidRPr="00CA2E30" w:rsidRDefault="00701A6D" w:rsidP="00FF34B7">
          <w:pPr>
            <w:pStyle w:val="Textoindependiente"/>
            <w:spacing w:line="276" w:lineRule="auto"/>
            <w:ind w:right="534"/>
            <w:jc w:val="both"/>
          </w:pPr>
          <w:r w:rsidRPr="00CA2E30">
            <w:t>Conforme a la manipulación de los MATPEL</w:t>
          </w:r>
          <w:r w:rsidR="00C437B9" w:rsidRPr="00CA2E30">
            <w:t>,</w:t>
          </w:r>
          <w:r w:rsidRPr="00CA2E30">
            <w:t xml:space="preserve"> la Entidad cuenta con un grupo especializado para el desarrollo de estas actividades enfocadas en la atención de emergencias por materiales o sustancias con características de peligrosidad. Conforme a lo anterior, el grupo especializado una vez está en el lugar en el cual se generó el residuo peligroso, el mismo se identifica, reconoce y clasifica </w:t>
          </w:r>
          <w:proofErr w:type="gramStart"/>
          <w:r w:rsidRPr="00CA2E30">
            <w:t>de acuerdo a</w:t>
          </w:r>
          <w:proofErr w:type="gramEnd"/>
          <w:r w:rsidRPr="00CA2E30">
            <w:t xml:space="preserve"> la caracterización inicial. Una vez realizada la caracterización se toman acciones para estabilizar, absorber, neutralizar, precipitar el residuo. </w:t>
          </w:r>
        </w:p>
        <w:p w14:paraId="5A113D1A" w14:textId="77777777" w:rsidR="00701A6D" w:rsidRPr="00CA2E30" w:rsidRDefault="00701A6D" w:rsidP="00FF34B7">
          <w:pPr>
            <w:pStyle w:val="Textoindependiente"/>
            <w:spacing w:line="276" w:lineRule="auto"/>
            <w:ind w:right="534"/>
            <w:jc w:val="both"/>
          </w:pPr>
        </w:p>
        <w:p w14:paraId="6261EA9B" w14:textId="77777777" w:rsidR="00701A6D" w:rsidRPr="00CA2E30" w:rsidRDefault="00701A6D" w:rsidP="00FF34B7">
          <w:pPr>
            <w:pStyle w:val="Textoindependiente"/>
            <w:spacing w:line="276" w:lineRule="auto"/>
            <w:ind w:right="534"/>
            <w:jc w:val="both"/>
          </w:pPr>
          <w:r w:rsidRPr="00CA2E30">
            <w:t>Conforme a lo anterior, se aclara que con el fin de acatar todas las medidas de atención de incidentes por el grupo MATPEL se realiza la manipulación de los residuos con elementos y trajes especializados teniendo en cuenta el estado del residuo (líquido, sólido o gas).</w:t>
          </w:r>
        </w:p>
        <w:p w14:paraId="6172262E" w14:textId="77777777" w:rsidR="00701A6D" w:rsidRPr="00CA2E30" w:rsidRDefault="00701A6D" w:rsidP="00701A6D">
          <w:pPr>
            <w:pStyle w:val="Textoindependiente"/>
            <w:ind w:left="426" w:right="534"/>
          </w:pPr>
        </w:p>
        <w:p w14:paraId="05F88351" w14:textId="6DB19F48" w:rsidR="00701A6D" w:rsidRPr="00FF34B7" w:rsidRDefault="00701A6D" w:rsidP="00FF34B7">
          <w:pPr>
            <w:pStyle w:val="Ttulo1"/>
            <w:numPr>
              <w:ilvl w:val="2"/>
              <w:numId w:val="19"/>
            </w:numPr>
            <w:tabs>
              <w:tab w:val="left" w:pos="1394"/>
            </w:tabs>
            <w:spacing w:before="0" w:line="360" w:lineRule="auto"/>
            <w:ind w:left="426" w:right="534" w:firstLine="0"/>
            <w:rPr>
              <w:rFonts w:cs="Arial"/>
              <w:szCs w:val="20"/>
            </w:rPr>
          </w:pPr>
          <w:bookmarkStart w:id="84" w:name="_Toc77755665"/>
          <w:bookmarkStart w:id="85" w:name="_Toc79660890"/>
          <w:r w:rsidRPr="00FF34B7">
            <w:rPr>
              <w:rFonts w:cs="Arial"/>
              <w:b w:val="0"/>
              <w:szCs w:val="20"/>
            </w:rPr>
            <w:t>Re envasado y etiquetado</w:t>
          </w:r>
          <w:bookmarkEnd w:id="84"/>
          <w:bookmarkEnd w:id="85"/>
        </w:p>
        <w:p w14:paraId="31B7B0E1" w14:textId="25CB15F7" w:rsidR="00C437B9" w:rsidRPr="00CA2E30" w:rsidRDefault="00701A6D" w:rsidP="00FF34B7">
          <w:pPr>
            <w:pStyle w:val="Textoindependiente"/>
            <w:numPr>
              <w:ilvl w:val="0"/>
              <w:numId w:val="9"/>
            </w:numPr>
            <w:spacing w:line="276" w:lineRule="auto"/>
            <w:ind w:left="0" w:right="534" w:firstLine="0"/>
            <w:jc w:val="both"/>
          </w:pPr>
          <w:r w:rsidRPr="00CA2E30">
            <w:t>El re envasado de los MATPEL se realiza de acuerdo con su estado físico, con sus características de peligrosidad, considerando en todo momento la compatibilidad con otros materiales, por lo que se hace necesaria y obligatoria la manipulación de un material peligroso a la</w:t>
          </w:r>
          <w:r w:rsidRPr="00CA2E30">
            <w:rPr>
              <w:spacing w:val="-15"/>
            </w:rPr>
            <w:t xml:space="preserve"> </w:t>
          </w:r>
          <w:r w:rsidRPr="00CA2E30">
            <w:t>vez.</w:t>
          </w:r>
        </w:p>
        <w:p w14:paraId="7BDD1D6F" w14:textId="7B167B32" w:rsidR="00701A6D" w:rsidRPr="00CA2E30" w:rsidRDefault="00701A6D" w:rsidP="00FF34B7">
          <w:pPr>
            <w:pStyle w:val="Textoindependiente"/>
            <w:numPr>
              <w:ilvl w:val="0"/>
              <w:numId w:val="9"/>
            </w:numPr>
            <w:spacing w:line="276" w:lineRule="auto"/>
            <w:ind w:left="0" w:right="534" w:firstLine="0"/>
            <w:jc w:val="both"/>
          </w:pPr>
          <w:r w:rsidRPr="00CA2E30">
            <w:t xml:space="preserve">El etiquetado se realizará </w:t>
          </w:r>
          <w:proofErr w:type="gramStart"/>
          <w:r w:rsidRPr="00CA2E30">
            <w:t>de acuerdo al</w:t>
          </w:r>
          <w:proofErr w:type="gramEnd"/>
          <w:r w:rsidRPr="00CA2E30">
            <w:t xml:space="preserve"> lineamiento establecido por el Decreto 1076 de 2015 y la NTC 1692 de 2005, contando como mínimo con la siguiente información: etiquetas de riesgo, identidad, cantidad y clase de material.</w:t>
          </w:r>
          <w:r w:rsidR="00C437B9" w:rsidRPr="00CA2E30" w:rsidDel="00C437B9">
            <w:t xml:space="preserve"> </w:t>
          </w:r>
        </w:p>
        <w:p w14:paraId="6CBF1DF6" w14:textId="77777777" w:rsidR="00701A6D" w:rsidRPr="00CA2E30" w:rsidRDefault="00701A6D" w:rsidP="00FF34B7">
          <w:pPr>
            <w:pStyle w:val="Textoindependiente"/>
            <w:numPr>
              <w:ilvl w:val="0"/>
              <w:numId w:val="4"/>
            </w:numPr>
            <w:spacing w:line="276" w:lineRule="auto"/>
            <w:ind w:left="0" w:right="534" w:firstLine="0"/>
            <w:jc w:val="both"/>
          </w:pPr>
          <w:r w:rsidRPr="00CA2E30">
            <w:lastRenderedPageBreak/>
            <w:t>El re envasado y etiquetado sólo se hará por el personal capacitado en la labor, se utilizarán los equipos de protección personal necesarios y en todo caso solo se utilizarán los envases destinados para dicha labor. En ningún caso se podrán utilizar envases de alimentos o bebidas.</w:t>
          </w:r>
        </w:p>
        <w:p w14:paraId="7AED6345" w14:textId="77777777" w:rsidR="00701A6D" w:rsidRPr="00FF34B7" w:rsidRDefault="00701A6D" w:rsidP="00701A6D">
          <w:pPr>
            <w:pStyle w:val="Prrafodelista"/>
            <w:rPr>
              <w:rFonts w:cs="Arial"/>
              <w:szCs w:val="20"/>
            </w:rPr>
          </w:pPr>
        </w:p>
        <w:p w14:paraId="0006467B"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86" w:name="_Toc77755666"/>
          <w:bookmarkStart w:id="87" w:name="_Toc79660891"/>
          <w:r w:rsidRPr="00FF34B7">
            <w:rPr>
              <w:rFonts w:cs="Arial"/>
              <w:szCs w:val="20"/>
            </w:rPr>
            <w:t>Transporte Interno del MATPEL</w:t>
          </w:r>
          <w:bookmarkEnd w:id="86"/>
          <w:bookmarkEnd w:id="87"/>
        </w:p>
        <w:p w14:paraId="0BCA8C44" w14:textId="77777777" w:rsidR="00701A6D" w:rsidRPr="00CA2E30" w:rsidRDefault="00701A6D" w:rsidP="00701A6D">
          <w:pPr>
            <w:pStyle w:val="Textoindependiente"/>
            <w:ind w:left="426" w:right="534"/>
            <w:rPr>
              <w:b/>
            </w:rPr>
          </w:pPr>
        </w:p>
        <w:p w14:paraId="16CC2B5F" w14:textId="77777777" w:rsidR="002C429E" w:rsidRDefault="00701A6D" w:rsidP="002C429E">
          <w:pPr>
            <w:pStyle w:val="Textoindependiente"/>
            <w:numPr>
              <w:ilvl w:val="0"/>
              <w:numId w:val="9"/>
            </w:numPr>
            <w:spacing w:line="276" w:lineRule="auto"/>
            <w:ind w:left="0" w:right="534" w:firstLine="0"/>
            <w:jc w:val="both"/>
          </w:pPr>
          <w:r w:rsidRPr="00CA2E30">
            <w:t>El transporte de combustible para equipo menor es realizado por la Subdirección Logística</w:t>
          </w:r>
          <w:r w:rsidR="00E52B19" w:rsidRPr="00CA2E30">
            <w:t>.</w:t>
          </w:r>
          <w:r w:rsidRPr="00CA2E30">
            <w:t xml:space="preserve"> </w:t>
          </w:r>
        </w:p>
        <w:p w14:paraId="5B4EAA54" w14:textId="6C15AE4A" w:rsidR="00701A6D" w:rsidRPr="00CA2E30" w:rsidRDefault="00701A6D" w:rsidP="002C429E">
          <w:pPr>
            <w:pStyle w:val="Textoindependiente"/>
            <w:numPr>
              <w:ilvl w:val="0"/>
              <w:numId w:val="9"/>
            </w:numPr>
            <w:spacing w:line="276" w:lineRule="auto"/>
            <w:ind w:left="0" w:right="534" w:firstLine="0"/>
            <w:jc w:val="both"/>
          </w:pPr>
          <w:r w:rsidRPr="00CA2E30">
            <w:t>El transporte de los productos de aseo y tóner es realizado en las camionetas de cada una de las estaciones cuando solicitan el producto a</w:t>
          </w:r>
          <w:r w:rsidR="00E52B19" w:rsidRPr="00CA2E30">
            <w:t xml:space="preserve"> la Subdirección de Gestión</w:t>
          </w:r>
          <w:r w:rsidRPr="00CA2E30">
            <w:t xml:space="preserve"> </w:t>
          </w:r>
          <w:r w:rsidR="00E52B19" w:rsidRPr="00CA2E30">
            <w:t>C</w:t>
          </w:r>
          <w:r w:rsidRPr="00CA2E30">
            <w:t>orporativa.</w:t>
          </w:r>
        </w:p>
        <w:p w14:paraId="56994392" w14:textId="00738D80" w:rsidR="00701A6D" w:rsidRPr="00CA2E30" w:rsidRDefault="00701A6D" w:rsidP="002C429E">
          <w:pPr>
            <w:pStyle w:val="Textoindependiente"/>
            <w:numPr>
              <w:ilvl w:val="0"/>
              <w:numId w:val="9"/>
            </w:numPr>
            <w:spacing w:line="276" w:lineRule="auto"/>
            <w:ind w:left="0" w:right="534" w:firstLine="0"/>
            <w:jc w:val="both"/>
          </w:pPr>
          <w:r w:rsidRPr="00CA2E30">
            <w:t>El transporte de los productos químicos de la piscina l</w:t>
          </w:r>
          <w:r w:rsidR="00E52B19" w:rsidRPr="00CA2E30">
            <w:t>o</w:t>
          </w:r>
          <w:r w:rsidRPr="00CA2E30">
            <w:t xml:space="preserve"> realiza el contratista.</w:t>
          </w:r>
        </w:p>
        <w:p w14:paraId="42AD19F5" w14:textId="6C080B3D" w:rsidR="00701A6D" w:rsidRPr="00CA2E30" w:rsidRDefault="00701A6D" w:rsidP="002C429E">
          <w:pPr>
            <w:pStyle w:val="Textoindependiente"/>
            <w:numPr>
              <w:ilvl w:val="0"/>
              <w:numId w:val="9"/>
            </w:numPr>
            <w:spacing w:line="276" w:lineRule="auto"/>
            <w:ind w:left="0" w:right="534" w:firstLine="0"/>
            <w:jc w:val="both"/>
          </w:pPr>
          <w:r w:rsidRPr="00CA2E30">
            <w:t>Corresponde al traslado del material de un lugar a otro cumpliendo con los siguientes parámetros de seguridad:</w:t>
          </w:r>
        </w:p>
        <w:p w14:paraId="05C9B37C" w14:textId="77777777" w:rsidR="00701A6D" w:rsidRPr="00FF34B7" w:rsidRDefault="00701A6D" w:rsidP="002C429E">
          <w:pPr>
            <w:pStyle w:val="Textoindependiente"/>
            <w:numPr>
              <w:ilvl w:val="0"/>
              <w:numId w:val="9"/>
            </w:numPr>
            <w:spacing w:line="276" w:lineRule="auto"/>
            <w:ind w:left="0" w:right="534" w:firstLine="0"/>
            <w:jc w:val="both"/>
          </w:pPr>
          <w:r w:rsidRPr="00FF34B7">
            <w:t>No se levantarán cargas superiores a 25 kg por una persona, para ello se hará uso de ayudas mecánicas.</w:t>
          </w:r>
        </w:p>
        <w:p w14:paraId="25F7499B" w14:textId="77777777" w:rsidR="00701A6D" w:rsidRPr="00FF34B7" w:rsidRDefault="00701A6D" w:rsidP="002C429E">
          <w:pPr>
            <w:pStyle w:val="Textoindependiente"/>
            <w:numPr>
              <w:ilvl w:val="0"/>
              <w:numId w:val="9"/>
            </w:numPr>
            <w:spacing w:line="276" w:lineRule="auto"/>
            <w:ind w:left="0" w:right="534" w:firstLine="0"/>
            <w:jc w:val="both"/>
          </w:pPr>
          <w:r w:rsidRPr="00FF34B7">
            <w:t>Se utilizarán todos los elementos de protección personal: guantes, tapabocas, gafas de seguridad, botas, entre</w:t>
          </w:r>
          <w:r w:rsidRPr="002C429E">
            <w:t xml:space="preserve"> </w:t>
          </w:r>
          <w:r w:rsidRPr="00FF34B7">
            <w:t>otros.</w:t>
          </w:r>
        </w:p>
        <w:p w14:paraId="1ACF8392" w14:textId="77777777" w:rsidR="00701A6D" w:rsidRPr="00CA2E30" w:rsidRDefault="00701A6D" w:rsidP="00FF34B7">
          <w:pPr>
            <w:pStyle w:val="Textoindependiente"/>
            <w:ind w:right="-33"/>
            <w:jc w:val="both"/>
          </w:pPr>
        </w:p>
        <w:p w14:paraId="25F73DB9" w14:textId="77777777" w:rsidR="00701A6D" w:rsidRPr="00CA2E30" w:rsidRDefault="00701A6D" w:rsidP="00FF34B7">
          <w:pPr>
            <w:pStyle w:val="Textoindependiente"/>
            <w:spacing w:line="276" w:lineRule="auto"/>
            <w:ind w:right="-33"/>
            <w:jc w:val="both"/>
          </w:pPr>
          <w:r w:rsidRPr="00CA2E30">
            <w:t>Para esta actividad se tendrán en cuenta el transporte temporal realizado desde la fuente de entrega al espacio destinado para el almacenamiento temporal y el transporte final. Este tipo de transporte depende del estado físico y las características de peligrosidad como carrotanques, doble troque, furgones o camionetas.</w:t>
          </w:r>
        </w:p>
        <w:p w14:paraId="1907B934" w14:textId="77777777" w:rsidR="00701A6D" w:rsidRPr="00CA2E30" w:rsidRDefault="00701A6D" w:rsidP="00701A6D">
          <w:pPr>
            <w:pStyle w:val="Textoindependiente"/>
            <w:ind w:left="426" w:right="534"/>
          </w:pPr>
        </w:p>
        <w:p w14:paraId="5858AEF2"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88" w:name="_Toc77755667"/>
          <w:bookmarkStart w:id="89" w:name="_Toc79660892"/>
          <w:r w:rsidRPr="00FF34B7">
            <w:rPr>
              <w:rFonts w:cs="Arial"/>
              <w:szCs w:val="20"/>
            </w:rPr>
            <w:t>Almacenamiento temporal de RESPEL</w:t>
          </w:r>
          <w:bookmarkEnd w:id="88"/>
          <w:bookmarkEnd w:id="89"/>
        </w:p>
        <w:p w14:paraId="6ECD6020" w14:textId="0BA415A8" w:rsidR="00701A6D" w:rsidRPr="00CA2E30" w:rsidRDefault="00701A6D" w:rsidP="000108CA">
          <w:pPr>
            <w:pStyle w:val="Textoindependiente"/>
            <w:tabs>
              <w:tab w:val="left" w:pos="10206"/>
            </w:tabs>
            <w:spacing w:line="276" w:lineRule="auto"/>
            <w:ind w:right="534"/>
            <w:jc w:val="both"/>
          </w:pPr>
          <w:r w:rsidRPr="00CA2E30">
            <w:t>Todos los residuos peligrosos, de acuerdo con su generación, requieren contar con un almacenamiento temporal que garantice de manera responsable su manejo. Teniendo en cuenta las Guías ambientales de almacenamiento y transporte por carretera de sustancias químicas peligrosas y residuos peligrosos expedid</w:t>
          </w:r>
          <w:r w:rsidR="004425EF" w:rsidRPr="00CA2E30">
            <w:t>as</w:t>
          </w:r>
          <w:r w:rsidRPr="00CA2E30">
            <w:t xml:space="preserve"> por el Ministerio de Ambiente, Vivienda y Desarrollo Territorial </w:t>
          </w:r>
          <w:sdt>
            <w:sdtPr>
              <w:id w:val="1205610509"/>
              <w:citation/>
            </w:sdtPr>
            <w:sdtContent>
              <w:r w:rsidRPr="00CA2E30">
                <w:fldChar w:fldCharType="begin"/>
              </w:r>
              <w:r w:rsidRPr="00CA2E30">
                <w:rPr>
                  <w:lang w:val="es-CO"/>
                </w:rPr>
                <w:instrText xml:space="preserve"> CITATION Min03 \l 9226 </w:instrText>
              </w:r>
              <w:r w:rsidRPr="00CA2E30">
                <w:fldChar w:fldCharType="separate"/>
              </w:r>
              <w:r w:rsidRPr="00CA2E30">
                <w:rPr>
                  <w:noProof/>
                  <w:lang w:val="es-CO"/>
                </w:rPr>
                <w:t>(MinAmbiente , 2003)</w:t>
              </w:r>
              <w:r w:rsidRPr="00CA2E30">
                <w:fldChar w:fldCharType="end"/>
              </w:r>
            </w:sdtContent>
          </w:sdt>
          <w:r w:rsidRPr="00CA2E30">
            <w:t>, a continuación, se mencionan las condiciones técnicas que debe cumplir el cuarto de Almacenamiento Temporal Principal de Residuos Peligrosos, ya sea para los residuos generados por la UAECOB o los generados por un tercero</w:t>
          </w:r>
          <w:r w:rsidR="004425EF" w:rsidRPr="00CA2E30">
            <w:t>:</w:t>
          </w:r>
        </w:p>
        <w:p w14:paraId="57EDB079" w14:textId="77777777" w:rsidR="00701A6D" w:rsidRPr="00CA2E30" w:rsidRDefault="00701A6D" w:rsidP="00701A6D">
          <w:pPr>
            <w:pStyle w:val="Textoindependiente"/>
            <w:spacing w:line="276" w:lineRule="auto"/>
            <w:ind w:left="426" w:right="534"/>
            <w:jc w:val="both"/>
          </w:pPr>
        </w:p>
        <w:p w14:paraId="5497EDBE"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Piso en concreto. </w:t>
          </w:r>
        </w:p>
        <w:p w14:paraId="63887F6B" w14:textId="30DF7BAA" w:rsidR="00701A6D" w:rsidRPr="00CA2E30" w:rsidRDefault="00701A6D" w:rsidP="00FF34B7">
          <w:pPr>
            <w:pStyle w:val="Textoindependiente"/>
            <w:numPr>
              <w:ilvl w:val="0"/>
              <w:numId w:val="6"/>
            </w:numPr>
            <w:spacing w:line="276" w:lineRule="auto"/>
            <w:ind w:left="0" w:right="534" w:firstLine="0"/>
            <w:jc w:val="both"/>
          </w:pPr>
          <w:r w:rsidRPr="00CA2E30">
            <w:t>Cubierta del techo que prote</w:t>
          </w:r>
          <w:r w:rsidR="004425EF" w:rsidRPr="00CA2E30">
            <w:t>ja</w:t>
          </w:r>
          <w:r w:rsidRPr="00CA2E30">
            <w:t xml:space="preserve"> el residuo de las condiciones del ambiente. </w:t>
          </w:r>
        </w:p>
        <w:p w14:paraId="068D0D35"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Paredes en material resistente al fuego. </w:t>
          </w:r>
        </w:p>
        <w:p w14:paraId="6C405BDB"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Aislamiento de RESPEL – Residuos aprovechables y no aprovechables. </w:t>
          </w:r>
        </w:p>
        <w:p w14:paraId="7C10C3D6" w14:textId="0897F3FD" w:rsidR="00701A6D" w:rsidRPr="00CA2E30" w:rsidRDefault="00701A6D" w:rsidP="00FF34B7">
          <w:pPr>
            <w:pStyle w:val="Textoindependiente"/>
            <w:numPr>
              <w:ilvl w:val="0"/>
              <w:numId w:val="6"/>
            </w:numPr>
            <w:spacing w:line="276" w:lineRule="auto"/>
            <w:ind w:left="0" w:right="534" w:firstLine="0"/>
            <w:jc w:val="both"/>
          </w:pPr>
          <w:r w:rsidRPr="00CA2E30">
            <w:t>Estructuras de almacenamiento resistentes que garanti</w:t>
          </w:r>
          <w:r w:rsidR="004425EF" w:rsidRPr="00CA2E30">
            <w:t>ce</w:t>
          </w:r>
          <w:r w:rsidRPr="00CA2E30">
            <w:t xml:space="preserve">n una fácil acomodación y contención de los residuos, evitando su caída y/o derrames. </w:t>
          </w:r>
        </w:p>
        <w:p w14:paraId="2A35DC82"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Compatibilidad de residuos - Matriz de compatibilidad. </w:t>
          </w:r>
        </w:p>
        <w:p w14:paraId="6F593320"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Aislamiento de las estructuras de almacenamiento del piso. </w:t>
          </w:r>
        </w:p>
        <w:p w14:paraId="4C0B52E7"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Aislamiento de las estructuras de almacenamiento de las paredes, para evitar caída de residuos en caso de temblor. </w:t>
          </w:r>
        </w:p>
        <w:p w14:paraId="6978408E" w14:textId="77777777" w:rsidR="00701A6D" w:rsidRPr="00CA2E30" w:rsidRDefault="00701A6D" w:rsidP="00FF34B7">
          <w:pPr>
            <w:pStyle w:val="Textoindependiente"/>
            <w:numPr>
              <w:ilvl w:val="0"/>
              <w:numId w:val="6"/>
            </w:numPr>
            <w:spacing w:line="276" w:lineRule="auto"/>
            <w:ind w:left="0" w:right="534" w:firstLine="0"/>
            <w:jc w:val="both"/>
          </w:pPr>
          <w:r w:rsidRPr="00CA2E30">
            <w:t xml:space="preserve">Aislamiento de los contenedores del piso. </w:t>
          </w:r>
        </w:p>
        <w:p w14:paraId="45518338" w14:textId="4877F279" w:rsidR="00701A6D" w:rsidRPr="00CA2E30" w:rsidRDefault="00701A6D" w:rsidP="00FF34B7">
          <w:pPr>
            <w:pStyle w:val="Textoindependiente"/>
            <w:numPr>
              <w:ilvl w:val="0"/>
              <w:numId w:val="6"/>
            </w:numPr>
            <w:spacing w:line="276" w:lineRule="auto"/>
            <w:ind w:left="0" w:right="534" w:firstLine="0"/>
            <w:jc w:val="both"/>
          </w:pPr>
          <w:r w:rsidRPr="00CA2E30">
            <w:lastRenderedPageBreak/>
            <w:t xml:space="preserve">Ubicación de kit de emergencias. </w:t>
          </w:r>
        </w:p>
        <w:p w14:paraId="6323C9F1" w14:textId="77777777" w:rsidR="00701A6D" w:rsidRPr="00CA2E30" w:rsidRDefault="00701A6D" w:rsidP="00FF34B7">
          <w:pPr>
            <w:pStyle w:val="Textoindependiente"/>
            <w:numPr>
              <w:ilvl w:val="0"/>
              <w:numId w:val="6"/>
            </w:numPr>
            <w:spacing w:line="276" w:lineRule="auto"/>
            <w:ind w:left="0" w:right="534" w:firstLine="0"/>
            <w:jc w:val="both"/>
          </w:pPr>
          <w:r w:rsidRPr="00CA2E30">
            <w:t>Balanza</w:t>
          </w:r>
        </w:p>
        <w:p w14:paraId="6F071124" w14:textId="1026B90D" w:rsidR="00701A6D" w:rsidRPr="00CA2E30" w:rsidRDefault="00701A6D" w:rsidP="00FF34B7">
          <w:pPr>
            <w:pStyle w:val="Textoindependiente"/>
            <w:numPr>
              <w:ilvl w:val="0"/>
              <w:numId w:val="6"/>
            </w:numPr>
            <w:spacing w:line="276" w:lineRule="auto"/>
            <w:ind w:left="0" w:right="534" w:firstLine="0"/>
            <w:jc w:val="both"/>
          </w:pPr>
          <w:r w:rsidRPr="00CA2E30">
            <w:t xml:space="preserve">Identificación de salidas de emergencia (señalización) y formatos con los procedimientos en caso de emergencias (hojas de seguridad y fichas técnicas de los RESPEL) ubicados en cada área de almacenamiento, también contar con la ruta de evacuación, señalización </w:t>
          </w:r>
          <w:r w:rsidR="004425EF" w:rsidRPr="00CA2E30">
            <w:t>y r</w:t>
          </w:r>
          <w:r w:rsidRPr="00CA2E30">
            <w:t>estricción de acceso a personal no autorizado.</w:t>
          </w:r>
        </w:p>
        <w:p w14:paraId="7D29962C" w14:textId="77777777" w:rsidR="00701A6D" w:rsidRPr="00CA2E30" w:rsidRDefault="00701A6D" w:rsidP="00FF34B7">
          <w:pPr>
            <w:pStyle w:val="Textoindependiente"/>
            <w:numPr>
              <w:ilvl w:val="0"/>
              <w:numId w:val="6"/>
            </w:numPr>
            <w:spacing w:line="276" w:lineRule="auto"/>
            <w:ind w:left="0" w:right="534" w:firstLine="0"/>
            <w:jc w:val="both"/>
          </w:pPr>
          <w:r w:rsidRPr="00CA2E30">
            <w:t>Disponer de áreas separadas para residuos incompatibles.</w:t>
          </w:r>
        </w:p>
        <w:p w14:paraId="3F731F2E" w14:textId="77777777" w:rsidR="00701A6D" w:rsidRPr="00CA2E30" w:rsidRDefault="00701A6D" w:rsidP="00FF34B7">
          <w:pPr>
            <w:pStyle w:val="Textoindependiente"/>
            <w:numPr>
              <w:ilvl w:val="0"/>
              <w:numId w:val="6"/>
            </w:numPr>
            <w:spacing w:line="276" w:lineRule="auto"/>
            <w:ind w:left="0" w:right="534" w:firstLine="0"/>
            <w:jc w:val="both"/>
          </w:pPr>
          <w:r w:rsidRPr="00CA2E30">
            <w:t>Permitir la correcta circulación de operarios.</w:t>
          </w:r>
        </w:p>
        <w:p w14:paraId="3E7FF1AA" w14:textId="3895EFA8" w:rsidR="00701A6D" w:rsidRPr="00CA2E30" w:rsidRDefault="004425EF" w:rsidP="00FF34B7">
          <w:pPr>
            <w:pStyle w:val="Textoindependiente"/>
            <w:numPr>
              <w:ilvl w:val="0"/>
              <w:numId w:val="6"/>
            </w:numPr>
            <w:spacing w:line="276" w:lineRule="auto"/>
            <w:ind w:left="0" w:right="534" w:firstLine="0"/>
            <w:jc w:val="both"/>
          </w:pPr>
          <w:r w:rsidRPr="00CA2E30">
            <w:t xml:space="preserve">Tener </w:t>
          </w:r>
          <w:r w:rsidR="00701A6D" w:rsidRPr="00CA2E30">
            <w:t>fácil acceso peatonal y en lo posible vehicular (rampas).</w:t>
          </w:r>
        </w:p>
        <w:p w14:paraId="4D66EB50" w14:textId="77777777" w:rsidR="00701A6D" w:rsidRPr="00CA2E30" w:rsidRDefault="00701A6D" w:rsidP="00FF34B7">
          <w:pPr>
            <w:pStyle w:val="Textoindependiente"/>
            <w:numPr>
              <w:ilvl w:val="0"/>
              <w:numId w:val="6"/>
            </w:numPr>
            <w:spacing w:line="276" w:lineRule="auto"/>
            <w:ind w:left="0" w:right="534" w:firstLine="0"/>
            <w:jc w:val="both"/>
          </w:pPr>
          <w:r w:rsidRPr="00CA2E30">
            <w:t>Contar con sistemas de control de fuego adecuado al tipo de residuos que se manejan.</w:t>
          </w:r>
        </w:p>
        <w:p w14:paraId="005E2CC4" w14:textId="77777777" w:rsidR="00701A6D" w:rsidRPr="00CA2E30" w:rsidRDefault="00701A6D" w:rsidP="00FF34B7">
          <w:pPr>
            <w:pStyle w:val="Textoindependiente"/>
            <w:numPr>
              <w:ilvl w:val="0"/>
              <w:numId w:val="6"/>
            </w:numPr>
            <w:spacing w:line="276" w:lineRule="auto"/>
            <w:ind w:left="0" w:right="534" w:firstLine="0"/>
            <w:jc w:val="both"/>
          </w:pPr>
          <w:r w:rsidRPr="00CA2E30">
            <w:t>Contar con botiquines de primeros auxilios.</w:t>
          </w:r>
        </w:p>
        <w:p w14:paraId="37E8005E" w14:textId="77777777" w:rsidR="00701A6D" w:rsidRPr="00CA2E30" w:rsidRDefault="00701A6D" w:rsidP="00FF34B7">
          <w:pPr>
            <w:pStyle w:val="Textoindependiente"/>
            <w:numPr>
              <w:ilvl w:val="0"/>
              <w:numId w:val="6"/>
            </w:numPr>
            <w:spacing w:line="276" w:lineRule="auto"/>
            <w:ind w:left="0" w:right="534" w:firstLine="0"/>
            <w:jc w:val="both"/>
          </w:pPr>
          <w:r w:rsidRPr="00CA2E30">
            <w:t>Los operarios contarán con los equipos de protección personal que sean necesarios para garantizar su seguridad.</w:t>
          </w:r>
        </w:p>
        <w:p w14:paraId="5A62F396" w14:textId="77777777" w:rsidR="00701A6D" w:rsidRPr="00CA2E30" w:rsidRDefault="00701A6D" w:rsidP="00701A6D">
          <w:pPr>
            <w:pStyle w:val="Textoindependiente"/>
            <w:spacing w:line="276" w:lineRule="auto"/>
            <w:ind w:left="426" w:right="534"/>
            <w:jc w:val="both"/>
          </w:pPr>
        </w:p>
        <w:p w14:paraId="212796C3" w14:textId="5D0EB888" w:rsidR="00701A6D" w:rsidRPr="00CA2E30" w:rsidRDefault="00701A6D" w:rsidP="00FF34B7">
          <w:pPr>
            <w:pStyle w:val="Textoindependiente"/>
            <w:spacing w:line="276" w:lineRule="auto"/>
            <w:ind w:right="534"/>
          </w:pPr>
          <w:r w:rsidRPr="00CA2E30">
            <w:t>Cuando se maneje productos en menor cantidad es recomendable que el almacenamiento tenga las siguientes características</w:t>
          </w:r>
          <w:r w:rsidR="00683992" w:rsidRPr="00CA2E30">
            <w:t>:</w:t>
          </w:r>
        </w:p>
        <w:p w14:paraId="06CF8572" w14:textId="77777777" w:rsidR="00701A6D" w:rsidRPr="00CA2E30" w:rsidRDefault="00701A6D" w:rsidP="00701A6D">
          <w:pPr>
            <w:pStyle w:val="Textoindependiente"/>
            <w:ind w:left="426" w:right="534"/>
          </w:pPr>
        </w:p>
        <w:p w14:paraId="623F0848"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Revisar que los productos tengan</w:t>
          </w:r>
          <w:r w:rsidRPr="00FF34B7">
            <w:rPr>
              <w:rFonts w:cs="Arial"/>
              <w:spacing w:val="-6"/>
              <w:szCs w:val="20"/>
            </w:rPr>
            <w:t xml:space="preserve"> </w:t>
          </w:r>
          <w:r w:rsidRPr="00FF34B7">
            <w:rPr>
              <w:rFonts w:cs="Arial"/>
              <w:szCs w:val="20"/>
            </w:rPr>
            <w:t>etiquetas.</w:t>
          </w:r>
        </w:p>
        <w:p w14:paraId="272D8FE5"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Contar con las hojas de seguridad de los materiales</w:t>
          </w:r>
          <w:r w:rsidRPr="00FF34B7">
            <w:rPr>
              <w:rFonts w:cs="Arial"/>
              <w:spacing w:val="-15"/>
              <w:szCs w:val="20"/>
            </w:rPr>
            <w:t xml:space="preserve"> </w:t>
          </w:r>
          <w:r w:rsidRPr="00FF34B7">
            <w:rPr>
              <w:rFonts w:cs="Arial"/>
              <w:szCs w:val="20"/>
            </w:rPr>
            <w:t>almacenados.</w:t>
          </w:r>
        </w:p>
        <w:p w14:paraId="19F60096"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Tener expuesto en la parte externa la matriz de</w:t>
          </w:r>
          <w:r w:rsidRPr="00FF34B7">
            <w:rPr>
              <w:rFonts w:cs="Arial"/>
              <w:spacing w:val="-27"/>
              <w:szCs w:val="20"/>
            </w:rPr>
            <w:t xml:space="preserve"> </w:t>
          </w:r>
          <w:r w:rsidRPr="00FF34B7">
            <w:rPr>
              <w:rFonts w:cs="Arial"/>
              <w:szCs w:val="20"/>
            </w:rPr>
            <w:t>compatibilidades.</w:t>
          </w:r>
        </w:p>
        <w:p w14:paraId="0D813D68" w14:textId="20025D9F" w:rsidR="00701A6D" w:rsidRPr="00D91B20" w:rsidRDefault="00FF34B7"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Pr>
              <w:rFonts w:cs="Arial"/>
              <w:szCs w:val="20"/>
            </w:rPr>
            <w:t>Debe estar c</w:t>
          </w:r>
          <w:r w:rsidR="00701A6D" w:rsidRPr="00FF34B7">
            <w:rPr>
              <w:rFonts w:cs="Arial"/>
              <w:szCs w:val="20"/>
            </w:rPr>
            <w:t>e</w:t>
          </w:r>
          <w:r>
            <w:rPr>
              <w:rFonts w:cs="Arial"/>
              <w:szCs w:val="20"/>
            </w:rPr>
            <w:t>rrada</w:t>
          </w:r>
          <w:r w:rsidR="00701A6D" w:rsidRPr="00FF34B7">
            <w:rPr>
              <w:rFonts w:cs="Arial"/>
              <w:szCs w:val="20"/>
            </w:rPr>
            <w:t xml:space="preserve"> </w:t>
          </w:r>
          <w:r w:rsidR="00701A6D" w:rsidRPr="00CA2E30">
            <w:rPr>
              <w:rFonts w:cs="Arial"/>
              <w:szCs w:val="20"/>
            </w:rPr>
            <w:t>y que se mantenga</w:t>
          </w:r>
          <w:r w:rsidR="00701A6D" w:rsidRPr="00CA2E30">
            <w:rPr>
              <w:rFonts w:cs="Arial"/>
              <w:spacing w:val="-2"/>
              <w:szCs w:val="20"/>
            </w:rPr>
            <w:t xml:space="preserve"> </w:t>
          </w:r>
          <w:r w:rsidR="00701A6D" w:rsidRPr="00CA2E30">
            <w:rPr>
              <w:rFonts w:cs="Arial"/>
              <w:szCs w:val="20"/>
            </w:rPr>
            <w:t>restringida.</w:t>
          </w:r>
        </w:p>
        <w:p w14:paraId="321D7A20"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Estructura resistente al</w:t>
          </w:r>
          <w:r w:rsidRPr="00FF34B7">
            <w:rPr>
              <w:rFonts w:cs="Arial"/>
              <w:spacing w:val="-3"/>
              <w:szCs w:val="20"/>
            </w:rPr>
            <w:t xml:space="preserve"> </w:t>
          </w:r>
          <w:r w:rsidRPr="00FF34B7">
            <w:rPr>
              <w:rFonts w:cs="Arial"/>
              <w:szCs w:val="20"/>
            </w:rPr>
            <w:t>fuego.</w:t>
          </w:r>
        </w:p>
        <w:p w14:paraId="2FE2F212"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Que tenga adecuada</w:t>
          </w:r>
          <w:r w:rsidRPr="00FF34B7">
            <w:rPr>
              <w:rFonts w:cs="Arial"/>
              <w:spacing w:val="-2"/>
              <w:szCs w:val="20"/>
            </w:rPr>
            <w:t xml:space="preserve"> </w:t>
          </w:r>
          <w:r w:rsidRPr="00FF34B7">
            <w:rPr>
              <w:rFonts w:cs="Arial"/>
              <w:szCs w:val="20"/>
            </w:rPr>
            <w:t>señalización.</w:t>
          </w:r>
        </w:p>
        <w:p w14:paraId="306D6B37"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Adecuada</w:t>
          </w:r>
          <w:r w:rsidRPr="00FF34B7">
            <w:rPr>
              <w:rFonts w:cs="Arial"/>
              <w:spacing w:val="-1"/>
              <w:szCs w:val="20"/>
            </w:rPr>
            <w:t xml:space="preserve"> </w:t>
          </w:r>
          <w:r w:rsidRPr="00FF34B7">
            <w:rPr>
              <w:rFonts w:cs="Arial"/>
              <w:szCs w:val="20"/>
            </w:rPr>
            <w:t>ventilación.</w:t>
          </w:r>
        </w:p>
        <w:p w14:paraId="70B6EC2D"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Con mecanismos de control de</w:t>
          </w:r>
          <w:r w:rsidRPr="00FF34B7">
            <w:rPr>
              <w:rFonts w:cs="Arial"/>
              <w:spacing w:val="-3"/>
              <w:szCs w:val="20"/>
            </w:rPr>
            <w:t xml:space="preserve"> </w:t>
          </w:r>
          <w:r w:rsidRPr="00FF34B7">
            <w:rPr>
              <w:rFonts w:cs="Arial"/>
              <w:szCs w:val="20"/>
            </w:rPr>
            <w:t>derrame.</w:t>
          </w:r>
        </w:p>
        <w:p w14:paraId="348F7A54"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rPr>
              <w:rFonts w:cs="Arial"/>
              <w:szCs w:val="20"/>
            </w:rPr>
          </w:pPr>
          <w:r w:rsidRPr="00FF34B7">
            <w:rPr>
              <w:rFonts w:cs="Arial"/>
              <w:szCs w:val="20"/>
            </w:rPr>
            <w:t>Contar con equipos adecuados para extinción de</w:t>
          </w:r>
          <w:r w:rsidRPr="00FF34B7">
            <w:rPr>
              <w:rFonts w:cs="Arial"/>
              <w:spacing w:val="-6"/>
              <w:szCs w:val="20"/>
            </w:rPr>
            <w:t xml:space="preserve"> </w:t>
          </w:r>
          <w:r w:rsidRPr="00FF34B7">
            <w:rPr>
              <w:rFonts w:cs="Arial"/>
              <w:szCs w:val="20"/>
            </w:rPr>
            <w:t>incendios.</w:t>
          </w:r>
        </w:p>
        <w:p w14:paraId="6D55A0E8" w14:textId="77777777" w:rsidR="00701A6D" w:rsidRPr="00FF34B7" w:rsidRDefault="00701A6D" w:rsidP="00FF34B7">
          <w:pPr>
            <w:rPr>
              <w:rFonts w:cs="Arial"/>
              <w:szCs w:val="20"/>
            </w:rPr>
          </w:pPr>
        </w:p>
        <w:p w14:paraId="090AD7E6"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90" w:name="_Toc77755668"/>
          <w:bookmarkStart w:id="91" w:name="_Toc79660893"/>
          <w:r w:rsidRPr="00FF34B7">
            <w:rPr>
              <w:rFonts w:cs="Arial"/>
              <w:szCs w:val="20"/>
            </w:rPr>
            <w:t>Envasado</w:t>
          </w:r>
          <w:bookmarkEnd w:id="90"/>
          <w:bookmarkEnd w:id="91"/>
        </w:p>
        <w:p w14:paraId="00095086" w14:textId="77777777" w:rsidR="00701A6D" w:rsidRPr="00CA2E30" w:rsidRDefault="00701A6D" w:rsidP="00701A6D">
          <w:pPr>
            <w:pStyle w:val="Textoindependiente"/>
            <w:ind w:left="426" w:right="534"/>
            <w:rPr>
              <w:b/>
            </w:rPr>
          </w:pPr>
        </w:p>
        <w:p w14:paraId="0062E07A" w14:textId="77777777" w:rsidR="00701A6D" w:rsidRPr="00CA2E30" w:rsidRDefault="00701A6D" w:rsidP="00FF34B7">
          <w:pPr>
            <w:pStyle w:val="Textoindependiente"/>
            <w:spacing w:line="276" w:lineRule="auto"/>
            <w:ind w:right="534"/>
            <w:jc w:val="both"/>
          </w:pPr>
          <w:proofErr w:type="gramStart"/>
          <w:r w:rsidRPr="00CA2E30">
            <w:t>El envase a utilizar</w:t>
          </w:r>
          <w:proofErr w:type="gramEnd"/>
          <w:r w:rsidRPr="00CA2E30">
            <w:t xml:space="preserve"> dependerá de cada residuo y sus características de peligrosidad el cual deberá ser resistente, desempeñar la función de contención y demás funciones de seguridad. Adicionalmente, la etiqueta que se ubique en el envase para dar advertencia del </w:t>
          </w:r>
          <w:proofErr w:type="gramStart"/>
          <w:r w:rsidRPr="00CA2E30">
            <w:t>riesgo,</w:t>
          </w:r>
          <w:proofErr w:type="gramEnd"/>
          <w:r w:rsidRPr="00CA2E30">
            <w:t xml:space="preserve"> debe contener información precisa, fácilmente visible y legible y representada por colores o símbolos.</w:t>
          </w:r>
        </w:p>
        <w:p w14:paraId="6C4A59D9" w14:textId="77777777" w:rsidR="00701A6D" w:rsidRPr="00CA2E30" w:rsidRDefault="00701A6D" w:rsidP="00FF34B7">
          <w:pPr>
            <w:pStyle w:val="Textoindependiente"/>
            <w:ind w:right="534"/>
          </w:pPr>
        </w:p>
        <w:p w14:paraId="7B65C3CC" w14:textId="09763B12" w:rsidR="00701A6D" w:rsidRPr="00CA2E30" w:rsidRDefault="00701A6D" w:rsidP="00FF34B7">
          <w:pPr>
            <w:pStyle w:val="Textoindependiente"/>
            <w:spacing w:line="276" w:lineRule="auto"/>
            <w:ind w:right="534"/>
            <w:jc w:val="both"/>
          </w:pPr>
          <w:r w:rsidRPr="00CA2E30">
            <w:t xml:space="preserve">La Unidad Administrativa Especial Cuerpo Oficial de Bomberos de Bogotá </w:t>
          </w:r>
          <w:r w:rsidR="00395050" w:rsidRPr="00CA2E30">
            <w:t>—</w:t>
          </w:r>
          <w:r w:rsidRPr="00CA2E30">
            <w:t>UAECOB</w:t>
          </w:r>
          <w:r w:rsidR="00395050" w:rsidRPr="00CA2E30">
            <w:t>—</w:t>
          </w:r>
          <w:r w:rsidRPr="00CA2E30">
            <w:t>, para el envasado de los residuos utiliza el siguiente:</w:t>
          </w:r>
        </w:p>
        <w:p w14:paraId="0A155888" w14:textId="77777777" w:rsidR="00701A6D" w:rsidRPr="00CA2E30" w:rsidRDefault="00701A6D" w:rsidP="00701A6D">
          <w:pPr>
            <w:pStyle w:val="Textoindependiente"/>
            <w:spacing w:line="276" w:lineRule="auto"/>
            <w:ind w:left="426" w:right="534"/>
            <w:jc w:val="both"/>
          </w:pPr>
        </w:p>
        <w:p w14:paraId="6FF210C7" w14:textId="77777777" w:rsidR="00701A6D" w:rsidRPr="00FF34B7" w:rsidRDefault="00701A6D" w:rsidP="00701A6D">
          <w:pPr>
            <w:pStyle w:val="Descripcin"/>
            <w:ind w:left="426" w:right="534"/>
            <w:jc w:val="center"/>
            <w:rPr>
              <w:rFonts w:ascii="Arial" w:hAnsi="Arial" w:cs="Arial"/>
            </w:rPr>
          </w:pPr>
          <w:bookmarkStart w:id="92" w:name="_Toc88729185"/>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6</w:t>
          </w:r>
          <w:r w:rsidRPr="00FF34B7">
            <w:rPr>
              <w:rFonts w:ascii="Arial" w:hAnsi="Arial" w:cs="Arial"/>
              <w:i/>
              <w:iCs/>
            </w:rPr>
            <w:fldChar w:fldCharType="end"/>
          </w:r>
          <w:r w:rsidRPr="00FF34B7">
            <w:rPr>
              <w:rFonts w:ascii="Arial" w:hAnsi="Arial" w:cs="Arial"/>
            </w:rPr>
            <w:t>. Estrategias de prevención y minimización</w:t>
          </w:r>
          <w:bookmarkEnd w:id="92"/>
        </w:p>
        <w:tbl>
          <w:tblPr>
            <w:tblStyle w:val="TableNormal"/>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1985"/>
            <w:gridCol w:w="1148"/>
            <w:gridCol w:w="2640"/>
            <w:gridCol w:w="2859"/>
          </w:tblGrid>
          <w:tr w:rsidR="00701A6D" w:rsidRPr="00CA2E30" w14:paraId="3133180F" w14:textId="77777777" w:rsidTr="00701A6D">
            <w:trPr>
              <w:trHeight w:val="388"/>
              <w:tblHeader/>
              <w:jc w:val="center"/>
            </w:trPr>
            <w:tc>
              <w:tcPr>
                <w:tcW w:w="1398" w:type="dxa"/>
                <w:shd w:val="clear" w:color="auto" w:fill="FFC000"/>
                <w:vAlign w:val="center"/>
              </w:tcPr>
              <w:p w14:paraId="347A850D" w14:textId="77777777" w:rsidR="00701A6D" w:rsidRPr="00FF34B7" w:rsidRDefault="00701A6D" w:rsidP="00701A6D">
                <w:pPr>
                  <w:pStyle w:val="TableParagraph"/>
                  <w:ind w:left="142" w:right="150"/>
                  <w:jc w:val="both"/>
                  <w:rPr>
                    <w:b/>
                    <w:szCs w:val="20"/>
                  </w:rPr>
                </w:pPr>
                <w:r w:rsidRPr="00FF34B7">
                  <w:rPr>
                    <w:b/>
                    <w:szCs w:val="20"/>
                  </w:rPr>
                  <w:lastRenderedPageBreak/>
                  <w:t>RESIDUO</w:t>
                </w:r>
              </w:p>
            </w:tc>
            <w:tc>
              <w:tcPr>
                <w:tcW w:w="1985" w:type="dxa"/>
                <w:shd w:val="clear" w:color="auto" w:fill="FFC000"/>
                <w:vAlign w:val="center"/>
              </w:tcPr>
              <w:p w14:paraId="5B4F06C8" w14:textId="77777777" w:rsidR="00701A6D" w:rsidRPr="00FF34B7" w:rsidRDefault="00701A6D" w:rsidP="00701A6D">
                <w:pPr>
                  <w:pStyle w:val="TableParagraph"/>
                  <w:tabs>
                    <w:tab w:val="left" w:pos="842"/>
                  </w:tabs>
                  <w:spacing w:line="168" w:lineRule="exact"/>
                  <w:ind w:left="142" w:right="11"/>
                  <w:rPr>
                    <w:b/>
                    <w:szCs w:val="20"/>
                  </w:rPr>
                </w:pPr>
                <w:r w:rsidRPr="00FF34B7">
                  <w:rPr>
                    <w:b/>
                    <w:szCs w:val="20"/>
                  </w:rPr>
                  <w:t>CARACTERÍSTICA</w:t>
                </w:r>
              </w:p>
              <w:p w14:paraId="01C4164E" w14:textId="77777777" w:rsidR="00701A6D" w:rsidRPr="00FF34B7" w:rsidRDefault="00701A6D" w:rsidP="00701A6D">
                <w:pPr>
                  <w:pStyle w:val="TableParagraph"/>
                  <w:tabs>
                    <w:tab w:val="left" w:pos="842"/>
                  </w:tabs>
                  <w:ind w:left="142" w:right="11"/>
                  <w:rPr>
                    <w:b/>
                    <w:szCs w:val="20"/>
                  </w:rPr>
                </w:pPr>
                <w:r w:rsidRPr="00FF34B7">
                  <w:rPr>
                    <w:b/>
                    <w:szCs w:val="20"/>
                  </w:rPr>
                  <w:t>DE PELIGROSIDAD</w:t>
                </w:r>
              </w:p>
            </w:tc>
            <w:tc>
              <w:tcPr>
                <w:tcW w:w="1148" w:type="dxa"/>
                <w:shd w:val="clear" w:color="auto" w:fill="FFC000"/>
                <w:vAlign w:val="center"/>
              </w:tcPr>
              <w:p w14:paraId="5A98542C" w14:textId="77777777" w:rsidR="00701A6D" w:rsidRPr="00FF34B7" w:rsidRDefault="00701A6D" w:rsidP="00701A6D">
                <w:pPr>
                  <w:pStyle w:val="TableParagraph"/>
                  <w:ind w:left="142" w:right="42"/>
                  <w:rPr>
                    <w:b/>
                    <w:szCs w:val="20"/>
                  </w:rPr>
                </w:pPr>
                <w:r w:rsidRPr="00FF34B7">
                  <w:rPr>
                    <w:b/>
                    <w:szCs w:val="20"/>
                  </w:rPr>
                  <w:t>CLASIFICACIÓN</w:t>
                </w:r>
              </w:p>
            </w:tc>
            <w:tc>
              <w:tcPr>
                <w:tcW w:w="2640" w:type="dxa"/>
                <w:shd w:val="clear" w:color="auto" w:fill="FFC000"/>
                <w:vAlign w:val="center"/>
              </w:tcPr>
              <w:p w14:paraId="20E211C7" w14:textId="77777777" w:rsidR="00701A6D" w:rsidRPr="00FF34B7" w:rsidRDefault="00701A6D" w:rsidP="00701A6D">
                <w:pPr>
                  <w:pStyle w:val="TableParagraph"/>
                  <w:ind w:left="142" w:right="130"/>
                  <w:rPr>
                    <w:b/>
                    <w:szCs w:val="20"/>
                  </w:rPr>
                </w:pPr>
                <w:r w:rsidRPr="00FF34B7">
                  <w:rPr>
                    <w:b/>
                    <w:szCs w:val="20"/>
                  </w:rPr>
                  <w:t>DESCRIPCIÓN</w:t>
                </w:r>
              </w:p>
            </w:tc>
            <w:tc>
              <w:tcPr>
                <w:tcW w:w="2859" w:type="dxa"/>
                <w:shd w:val="clear" w:color="auto" w:fill="FFC000"/>
              </w:tcPr>
              <w:p w14:paraId="1BD0B817" w14:textId="77777777" w:rsidR="00701A6D" w:rsidRPr="00FF34B7" w:rsidRDefault="00701A6D" w:rsidP="00701A6D">
                <w:pPr>
                  <w:pStyle w:val="TableParagraph"/>
                  <w:ind w:left="426" w:right="534"/>
                  <w:rPr>
                    <w:b/>
                    <w:szCs w:val="20"/>
                  </w:rPr>
                </w:pPr>
                <w:r w:rsidRPr="00FF34B7">
                  <w:rPr>
                    <w:b/>
                    <w:szCs w:val="20"/>
                  </w:rPr>
                  <w:t>ENVASES</w:t>
                </w:r>
              </w:p>
            </w:tc>
          </w:tr>
          <w:tr w:rsidR="00701A6D" w:rsidRPr="00CA2E30" w14:paraId="269F6C0A" w14:textId="77777777" w:rsidTr="00701A6D">
            <w:trPr>
              <w:trHeight w:val="987"/>
              <w:jc w:val="center"/>
            </w:trPr>
            <w:tc>
              <w:tcPr>
                <w:tcW w:w="1398" w:type="dxa"/>
                <w:vAlign w:val="center"/>
              </w:tcPr>
              <w:p w14:paraId="102EB8CA" w14:textId="77777777" w:rsidR="00701A6D" w:rsidRPr="00FF34B7" w:rsidRDefault="00701A6D" w:rsidP="00701A6D">
                <w:pPr>
                  <w:pStyle w:val="TableParagraph"/>
                  <w:spacing w:line="276" w:lineRule="auto"/>
                  <w:ind w:left="142" w:right="150"/>
                  <w:rPr>
                    <w:szCs w:val="20"/>
                  </w:rPr>
                </w:pPr>
                <w:r w:rsidRPr="00FF34B7">
                  <w:rPr>
                    <w:szCs w:val="20"/>
                  </w:rPr>
                  <w:t>Aceite usado Envases de aceite usado</w:t>
                </w:r>
              </w:p>
            </w:tc>
            <w:tc>
              <w:tcPr>
                <w:tcW w:w="1985" w:type="dxa"/>
                <w:vAlign w:val="center"/>
              </w:tcPr>
              <w:p w14:paraId="6B73DFD8" w14:textId="77777777" w:rsidR="00701A6D" w:rsidRPr="00FF34B7" w:rsidRDefault="00701A6D" w:rsidP="00701A6D">
                <w:pPr>
                  <w:pStyle w:val="TableParagraph"/>
                  <w:tabs>
                    <w:tab w:val="left" w:pos="842"/>
                  </w:tabs>
                  <w:ind w:left="142" w:right="11"/>
                  <w:rPr>
                    <w:szCs w:val="20"/>
                  </w:rPr>
                </w:pPr>
                <w:r w:rsidRPr="00FF34B7">
                  <w:rPr>
                    <w:szCs w:val="20"/>
                  </w:rPr>
                  <w:t>Inflamable</w:t>
                </w:r>
              </w:p>
            </w:tc>
            <w:tc>
              <w:tcPr>
                <w:tcW w:w="1148" w:type="dxa"/>
                <w:vAlign w:val="center"/>
              </w:tcPr>
              <w:p w14:paraId="575F3FBA" w14:textId="77777777" w:rsidR="00701A6D" w:rsidRPr="00FF34B7" w:rsidRDefault="00701A6D" w:rsidP="00701A6D">
                <w:pPr>
                  <w:pStyle w:val="TableParagraph"/>
                  <w:ind w:left="142" w:right="42"/>
                  <w:rPr>
                    <w:szCs w:val="20"/>
                  </w:rPr>
                </w:pPr>
                <w:r w:rsidRPr="00FF34B7">
                  <w:rPr>
                    <w:szCs w:val="20"/>
                  </w:rPr>
                  <w:t>Y8 – A4060</w:t>
                </w:r>
              </w:p>
            </w:tc>
            <w:tc>
              <w:tcPr>
                <w:tcW w:w="2640" w:type="dxa"/>
                <w:vAlign w:val="center"/>
              </w:tcPr>
              <w:p w14:paraId="7C1CAFE3" w14:textId="77777777" w:rsidR="00701A6D" w:rsidRPr="00FF34B7" w:rsidRDefault="00701A6D" w:rsidP="00701A6D">
                <w:pPr>
                  <w:pStyle w:val="TableParagraph"/>
                  <w:spacing w:line="276" w:lineRule="auto"/>
                  <w:ind w:left="142" w:right="130"/>
                  <w:jc w:val="both"/>
                  <w:rPr>
                    <w:szCs w:val="20"/>
                  </w:rPr>
                </w:pPr>
                <w:r w:rsidRPr="00FF34B7">
                  <w:rPr>
                    <w:szCs w:val="20"/>
                  </w:rPr>
                  <w:t>Contenedor metálico, resistente a hidrocarburos, soportado con estibas plásticas de contención.</w:t>
                </w:r>
              </w:p>
            </w:tc>
            <w:tc>
              <w:tcPr>
                <w:tcW w:w="2859" w:type="dxa"/>
              </w:tcPr>
              <w:p w14:paraId="73949830"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2E51D51B" wp14:editId="58DE1953">
                      <wp:extent cx="885825" cy="685894"/>
                      <wp:effectExtent l="0" t="0" r="0" b="0"/>
                      <wp:docPr id="29" name="image13.jpeg" descr="Aceite usado Envases de aceite u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jpeg" descr="Aceite usado Envases de aceite usado"/>
                              <pic:cNvPicPr/>
                            </pic:nvPicPr>
                            <pic:blipFill>
                              <a:blip r:embed="rId37" cstate="print"/>
                              <a:stretch>
                                <a:fillRect/>
                              </a:stretch>
                            </pic:blipFill>
                            <pic:spPr>
                              <a:xfrm>
                                <a:off x="0" y="0"/>
                                <a:ext cx="897741" cy="695121"/>
                              </a:xfrm>
                              <a:prstGeom prst="rect">
                                <a:avLst/>
                              </a:prstGeom>
                            </pic:spPr>
                          </pic:pic>
                        </a:graphicData>
                      </a:graphic>
                    </wp:inline>
                  </w:drawing>
                </w:r>
              </w:p>
            </w:tc>
          </w:tr>
          <w:tr w:rsidR="00701A6D" w:rsidRPr="00CA2E30" w14:paraId="346BE11C" w14:textId="77777777" w:rsidTr="00701A6D">
            <w:trPr>
              <w:trHeight w:val="1314"/>
              <w:jc w:val="center"/>
            </w:trPr>
            <w:tc>
              <w:tcPr>
                <w:tcW w:w="1398" w:type="dxa"/>
                <w:vAlign w:val="center"/>
              </w:tcPr>
              <w:p w14:paraId="4D008630" w14:textId="77777777" w:rsidR="00701A6D" w:rsidRPr="00FF34B7" w:rsidRDefault="00701A6D" w:rsidP="00701A6D">
                <w:pPr>
                  <w:pStyle w:val="TableParagraph"/>
                  <w:spacing w:line="276" w:lineRule="auto"/>
                  <w:ind w:left="142" w:right="150"/>
                  <w:rPr>
                    <w:szCs w:val="20"/>
                  </w:rPr>
                </w:pPr>
                <w:r w:rsidRPr="00FF34B7">
                  <w:rPr>
                    <w:szCs w:val="20"/>
                  </w:rPr>
                  <w:t>Refrigerante usado</w:t>
                </w:r>
              </w:p>
            </w:tc>
            <w:tc>
              <w:tcPr>
                <w:tcW w:w="1985" w:type="dxa"/>
                <w:vAlign w:val="center"/>
              </w:tcPr>
              <w:p w14:paraId="2828AF03" w14:textId="77777777" w:rsidR="00701A6D" w:rsidRPr="00FF34B7" w:rsidRDefault="00701A6D" w:rsidP="00701A6D">
                <w:pPr>
                  <w:pStyle w:val="TableParagraph"/>
                  <w:tabs>
                    <w:tab w:val="left" w:pos="842"/>
                  </w:tabs>
                  <w:ind w:left="142" w:right="11"/>
                  <w:rPr>
                    <w:szCs w:val="20"/>
                  </w:rPr>
                </w:pPr>
                <w:r w:rsidRPr="00FF34B7">
                  <w:rPr>
                    <w:szCs w:val="20"/>
                  </w:rPr>
                  <w:t>Inflamable</w:t>
                </w:r>
              </w:p>
            </w:tc>
            <w:tc>
              <w:tcPr>
                <w:tcW w:w="1148" w:type="dxa"/>
                <w:vAlign w:val="center"/>
              </w:tcPr>
              <w:p w14:paraId="3BCEDC2F" w14:textId="77777777" w:rsidR="00701A6D" w:rsidRPr="00FF34B7" w:rsidRDefault="00701A6D" w:rsidP="00701A6D">
                <w:pPr>
                  <w:pStyle w:val="TableParagraph"/>
                  <w:ind w:left="142" w:right="42"/>
                  <w:rPr>
                    <w:szCs w:val="20"/>
                  </w:rPr>
                </w:pPr>
                <w:r w:rsidRPr="00FF34B7">
                  <w:rPr>
                    <w:szCs w:val="20"/>
                  </w:rPr>
                  <w:t>Y9 – A4060</w:t>
                </w:r>
              </w:p>
            </w:tc>
            <w:tc>
              <w:tcPr>
                <w:tcW w:w="2640" w:type="dxa"/>
                <w:vAlign w:val="center"/>
              </w:tcPr>
              <w:p w14:paraId="09E1C59A" w14:textId="77777777" w:rsidR="00701A6D" w:rsidRPr="00FF34B7" w:rsidRDefault="00701A6D" w:rsidP="00701A6D">
                <w:pPr>
                  <w:pStyle w:val="TableParagraph"/>
                  <w:spacing w:line="276" w:lineRule="auto"/>
                  <w:ind w:left="142" w:right="130"/>
                  <w:jc w:val="both"/>
                  <w:rPr>
                    <w:szCs w:val="20"/>
                  </w:rPr>
                </w:pPr>
                <w:r w:rsidRPr="00FF34B7">
                  <w:rPr>
                    <w:szCs w:val="20"/>
                  </w:rPr>
                  <w:t>Contenedor metálico o plástico, resistente a hidrocarburos, soportado con estibas plásticas de contención.</w:t>
                </w:r>
              </w:p>
            </w:tc>
            <w:tc>
              <w:tcPr>
                <w:tcW w:w="2859" w:type="dxa"/>
              </w:tcPr>
              <w:p w14:paraId="35666635"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22DCC19A" wp14:editId="1B06FF48">
                      <wp:extent cx="989856" cy="766445"/>
                      <wp:effectExtent l="0" t="0" r="1270" b="0"/>
                      <wp:docPr id="31" name="image13.jpeg" descr="Refrigerante u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jpeg" descr="Refrigerante usado"/>
                              <pic:cNvPicPr/>
                            </pic:nvPicPr>
                            <pic:blipFill>
                              <a:blip r:embed="rId37" cstate="print"/>
                              <a:stretch>
                                <a:fillRect/>
                              </a:stretch>
                            </pic:blipFill>
                            <pic:spPr>
                              <a:xfrm>
                                <a:off x="0" y="0"/>
                                <a:ext cx="995431" cy="770762"/>
                              </a:xfrm>
                              <a:prstGeom prst="rect">
                                <a:avLst/>
                              </a:prstGeom>
                            </pic:spPr>
                          </pic:pic>
                        </a:graphicData>
                      </a:graphic>
                    </wp:inline>
                  </w:drawing>
                </w:r>
              </w:p>
            </w:tc>
          </w:tr>
          <w:tr w:rsidR="00701A6D" w:rsidRPr="00CA2E30" w14:paraId="45E30C1E" w14:textId="77777777" w:rsidTr="00701A6D">
            <w:trPr>
              <w:trHeight w:val="1338"/>
              <w:jc w:val="center"/>
            </w:trPr>
            <w:tc>
              <w:tcPr>
                <w:tcW w:w="1398" w:type="dxa"/>
                <w:vAlign w:val="center"/>
              </w:tcPr>
              <w:p w14:paraId="29A7D18E" w14:textId="77777777" w:rsidR="00701A6D" w:rsidRPr="00FF34B7" w:rsidRDefault="00701A6D" w:rsidP="00701A6D">
                <w:pPr>
                  <w:pStyle w:val="TableParagraph"/>
                  <w:tabs>
                    <w:tab w:val="left" w:pos="843"/>
                  </w:tabs>
                  <w:spacing w:line="276" w:lineRule="auto"/>
                  <w:ind w:left="142" w:right="150"/>
                  <w:rPr>
                    <w:szCs w:val="20"/>
                  </w:rPr>
                </w:pPr>
                <w:r w:rsidRPr="00FF34B7">
                  <w:rPr>
                    <w:szCs w:val="20"/>
                  </w:rPr>
                  <w:t xml:space="preserve">Baterías </w:t>
                </w:r>
                <w:r w:rsidRPr="00FF34B7">
                  <w:rPr>
                    <w:spacing w:val="-3"/>
                    <w:szCs w:val="20"/>
                  </w:rPr>
                  <w:t xml:space="preserve">Plomo- </w:t>
                </w:r>
                <w:r w:rsidRPr="00FF34B7">
                  <w:rPr>
                    <w:szCs w:val="20"/>
                  </w:rPr>
                  <w:t>Ácido</w:t>
                </w:r>
              </w:p>
            </w:tc>
            <w:tc>
              <w:tcPr>
                <w:tcW w:w="1985" w:type="dxa"/>
                <w:vAlign w:val="center"/>
              </w:tcPr>
              <w:p w14:paraId="261EFB05" w14:textId="77777777" w:rsidR="00701A6D" w:rsidRPr="00FF34B7" w:rsidRDefault="00701A6D" w:rsidP="00701A6D">
                <w:pPr>
                  <w:pStyle w:val="TableParagraph"/>
                  <w:tabs>
                    <w:tab w:val="left" w:pos="842"/>
                  </w:tabs>
                  <w:ind w:left="142" w:right="11"/>
                  <w:rPr>
                    <w:szCs w:val="20"/>
                  </w:rPr>
                </w:pPr>
                <w:r w:rsidRPr="00FF34B7">
                  <w:rPr>
                    <w:szCs w:val="20"/>
                  </w:rPr>
                  <w:t>Corrosivo</w:t>
                </w:r>
              </w:p>
            </w:tc>
            <w:tc>
              <w:tcPr>
                <w:tcW w:w="1148" w:type="dxa"/>
                <w:vAlign w:val="center"/>
              </w:tcPr>
              <w:p w14:paraId="0D90BEC5" w14:textId="77777777" w:rsidR="00701A6D" w:rsidRPr="00FF34B7" w:rsidRDefault="00701A6D" w:rsidP="00701A6D">
                <w:pPr>
                  <w:pStyle w:val="TableParagraph"/>
                  <w:ind w:left="142" w:right="42"/>
                  <w:rPr>
                    <w:szCs w:val="20"/>
                  </w:rPr>
                </w:pPr>
                <w:r w:rsidRPr="00FF34B7">
                  <w:rPr>
                    <w:szCs w:val="20"/>
                  </w:rPr>
                  <w:t>Y31-Y34-A1020</w:t>
                </w:r>
              </w:p>
            </w:tc>
            <w:tc>
              <w:tcPr>
                <w:tcW w:w="2640" w:type="dxa"/>
                <w:vAlign w:val="center"/>
              </w:tcPr>
              <w:p w14:paraId="04F337C7"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sobre estibas o canastas plásticas</w:t>
                </w:r>
              </w:p>
            </w:tc>
            <w:tc>
              <w:tcPr>
                <w:tcW w:w="2859" w:type="dxa"/>
              </w:tcPr>
              <w:p w14:paraId="01AF8737"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24BDD820" wp14:editId="234345CF">
                      <wp:extent cx="1165466" cy="767334"/>
                      <wp:effectExtent l="0" t="0" r="0" b="0"/>
                      <wp:docPr id="33" name="image14.jpeg" descr="Baterías Plomo- Á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jpeg" descr="Baterías Plomo- Ácido"/>
                              <pic:cNvPicPr/>
                            </pic:nvPicPr>
                            <pic:blipFill>
                              <a:blip r:embed="rId38" cstate="print"/>
                              <a:stretch>
                                <a:fillRect/>
                              </a:stretch>
                            </pic:blipFill>
                            <pic:spPr>
                              <a:xfrm>
                                <a:off x="0" y="0"/>
                                <a:ext cx="1165466" cy="767334"/>
                              </a:xfrm>
                              <a:prstGeom prst="rect">
                                <a:avLst/>
                              </a:prstGeom>
                            </pic:spPr>
                          </pic:pic>
                        </a:graphicData>
                      </a:graphic>
                    </wp:inline>
                  </w:drawing>
                </w:r>
              </w:p>
            </w:tc>
          </w:tr>
          <w:tr w:rsidR="00701A6D" w:rsidRPr="00CA2E30" w14:paraId="3FB8E662" w14:textId="77777777" w:rsidTr="00701A6D">
            <w:trPr>
              <w:trHeight w:val="1482"/>
              <w:jc w:val="center"/>
            </w:trPr>
            <w:tc>
              <w:tcPr>
                <w:tcW w:w="1398" w:type="dxa"/>
                <w:vAlign w:val="center"/>
              </w:tcPr>
              <w:p w14:paraId="3254AB26" w14:textId="77777777" w:rsidR="00701A6D" w:rsidRPr="00FF34B7" w:rsidRDefault="00701A6D" w:rsidP="00701A6D">
                <w:pPr>
                  <w:pStyle w:val="TableParagraph"/>
                  <w:spacing w:line="276" w:lineRule="auto"/>
                  <w:ind w:left="142" w:right="150"/>
                  <w:rPr>
                    <w:szCs w:val="20"/>
                  </w:rPr>
                </w:pPr>
                <w:r w:rsidRPr="00FF34B7">
                  <w:rPr>
                    <w:szCs w:val="20"/>
                  </w:rPr>
                  <w:t>Filtros de aceite usado</w:t>
                </w:r>
              </w:p>
            </w:tc>
            <w:tc>
              <w:tcPr>
                <w:tcW w:w="1985" w:type="dxa"/>
                <w:vAlign w:val="center"/>
              </w:tcPr>
              <w:p w14:paraId="7536AFE3" w14:textId="77777777" w:rsidR="00701A6D" w:rsidRPr="00FF34B7" w:rsidRDefault="00701A6D" w:rsidP="00701A6D">
                <w:pPr>
                  <w:pStyle w:val="TableParagraph"/>
                  <w:tabs>
                    <w:tab w:val="left" w:pos="842"/>
                  </w:tabs>
                  <w:ind w:left="142" w:right="11"/>
                  <w:rPr>
                    <w:szCs w:val="20"/>
                  </w:rPr>
                </w:pPr>
                <w:r w:rsidRPr="00FF34B7">
                  <w:rPr>
                    <w:szCs w:val="20"/>
                  </w:rPr>
                  <w:t>Inflamable</w:t>
                </w:r>
              </w:p>
            </w:tc>
            <w:tc>
              <w:tcPr>
                <w:tcW w:w="1148" w:type="dxa"/>
                <w:vAlign w:val="center"/>
              </w:tcPr>
              <w:p w14:paraId="4E06848F" w14:textId="77777777" w:rsidR="00701A6D" w:rsidRPr="00FF34B7" w:rsidRDefault="00701A6D" w:rsidP="00701A6D">
                <w:pPr>
                  <w:pStyle w:val="TableParagraph"/>
                  <w:ind w:left="142" w:right="42"/>
                  <w:rPr>
                    <w:szCs w:val="20"/>
                  </w:rPr>
                </w:pPr>
                <w:r w:rsidRPr="00FF34B7">
                  <w:rPr>
                    <w:szCs w:val="20"/>
                  </w:rPr>
                  <w:t>A4130</w:t>
                </w:r>
              </w:p>
            </w:tc>
            <w:tc>
              <w:tcPr>
                <w:tcW w:w="2640" w:type="dxa"/>
                <w:vAlign w:val="center"/>
              </w:tcPr>
              <w:p w14:paraId="6B184DC5" w14:textId="77777777" w:rsidR="00701A6D" w:rsidRPr="00FF34B7" w:rsidRDefault="00701A6D" w:rsidP="00701A6D">
                <w:pPr>
                  <w:pStyle w:val="TableParagraph"/>
                  <w:spacing w:line="276" w:lineRule="auto"/>
                  <w:ind w:left="142" w:right="130"/>
                  <w:jc w:val="both"/>
                  <w:rPr>
                    <w:szCs w:val="20"/>
                  </w:rPr>
                </w:pPr>
                <w:r w:rsidRPr="00FF34B7">
                  <w:rPr>
                    <w:szCs w:val="20"/>
                  </w:rPr>
                  <w:t>Contenedor metálico o plástico, resistente a hidrocarburos, soportado con estibas plásticas de contención.</w:t>
                </w:r>
              </w:p>
            </w:tc>
            <w:tc>
              <w:tcPr>
                <w:tcW w:w="2859" w:type="dxa"/>
              </w:tcPr>
              <w:p w14:paraId="1E6C6705"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35AC5103" wp14:editId="5615339C">
                      <wp:extent cx="1187088" cy="919162"/>
                      <wp:effectExtent l="0" t="0" r="0" b="0"/>
                      <wp:docPr id="35" name="image13.jpeg" descr="Filtros de aceite u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descr="Filtros de aceite usado"/>
                              <pic:cNvPicPr/>
                            </pic:nvPicPr>
                            <pic:blipFill>
                              <a:blip r:embed="rId37" cstate="print"/>
                              <a:stretch>
                                <a:fillRect/>
                              </a:stretch>
                            </pic:blipFill>
                            <pic:spPr>
                              <a:xfrm>
                                <a:off x="0" y="0"/>
                                <a:ext cx="1187088" cy="919162"/>
                              </a:xfrm>
                              <a:prstGeom prst="rect">
                                <a:avLst/>
                              </a:prstGeom>
                            </pic:spPr>
                          </pic:pic>
                        </a:graphicData>
                      </a:graphic>
                    </wp:inline>
                  </w:drawing>
                </w:r>
              </w:p>
            </w:tc>
          </w:tr>
          <w:tr w:rsidR="00701A6D" w:rsidRPr="00CA2E30" w14:paraId="4735BE40" w14:textId="77777777" w:rsidTr="00701A6D">
            <w:trPr>
              <w:trHeight w:val="1219"/>
              <w:jc w:val="center"/>
            </w:trPr>
            <w:tc>
              <w:tcPr>
                <w:tcW w:w="1398" w:type="dxa"/>
                <w:vAlign w:val="center"/>
              </w:tcPr>
              <w:p w14:paraId="336B26F4" w14:textId="77777777" w:rsidR="00701A6D" w:rsidRPr="00FF34B7" w:rsidRDefault="00701A6D" w:rsidP="00701A6D">
                <w:pPr>
                  <w:pStyle w:val="TableParagraph"/>
                  <w:tabs>
                    <w:tab w:val="left" w:pos="1124"/>
                  </w:tabs>
                  <w:spacing w:line="276" w:lineRule="auto"/>
                  <w:ind w:left="142" w:right="150"/>
                  <w:rPr>
                    <w:szCs w:val="20"/>
                  </w:rPr>
                </w:pPr>
                <w:proofErr w:type="spellStart"/>
                <w:r w:rsidRPr="00FF34B7">
                  <w:rPr>
                    <w:szCs w:val="20"/>
                  </w:rPr>
                  <w:t>Consumibles</w:t>
                </w:r>
                <w:r w:rsidRPr="00FF34B7">
                  <w:rPr>
                    <w:spacing w:val="-9"/>
                    <w:szCs w:val="20"/>
                  </w:rPr>
                  <w:t>de</w:t>
                </w:r>
                <w:proofErr w:type="spellEnd"/>
                <w:r w:rsidRPr="00FF34B7">
                  <w:rPr>
                    <w:spacing w:val="-9"/>
                    <w:szCs w:val="20"/>
                  </w:rPr>
                  <w:t xml:space="preserve"> </w:t>
                </w:r>
                <w:r w:rsidRPr="00FF34B7">
                  <w:rPr>
                    <w:szCs w:val="20"/>
                  </w:rPr>
                  <w:t>impresora agotados -Tóner, Cartuchos.</w:t>
                </w:r>
              </w:p>
            </w:tc>
            <w:tc>
              <w:tcPr>
                <w:tcW w:w="1985" w:type="dxa"/>
                <w:vAlign w:val="center"/>
              </w:tcPr>
              <w:p w14:paraId="30C220F4"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227700F7" w14:textId="77777777" w:rsidR="00701A6D" w:rsidRPr="00FF34B7" w:rsidRDefault="00701A6D" w:rsidP="00701A6D">
                <w:pPr>
                  <w:pStyle w:val="TableParagraph"/>
                  <w:ind w:left="142" w:right="42"/>
                  <w:rPr>
                    <w:szCs w:val="20"/>
                  </w:rPr>
                </w:pPr>
                <w:r w:rsidRPr="00FF34B7">
                  <w:rPr>
                    <w:szCs w:val="20"/>
                  </w:rPr>
                  <w:t>Y12-A4070</w:t>
                </w:r>
              </w:p>
            </w:tc>
            <w:tc>
              <w:tcPr>
                <w:tcW w:w="2640" w:type="dxa"/>
                <w:vAlign w:val="center"/>
              </w:tcPr>
              <w:p w14:paraId="4A6CD2C8"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en cajas de cartón sobre estibas plásticas</w:t>
                </w:r>
              </w:p>
            </w:tc>
            <w:tc>
              <w:tcPr>
                <w:tcW w:w="2859" w:type="dxa"/>
              </w:tcPr>
              <w:p w14:paraId="4BDF0E55" w14:textId="77777777" w:rsidR="00701A6D" w:rsidRPr="00FF34B7" w:rsidRDefault="00701A6D" w:rsidP="008232CD">
                <w:pPr>
                  <w:pStyle w:val="TableParagraph"/>
                  <w:ind w:left="426" w:right="534"/>
                  <w:jc w:val="left"/>
                  <w:rPr>
                    <w:szCs w:val="20"/>
                  </w:rPr>
                </w:pPr>
                <w:r w:rsidRPr="00FF34B7">
                  <w:rPr>
                    <w:noProof/>
                    <w:szCs w:val="20"/>
                    <w:lang w:val="es-CO" w:eastAsia="es-CO" w:bidi="ar-SA"/>
                  </w:rPr>
                  <mc:AlternateContent>
                    <mc:Choice Requires="wpg">
                      <w:drawing>
                        <wp:inline distT="0" distB="0" distL="0" distR="0" wp14:anchorId="30749304" wp14:editId="00B41C2B">
                          <wp:extent cx="1600200" cy="600075"/>
                          <wp:effectExtent l="0" t="0" r="0" b="9525"/>
                          <wp:docPr id="89" name="Grupo 89" descr="Consumiblesde impresora agotados -Tóner, Cartuchos."/>
                          <wp:cNvGraphicFramePr/>
                          <a:graphic xmlns:a="http://schemas.openxmlformats.org/drawingml/2006/main">
                            <a:graphicData uri="http://schemas.microsoft.com/office/word/2010/wordprocessingGroup">
                              <wpg:wgp>
                                <wpg:cNvGrpSpPr/>
                                <wpg:grpSpPr>
                                  <a:xfrm>
                                    <a:off x="0" y="0"/>
                                    <a:ext cx="1600200" cy="600075"/>
                                    <a:chOff x="0" y="0"/>
                                    <a:chExt cx="1600200" cy="600075"/>
                                  </a:xfrm>
                                </wpg:grpSpPr>
                                <pic:pic xmlns:pic="http://schemas.openxmlformats.org/drawingml/2006/picture">
                                  <pic:nvPicPr>
                                    <pic:cNvPr id="2" name="Imagen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00125" y="0"/>
                                      <a:ext cx="600075" cy="600075"/>
                                    </a:xfrm>
                                    <a:prstGeom prst="rect">
                                      <a:avLst/>
                                    </a:prstGeom>
                                  </pic:spPr>
                                </pic:pic>
                                <pic:pic xmlns:pic="http://schemas.openxmlformats.org/drawingml/2006/picture">
                                  <pic:nvPicPr>
                                    <pic:cNvPr id="37" name="image15.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675"/>
                                      <a:ext cx="895350" cy="424815"/>
                                    </a:xfrm>
                                    <a:prstGeom prst="rect">
                                      <a:avLst/>
                                    </a:prstGeom>
                                  </pic:spPr>
                                </pic:pic>
                              </wpg:wgp>
                            </a:graphicData>
                          </a:graphic>
                        </wp:inline>
                      </w:drawing>
                    </mc:Choice>
                    <mc:Fallback>
                      <w:pict>
                        <v:group w14:anchorId="28EE014A" id="Grupo 89" o:spid="_x0000_s1026" alt="Consumiblesde impresora agotados -Tóner, Cartuchos." style="width:126pt;height:47.25pt;mso-position-horizontal-relative:char;mso-position-vertical-relative:line" coordsize="16002,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">
                          <v:shape id="Imagen 2" o:spid="_x0000_s1027" type="#_x0000_t75" style="position:absolute;left:1000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">
                            <v:imagedata r:id="rId41" o:title=""/>
                          </v:shape>
                          <v:shape id="image15.jpeg" o:spid="_x0000_s1028" type="#_x0000_t75" style="position:absolute;top:666;width:895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">
                            <v:imagedata r:id="rId42" o:title=""/>
                          </v:shape>
                          <w10:anchorlock/>
                        </v:group>
                      </w:pict>
                    </mc:Fallback>
                  </mc:AlternateContent>
                </w:r>
              </w:p>
            </w:tc>
          </w:tr>
          <w:tr w:rsidR="00701A6D" w:rsidRPr="00CA2E30" w14:paraId="1C425A90" w14:textId="77777777" w:rsidTr="00701A6D">
            <w:trPr>
              <w:trHeight w:val="1266"/>
              <w:jc w:val="center"/>
            </w:trPr>
            <w:tc>
              <w:tcPr>
                <w:tcW w:w="1398" w:type="dxa"/>
                <w:vAlign w:val="center"/>
              </w:tcPr>
              <w:p w14:paraId="73D08240" w14:textId="77777777" w:rsidR="00701A6D" w:rsidRPr="00FF34B7" w:rsidRDefault="00701A6D" w:rsidP="00701A6D">
                <w:pPr>
                  <w:pStyle w:val="TableParagraph"/>
                  <w:ind w:left="142" w:right="150"/>
                  <w:rPr>
                    <w:szCs w:val="20"/>
                  </w:rPr>
                </w:pPr>
                <w:r w:rsidRPr="00FF34B7">
                  <w:rPr>
                    <w:szCs w:val="20"/>
                  </w:rPr>
                  <w:t>RAEES (Computadores y periféricos)</w:t>
                </w:r>
              </w:p>
            </w:tc>
            <w:tc>
              <w:tcPr>
                <w:tcW w:w="1985" w:type="dxa"/>
                <w:vAlign w:val="center"/>
              </w:tcPr>
              <w:p w14:paraId="2121CBC3"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2892AAB8" w14:textId="77777777" w:rsidR="00701A6D" w:rsidRPr="00FF34B7" w:rsidRDefault="00701A6D" w:rsidP="00701A6D">
                <w:pPr>
                  <w:pStyle w:val="TableParagraph"/>
                  <w:ind w:left="142" w:right="42"/>
                  <w:rPr>
                    <w:szCs w:val="20"/>
                  </w:rPr>
                </w:pPr>
                <w:r w:rsidRPr="00FF34B7">
                  <w:rPr>
                    <w:szCs w:val="20"/>
                  </w:rPr>
                  <w:t>A1180</w:t>
                </w:r>
              </w:p>
            </w:tc>
            <w:tc>
              <w:tcPr>
                <w:tcW w:w="2640" w:type="dxa"/>
                <w:vAlign w:val="center"/>
              </w:tcPr>
              <w:p w14:paraId="1DAC1522"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en cajas de cartón sobre estibas plásticas</w:t>
                </w:r>
              </w:p>
            </w:tc>
            <w:tc>
              <w:tcPr>
                <w:tcW w:w="2859" w:type="dxa"/>
              </w:tcPr>
              <w:p w14:paraId="6DB38D58" w14:textId="77777777" w:rsidR="00701A6D" w:rsidRPr="00FF34B7" w:rsidRDefault="00701A6D" w:rsidP="00701A6D">
                <w:pPr>
                  <w:pStyle w:val="TableParagraph"/>
                  <w:ind w:left="426" w:right="534"/>
                  <w:rPr>
                    <w:szCs w:val="20"/>
                  </w:rPr>
                </w:pPr>
                <w:r w:rsidRPr="00FF34B7">
                  <w:rPr>
                    <w:noProof/>
                    <w:szCs w:val="20"/>
                    <w:lang w:val="es-CO" w:eastAsia="es-CO" w:bidi="ar-SA"/>
                  </w:rPr>
                  <mc:AlternateContent>
                    <mc:Choice Requires="wpg">
                      <w:drawing>
                        <wp:inline distT="0" distB="0" distL="0" distR="0" wp14:anchorId="37DEB820" wp14:editId="43CC81E9">
                          <wp:extent cx="1600200" cy="600075"/>
                          <wp:effectExtent l="0" t="0" r="0" b="9525"/>
                          <wp:docPr id="90" name="Grupo 90" descr="RAEES (Computadores y periféricos)"/>
                          <wp:cNvGraphicFramePr/>
                          <a:graphic xmlns:a="http://schemas.openxmlformats.org/drawingml/2006/main">
                            <a:graphicData uri="http://schemas.microsoft.com/office/word/2010/wordprocessingGroup">
                              <wpg:wgp>
                                <wpg:cNvGrpSpPr/>
                                <wpg:grpSpPr>
                                  <a:xfrm>
                                    <a:off x="0" y="0"/>
                                    <a:ext cx="1600200" cy="600075"/>
                                    <a:chOff x="0" y="0"/>
                                    <a:chExt cx="1600200" cy="600075"/>
                                  </a:xfrm>
                                </wpg:grpSpPr>
                                <pic:pic xmlns:pic="http://schemas.openxmlformats.org/drawingml/2006/picture">
                                  <pic:nvPicPr>
                                    <pic:cNvPr id="91" name="Imagen 9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00125" y="0"/>
                                      <a:ext cx="600075" cy="600075"/>
                                    </a:xfrm>
                                    <a:prstGeom prst="rect">
                                      <a:avLst/>
                                    </a:prstGeom>
                                  </pic:spPr>
                                </pic:pic>
                                <pic:pic xmlns:pic="http://schemas.openxmlformats.org/drawingml/2006/picture">
                                  <pic:nvPicPr>
                                    <pic:cNvPr id="92" name="image15.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675"/>
                                      <a:ext cx="895350" cy="424815"/>
                                    </a:xfrm>
                                    <a:prstGeom prst="rect">
                                      <a:avLst/>
                                    </a:prstGeom>
                                  </pic:spPr>
                                </pic:pic>
                              </wpg:wgp>
                            </a:graphicData>
                          </a:graphic>
                        </wp:inline>
                      </w:drawing>
                    </mc:Choice>
                    <mc:Fallback>
                      <w:pict>
                        <v:group w14:anchorId="73ED1041" id="Grupo 90" o:spid="_x0000_s1026" alt="RAEES (Computadores y periféricos)" style="width:126pt;height:47.25pt;mso-position-horizontal-relative:char;mso-position-vertical-relative:line" coordsize="16002,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">
                          <v:shape id="Imagen 91" o:spid="_x0000_s1027" type="#_x0000_t75" style="position:absolute;left:1000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">
                            <v:imagedata r:id="rId41" o:title=""/>
                          </v:shape>
                          <v:shape id="image15.jpeg" o:spid="_x0000_s1028" type="#_x0000_t75" style="position:absolute;top:666;width:895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">
                            <v:imagedata r:id="rId42" o:title=""/>
                          </v:shape>
                          <w10:anchorlock/>
                        </v:group>
                      </w:pict>
                    </mc:Fallback>
                  </mc:AlternateContent>
                </w:r>
              </w:p>
            </w:tc>
          </w:tr>
          <w:tr w:rsidR="00701A6D" w:rsidRPr="00CA2E30" w14:paraId="56D0C66D" w14:textId="77777777" w:rsidTr="00701A6D">
            <w:trPr>
              <w:trHeight w:val="1152"/>
              <w:jc w:val="center"/>
            </w:trPr>
            <w:tc>
              <w:tcPr>
                <w:tcW w:w="1398" w:type="dxa"/>
                <w:vAlign w:val="center"/>
              </w:tcPr>
              <w:p w14:paraId="389907E0" w14:textId="77777777" w:rsidR="00701A6D" w:rsidRPr="00FF34B7" w:rsidRDefault="00701A6D" w:rsidP="00701A6D">
                <w:pPr>
                  <w:pStyle w:val="TableParagraph"/>
                  <w:tabs>
                    <w:tab w:val="left" w:pos="740"/>
                  </w:tabs>
                  <w:spacing w:line="276" w:lineRule="auto"/>
                  <w:ind w:left="142" w:right="150"/>
                  <w:rPr>
                    <w:szCs w:val="20"/>
                  </w:rPr>
                </w:pPr>
                <w:r w:rsidRPr="00FF34B7">
                  <w:rPr>
                    <w:szCs w:val="20"/>
                  </w:rPr>
                  <w:t xml:space="preserve">RAEES </w:t>
                </w:r>
                <w:r w:rsidRPr="00FF34B7">
                  <w:rPr>
                    <w:spacing w:val="-3"/>
                    <w:szCs w:val="20"/>
                  </w:rPr>
                  <w:t xml:space="preserve">(Equipos </w:t>
                </w:r>
                <w:r w:rsidRPr="00FF34B7">
                  <w:rPr>
                    <w:szCs w:val="20"/>
                  </w:rPr>
                  <w:t>de</w:t>
                </w:r>
                <w:r w:rsidRPr="00FF34B7">
                  <w:rPr>
                    <w:spacing w:val="-4"/>
                    <w:szCs w:val="20"/>
                  </w:rPr>
                  <w:t xml:space="preserve"> </w:t>
                </w:r>
                <w:r w:rsidRPr="00FF34B7">
                  <w:rPr>
                    <w:szCs w:val="20"/>
                  </w:rPr>
                  <w:t>comunicación)</w:t>
                </w:r>
              </w:p>
            </w:tc>
            <w:tc>
              <w:tcPr>
                <w:tcW w:w="1985" w:type="dxa"/>
                <w:vAlign w:val="center"/>
              </w:tcPr>
              <w:p w14:paraId="61CFF3BD"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01C691ED" w14:textId="77777777" w:rsidR="00701A6D" w:rsidRPr="00FF34B7" w:rsidRDefault="00701A6D" w:rsidP="00701A6D">
                <w:pPr>
                  <w:pStyle w:val="TableParagraph"/>
                  <w:ind w:left="142" w:right="42"/>
                  <w:rPr>
                    <w:szCs w:val="20"/>
                  </w:rPr>
                </w:pPr>
                <w:r w:rsidRPr="00FF34B7">
                  <w:rPr>
                    <w:szCs w:val="20"/>
                  </w:rPr>
                  <w:t>A1180</w:t>
                </w:r>
              </w:p>
            </w:tc>
            <w:tc>
              <w:tcPr>
                <w:tcW w:w="2640" w:type="dxa"/>
                <w:vAlign w:val="center"/>
              </w:tcPr>
              <w:p w14:paraId="39D8D2AB"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en cajas de cartón sobre estibas plásticas</w:t>
                </w:r>
              </w:p>
            </w:tc>
            <w:tc>
              <w:tcPr>
                <w:tcW w:w="2859" w:type="dxa"/>
              </w:tcPr>
              <w:p w14:paraId="4E16ABFC" w14:textId="77777777" w:rsidR="00701A6D" w:rsidRPr="00FF34B7" w:rsidRDefault="00701A6D" w:rsidP="00701A6D">
                <w:pPr>
                  <w:pStyle w:val="TableParagraph"/>
                  <w:ind w:left="426" w:right="534"/>
                  <w:rPr>
                    <w:szCs w:val="20"/>
                  </w:rPr>
                </w:pPr>
                <w:r w:rsidRPr="00FF34B7">
                  <w:rPr>
                    <w:noProof/>
                    <w:szCs w:val="20"/>
                    <w:lang w:val="es-CO" w:eastAsia="es-CO" w:bidi="ar-SA"/>
                  </w:rPr>
                  <mc:AlternateContent>
                    <mc:Choice Requires="wpg">
                      <w:drawing>
                        <wp:inline distT="0" distB="0" distL="0" distR="0" wp14:anchorId="20EA7BDC" wp14:editId="70768F26">
                          <wp:extent cx="1600200" cy="581025"/>
                          <wp:effectExtent l="0" t="0" r="0" b="9525"/>
                          <wp:docPr id="93" name="Grupo 93" descr="RAEES (Equipos de comunicación)"/>
                          <wp:cNvGraphicFramePr/>
                          <a:graphic xmlns:a="http://schemas.openxmlformats.org/drawingml/2006/main">
                            <a:graphicData uri="http://schemas.microsoft.com/office/word/2010/wordprocessingGroup">
                              <wpg:wgp>
                                <wpg:cNvGrpSpPr/>
                                <wpg:grpSpPr>
                                  <a:xfrm>
                                    <a:off x="0" y="0"/>
                                    <a:ext cx="1600200" cy="581025"/>
                                    <a:chOff x="0" y="0"/>
                                    <a:chExt cx="1600200" cy="600075"/>
                                  </a:xfrm>
                                </wpg:grpSpPr>
                                <pic:pic xmlns:pic="http://schemas.openxmlformats.org/drawingml/2006/picture">
                                  <pic:nvPicPr>
                                    <pic:cNvPr id="94" name="Imagen 9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00125" y="0"/>
                                      <a:ext cx="600075" cy="600075"/>
                                    </a:xfrm>
                                    <a:prstGeom prst="rect">
                                      <a:avLst/>
                                    </a:prstGeom>
                                  </pic:spPr>
                                </pic:pic>
                                <pic:pic xmlns:pic="http://schemas.openxmlformats.org/drawingml/2006/picture">
                                  <pic:nvPicPr>
                                    <pic:cNvPr id="95" name="image15.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675"/>
                                      <a:ext cx="895350" cy="424815"/>
                                    </a:xfrm>
                                    <a:prstGeom prst="rect">
                                      <a:avLst/>
                                    </a:prstGeom>
                                  </pic:spPr>
                                </pic:pic>
                              </wpg:wgp>
                            </a:graphicData>
                          </a:graphic>
                        </wp:inline>
                      </w:drawing>
                    </mc:Choice>
                    <mc:Fallback>
                      <w:pict>
                        <v:group w14:anchorId="256A77BE" id="Grupo 93" o:spid="_x0000_s1026" alt="RAEES (Equipos de comunicación)" style="width:126pt;height:45.75pt;mso-position-horizontal-relative:char;mso-position-vertical-relative:line" coordsize="16002,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">
                          <v:shape id="Imagen 94" o:spid="_x0000_s1027" type="#_x0000_t75" style="position:absolute;left:1000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">
                            <v:imagedata r:id="rId41" o:title=""/>
                          </v:shape>
                          <v:shape id="image15.jpeg" o:spid="_x0000_s1028" type="#_x0000_t75" style="position:absolute;top:666;width:895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">
                            <v:imagedata r:id="rId42" o:title=""/>
                          </v:shape>
                          <w10:anchorlock/>
                        </v:group>
                      </w:pict>
                    </mc:Fallback>
                  </mc:AlternateContent>
                </w:r>
              </w:p>
            </w:tc>
          </w:tr>
          <w:tr w:rsidR="00701A6D" w:rsidRPr="00CA2E30" w14:paraId="39E6B239" w14:textId="77777777" w:rsidTr="00701A6D">
            <w:trPr>
              <w:trHeight w:val="957"/>
              <w:jc w:val="center"/>
            </w:trPr>
            <w:tc>
              <w:tcPr>
                <w:tcW w:w="1398" w:type="dxa"/>
                <w:vAlign w:val="center"/>
              </w:tcPr>
              <w:p w14:paraId="2259224F" w14:textId="77777777" w:rsidR="00701A6D" w:rsidRPr="00FF34B7" w:rsidRDefault="00701A6D" w:rsidP="00701A6D">
                <w:pPr>
                  <w:pStyle w:val="TableParagraph"/>
                  <w:ind w:left="142" w:right="150"/>
                  <w:rPr>
                    <w:szCs w:val="20"/>
                  </w:rPr>
                </w:pPr>
                <w:r w:rsidRPr="00FF34B7">
                  <w:rPr>
                    <w:szCs w:val="20"/>
                  </w:rPr>
                  <w:lastRenderedPageBreak/>
                  <w:t>RAEES</w:t>
                </w:r>
              </w:p>
              <w:p w14:paraId="5085FAF4" w14:textId="77777777" w:rsidR="00701A6D" w:rsidRPr="00FF34B7" w:rsidRDefault="00701A6D" w:rsidP="00701A6D">
                <w:pPr>
                  <w:pStyle w:val="TableParagraph"/>
                  <w:spacing w:line="276" w:lineRule="auto"/>
                  <w:ind w:left="142" w:right="150"/>
                  <w:rPr>
                    <w:szCs w:val="20"/>
                  </w:rPr>
                </w:pPr>
                <w:r w:rsidRPr="00FF34B7">
                  <w:rPr>
                    <w:w w:val="95"/>
                    <w:szCs w:val="20"/>
                  </w:rPr>
                  <w:t xml:space="preserve">(Electrodomésticos </w:t>
                </w:r>
                <w:r w:rsidRPr="00FF34B7">
                  <w:rPr>
                    <w:szCs w:val="20"/>
                  </w:rPr>
                  <w:t>de la línea Blanca, línea marrón.)</w:t>
                </w:r>
              </w:p>
            </w:tc>
            <w:tc>
              <w:tcPr>
                <w:tcW w:w="1985" w:type="dxa"/>
                <w:vAlign w:val="center"/>
              </w:tcPr>
              <w:p w14:paraId="3EF93CB4"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7A9AABF7" w14:textId="77777777" w:rsidR="00701A6D" w:rsidRPr="00FF34B7" w:rsidRDefault="00701A6D" w:rsidP="00701A6D">
                <w:pPr>
                  <w:pStyle w:val="TableParagraph"/>
                  <w:ind w:left="142" w:right="42"/>
                  <w:rPr>
                    <w:szCs w:val="20"/>
                  </w:rPr>
                </w:pPr>
                <w:r w:rsidRPr="00FF34B7">
                  <w:rPr>
                    <w:szCs w:val="20"/>
                  </w:rPr>
                  <w:t>A1180</w:t>
                </w:r>
              </w:p>
            </w:tc>
            <w:tc>
              <w:tcPr>
                <w:tcW w:w="2640" w:type="dxa"/>
                <w:vAlign w:val="center"/>
              </w:tcPr>
              <w:p w14:paraId="1AC4161F"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en cajas de cartón sobre estibas plásticas</w:t>
                </w:r>
              </w:p>
            </w:tc>
            <w:tc>
              <w:tcPr>
                <w:tcW w:w="2859" w:type="dxa"/>
              </w:tcPr>
              <w:p w14:paraId="6F91729C" w14:textId="77777777" w:rsidR="00701A6D" w:rsidRPr="00FF34B7" w:rsidRDefault="00701A6D" w:rsidP="00701A6D">
                <w:pPr>
                  <w:pStyle w:val="TableParagraph"/>
                  <w:ind w:left="426" w:right="534"/>
                  <w:rPr>
                    <w:szCs w:val="20"/>
                  </w:rPr>
                </w:pPr>
                <w:r w:rsidRPr="00FF34B7">
                  <w:rPr>
                    <w:noProof/>
                    <w:szCs w:val="20"/>
                    <w:lang w:val="es-CO" w:eastAsia="es-CO" w:bidi="ar-SA"/>
                  </w:rPr>
                  <mc:AlternateContent>
                    <mc:Choice Requires="wpg">
                      <w:drawing>
                        <wp:inline distT="0" distB="0" distL="0" distR="0" wp14:anchorId="7CE4C261" wp14:editId="3ACAE80C">
                          <wp:extent cx="1600200" cy="600075"/>
                          <wp:effectExtent l="0" t="0" r="0" b="9525"/>
                          <wp:docPr id="96" name="Grupo 96" descr="RAEES&#10;(Electrodomésticos de la línea Blanca, línea marrón.)&#10;"/>
                          <wp:cNvGraphicFramePr/>
                          <a:graphic xmlns:a="http://schemas.openxmlformats.org/drawingml/2006/main">
                            <a:graphicData uri="http://schemas.microsoft.com/office/word/2010/wordprocessingGroup">
                              <wpg:wgp>
                                <wpg:cNvGrpSpPr/>
                                <wpg:grpSpPr>
                                  <a:xfrm>
                                    <a:off x="0" y="0"/>
                                    <a:ext cx="1600200" cy="600075"/>
                                    <a:chOff x="0" y="0"/>
                                    <a:chExt cx="1600200" cy="600075"/>
                                  </a:xfrm>
                                </wpg:grpSpPr>
                                <pic:pic xmlns:pic="http://schemas.openxmlformats.org/drawingml/2006/picture">
                                  <pic:nvPicPr>
                                    <pic:cNvPr id="97" name="Imagen 9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00125" y="0"/>
                                      <a:ext cx="600075" cy="600075"/>
                                    </a:xfrm>
                                    <a:prstGeom prst="rect">
                                      <a:avLst/>
                                    </a:prstGeom>
                                  </pic:spPr>
                                </pic:pic>
                                <pic:pic xmlns:pic="http://schemas.openxmlformats.org/drawingml/2006/picture">
                                  <pic:nvPicPr>
                                    <pic:cNvPr id="98" name="image15.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675"/>
                                      <a:ext cx="895350" cy="424815"/>
                                    </a:xfrm>
                                    <a:prstGeom prst="rect">
                                      <a:avLst/>
                                    </a:prstGeom>
                                  </pic:spPr>
                                </pic:pic>
                              </wpg:wgp>
                            </a:graphicData>
                          </a:graphic>
                        </wp:inline>
                      </w:drawing>
                    </mc:Choice>
                    <mc:Fallback>
                      <w:pict>
                        <v:group w14:anchorId="68943982" id="Grupo 96" o:spid="_x0000_s1026" alt="RAEES&#10;(Electrodomésticos de la línea Blanca, línea marrón.)&#10;" style="width:126pt;height:47.25pt;mso-position-horizontal-relative:char;mso-position-vertical-relative:line" coordsize="16002,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">
                          <v:shape id="Imagen 97" o:spid="_x0000_s1027" type="#_x0000_t75" style="position:absolute;left:1000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">
                            <v:imagedata r:id="rId41" o:title=""/>
                          </v:shape>
                          <v:shape id="image15.jpeg" o:spid="_x0000_s1028" type="#_x0000_t75" style="position:absolute;top:666;width:895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">
                            <v:imagedata r:id="rId42" o:title=""/>
                          </v:shape>
                          <w10:anchorlock/>
                        </v:group>
                      </w:pict>
                    </mc:Fallback>
                  </mc:AlternateContent>
                </w:r>
              </w:p>
            </w:tc>
          </w:tr>
          <w:tr w:rsidR="00701A6D" w:rsidRPr="00CA2E30" w14:paraId="21B46B1F" w14:textId="77777777" w:rsidTr="00701A6D">
            <w:trPr>
              <w:trHeight w:val="747"/>
              <w:jc w:val="center"/>
            </w:trPr>
            <w:tc>
              <w:tcPr>
                <w:tcW w:w="1398" w:type="dxa"/>
                <w:vAlign w:val="center"/>
              </w:tcPr>
              <w:p w14:paraId="62500FBE" w14:textId="77777777" w:rsidR="00701A6D" w:rsidRPr="00FF34B7" w:rsidRDefault="00701A6D" w:rsidP="00701A6D">
                <w:pPr>
                  <w:pStyle w:val="TableParagraph"/>
                  <w:tabs>
                    <w:tab w:val="left" w:pos="1124"/>
                  </w:tabs>
                  <w:ind w:left="142" w:right="150"/>
                  <w:rPr>
                    <w:szCs w:val="20"/>
                  </w:rPr>
                </w:pPr>
                <w:r w:rsidRPr="00FF34B7">
                  <w:rPr>
                    <w:szCs w:val="20"/>
                  </w:rPr>
                  <w:t xml:space="preserve">Envases de hipoclorito </w:t>
                </w:r>
                <w:r w:rsidRPr="00FF34B7">
                  <w:rPr>
                    <w:spacing w:val="-18"/>
                    <w:szCs w:val="20"/>
                  </w:rPr>
                  <w:t xml:space="preserve">y </w:t>
                </w:r>
                <w:proofErr w:type="spellStart"/>
                <w:r w:rsidRPr="00FF34B7">
                  <w:rPr>
                    <w:szCs w:val="20"/>
                  </w:rPr>
                  <w:t>desengrasate</w:t>
                </w:r>
                <w:proofErr w:type="spellEnd"/>
              </w:p>
            </w:tc>
            <w:tc>
              <w:tcPr>
                <w:tcW w:w="1985" w:type="dxa"/>
                <w:vAlign w:val="center"/>
              </w:tcPr>
              <w:p w14:paraId="3478E077" w14:textId="77777777" w:rsidR="00701A6D" w:rsidRPr="00FF34B7" w:rsidRDefault="00701A6D" w:rsidP="00701A6D">
                <w:pPr>
                  <w:pStyle w:val="TableParagraph"/>
                  <w:ind w:left="142" w:right="11"/>
                  <w:rPr>
                    <w:szCs w:val="20"/>
                  </w:rPr>
                </w:pPr>
                <w:r w:rsidRPr="00FF34B7">
                  <w:rPr>
                    <w:szCs w:val="20"/>
                  </w:rPr>
                  <w:t>Corrosivo</w:t>
                </w:r>
              </w:p>
            </w:tc>
            <w:tc>
              <w:tcPr>
                <w:tcW w:w="1148" w:type="dxa"/>
                <w:vAlign w:val="center"/>
              </w:tcPr>
              <w:p w14:paraId="1C47F30C" w14:textId="77777777" w:rsidR="00701A6D" w:rsidRPr="00FF34B7" w:rsidRDefault="00701A6D" w:rsidP="00701A6D">
                <w:pPr>
                  <w:pStyle w:val="TableParagraph"/>
                  <w:ind w:left="142" w:right="42"/>
                  <w:rPr>
                    <w:szCs w:val="20"/>
                  </w:rPr>
                </w:pPr>
                <w:r w:rsidRPr="00FF34B7">
                  <w:rPr>
                    <w:szCs w:val="20"/>
                  </w:rPr>
                  <w:t>A4090</w:t>
                </w:r>
              </w:p>
            </w:tc>
            <w:tc>
              <w:tcPr>
                <w:tcW w:w="2640" w:type="dxa"/>
                <w:vAlign w:val="center"/>
              </w:tcPr>
              <w:p w14:paraId="0F43E795" w14:textId="77777777" w:rsidR="00701A6D" w:rsidRPr="00FF34B7" w:rsidRDefault="00701A6D" w:rsidP="00701A6D">
                <w:pPr>
                  <w:pStyle w:val="TableParagraph"/>
                  <w:spacing w:line="276" w:lineRule="auto"/>
                  <w:ind w:left="142" w:right="130"/>
                  <w:rPr>
                    <w:szCs w:val="20"/>
                  </w:rPr>
                </w:pPr>
                <w:r w:rsidRPr="00FF34B7">
                  <w:rPr>
                    <w:szCs w:val="20"/>
                  </w:rPr>
                  <w:t>El almacenamiento se realizará en cajas de cartón sobre estibas plásticas</w:t>
                </w:r>
              </w:p>
            </w:tc>
            <w:tc>
              <w:tcPr>
                <w:tcW w:w="2859" w:type="dxa"/>
              </w:tcPr>
              <w:p w14:paraId="3B17F8E6"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37CFBFE4" wp14:editId="4D4AC1D0">
                      <wp:extent cx="1067788" cy="506729"/>
                      <wp:effectExtent l="0" t="0" r="0" b="0"/>
                      <wp:docPr id="45" name="image15.jpeg" descr="Envases de hipoclorito y desengras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jpeg" descr="Envases de hipoclorito y desengrasate"/>
                              <pic:cNvPicPr/>
                            </pic:nvPicPr>
                            <pic:blipFill>
                              <a:blip r:embed="rId40" cstate="print"/>
                              <a:stretch>
                                <a:fillRect/>
                              </a:stretch>
                            </pic:blipFill>
                            <pic:spPr>
                              <a:xfrm>
                                <a:off x="0" y="0"/>
                                <a:ext cx="1067788" cy="506729"/>
                              </a:xfrm>
                              <a:prstGeom prst="rect">
                                <a:avLst/>
                              </a:prstGeom>
                            </pic:spPr>
                          </pic:pic>
                        </a:graphicData>
                      </a:graphic>
                    </wp:inline>
                  </w:drawing>
                </w:r>
              </w:p>
            </w:tc>
          </w:tr>
          <w:tr w:rsidR="00701A6D" w:rsidRPr="00CA2E30" w14:paraId="269C835C" w14:textId="77777777" w:rsidTr="00701A6D">
            <w:trPr>
              <w:trHeight w:val="1105"/>
              <w:jc w:val="center"/>
            </w:trPr>
            <w:tc>
              <w:tcPr>
                <w:tcW w:w="1398" w:type="dxa"/>
                <w:vAlign w:val="center"/>
              </w:tcPr>
              <w:p w14:paraId="217E3664" w14:textId="77777777" w:rsidR="00701A6D" w:rsidRPr="00FF34B7" w:rsidRDefault="00701A6D" w:rsidP="00701A6D">
                <w:pPr>
                  <w:pStyle w:val="TableParagraph"/>
                  <w:ind w:left="142" w:right="150"/>
                  <w:rPr>
                    <w:szCs w:val="20"/>
                  </w:rPr>
                </w:pPr>
                <w:r w:rsidRPr="00FF34B7">
                  <w:rPr>
                    <w:szCs w:val="20"/>
                  </w:rPr>
                  <w:t>Luminarias usadas</w:t>
                </w:r>
              </w:p>
            </w:tc>
            <w:tc>
              <w:tcPr>
                <w:tcW w:w="1985" w:type="dxa"/>
                <w:vAlign w:val="center"/>
              </w:tcPr>
              <w:p w14:paraId="01F961AA"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5724673C" w14:textId="77777777" w:rsidR="00701A6D" w:rsidRPr="00FF34B7" w:rsidRDefault="00701A6D" w:rsidP="00701A6D">
                <w:pPr>
                  <w:pStyle w:val="TableParagraph"/>
                  <w:ind w:left="142" w:right="42"/>
                  <w:rPr>
                    <w:szCs w:val="20"/>
                  </w:rPr>
                </w:pPr>
                <w:r w:rsidRPr="00FF34B7">
                  <w:rPr>
                    <w:szCs w:val="20"/>
                  </w:rPr>
                  <w:t>Y29 – A1030</w:t>
                </w:r>
              </w:p>
            </w:tc>
            <w:tc>
              <w:tcPr>
                <w:tcW w:w="2640" w:type="dxa"/>
                <w:vAlign w:val="center"/>
              </w:tcPr>
              <w:p w14:paraId="2A9956A5" w14:textId="77777777" w:rsidR="00701A6D" w:rsidRPr="00FF34B7" w:rsidRDefault="00701A6D" w:rsidP="00701A6D">
                <w:pPr>
                  <w:pStyle w:val="TableParagraph"/>
                  <w:spacing w:line="276" w:lineRule="auto"/>
                  <w:ind w:left="142" w:right="130"/>
                  <w:rPr>
                    <w:szCs w:val="20"/>
                  </w:rPr>
                </w:pPr>
                <w:r w:rsidRPr="00FF34B7">
                  <w:rPr>
                    <w:szCs w:val="20"/>
                  </w:rPr>
                  <w:t>Las luminarias se embalarán en la caja como vienen de fábrica, sellados con cinta</w:t>
                </w:r>
                <w:r w:rsidRPr="00FF34B7">
                  <w:rPr>
                    <w:spacing w:val="-1"/>
                    <w:szCs w:val="20"/>
                  </w:rPr>
                  <w:t xml:space="preserve"> </w:t>
                </w:r>
                <w:r w:rsidRPr="00FF34B7">
                  <w:rPr>
                    <w:szCs w:val="20"/>
                  </w:rPr>
                  <w:t>adhesiva.</w:t>
                </w:r>
              </w:p>
              <w:p w14:paraId="579DCD5C" w14:textId="77777777" w:rsidR="00701A6D" w:rsidRPr="00FF34B7" w:rsidRDefault="00701A6D" w:rsidP="00701A6D">
                <w:pPr>
                  <w:pStyle w:val="TableParagraph"/>
                  <w:ind w:left="142" w:right="130"/>
                  <w:rPr>
                    <w:szCs w:val="20"/>
                  </w:rPr>
                </w:pPr>
                <w:r w:rsidRPr="00FF34B7">
                  <w:rPr>
                    <w:szCs w:val="20"/>
                  </w:rPr>
                  <w:t>Caja de</w:t>
                </w:r>
                <w:r w:rsidRPr="00FF34B7">
                  <w:rPr>
                    <w:spacing w:val="-10"/>
                    <w:szCs w:val="20"/>
                  </w:rPr>
                  <w:t xml:space="preserve"> </w:t>
                </w:r>
                <w:r w:rsidRPr="00FF34B7">
                  <w:rPr>
                    <w:szCs w:val="20"/>
                  </w:rPr>
                  <w:t>cartón.</w:t>
                </w:r>
              </w:p>
            </w:tc>
            <w:tc>
              <w:tcPr>
                <w:tcW w:w="2859" w:type="dxa"/>
              </w:tcPr>
              <w:p w14:paraId="5BDC1EF5"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25EABFB6" wp14:editId="0A19833A">
                      <wp:extent cx="953719" cy="681227"/>
                      <wp:effectExtent l="0" t="0" r="0" b="0"/>
                      <wp:docPr id="47" name="image16.jpeg" descr="Luminarias us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6.jpeg" descr="Luminarias usadas"/>
                              <pic:cNvPicPr/>
                            </pic:nvPicPr>
                            <pic:blipFill>
                              <a:blip r:embed="rId43" cstate="print"/>
                              <a:stretch>
                                <a:fillRect/>
                              </a:stretch>
                            </pic:blipFill>
                            <pic:spPr>
                              <a:xfrm>
                                <a:off x="0" y="0"/>
                                <a:ext cx="953719" cy="681227"/>
                              </a:xfrm>
                              <a:prstGeom prst="rect">
                                <a:avLst/>
                              </a:prstGeom>
                            </pic:spPr>
                          </pic:pic>
                        </a:graphicData>
                      </a:graphic>
                    </wp:inline>
                  </w:drawing>
                </w:r>
              </w:p>
            </w:tc>
          </w:tr>
          <w:tr w:rsidR="00701A6D" w:rsidRPr="00CA2E30" w14:paraId="4BFE733A" w14:textId="77777777" w:rsidTr="00701A6D">
            <w:trPr>
              <w:trHeight w:val="1166"/>
              <w:jc w:val="center"/>
            </w:trPr>
            <w:tc>
              <w:tcPr>
                <w:tcW w:w="1398" w:type="dxa"/>
                <w:vAlign w:val="center"/>
              </w:tcPr>
              <w:p w14:paraId="5D68188B" w14:textId="77777777" w:rsidR="00701A6D" w:rsidRPr="00FF34B7" w:rsidRDefault="00701A6D" w:rsidP="00701A6D">
                <w:pPr>
                  <w:pStyle w:val="TableParagraph"/>
                  <w:tabs>
                    <w:tab w:val="left" w:pos="489"/>
                    <w:tab w:val="left" w:pos="1203"/>
                  </w:tabs>
                  <w:spacing w:line="276" w:lineRule="auto"/>
                  <w:ind w:left="142" w:right="150"/>
                  <w:rPr>
                    <w:szCs w:val="20"/>
                  </w:rPr>
                </w:pPr>
                <w:r w:rsidRPr="00FF34B7">
                  <w:rPr>
                    <w:szCs w:val="20"/>
                  </w:rPr>
                  <w:t xml:space="preserve">Corto punzantes y </w:t>
                </w:r>
                <w:proofErr w:type="gramStart"/>
                <w:r w:rsidRPr="00FF34B7">
                  <w:rPr>
                    <w:szCs w:val="20"/>
                  </w:rPr>
                  <w:t>biológicos  guantes</w:t>
                </w:r>
                <w:proofErr w:type="gramEnd"/>
                <w:r w:rsidRPr="00FF34B7">
                  <w:rPr>
                    <w:szCs w:val="20"/>
                  </w:rPr>
                  <w:t xml:space="preserve">, torundas de algodón </w:t>
                </w:r>
                <w:r w:rsidRPr="00FF34B7">
                  <w:rPr>
                    <w:spacing w:val="-15"/>
                    <w:szCs w:val="20"/>
                  </w:rPr>
                  <w:t xml:space="preserve">y </w:t>
                </w:r>
                <w:r w:rsidRPr="00FF34B7">
                  <w:rPr>
                    <w:szCs w:val="20"/>
                  </w:rPr>
                  <w:t>aplicadores</w:t>
                </w:r>
                <w:r w:rsidRPr="00FF34B7">
                  <w:rPr>
                    <w:spacing w:val="-9"/>
                    <w:szCs w:val="20"/>
                  </w:rPr>
                  <w:t xml:space="preserve"> </w:t>
                </w:r>
                <w:r w:rsidRPr="00FF34B7">
                  <w:rPr>
                    <w:szCs w:val="20"/>
                  </w:rPr>
                  <w:t>usados y heces</w:t>
                </w:r>
                <w:r w:rsidRPr="00FF34B7">
                  <w:rPr>
                    <w:spacing w:val="-8"/>
                    <w:szCs w:val="20"/>
                  </w:rPr>
                  <w:t xml:space="preserve"> </w:t>
                </w:r>
                <w:r w:rsidRPr="00FF34B7">
                  <w:rPr>
                    <w:szCs w:val="20"/>
                  </w:rPr>
                  <w:t>animales.</w:t>
                </w:r>
              </w:p>
            </w:tc>
            <w:tc>
              <w:tcPr>
                <w:tcW w:w="1985" w:type="dxa"/>
                <w:vAlign w:val="center"/>
              </w:tcPr>
              <w:p w14:paraId="7D826834" w14:textId="77777777" w:rsidR="00701A6D" w:rsidRPr="00FF34B7" w:rsidRDefault="00701A6D" w:rsidP="00701A6D">
                <w:pPr>
                  <w:pStyle w:val="TableParagraph"/>
                  <w:ind w:left="142" w:right="11"/>
                  <w:rPr>
                    <w:szCs w:val="20"/>
                  </w:rPr>
                </w:pPr>
                <w:r w:rsidRPr="00FF34B7">
                  <w:rPr>
                    <w:szCs w:val="20"/>
                  </w:rPr>
                  <w:t>Riesgo Biológico</w:t>
                </w:r>
              </w:p>
            </w:tc>
            <w:tc>
              <w:tcPr>
                <w:tcW w:w="1148" w:type="dxa"/>
                <w:vAlign w:val="center"/>
              </w:tcPr>
              <w:p w14:paraId="0EE49FAF" w14:textId="77777777" w:rsidR="00701A6D" w:rsidRPr="00FF34B7" w:rsidRDefault="00701A6D" w:rsidP="00701A6D">
                <w:pPr>
                  <w:pStyle w:val="TableParagraph"/>
                  <w:ind w:left="142" w:right="42"/>
                  <w:rPr>
                    <w:szCs w:val="20"/>
                  </w:rPr>
                </w:pPr>
                <w:r w:rsidRPr="00FF34B7">
                  <w:rPr>
                    <w:szCs w:val="20"/>
                  </w:rPr>
                  <w:t>Y1-A4020</w:t>
                </w:r>
              </w:p>
            </w:tc>
            <w:tc>
              <w:tcPr>
                <w:tcW w:w="2640" w:type="dxa"/>
                <w:vAlign w:val="center"/>
              </w:tcPr>
              <w:p w14:paraId="73CEBBBC" w14:textId="77777777" w:rsidR="00701A6D" w:rsidRPr="00FF34B7" w:rsidRDefault="00701A6D" w:rsidP="00701A6D">
                <w:pPr>
                  <w:pStyle w:val="TableParagraph"/>
                  <w:spacing w:line="158" w:lineRule="exact"/>
                  <w:ind w:left="142" w:right="130"/>
                  <w:jc w:val="both"/>
                  <w:rPr>
                    <w:szCs w:val="20"/>
                  </w:rPr>
                </w:pPr>
                <w:r w:rsidRPr="00FF34B7">
                  <w:rPr>
                    <w:szCs w:val="20"/>
                  </w:rPr>
                  <w:t>Guardián de seguridad Rígidos, en polipropileno de alta densidad u otro polímero que no contenga P.V.C. - Resistentes a ruptura y perforación por</w:t>
                </w:r>
                <w:r w:rsidRPr="00FF34B7">
                  <w:rPr>
                    <w:spacing w:val="40"/>
                    <w:szCs w:val="20"/>
                  </w:rPr>
                  <w:t xml:space="preserve"> </w:t>
                </w:r>
                <w:r w:rsidRPr="00FF34B7">
                  <w:rPr>
                    <w:szCs w:val="20"/>
                  </w:rPr>
                  <w:t>elementos</w:t>
                </w:r>
              </w:p>
              <w:p w14:paraId="5D052038" w14:textId="77777777" w:rsidR="00701A6D" w:rsidRPr="00FF34B7" w:rsidRDefault="00701A6D" w:rsidP="00701A6D">
                <w:pPr>
                  <w:pStyle w:val="TableParagraph"/>
                  <w:ind w:left="142" w:right="130"/>
                  <w:rPr>
                    <w:szCs w:val="20"/>
                  </w:rPr>
                </w:pPr>
                <w:r w:rsidRPr="00FF34B7">
                  <w:rPr>
                    <w:szCs w:val="20"/>
                  </w:rPr>
                  <w:t>cortopunzantes.</w:t>
                </w:r>
              </w:p>
            </w:tc>
            <w:tc>
              <w:tcPr>
                <w:tcW w:w="2859" w:type="dxa"/>
              </w:tcPr>
              <w:p w14:paraId="28B1E72D" w14:textId="77777777" w:rsidR="00701A6D" w:rsidRPr="00FF34B7" w:rsidRDefault="00701A6D" w:rsidP="00701A6D">
                <w:pPr>
                  <w:pStyle w:val="TableParagraph"/>
                  <w:ind w:left="426" w:right="534"/>
                  <w:rPr>
                    <w:szCs w:val="20"/>
                  </w:rPr>
                </w:pPr>
                <w:r w:rsidRPr="00FF34B7">
                  <w:rPr>
                    <w:noProof/>
                    <w:szCs w:val="20"/>
                    <w:lang w:val="es-CO" w:eastAsia="es-CO" w:bidi="ar-SA"/>
                  </w:rPr>
                  <w:drawing>
                    <wp:inline distT="0" distB="0" distL="0" distR="0" wp14:anchorId="02A64332" wp14:editId="2838E802">
                      <wp:extent cx="910742" cy="658368"/>
                      <wp:effectExtent l="0" t="0" r="3810" b="8890"/>
                      <wp:docPr id="49" name="image17.jpeg" descr="Resultado de imagen para guardianes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742" cy="658368"/>
                              </a:xfrm>
                              <a:prstGeom prst="rect">
                                <a:avLst/>
                              </a:prstGeom>
                            </pic:spPr>
                          </pic:pic>
                        </a:graphicData>
                      </a:graphic>
                    </wp:inline>
                  </w:drawing>
                </w:r>
              </w:p>
            </w:tc>
          </w:tr>
          <w:tr w:rsidR="00701A6D" w:rsidRPr="00CA2E30" w14:paraId="503760EC" w14:textId="77777777" w:rsidTr="00701A6D">
            <w:trPr>
              <w:trHeight w:val="1166"/>
              <w:jc w:val="center"/>
            </w:trPr>
            <w:tc>
              <w:tcPr>
                <w:tcW w:w="1398" w:type="dxa"/>
                <w:vAlign w:val="center"/>
              </w:tcPr>
              <w:p w14:paraId="7B9755A7" w14:textId="77777777" w:rsidR="00701A6D" w:rsidRPr="00FF34B7" w:rsidRDefault="00701A6D" w:rsidP="00701A6D">
                <w:pPr>
                  <w:pStyle w:val="TableParagraph"/>
                  <w:tabs>
                    <w:tab w:val="left" w:pos="489"/>
                    <w:tab w:val="left" w:pos="1203"/>
                  </w:tabs>
                  <w:spacing w:line="276" w:lineRule="auto"/>
                  <w:ind w:left="142" w:right="150"/>
                  <w:rPr>
                    <w:szCs w:val="20"/>
                  </w:rPr>
                </w:pPr>
                <w:r w:rsidRPr="00FF34B7">
                  <w:rPr>
                    <w:szCs w:val="20"/>
                  </w:rPr>
                  <w:t>Baterías y pilas usadas</w:t>
                </w:r>
              </w:p>
            </w:tc>
            <w:tc>
              <w:tcPr>
                <w:tcW w:w="1985" w:type="dxa"/>
                <w:vAlign w:val="center"/>
              </w:tcPr>
              <w:p w14:paraId="77BDE2D9"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4AB49059" w14:textId="77777777" w:rsidR="00701A6D" w:rsidRPr="00FF34B7" w:rsidRDefault="00701A6D" w:rsidP="00701A6D">
                <w:pPr>
                  <w:pStyle w:val="TableParagraph"/>
                  <w:ind w:left="142" w:right="42"/>
                  <w:rPr>
                    <w:szCs w:val="20"/>
                  </w:rPr>
                </w:pPr>
                <w:r w:rsidRPr="00FF34B7">
                  <w:rPr>
                    <w:szCs w:val="20"/>
                  </w:rPr>
                  <w:t>Y23</w:t>
                </w:r>
              </w:p>
            </w:tc>
            <w:tc>
              <w:tcPr>
                <w:tcW w:w="2640" w:type="dxa"/>
                <w:vAlign w:val="center"/>
              </w:tcPr>
              <w:p w14:paraId="0C12875E" w14:textId="77777777" w:rsidR="00701A6D" w:rsidRPr="00FF34B7" w:rsidRDefault="00701A6D" w:rsidP="00701A6D">
                <w:pPr>
                  <w:pStyle w:val="TableParagraph"/>
                  <w:spacing w:line="158" w:lineRule="exact"/>
                  <w:ind w:left="142" w:right="130"/>
                  <w:jc w:val="both"/>
                  <w:rPr>
                    <w:szCs w:val="20"/>
                  </w:rPr>
                </w:pPr>
                <w:r w:rsidRPr="00FF34B7">
                  <w:rPr>
                    <w:szCs w:val="20"/>
                  </w:rPr>
                  <w:t>El almacenamiento se realizará en cajas de cartón sobre estibas plásticas</w:t>
                </w:r>
              </w:p>
            </w:tc>
            <w:tc>
              <w:tcPr>
                <w:tcW w:w="2859" w:type="dxa"/>
              </w:tcPr>
              <w:p w14:paraId="3DDFDD3E" w14:textId="77777777" w:rsidR="00701A6D" w:rsidRPr="00FF34B7" w:rsidRDefault="00701A6D" w:rsidP="00701A6D">
                <w:pPr>
                  <w:pStyle w:val="TableParagraph"/>
                  <w:ind w:left="426" w:right="534"/>
                  <w:rPr>
                    <w:noProof/>
                    <w:szCs w:val="20"/>
                    <w:lang w:val="es-CO"/>
                  </w:rPr>
                </w:pPr>
                <w:r w:rsidRPr="00FF34B7">
                  <w:rPr>
                    <w:noProof/>
                    <w:szCs w:val="20"/>
                    <w:lang w:val="es-CO" w:eastAsia="es-CO" w:bidi="ar-SA"/>
                  </w:rPr>
                  <mc:AlternateContent>
                    <mc:Choice Requires="wpg">
                      <w:drawing>
                        <wp:inline distT="0" distB="0" distL="0" distR="0" wp14:anchorId="4429F194" wp14:editId="0D3F5F01">
                          <wp:extent cx="1600200" cy="600075"/>
                          <wp:effectExtent l="0" t="0" r="0" b="9525"/>
                          <wp:docPr id="99" name="Grupo 99" descr="Baterías y pilas usadas"/>
                          <wp:cNvGraphicFramePr/>
                          <a:graphic xmlns:a="http://schemas.openxmlformats.org/drawingml/2006/main">
                            <a:graphicData uri="http://schemas.microsoft.com/office/word/2010/wordprocessingGroup">
                              <wpg:wgp>
                                <wpg:cNvGrpSpPr/>
                                <wpg:grpSpPr>
                                  <a:xfrm>
                                    <a:off x="0" y="0"/>
                                    <a:ext cx="1600200" cy="600075"/>
                                    <a:chOff x="0" y="0"/>
                                    <a:chExt cx="1600200" cy="600075"/>
                                  </a:xfrm>
                                </wpg:grpSpPr>
                                <pic:pic xmlns:pic="http://schemas.openxmlformats.org/drawingml/2006/picture">
                                  <pic:nvPicPr>
                                    <pic:cNvPr id="100" name="Imagen 10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00125" y="0"/>
                                      <a:ext cx="600075" cy="600075"/>
                                    </a:xfrm>
                                    <a:prstGeom prst="rect">
                                      <a:avLst/>
                                    </a:prstGeom>
                                  </pic:spPr>
                                </pic:pic>
                                <pic:pic xmlns:pic="http://schemas.openxmlformats.org/drawingml/2006/picture">
                                  <pic:nvPicPr>
                                    <pic:cNvPr id="101" name="image15.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6675"/>
                                      <a:ext cx="895350" cy="424815"/>
                                    </a:xfrm>
                                    <a:prstGeom prst="rect">
                                      <a:avLst/>
                                    </a:prstGeom>
                                  </pic:spPr>
                                </pic:pic>
                              </wpg:wgp>
                            </a:graphicData>
                          </a:graphic>
                        </wp:inline>
                      </w:drawing>
                    </mc:Choice>
                    <mc:Fallback>
                      <w:pict>
                        <v:group w14:anchorId="1B850B2D" id="Grupo 99" o:spid="_x0000_s1026" alt="Baterías y pilas usadas" style="width:126pt;height:47.25pt;mso-position-horizontal-relative:char;mso-position-vertical-relative:line" coordsize="16002,60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">
                          <v:shape id="Imagen 100" o:spid="_x0000_s1027" type="#_x0000_t75" style="position:absolute;left:1000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">
                            <v:imagedata r:id="rId41" o:title=""/>
                          </v:shape>
                          <v:shape id="image15.jpeg" o:spid="_x0000_s1028" type="#_x0000_t75" style="position:absolute;top:666;width:895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">
                            <v:imagedata r:id="rId42" o:title=""/>
                          </v:shape>
                          <w10:anchorlock/>
                        </v:group>
                      </w:pict>
                    </mc:Fallback>
                  </mc:AlternateContent>
                </w:r>
              </w:p>
            </w:tc>
          </w:tr>
          <w:tr w:rsidR="00701A6D" w:rsidRPr="00CA2E30" w14:paraId="2B40FCE4" w14:textId="77777777" w:rsidTr="00701A6D">
            <w:trPr>
              <w:trHeight w:val="1166"/>
              <w:jc w:val="center"/>
            </w:trPr>
            <w:tc>
              <w:tcPr>
                <w:tcW w:w="1398" w:type="dxa"/>
                <w:vAlign w:val="center"/>
              </w:tcPr>
              <w:p w14:paraId="778E2FEC" w14:textId="77777777" w:rsidR="00701A6D" w:rsidRPr="00FF34B7" w:rsidRDefault="00701A6D" w:rsidP="00701A6D">
                <w:pPr>
                  <w:pStyle w:val="TableParagraph"/>
                  <w:tabs>
                    <w:tab w:val="left" w:pos="489"/>
                    <w:tab w:val="left" w:pos="1203"/>
                  </w:tabs>
                  <w:spacing w:line="276" w:lineRule="auto"/>
                  <w:ind w:left="142" w:right="150"/>
                  <w:rPr>
                    <w:szCs w:val="20"/>
                  </w:rPr>
                </w:pPr>
                <w:r w:rsidRPr="00FF34B7">
                  <w:rPr>
                    <w:szCs w:val="20"/>
                  </w:rPr>
                  <w:t xml:space="preserve">Pintura, esmalte, tintilla, barniz, laca, anticorrosivo, estuco, </w:t>
                </w:r>
                <w:r w:rsidRPr="00FF34B7">
                  <w:rPr>
                    <w:szCs w:val="20"/>
                  </w:rPr>
                  <w:lastRenderedPageBreak/>
                  <w:t xml:space="preserve">vinilo y </w:t>
                </w:r>
                <w:proofErr w:type="spellStart"/>
                <w:r w:rsidRPr="00FF34B7">
                  <w:rPr>
                    <w:szCs w:val="20"/>
                  </w:rPr>
                  <w:t>thinner</w:t>
                </w:r>
                <w:proofErr w:type="spellEnd"/>
                <w:r w:rsidRPr="00FF34B7">
                  <w:rPr>
                    <w:szCs w:val="20"/>
                  </w:rPr>
                  <w:t xml:space="preserve"> usados </w:t>
                </w:r>
                <w:r w:rsidRPr="00FF34B7">
                  <w:rPr>
                    <w:spacing w:val="-12"/>
                    <w:szCs w:val="20"/>
                  </w:rPr>
                  <w:t xml:space="preserve">y </w:t>
                </w:r>
                <w:r w:rsidRPr="00FF34B7">
                  <w:rPr>
                    <w:szCs w:val="20"/>
                  </w:rPr>
                  <w:t>sus</w:t>
                </w:r>
                <w:r w:rsidRPr="00FF34B7">
                  <w:rPr>
                    <w:spacing w:val="-2"/>
                    <w:szCs w:val="20"/>
                  </w:rPr>
                  <w:t xml:space="preserve"> </w:t>
                </w:r>
                <w:r w:rsidRPr="00FF34B7">
                  <w:rPr>
                    <w:szCs w:val="20"/>
                  </w:rPr>
                  <w:t>envases.</w:t>
                </w:r>
              </w:p>
            </w:tc>
            <w:tc>
              <w:tcPr>
                <w:tcW w:w="1985" w:type="dxa"/>
                <w:vAlign w:val="center"/>
              </w:tcPr>
              <w:p w14:paraId="24D16A0C" w14:textId="77777777" w:rsidR="00701A6D" w:rsidRPr="00FF34B7" w:rsidRDefault="00701A6D" w:rsidP="00701A6D">
                <w:pPr>
                  <w:pStyle w:val="TableParagraph"/>
                  <w:ind w:left="142" w:right="11"/>
                  <w:rPr>
                    <w:szCs w:val="20"/>
                  </w:rPr>
                </w:pPr>
                <w:r w:rsidRPr="00FF34B7">
                  <w:rPr>
                    <w:szCs w:val="20"/>
                  </w:rPr>
                  <w:lastRenderedPageBreak/>
                  <w:t>Inflamable – Tóxico</w:t>
                </w:r>
              </w:p>
            </w:tc>
            <w:tc>
              <w:tcPr>
                <w:tcW w:w="1148" w:type="dxa"/>
                <w:vAlign w:val="center"/>
              </w:tcPr>
              <w:p w14:paraId="10DE04D6" w14:textId="77777777" w:rsidR="00701A6D" w:rsidRPr="00FF34B7" w:rsidRDefault="00701A6D" w:rsidP="00701A6D">
                <w:pPr>
                  <w:pStyle w:val="TableParagraph"/>
                  <w:ind w:left="142" w:right="42"/>
                  <w:rPr>
                    <w:szCs w:val="20"/>
                  </w:rPr>
                </w:pPr>
                <w:r w:rsidRPr="00FF34B7">
                  <w:rPr>
                    <w:szCs w:val="20"/>
                  </w:rPr>
                  <w:t>Y12-A4070</w:t>
                </w:r>
              </w:p>
            </w:tc>
            <w:tc>
              <w:tcPr>
                <w:tcW w:w="2640" w:type="dxa"/>
                <w:vAlign w:val="center"/>
              </w:tcPr>
              <w:p w14:paraId="306C3B3E" w14:textId="77777777" w:rsidR="00701A6D" w:rsidRPr="00FF34B7" w:rsidRDefault="00701A6D" w:rsidP="00701A6D">
                <w:pPr>
                  <w:pStyle w:val="TableParagraph"/>
                  <w:spacing w:line="158" w:lineRule="exact"/>
                  <w:ind w:left="142" w:right="130"/>
                  <w:jc w:val="both"/>
                  <w:rPr>
                    <w:szCs w:val="20"/>
                  </w:rPr>
                </w:pPr>
                <w:r w:rsidRPr="00FF34B7">
                  <w:rPr>
                    <w:szCs w:val="20"/>
                  </w:rPr>
                  <w:t>Caneca roja. Rígidos, en polipropileno de alta densidad u otro polímero que no contenga P.V.C. - Resistentes a ruptura y perforación por elementos cortopunzantes.</w:t>
                </w:r>
              </w:p>
            </w:tc>
            <w:tc>
              <w:tcPr>
                <w:tcW w:w="2859" w:type="dxa"/>
              </w:tcPr>
              <w:p w14:paraId="43298786" w14:textId="77777777" w:rsidR="00701A6D" w:rsidRPr="00FF34B7" w:rsidRDefault="00701A6D" w:rsidP="00701A6D">
                <w:pPr>
                  <w:pStyle w:val="TableParagraph"/>
                  <w:ind w:left="426" w:right="534"/>
                  <w:rPr>
                    <w:noProof/>
                    <w:szCs w:val="20"/>
                    <w:lang w:val="es-CO"/>
                  </w:rPr>
                </w:pPr>
                <w:r w:rsidRPr="00FF34B7">
                  <w:rPr>
                    <w:noProof/>
                    <w:szCs w:val="20"/>
                    <w:lang w:val="es-CO" w:eastAsia="es-CO" w:bidi="ar-SA"/>
                  </w:rPr>
                  <w:drawing>
                    <wp:inline distT="0" distB="0" distL="0" distR="0" wp14:anchorId="72758A7D" wp14:editId="07463065">
                      <wp:extent cx="530838" cy="765905"/>
                      <wp:effectExtent l="0" t="0" r="3175" b="0"/>
                      <wp:docPr id="53" name="image19.jpeg" descr="Pintura, esmalte, tintilla, barniz, laca, anticorrosivo, estuco, vinilo y thinner usados y sus env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9.jpeg" descr="Pintura, esmalte, tintilla, barniz, laca, anticorrosivo, estuco, vinilo y thinner usados y sus envas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0838" cy="765905"/>
                              </a:xfrm>
                              <a:prstGeom prst="rect">
                                <a:avLst/>
                              </a:prstGeom>
                            </pic:spPr>
                          </pic:pic>
                        </a:graphicData>
                      </a:graphic>
                    </wp:inline>
                  </w:drawing>
                </w:r>
              </w:p>
            </w:tc>
          </w:tr>
          <w:tr w:rsidR="00701A6D" w:rsidRPr="00CA2E30" w14:paraId="41C7C498" w14:textId="77777777" w:rsidTr="00701A6D">
            <w:trPr>
              <w:trHeight w:val="1166"/>
              <w:jc w:val="center"/>
            </w:trPr>
            <w:tc>
              <w:tcPr>
                <w:tcW w:w="1398" w:type="dxa"/>
                <w:vAlign w:val="center"/>
              </w:tcPr>
              <w:p w14:paraId="77328F2A" w14:textId="77777777" w:rsidR="00701A6D" w:rsidRPr="00FF34B7" w:rsidRDefault="00701A6D" w:rsidP="00701A6D">
                <w:pPr>
                  <w:pStyle w:val="TableParagraph"/>
                  <w:ind w:left="142" w:right="150"/>
                  <w:rPr>
                    <w:szCs w:val="20"/>
                  </w:rPr>
                </w:pPr>
                <w:r w:rsidRPr="00FF34B7">
                  <w:rPr>
                    <w:szCs w:val="20"/>
                  </w:rPr>
                  <w:t xml:space="preserve">Impermeabilizante, </w:t>
                </w:r>
                <w:r w:rsidRPr="00FF34B7">
                  <w:rPr>
                    <w:spacing w:val="-3"/>
                    <w:szCs w:val="20"/>
                  </w:rPr>
                  <w:t xml:space="preserve">pegamento, </w:t>
                </w:r>
                <w:r w:rsidRPr="00FF34B7">
                  <w:rPr>
                    <w:szCs w:val="20"/>
                  </w:rPr>
                  <w:t xml:space="preserve">silicona, sellador, bóxer, </w:t>
                </w:r>
                <w:proofErr w:type="spellStart"/>
                <w:r w:rsidRPr="00FF34B7">
                  <w:rPr>
                    <w:szCs w:val="20"/>
                  </w:rPr>
                  <w:t>sikaflex</w:t>
                </w:r>
                <w:proofErr w:type="spellEnd"/>
              </w:p>
              <w:p w14:paraId="69AB4461" w14:textId="77777777" w:rsidR="00701A6D" w:rsidRPr="00FF34B7" w:rsidRDefault="00701A6D" w:rsidP="00701A6D">
                <w:pPr>
                  <w:pStyle w:val="TableParagraph"/>
                  <w:tabs>
                    <w:tab w:val="left" w:pos="769"/>
                    <w:tab w:val="left" w:pos="1072"/>
                  </w:tabs>
                  <w:spacing w:line="167" w:lineRule="exact"/>
                  <w:ind w:left="142" w:right="150"/>
                  <w:rPr>
                    <w:szCs w:val="20"/>
                  </w:rPr>
                </w:pPr>
                <w:r w:rsidRPr="00FF34B7">
                  <w:rPr>
                    <w:szCs w:val="20"/>
                  </w:rPr>
                  <w:t>usados</w:t>
                </w:r>
                <w:r w:rsidRPr="00FF34B7">
                  <w:rPr>
                    <w:szCs w:val="20"/>
                  </w:rPr>
                  <w:tab/>
                  <w:t xml:space="preserve">y </w:t>
                </w:r>
                <w:proofErr w:type="spellStart"/>
                <w:r w:rsidRPr="00FF34B7">
                  <w:rPr>
                    <w:szCs w:val="20"/>
                  </w:rPr>
                  <w:t>susenvases</w:t>
                </w:r>
                <w:proofErr w:type="spellEnd"/>
                <w:r w:rsidRPr="00FF34B7">
                  <w:rPr>
                    <w:szCs w:val="20"/>
                  </w:rPr>
                  <w:t>.</w:t>
                </w:r>
              </w:p>
            </w:tc>
            <w:tc>
              <w:tcPr>
                <w:tcW w:w="1985" w:type="dxa"/>
                <w:vAlign w:val="center"/>
              </w:tcPr>
              <w:p w14:paraId="6A6B1C78" w14:textId="77777777" w:rsidR="00701A6D" w:rsidRPr="00FF34B7" w:rsidRDefault="00701A6D" w:rsidP="00701A6D">
                <w:pPr>
                  <w:pStyle w:val="TableParagraph"/>
                  <w:ind w:left="142" w:right="11"/>
                  <w:rPr>
                    <w:szCs w:val="20"/>
                  </w:rPr>
                </w:pPr>
                <w:r w:rsidRPr="00FF34B7">
                  <w:rPr>
                    <w:szCs w:val="20"/>
                  </w:rPr>
                  <w:t>Tóxico</w:t>
                </w:r>
              </w:p>
            </w:tc>
            <w:tc>
              <w:tcPr>
                <w:tcW w:w="1148" w:type="dxa"/>
                <w:vAlign w:val="center"/>
              </w:tcPr>
              <w:p w14:paraId="2A3022A1" w14:textId="77777777" w:rsidR="00701A6D" w:rsidRPr="00FF34B7" w:rsidRDefault="00701A6D" w:rsidP="00701A6D">
                <w:pPr>
                  <w:pStyle w:val="TableParagraph"/>
                  <w:ind w:left="142" w:right="42"/>
                  <w:rPr>
                    <w:szCs w:val="20"/>
                  </w:rPr>
                </w:pPr>
                <w:r w:rsidRPr="00FF34B7">
                  <w:rPr>
                    <w:szCs w:val="20"/>
                  </w:rPr>
                  <w:t>Y13-A4070</w:t>
                </w:r>
              </w:p>
            </w:tc>
            <w:tc>
              <w:tcPr>
                <w:tcW w:w="2640" w:type="dxa"/>
                <w:vAlign w:val="center"/>
              </w:tcPr>
              <w:p w14:paraId="13AD37B5" w14:textId="77777777" w:rsidR="00701A6D" w:rsidRPr="00FF34B7" w:rsidRDefault="00701A6D" w:rsidP="00701A6D">
                <w:pPr>
                  <w:pStyle w:val="TableParagraph"/>
                  <w:spacing w:line="158" w:lineRule="exact"/>
                  <w:ind w:left="142" w:right="130"/>
                  <w:jc w:val="both"/>
                  <w:rPr>
                    <w:szCs w:val="20"/>
                  </w:rPr>
                </w:pPr>
                <w:r w:rsidRPr="00FF34B7">
                  <w:rPr>
                    <w:szCs w:val="20"/>
                  </w:rPr>
                  <w:t>Caneca roja. Rígidos, en polipropileno de alta densidad u otro polímero que no contenga P.V.C. - Resistentes a ruptura y perforación por elementos cortopunzantes.</w:t>
                </w:r>
              </w:p>
            </w:tc>
            <w:tc>
              <w:tcPr>
                <w:tcW w:w="2859" w:type="dxa"/>
              </w:tcPr>
              <w:p w14:paraId="773EDD96" w14:textId="77777777" w:rsidR="00701A6D" w:rsidRPr="00FF34B7" w:rsidRDefault="00701A6D" w:rsidP="00701A6D">
                <w:pPr>
                  <w:pStyle w:val="TableParagraph"/>
                  <w:ind w:left="426" w:right="534"/>
                  <w:rPr>
                    <w:noProof/>
                    <w:szCs w:val="20"/>
                    <w:lang w:val="es-CO"/>
                  </w:rPr>
                </w:pPr>
                <w:r w:rsidRPr="00FF34B7">
                  <w:rPr>
                    <w:noProof/>
                    <w:szCs w:val="20"/>
                    <w:lang w:val="es-CO" w:eastAsia="es-CO" w:bidi="ar-SA"/>
                  </w:rPr>
                  <w:drawing>
                    <wp:inline distT="0" distB="0" distL="0" distR="0" wp14:anchorId="46A7010F" wp14:editId="6A11BD55">
                      <wp:extent cx="492733" cy="712470"/>
                      <wp:effectExtent l="0" t="0" r="3175" b="0"/>
                      <wp:docPr id="55" name="image19.jpeg" descr="Impermeabilizante, pegamento, silicona, sellador, bóxer, sikaflex&#10;usados y susenv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9.jpeg" descr="Impermeabilizante, pegamento, silicona, sellador, bóxer, sikaflex&#10;usados y susenvases&#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2733" cy="712470"/>
                              </a:xfrm>
                              <a:prstGeom prst="rect">
                                <a:avLst/>
                              </a:prstGeom>
                            </pic:spPr>
                          </pic:pic>
                        </a:graphicData>
                      </a:graphic>
                    </wp:inline>
                  </w:drawing>
                </w:r>
              </w:p>
            </w:tc>
          </w:tr>
        </w:tbl>
        <w:p w14:paraId="27CDD3DC"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1E457431" w14:textId="77777777" w:rsidR="00701A6D" w:rsidRPr="00CA2E30" w:rsidRDefault="00701A6D" w:rsidP="00701A6D">
          <w:pPr>
            <w:rPr>
              <w:rFonts w:cs="Arial"/>
              <w:szCs w:val="20"/>
            </w:rPr>
          </w:pPr>
        </w:p>
        <w:p w14:paraId="69874A66" w14:textId="77777777" w:rsidR="00701A6D" w:rsidRPr="00CA2E30" w:rsidRDefault="00701A6D" w:rsidP="00D7444D">
          <w:pPr>
            <w:pStyle w:val="Ttulo1"/>
            <w:numPr>
              <w:ilvl w:val="2"/>
              <w:numId w:val="19"/>
            </w:numPr>
            <w:spacing w:before="0" w:line="360" w:lineRule="auto"/>
            <w:ind w:left="426" w:right="534" w:firstLine="0"/>
            <w:rPr>
              <w:rFonts w:cs="Arial"/>
              <w:szCs w:val="20"/>
            </w:rPr>
          </w:pPr>
          <w:bookmarkStart w:id="93" w:name="_Toc77755669"/>
          <w:bookmarkStart w:id="94" w:name="_Toc79660894"/>
          <w:r w:rsidRPr="00CA2E30">
            <w:rPr>
              <w:rFonts w:cs="Arial"/>
              <w:szCs w:val="20"/>
            </w:rPr>
            <w:t>Rotulado y etiquetado de embalajes y envases</w:t>
          </w:r>
          <w:bookmarkEnd w:id="93"/>
          <w:bookmarkEnd w:id="94"/>
        </w:p>
        <w:p w14:paraId="063E19A7" w14:textId="77777777" w:rsidR="00701A6D" w:rsidRPr="00CA2E30" w:rsidRDefault="00701A6D" w:rsidP="00701A6D">
          <w:pPr>
            <w:pStyle w:val="Textoindependiente"/>
            <w:ind w:left="426" w:right="534"/>
            <w:rPr>
              <w:b/>
            </w:rPr>
          </w:pPr>
        </w:p>
        <w:p w14:paraId="176AD30B" w14:textId="77777777" w:rsidR="00701A6D" w:rsidRPr="00CA2E30" w:rsidRDefault="00701A6D" w:rsidP="00FF34B7">
          <w:pPr>
            <w:pStyle w:val="Textoindependiente"/>
            <w:spacing w:line="276" w:lineRule="auto"/>
            <w:ind w:right="534"/>
            <w:jc w:val="both"/>
          </w:pPr>
          <w:r w:rsidRPr="00CA2E30">
            <w:t xml:space="preserve">El etiquetado se realizará de acuerdo al lineamiento establecido por el Decreto 1079 de 2015, Decreto 1076 de 2015 y la NTC 1692 de 2005 o la norma que lo modifique, reglamente o sustituya, contando como mínimo con la siguiente información: peligrosidad, código UN, nombre del residuo, </w:t>
          </w:r>
          <w:proofErr w:type="gramStart"/>
          <w:r w:rsidRPr="00CA2E30">
            <w:t>fecha envasado</w:t>
          </w:r>
          <w:proofErr w:type="gramEnd"/>
          <w:r w:rsidRPr="00CA2E30">
            <w:t>, cantidad y procedencia.</w:t>
          </w:r>
        </w:p>
        <w:p w14:paraId="782F0963" w14:textId="77777777" w:rsidR="00701A6D" w:rsidRPr="00CA2E30" w:rsidRDefault="00701A6D" w:rsidP="00FF34B7">
          <w:pPr>
            <w:pStyle w:val="Textoindependiente"/>
            <w:spacing w:line="276" w:lineRule="auto"/>
            <w:ind w:right="534"/>
            <w:jc w:val="both"/>
          </w:pPr>
        </w:p>
        <w:p w14:paraId="3F88043D" w14:textId="17C4E31B" w:rsidR="00701A6D" w:rsidRPr="00CA2E30" w:rsidRDefault="00701A6D" w:rsidP="00FF34B7">
          <w:pPr>
            <w:pStyle w:val="Textoindependiente"/>
            <w:spacing w:line="276" w:lineRule="auto"/>
            <w:ind w:right="534"/>
            <w:jc w:val="both"/>
          </w:pPr>
          <w:r w:rsidRPr="00CA2E30">
            <w:t xml:space="preserve">Hay que garantizar que el envasado y etiquetado se realice de forma adecuada teniendo en cuenta el tipo de residuo y las características de peligrosidad ya sea que lo realice la Entidad, el contratista </w:t>
          </w:r>
          <w:r w:rsidR="00CC58B6" w:rsidRPr="00CA2E30">
            <w:t>o</w:t>
          </w:r>
          <w:r w:rsidRPr="00CA2E30">
            <w:t xml:space="preserve"> el transportador que preste el servicio conforme a la normatividad legal vigente.</w:t>
          </w:r>
        </w:p>
        <w:p w14:paraId="601779F1" w14:textId="77777777" w:rsidR="00701A6D" w:rsidRPr="00CA2E30" w:rsidRDefault="00701A6D" w:rsidP="00FF34B7">
          <w:pPr>
            <w:pStyle w:val="Textoindependiente"/>
            <w:ind w:right="534"/>
          </w:pPr>
        </w:p>
        <w:p w14:paraId="7FADEDF6" w14:textId="774933CF" w:rsidR="00701A6D" w:rsidRPr="00CA2E30" w:rsidRDefault="00701A6D" w:rsidP="00FF34B7">
          <w:pPr>
            <w:pStyle w:val="Textoindependiente"/>
            <w:spacing w:line="276" w:lineRule="auto"/>
            <w:ind w:right="534"/>
            <w:jc w:val="both"/>
          </w:pPr>
          <w:r w:rsidRPr="00CA2E30">
            <w:t>A continuación, se muestra un ejemplo del rótulo para el rotulado y etiquetado de los envases y residuos peligrosos</w:t>
          </w:r>
          <w:r w:rsidR="00CC58B6" w:rsidRPr="00CA2E30">
            <w:t>:</w:t>
          </w:r>
        </w:p>
        <w:p w14:paraId="07449EFD" w14:textId="77777777" w:rsidR="001D5C5C" w:rsidRDefault="001D5C5C" w:rsidP="001D5C5C">
          <w:bookmarkStart w:id="95" w:name="_Toc77752039"/>
        </w:p>
        <w:p w14:paraId="5B4BAB2B" w14:textId="578E4046" w:rsidR="00701A6D" w:rsidRPr="001D5C5C" w:rsidRDefault="00701A6D" w:rsidP="001D5C5C">
          <w:pPr>
            <w:jc w:val="center"/>
            <w:rPr>
              <w:rFonts w:cs="Arial"/>
              <w:b/>
              <w:bCs/>
              <w:i/>
              <w:iCs/>
            </w:rPr>
          </w:pPr>
          <w:r w:rsidRPr="001D5C5C">
            <w:rPr>
              <w:rFonts w:cs="Arial"/>
              <w:b/>
              <w:bCs/>
            </w:rPr>
            <w:t xml:space="preserve">Ilustración </w:t>
          </w:r>
          <w:r w:rsidRPr="001D5C5C">
            <w:rPr>
              <w:rFonts w:cs="Arial"/>
              <w:b/>
              <w:bCs/>
              <w:i/>
              <w:iCs/>
            </w:rPr>
            <w:fldChar w:fldCharType="begin"/>
          </w:r>
          <w:r w:rsidRPr="001D5C5C">
            <w:rPr>
              <w:rFonts w:cs="Arial"/>
              <w:b/>
              <w:bCs/>
            </w:rPr>
            <w:instrText xml:space="preserve"> SEQ Ilustración \* ARABIC </w:instrText>
          </w:r>
          <w:r w:rsidRPr="001D5C5C">
            <w:rPr>
              <w:rFonts w:cs="Arial"/>
              <w:b/>
              <w:bCs/>
              <w:i/>
              <w:iCs/>
            </w:rPr>
            <w:fldChar w:fldCharType="separate"/>
          </w:r>
          <w:r w:rsidRPr="001D5C5C">
            <w:rPr>
              <w:rFonts w:cs="Arial"/>
              <w:b/>
              <w:bCs/>
              <w:noProof/>
            </w:rPr>
            <w:t>1</w:t>
          </w:r>
          <w:r w:rsidRPr="001D5C5C">
            <w:rPr>
              <w:rFonts w:cs="Arial"/>
              <w:b/>
              <w:bCs/>
              <w:i/>
              <w:iCs/>
            </w:rPr>
            <w:fldChar w:fldCharType="end"/>
          </w:r>
          <w:r w:rsidRPr="001D5C5C">
            <w:rPr>
              <w:rFonts w:cs="Arial"/>
              <w:b/>
              <w:bCs/>
            </w:rPr>
            <w:t>. Etiquetas de rotulado y etiquetado de envases de residuos peligrosos</w:t>
          </w:r>
          <w:bookmarkEnd w:id="95"/>
        </w:p>
        <w:p w14:paraId="00F26DB0" w14:textId="77777777" w:rsidR="00701A6D" w:rsidRPr="00CA2E30" w:rsidRDefault="00701A6D" w:rsidP="00701A6D">
          <w:pPr>
            <w:pStyle w:val="Textoindependiente"/>
            <w:spacing w:line="276" w:lineRule="auto"/>
            <w:ind w:left="426" w:right="534"/>
            <w:jc w:val="both"/>
          </w:pPr>
        </w:p>
        <w:p w14:paraId="6F669CFA" w14:textId="77777777" w:rsidR="00701A6D" w:rsidRPr="00CA2E30" w:rsidRDefault="00701A6D" w:rsidP="00701A6D">
          <w:pPr>
            <w:pStyle w:val="Textoindependiente"/>
            <w:spacing w:line="276" w:lineRule="auto"/>
            <w:ind w:left="426" w:right="534"/>
            <w:jc w:val="center"/>
          </w:pPr>
          <w:r w:rsidRPr="00CA2E30">
            <w:rPr>
              <w:noProof/>
              <w:lang w:val="es-CO" w:eastAsia="es-CO" w:bidi="ar-SA"/>
            </w:rPr>
            <w:lastRenderedPageBreak/>
            <w:drawing>
              <wp:inline distT="0" distB="0" distL="0" distR="0" wp14:anchorId="33BEC8AE" wp14:editId="103B822E">
                <wp:extent cx="5905500" cy="4676775"/>
                <wp:effectExtent l="0" t="0" r="0" b="9525"/>
                <wp:docPr id="57" name="image20.png" descr="Ilustración 1. Etiquetas de rotulado y etiquetado de envases de residuos peligrosos"/>
                <wp:cNvGraphicFramePr/>
                <a:graphic xmlns:a="http://schemas.openxmlformats.org/drawingml/2006/main">
                  <a:graphicData uri="http://schemas.openxmlformats.org/drawingml/2006/picture">
                    <pic:pic xmlns:pic="http://schemas.openxmlformats.org/drawingml/2006/picture">
                      <pic:nvPicPr>
                        <pic:cNvPr id="57" name="image20.png" descr="Ilustración 1. Etiquetas de rotulado y etiquetado de envases de residuos peligrosos"/>
                        <pic:cNvPicPr/>
                      </pic:nvPicPr>
                      <pic:blipFill>
                        <a:blip r:embed="rId46" cstate="print"/>
                        <a:stretch>
                          <a:fillRect/>
                        </a:stretch>
                      </pic:blipFill>
                      <pic:spPr>
                        <a:xfrm>
                          <a:off x="0" y="0"/>
                          <a:ext cx="5905500" cy="4676775"/>
                        </a:xfrm>
                        <a:prstGeom prst="rect">
                          <a:avLst/>
                        </a:prstGeom>
                      </pic:spPr>
                    </pic:pic>
                  </a:graphicData>
                </a:graphic>
              </wp:inline>
            </w:drawing>
          </w:r>
        </w:p>
        <w:p w14:paraId="4FD93BD6" w14:textId="77777777" w:rsidR="00254209" w:rsidRDefault="00254209">
          <w:pPr>
            <w:rPr>
              <w:rFonts w:eastAsia="Times New Roman" w:cs="Arial"/>
              <w:szCs w:val="20"/>
              <w:lang w:eastAsia="es-CO"/>
            </w:rPr>
          </w:pPr>
        </w:p>
        <w:p w14:paraId="3F65F5EB" w14:textId="77777777" w:rsidR="00254209" w:rsidRDefault="00254209">
          <w:pPr>
            <w:rPr>
              <w:rFonts w:eastAsia="Times New Roman" w:cs="Arial"/>
              <w:szCs w:val="20"/>
              <w:lang w:eastAsia="es-CO"/>
            </w:rPr>
          </w:pPr>
        </w:p>
        <w:p w14:paraId="75197DA2" w14:textId="77777777" w:rsidR="00254209" w:rsidRDefault="00254209">
          <w:pPr>
            <w:rPr>
              <w:rFonts w:eastAsia="Times New Roman" w:cs="Arial"/>
              <w:szCs w:val="20"/>
              <w:lang w:eastAsia="es-CO"/>
            </w:rPr>
          </w:pPr>
        </w:p>
        <w:p w14:paraId="0308B683" w14:textId="77777777" w:rsidR="00254209" w:rsidRDefault="00254209">
          <w:pPr>
            <w:rPr>
              <w:rFonts w:eastAsia="Times New Roman" w:cs="Arial"/>
              <w:szCs w:val="20"/>
              <w:lang w:eastAsia="es-CO"/>
            </w:rPr>
          </w:pPr>
        </w:p>
        <w:p w14:paraId="5D8CDA3E" w14:textId="77777777" w:rsidR="00254209" w:rsidRDefault="00254209">
          <w:pPr>
            <w:rPr>
              <w:rFonts w:eastAsia="Times New Roman" w:cs="Arial"/>
              <w:szCs w:val="20"/>
              <w:lang w:eastAsia="es-CO"/>
            </w:rPr>
          </w:pPr>
        </w:p>
        <w:p w14:paraId="725649C0" w14:textId="708FF032" w:rsidR="00254209" w:rsidRDefault="00254209" w:rsidP="00DD0ED8">
          <w:pPr>
            <w:jc w:val="center"/>
            <w:rPr>
              <w:rFonts w:eastAsia="Times New Roman" w:cs="Arial"/>
              <w:szCs w:val="20"/>
              <w:lang w:eastAsia="es-CO"/>
            </w:rPr>
          </w:pPr>
          <w:r w:rsidRPr="00254209">
            <w:rPr>
              <w:noProof/>
            </w:rPr>
            <w:lastRenderedPageBreak/>
            <w:drawing>
              <wp:inline distT="0" distB="0" distL="0" distR="0" wp14:anchorId="3237DCBD" wp14:editId="1A121595">
                <wp:extent cx="5953125" cy="5019675"/>
                <wp:effectExtent l="0" t="0" r="0" b="9525"/>
                <wp:docPr id="70" name="Imagen 70" descr="Ejemplo Etiquetas y Emba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Ejemplo Etiquetas y Embalado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083"/>
                        <a:stretch/>
                      </pic:blipFill>
                      <pic:spPr bwMode="auto">
                        <a:xfrm>
                          <a:off x="0" y="0"/>
                          <a:ext cx="5953125" cy="5019675"/>
                        </a:xfrm>
                        <a:prstGeom prst="rect">
                          <a:avLst/>
                        </a:prstGeom>
                        <a:noFill/>
                        <a:ln>
                          <a:noFill/>
                        </a:ln>
                        <a:extLst>
                          <a:ext uri="{53640926-AAD7-44D8-BBD7-CCE9431645EC}">
                            <a14:shadowObscured xmlns:a14="http://schemas.microsoft.com/office/drawing/2010/main"/>
                          </a:ext>
                        </a:extLst>
                      </pic:spPr>
                    </pic:pic>
                  </a:graphicData>
                </a:graphic>
              </wp:inline>
            </w:drawing>
          </w:r>
        </w:p>
        <w:p w14:paraId="2A2178B8" w14:textId="53B9CADF" w:rsidR="00701A6D" w:rsidRPr="00DD0ED8" w:rsidRDefault="00701A6D" w:rsidP="00DD0ED8">
          <w:pPr>
            <w:jc w:val="center"/>
            <w:rPr>
              <w:rFonts w:eastAsia="Times New Roman" w:cs="Arial"/>
              <w:b/>
              <w:bCs/>
              <w:szCs w:val="20"/>
              <w:lang w:eastAsia="es-CO"/>
            </w:rPr>
          </w:pPr>
          <w:r w:rsidRPr="00DD0ED8">
            <w:rPr>
              <w:rFonts w:cs="Arial"/>
              <w:b/>
              <w:bCs/>
            </w:rPr>
            <w:t>Fuente: U.A.E Cuerpo Oficial de Bomberos de Bogotá</w:t>
          </w:r>
        </w:p>
        <w:p w14:paraId="4AF6FCA9" w14:textId="77777777" w:rsidR="00701A6D" w:rsidRPr="00CA2E30" w:rsidRDefault="00701A6D" w:rsidP="00D7444D">
          <w:pPr>
            <w:pStyle w:val="Ttulo1"/>
            <w:numPr>
              <w:ilvl w:val="2"/>
              <w:numId w:val="19"/>
            </w:numPr>
            <w:spacing w:before="0" w:line="360" w:lineRule="auto"/>
            <w:ind w:left="426" w:right="534" w:firstLine="0"/>
            <w:rPr>
              <w:rFonts w:cs="Arial"/>
              <w:szCs w:val="20"/>
            </w:rPr>
          </w:pPr>
          <w:bookmarkStart w:id="96" w:name="_Toc77755670"/>
          <w:bookmarkStart w:id="97" w:name="_Toc79660895"/>
          <w:r w:rsidRPr="00CA2E30">
            <w:rPr>
              <w:rFonts w:cs="Arial"/>
              <w:szCs w:val="20"/>
            </w:rPr>
            <w:t>Movilización interna</w:t>
          </w:r>
          <w:bookmarkEnd w:id="96"/>
          <w:bookmarkEnd w:id="97"/>
        </w:p>
        <w:p w14:paraId="59AE4F12" w14:textId="3DE582D8" w:rsidR="00701A6D" w:rsidRPr="00CA2E30" w:rsidRDefault="00701A6D" w:rsidP="00FF34B7">
          <w:pPr>
            <w:pStyle w:val="Textoindependiente"/>
            <w:ind w:right="533"/>
            <w:jc w:val="both"/>
          </w:pPr>
          <w:r w:rsidRPr="00CA2E30">
            <w:t>El transporte se realizará desde el lugar de generación hasta el almacenamiento temporal. Hay que tener en cuent</w:t>
          </w:r>
          <w:r w:rsidR="005826E8">
            <w:t>a</w:t>
          </w:r>
          <w:r w:rsidR="00E44322" w:rsidRPr="00CA2E30">
            <w:t xml:space="preserve"> </w:t>
          </w:r>
          <w:r w:rsidRPr="00CA2E30">
            <w:t>los siguientes aspectos para en el transporte interno:</w:t>
          </w:r>
        </w:p>
        <w:p w14:paraId="0F1C5DF4" w14:textId="1A5BDC35"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El recorrido desde la generación hasta el almacenamiento debe ser lo más corto</w:t>
          </w:r>
          <w:r w:rsidRPr="00FF34B7">
            <w:rPr>
              <w:rFonts w:cs="Arial"/>
              <w:spacing w:val="-15"/>
              <w:szCs w:val="20"/>
            </w:rPr>
            <w:t xml:space="preserve"> </w:t>
          </w:r>
          <w:r w:rsidRPr="00FF34B7">
            <w:rPr>
              <w:rFonts w:cs="Arial"/>
              <w:szCs w:val="20"/>
            </w:rPr>
            <w:t>posible.</w:t>
          </w:r>
        </w:p>
        <w:p w14:paraId="4E4D1788" w14:textId="77777777" w:rsidR="00701A6D" w:rsidRPr="00FF34B7" w:rsidRDefault="00701A6D" w:rsidP="00D7444D">
          <w:pPr>
            <w:pStyle w:val="Prrafodelista"/>
            <w:widowControl w:val="0"/>
            <w:numPr>
              <w:ilvl w:val="1"/>
              <w:numId w:val="2"/>
            </w:numPr>
            <w:tabs>
              <w:tab w:val="left" w:pos="1022"/>
            </w:tabs>
            <w:autoSpaceDE w:val="0"/>
            <w:autoSpaceDN w:val="0"/>
            <w:spacing w:after="0" w:line="273" w:lineRule="auto"/>
            <w:ind w:left="426" w:right="534" w:firstLine="0"/>
            <w:contextualSpacing w:val="0"/>
            <w:jc w:val="both"/>
            <w:rPr>
              <w:rFonts w:cs="Arial"/>
              <w:szCs w:val="20"/>
            </w:rPr>
          </w:pPr>
          <w:r w:rsidRPr="00FF34B7">
            <w:rPr>
              <w:rFonts w:cs="Arial"/>
              <w:szCs w:val="20"/>
            </w:rPr>
            <w:t>La frecuencia y horarios de recolección debe garantizar el mínimo tiempo de permanencia en lugar de generación, será de 8:00 a.m. a</w:t>
          </w:r>
          <w:r w:rsidRPr="00FF34B7">
            <w:rPr>
              <w:rFonts w:cs="Arial"/>
              <w:spacing w:val="-8"/>
              <w:szCs w:val="20"/>
            </w:rPr>
            <w:t xml:space="preserve"> </w:t>
          </w:r>
          <w:r w:rsidRPr="00FF34B7">
            <w:rPr>
              <w:rFonts w:cs="Arial"/>
              <w:szCs w:val="20"/>
            </w:rPr>
            <w:t>4:00 p.m.</w:t>
          </w:r>
        </w:p>
        <w:p w14:paraId="7E8C9797" w14:textId="77777777" w:rsidR="00701A6D" w:rsidRPr="00FF34B7" w:rsidRDefault="00701A6D" w:rsidP="00D7444D">
          <w:pPr>
            <w:pStyle w:val="Prrafodelista"/>
            <w:widowControl w:val="0"/>
            <w:numPr>
              <w:ilvl w:val="1"/>
              <w:numId w:val="2"/>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El transporte se debe realizar con equipos de carga y movilización</w:t>
          </w:r>
          <w:r w:rsidRPr="00FF34B7">
            <w:rPr>
              <w:rFonts w:cs="Arial"/>
              <w:spacing w:val="-14"/>
              <w:szCs w:val="20"/>
            </w:rPr>
            <w:t xml:space="preserve"> </w:t>
          </w:r>
          <w:r w:rsidRPr="00FF34B7">
            <w:rPr>
              <w:rFonts w:cs="Arial"/>
              <w:szCs w:val="20"/>
            </w:rPr>
            <w:t>adecuados.</w:t>
          </w:r>
        </w:p>
        <w:p w14:paraId="72A07E3A" w14:textId="77777777" w:rsidR="00701A6D" w:rsidRPr="00FF34B7" w:rsidRDefault="00701A6D" w:rsidP="00D7444D">
          <w:pPr>
            <w:pStyle w:val="Prrafodelista"/>
            <w:widowControl w:val="0"/>
            <w:numPr>
              <w:ilvl w:val="1"/>
              <w:numId w:val="2"/>
            </w:numPr>
            <w:tabs>
              <w:tab w:val="left" w:pos="1022"/>
            </w:tabs>
            <w:autoSpaceDE w:val="0"/>
            <w:autoSpaceDN w:val="0"/>
            <w:spacing w:after="0" w:line="276" w:lineRule="auto"/>
            <w:ind w:left="426" w:right="534" w:firstLine="0"/>
            <w:contextualSpacing w:val="0"/>
            <w:jc w:val="both"/>
            <w:rPr>
              <w:rFonts w:cs="Arial"/>
              <w:szCs w:val="20"/>
            </w:rPr>
          </w:pPr>
          <w:r w:rsidRPr="00FF34B7">
            <w:rPr>
              <w:rFonts w:cs="Arial"/>
              <w:szCs w:val="20"/>
            </w:rPr>
            <w:t>Los procedimientos deben ser realizados de forma segura evitando al máximo el derrame de los</w:t>
          </w:r>
          <w:r w:rsidRPr="00FF34B7">
            <w:rPr>
              <w:rFonts w:cs="Arial"/>
              <w:spacing w:val="-1"/>
              <w:szCs w:val="20"/>
            </w:rPr>
            <w:t xml:space="preserve"> </w:t>
          </w:r>
          <w:r w:rsidRPr="00FF34B7">
            <w:rPr>
              <w:rFonts w:cs="Arial"/>
              <w:szCs w:val="20"/>
            </w:rPr>
            <w:lastRenderedPageBreak/>
            <w:t>residuos.</w:t>
          </w:r>
        </w:p>
        <w:p w14:paraId="12177960" w14:textId="77777777" w:rsidR="00701A6D" w:rsidRPr="00FF34B7" w:rsidRDefault="00701A6D" w:rsidP="00701A6D">
          <w:pPr>
            <w:tabs>
              <w:tab w:val="left" w:pos="1022"/>
            </w:tabs>
            <w:spacing w:line="276" w:lineRule="auto"/>
            <w:ind w:left="426" w:right="534"/>
            <w:jc w:val="both"/>
            <w:rPr>
              <w:rFonts w:cs="Arial"/>
              <w:szCs w:val="20"/>
            </w:rPr>
          </w:pPr>
        </w:p>
        <w:p w14:paraId="484055A5" w14:textId="0F782FBC" w:rsidR="00701A6D" w:rsidRPr="00FF34B7" w:rsidRDefault="00701A6D" w:rsidP="00B90F4D">
          <w:pPr>
            <w:pStyle w:val="Descripcin"/>
            <w:ind w:left="426" w:right="534"/>
            <w:jc w:val="center"/>
            <w:rPr>
              <w:rFonts w:ascii="Arial" w:hAnsi="Arial" w:cs="Arial"/>
              <w:i/>
              <w:iCs/>
            </w:rPr>
          </w:pPr>
          <w:bookmarkStart w:id="98" w:name="_Toc88729186"/>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noProof/>
            </w:rPr>
            <w:t>7</w:t>
          </w:r>
          <w:r w:rsidRPr="00FF34B7">
            <w:rPr>
              <w:rFonts w:ascii="Arial" w:hAnsi="Arial" w:cs="Arial"/>
              <w:i/>
              <w:iCs/>
            </w:rPr>
            <w:fldChar w:fldCharType="end"/>
          </w:r>
          <w:r w:rsidRPr="00FF34B7">
            <w:rPr>
              <w:rFonts w:ascii="Arial" w:hAnsi="Arial" w:cs="Arial"/>
            </w:rPr>
            <w:t>.Movilización interna de residuos peligrosos en la UAECOB</w:t>
          </w:r>
          <w:bookmarkEnd w:id="98"/>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087"/>
            <w:gridCol w:w="1315"/>
            <w:gridCol w:w="5245"/>
          </w:tblGrid>
          <w:tr w:rsidR="00701A6D" w:rsidRPr="00CA2E30" w14:paraId="01FEA6CA" w14:textId="77777777" w:rsidTr="001D5C5C">
            <w:trPr>
              <w:trHeight w:val="1044"/>
              <w:tblHeader/>
            </w:trPr>
            <w:tc>
              <w:tcPr>
                <w:tcW w:w="1559" w:type="dxa"/>
                <w:shd w:val="clear" w:color="auto" w:fill="FFC000"/>
                <w:vAlign w:val="center"/>
              </w:tcPr>
              <w:p w14:paraId="67226F89" w14:textId="77777777" w:rsidR="00701A6D" w:rsidRPr="00FF34B7" w:rsidRDefault="00701A6D" w:rsidP="00701A6D">
                <w:pPr>
                  <w:pStyle w:val="TableParagraph"/>
                  <w:tabs>
                    <w:tab w:val="left" w:pos="564"/>
                  </w:tabs>
                  <w:ind w:left="140" w:right="107"/>
                  <w:rPr>
                    <w:b/>
                    <w:szCs w:val="20"/>
                  </w:rPr>
                </w:pPr>
                <w:r w:rsidRPr="00FF34B7">
                  <w:rPr>
                    <w:b/>
                    <w:szCs w:val="20"/>
                  </w:rPr>
                  <w:t>RESIDUO</w:t>
                </w:r>
              </w:p>
            </w:tc>
            <w:tc>
              <w:tcPr>
                <w:tcW w:w="2087" w:type="dxa"/>
                <w:shd w:val="clear" w:color="auto" w:fill="FFC000"/>
                <w:vAlign w:val="center"/>
              </w:tcPr>
              <w:p w14:paraId="2F1DB762" w14:textId="77777777" w:rsidR="00701A6D" w:rsidRPr="00FF34B7" w:rsidRDefault="00701A6D" w:rsidP="00701A6D">
                <w:pPr>
                  <w:pStyle w:val="TableParagraph"/>
                  <w:spacing w:line="168" w:lineRule="exact"/>
                  <w:ind w:left="140" w:right="116"/>
                  <w:rPr>
                    <w:b/>
                    <w:szCs w:val="20"/>
                  </w:rPr>
                </w:pPr>
                <w:r w:rsidRPr="00FF34B7">
                  <w:rPr>
                    <w:b/>
                    <w:szCs w:val="20"/>
                  </w:rPr>
                  <w:t>CARACTERÍSTICA</w:t>
                </w:r>
              </w:p>
              <w:p w14:paraId="2210F190" w14:textId="77777777" w:rsidR="00701A6D" w:rsidRPr="00FF34B7" w:rsidRDefault="00701A6D" w:rsidP="00701A6D">
                <w:pPr>
                  <w:pStyle w:val="TableParagraph"/>
                  <w:ind w:left="140" w:right="116"/>
                  <w:rPr>
                    <w:b/>
                    <w:szCs w:val="20"/>
                  </w:rPr>
                </w:pPr>
                <w:r w:rsidRPr="00FF34B7">
                  <w:rPr>
                    <w:b/>
                    <w:szCs w:val="20"/>
                  </w:rPr>
                  <w:t>DE PELIGROSIDAD</w:t>
                </w:r>
              </w:p>
            </w:tc>
            <w:tc>
              <w:tcPr>
                <w:tcW w:w="1315" w:type="dxa"/>
                <w:shd w:val="clear" w:color="auto" w:fill="FFC000"/>
                <w:vAlign w:val="center"/>
              </w:tcPr>
              <w:p w14:paraId="7F0FD54F" w14:textId="77777777" w:rsidR="00701A6D" w:rsidRPr="00FF34B7" w:rsidRDefault="00701A6D" w:rsidP="00701A6D">
                <w:pPr>
                  <w:pStyle w:val="TableParagraph"/>
                  <w:ind w:left="140" w:right="147"/>
                  <w:rPr>
                    <w:b/>
                    <w:szCs w:val="20"/>
                  </w:rPr>
                </w:pPr>
                <w:r w:rsidRPr="00FF34B7">
                  <w:rPr>
                    <w:b/>
                    <w:szCs w:val="20"/>
                  </w:rPr>
                  <w:t>CLASIFICACIÓN</w:t>
                </w:r>
              </w:p>
            </w:tc>
            <w:tc>
              <w:tcPr>
                <w:tcW w:w="5245" w:type="dxa"/>
                <w:shd w:val="clear" w:color="auto" w:fill="FFC000"/>
                <w:vAlign w:val="center"/>
              </w:tcPr>
              <w:p w14:paraId="1D773A27" w14:textId="77777777" w:rsidR="00701A6D" w:rsidRPr="00FF34B7" w:rsidRDefault="00701A6D" w:rsidP="00701A6D">
                <w:pPr>
                  <w:pStyle w:val="TableParagraph"/>
                  <w:ind w:left="140" w:right="113"/>
                  <w:rPr>
                    <w:b/>
                    <w:szCs w:val="20"/>
                  </w:rPr>
                </w:pPr>
                <w:r w:rsidRPr="00FF34B7">
                  <w:rPr>
                    <w:b/>
                    <w:szCs w:val="20"/>
                  </w:rPr>
                  <w:t>MOVILIZACIÓN INTERNA</w:t>
                </w:r>
              </w:p>
            </w:tc>
          </w:tr>
          <w:tr w:rsidR="00701A6D" w:rsidRPr="00CA2E30" w14:paraId="3CE73E74" w14:textId="77777777" w:rsidTr="002C429E">
            <w:trPr>
              <w:trHeight w:val="735"/>
            </w:trPr>
            <w:tc>
              <w:tcPr>
                <w:tcW w:w="1559" w:type="dxa"/>
                <w:vAlign w:val="center"/>
              </w:tcPr>
              <w:p w14:paraId="215144D6" w14:textId="77777777" w:rsidR="00701A6D" w:rsidRPr="00FF34B7" w:rsidRDefault="00701A6D" w:rsidP="00701A6D">
                <w:pPr>
                  <w:pStyle w:val="TableParagraph"/>
                  <w:tabs>
                    <w:tab w:val="left" w:pos="564"/>
                  </w:tabs>
                  <w:ind w:left="140" w:right="107"/>
                  <w:rPr>
                    <w:szCs w:val="20"/>
                  </w:rPr>
                </w:pPr>
                <w:r w:rsidRPr="00FF34B7">
                  <w:rPr>
                    <w:szCs w:val="20"/>
                  </w:rPr>
                  <w:t>Gasolina usada</w:t>
                </w:r>
              </w:p>
            </w:tc>
            <w:tc>
              <w:tcPr>
                <w:tcW w:w="2087" w:type="dxa"/>
                <w:vAlign w:val="center"/>
              </w:tcPr>
              <w:p w14:paraId="45CA9B16" w14:textId="77777777" w:rsidR="00701A6D" w:rsidRPr="00FF34B7" w:rsidRDefault="00701A6D" w:rsidP="00701A6D">
                <w:pPr>
                  <w:pStyle w:val="TableParagraph"/>
                  <w:ind w:left="140" w:right="116"/>
                  <w:rPr>
                    <w:szCs w:val="20"/>
                  </w:rPr>
                </w:pPr>
                <w:r w:rsidRPr="00FF34B7">
                  <w:rPr>
                    <w:szCs w:val="20"/>
                  </w:rPr>
                  <w:t>Inflamable</w:t>
                </w:r>
              </w:p>
            </w:tc>
            <w:tc>
              <w:tcPr>
                <w:tcW w:w="1315" w:type="dxa"/>
                <w:vAlign w:val="center"/>
              </w:tcPr>
              <w:p w14:paraId="08AC8791" w14:textId="77777777" w:rsidR="00701A6D" w:rsidRPr="00FF34B7" w:rsidRDefault="00701A6D" w:rsidP="00701A6D">
                <w:pPr>
                  <w:pStyle w:val="TableParagraph"/>
                  <w:ind w:left="140" w:right="147"/>
                  <w:rPr>
                    <w:szCs w:val="20"/>
                  </w:rPr>
                </w:pPr>
                <w:r w:rsidRPr="00FF34B7">
                  <w:rPr>
                    <w:szCs w:val="20"/>
                  </w:rPr>
                  <w:t>Y8 – A4060</w:t>
                </w:r>
              </w:p>
            </w:tc>
            <w:tc>
              <w:tcPr>
                <w:tcW w:w="5245" w:type="dxa"/>
                <w:vAlign w:val="center"/>
              </w:tcPr>
              <w:p w14:paraId="5DD980B8"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La gasolina usada, aceite usado, envases de aceite usado, refrigerante usado y filtro de aceite usado, que se generen en las diferentes sedes, por mantenimiento de equipo menor serán trasladadas a la sede B-3 Restrepo,</w:t>
                </w:r>
              </w:p>
              <w:p w14:paraId="7C2BF1C6"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en un vehículo que cumpla la normatividad para movilizar aceite usado.</w:t>
                </w:r>
              </w:p>
            </w:tc>
          </w:tr>
          <w:tr w:rsidR="00701A6D" w:rsidRPr="00CA2E30" w14:paraId="770B0D58" w14:textId="77777777" w:rsidTr="002C429E">
            <w:trPr>
              <w:trHeight w:val="735"/>
            </w:trPr>
            <w:tc>
              <w:tcPr>
                <w:tcW w:w="1559" w:type="dxa"/>
                <w:vAlign w:val="center"/>
              </w:tcPr>
              <w:p w14:paraId="0E53B5FF" w14:textId="77777777" w:rsidR="00701A6D" w:rsidRPr="00FF34B7" w:rsidRDefault="00701A6D" w:rsidP="00701A6D">
                <w:pPr>
                  <w:pStyle w:val="TableParagraph"/>
                  <w:tabs>
                    <w:tab w:val="left" w:pos="564"/>
                  </w:tabs>
                  <w:ind w:left="140" w:right="107"/>
                  <w:rPr>
                    <w:szCs w:val="20"/>
                  </w:rPr>
                </w:pPr>
                <w:r w:rsidRPr="00FF34B7">
                  <w:rPr>
                    <w:szCs w:val="20"/>
                  </w:rPr>
                  <w:t>ACPM- usado</w:t>
                </w:r>
              </w:p>
            </w:tc>
            <w:tc>
              <w:tcPr>
                <w:tcW w:w="2087" w:type="dxa"/>
                <w:vAlign w:val="center"/>
              </w:tcPr>
              <w:p w14:paraId="3C79A08C" w14:textId="77777777" w:rsidR="00701A6D" w:rsidRPr="00FF34B7" w:rsidRDefault="00701A6D" w:rsidP="00701A6D">
                <w:pPr>
                  <w:pStyle w:val="TableParagraph"/>
                  <w:ind w:left="140" w:right="116"/>
                  <w:rPr>
                    <w:szCs w:val="20"/>
                  </w:rPr>
                </w:pPr>
                <w:r w:rsidRPr="00FF34B7">
                  <w:rPr>
                    <w:szCs w:val="20"/>
                  </w:rPr>
                  <w:t>Inflamable</w:t>
                </w:r>
              </w:p>
            </w:tc>
            <w:tc>
              <w:tcPr>
                <w:tcW w:w="1315" w:type="dxa"/>
                <w:vAlign w:val="center"/>
              </w:tcPr>
              <w:p w14:paraId="2110FB72" w14:textId="77777777" w:rsidR="00701A6D" w:rsidRPr="00FF34B7" w:rsidRDefault="00701A6D" w:rsidP="00701A6D">
                <w:pPr>
                  <w:pStyle w:val="TableParagraph"/>
                  <w:ind w:left="140" w:right="147"/>
                  <w:rPr>
                    <w:szCs w:val="20"/>
                  </w:rPr>
                </w:pPr>
                <w:r w:rsidRPr="00FF34B7">
                  <w:rPr>
                    <w:szCs w:val="20"/>
                  </w:rPr>
                  <w:t>Y8 – A4060</w:t>
                </w:r>
              </w:p>
            </w:tc>
            <w:tc>
              <w:tcPr>
                <w:tcW w:w="5245" w:type="dxa"/>
                <w:vAlign w:val="center"/>
              </w:tcPr>
              <w:p w14:paraId="238AFD10"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La gasolina usada, aceite usado, envases de aceite usado, refrigerante usado y filtro de aceite usado, que se generen en las diferentes sedes, por mantenimiento de equipo menor serán trasladadas a la sede B-3 Restrepo,</w:t>
                </w:r>
              </w:p>
              <w:p w14:paraId="261B0E94"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en un vehículo que cumpla la normatividad para movilizar aceite usado.</w:t>
                </w:r>
              </w:p>
            </w:tc>
          </w:tr>
          <w:tr w:rsidR="00701A6D" w:rsidRPr="00CA2E30" w14:paraId="6ED4226F" w14:textId="77777777" w:rsidTr="002C429E">
            <w:trPr>
              <w:trHeight w:val="735"/>
            </w:trPr>
            <w:tc>
              <w:tcPr>
                <w:tcW w:w="1559" w:type="dxa"/>
                <w:vAlign w:val="center"/>
              </w:tcPr>
              <w:p w14:paraId="7E0BD10A" w14:textId="77777777" w:rsidR="00701A6D" w:rsidRPr="00FF34B7" w:rsidRDefault="00701A6D" w:rsidP="00701A6D">
                <w:pPr>
                  <w:pStyle w:val="TableParagraph"/>
                  <w:tabs>
                    <w:tab w:val="left" w:pos="564"/>
                  </w:tabs>
                  <w:spacing w:line="276" w:lineRule="auto"/>
                  <w:ind w:left="140" w:right="107"/>
                  <w:rPr>
                    <w:szCs w:val="20"/>
                  </w:rPr>
                </w:pPr>
                <w:r w:rsidRPr="00FF34B7">
                  <w:rPr>
                    <w:szCs w:val="20"/>
                  </w:rPr>
                  <w:t>Aceite usado Envases de aceite usado</w:t>
                </w:r>
              </w:p>
            </w:tc>
            <w:tc>
              <w:tcPr>
                <w:tcW w:w="2087" w:type="dxa"/>
                <w:vAlign w:val="center"/>
              </w:tcPr>
              <w:p w14:paraId="265F7860" w14:textId="77777777" w:rsidR="00701A6D" w:rsidRPr="00FF34B7" w:rsidRDefault="00701A6D" w:rsidP="00701A6D">
                <w:pPr>
                  <w:pStyle w:val="TableParagraph"/>
                  <w:ind w:left="140" w:right="116"/>
                  <w:rPr>
                    <w:szCs w:val="20"/>
                  </w:rPr>
                </w:pPr>
                <w:r w:rsidRPr="00FF34B7">
                  <w:rPr>
                    <w:szCs w:val="20"/>
                  </w:rPr>
                  <w:t>Inflamable</w:t>
                </w:r>
              </w:p>
            </w:tc>
            <w:tc>
              <w:tcPr>
                <w:tcW w:w="1315" w:type="dxa"/>
                <w:vAlign w:val="center"/>
              </w:tcPr>
              <w:p w14:paraId="3799CB93" w14:textId="77777777" w:rsidR="00701A6D" w:rsidRPr="00FF34B7" w:rsidRDefault="00701A6D" w:rsidP="00701A6D">
                <w:pPr>
                  <w:pStyle w:val="TableParagraph"/>
                  <w:ind w:left="140" w:right="147"/>
                  <w:rPr>
                    <w:szCs w:val="20"/>
                  </w:rPr>
                </w:pPr>
                <w:r w:rsidRPr="00FF34B7">
                  <w:rPr>
                    <w:szCs w:val="20"/>
                  </w:rPr>
                  <w:t>Y8 – A4060</w:t>
                </w:r>
              </w:p>
            </w:tc>
            <w:tc>
              <w:tcPr>
                <w:tcW w:w="5245" w:type="dxa"/>
                <w:vAlign w:val="center"/>
              </w:tcPr>
              <w:p w14:paraId="222391EF"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La gasolina usada, aceite usado, envases de aceite usado, refrigerante usado y filtro de aceite usado, que se generen en las diferentes sedes, por mantenimiento de equipo menor serán trasladadas a la sede B-3 Restrepo,</w:t>
                </w:r>
              </w:p>
              <w:p w14:paraId="49A234E5"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en un vehículo que cumpla la normatividad para movilizar aceite usado.</w:t>
                </w:r>
              </w:p>
            </w:tc>
          </w:tr>
          <w:tr w:rsidR="00701A6D" w:rsidRPr="00CA2E30" w14:paraId="34E9C062" w14:textId="77777777" w:rsidTr="002C429E">
            <w:trPr>
              <w:trHeight w:val="267"/>
            </w:trPr>
            <w:tc>
              <w:tcPr>
                <w:tcW w:w="1559" w:type="dxa"/>
                <w:vAlign w:val="center"/>
              </w:tcPr>
              <w:p w14:paraId="5B39F615" w14:textId="77777777" w:rsidR="00701A6D" w:rsidRPr="00FF34B7" w:rsidRDefault="00701A6D" w:rsidP="00701A6D">
                <w:pPr>
                  <w:pStyle w:val="TableParagraph"/>
                  <w:tabs>
                    <w:tab w:val="left" w:pos="564"/>
                  </w:tabs>
                  <w:ind w:left="140" w:right="107"/>
                  <w:rPr>
                    <w:szCs w:val="20"/>
                  </w:rPr>
                </w:pPr>
                <w:r w:rsidRPr="00FF34B7">
                  <w:rPr>
                    <w:szCs w:val="20"/>
                  </w:rPr>
                  <w:t>Refrigerante usado</w:t>
                </w:r>
              </w:p>
            </w:tc>
            <w:tc>
              <w:tcPr>
                <w:tcW w:w="2087" w:type="dxa"/>
                <w:vAlign w:val="center"/>
              </w:tcPr>
              <w:p w14:paraId="59A263E9" w14:textId="77777777" w:rsidR="00701A6D" w:rsidRPr="00FF34B7" w:rsidRDefault="00701A6D" w:rsidP="00701A6D">
                <w:pPr>
                  <w:pStyle w:val="TableParagraph"/>
                  <w:ind w:left="140" w:right="116"/>
                  <w:rPr>
                    <w:szCs w:val="20"/>
                  </w:rPr>
                </w:pPr>
                <w:r w:rsidRPr="00FF34B7">
                  <w:rPr>
                    <w:szCs w:val="20"/>
                  </w:rPr>
                  <w:t>Inflamable</w:t>
                </w:r>
              </w:p>
            </w:tc>
            <w:tc>
              <w:tcPr>
                <w:tcW w:w="1315" w:type="dxa"/>
                <w:vAlign w:val="center"/>
              </w:tcPr>
              <w:p w14:paraId="45DFCB25" w14:textId="77777777" w:rsidR="00701A6D" w:rsidRPr="00FF34B7" w:rsidRDefault="00701A6D" w:rsidP="00701A6D">
                <w:pPr>
                  <w:pStyle w:val="TableParagraph"/>
                  <w:ind w:left="140" w:right="147"/>
                  <w:rPr>
                    <w:szCs w:val="20"/>
                  </w:rPr>
                </w:pPr>
                <w:r w:rsidRPr="00FF34B7">
                  <w:rPr>
                    <w:szCs w:val="20"/>
                  </w:rPr>
                  <w:t>Y9 – A4060</w:t>
                </w:r>
              </w:p>
            </w:tc>
            <w:tc>
              <w:tcPr>
                <w:tcW w:w="5245" w:type="dxa"/>
                <w:vAlign w:val="center"/>
              </w:tcPr>
              <w:p w14:paraId="35811AB1" w14:textId="77777777" w:rsidR="00701A6D" w:rsidRPr="00FF34B7" w:rsidRDefault="00701A6D" w:rsidP="00701A6D">
                <w:pPr>
                  <w:pStyle w:val="TableParagraph"/>
                  <w:tabs>
                    <w:tab w:val="left" w:pos="4106"/>
                  </w:tabs>
                  <w:spacing w:line="158" w:lineRule="exact"/>
                  <w:ind w:left="140" w:right="113"/>
                  <w:jc w:val="both"/>
                  <w:rPr>
                    <w:szCs w:val="20"/>
                  </w:rPr>
                </w:pPr>
                <w:r w:rsidRPr="00FF34B7">
                  <w:rPr>
                    <w:szCs w:val="20"/>
                  </w:rPr>
                  <w:t xml:space="preserve">La gasolina usada, aceite usado, envases de aceite usado, refrigerante usado y filtro de aceite usado, que se generen en las diferentes </w:t>
                </w:r>
                <w:proofErr w:type="gramStart"/>
                <w:r w:rsidRPr="00FF34B7">
                  <w:rPr>
                    <w:szCs w:val="20"/>
                  </w:rPr>
                  <w:t>sedes,  por</w:t>
                </w:r>
                <w:proofErr w:type="gramEnd"/>
                <w:r w:rsidRPr="00FF34B7">
                  <w:rPr>
                    <w:szCs w:val="20"/>
                  </w:rPr>
                  <w:t xml:space="preserve"> mantenimiento de equipo menor serán trasladadas a la sede B-3 Restrepo, en un vehículo que cumpla la normatividad para movilizar aceite usado.</w:t>
                </w:r>
              </w:p>
            </w:tc>
          </w:tr>
          <w:tr w:rsidR="00701A6D" w:rsidRPr="00CA2E30" w14:paraId="3BE3E93B" w14:textId="77777777" w:rsidTr="002C429E">
            <w:trPr>
              <w:trHeight w:val="551"/>
            </w:trPr>
            <w:tc>
              <w:tcPr>
                <w:tcW w:w="1559" w:type="dxa"/>
                <w:vAlign w:val="center"/>
              </w:tcPr>
              <w:p w14:paraId="06863F67" w14:textId="77777777" w:rsidR="00701A6D" w:rsidRPr="00FF34B7" w:rsidRDefault="00701A6D" w:rsidP="00701A6D">
                <w:pPr>
                  <w:pStyle w:val="TableParagraph"/>
                  <w:tabs>
                    <w:tab w:val="left" w:pos="564"/>
                  </w:tabs>
                  <w:spacing w:line="276" w:lineRule="auto"/>
                  <w:ind w:left="140" w:right="107"/>
                  <w:rPr>
                    <w:szCs w:val="20"/>
                  </w:rPr>
                </w:pPr>
                <w:r w:rsidRPr="00FF34B7">
                  <w:rPr>
                    <w:szCs w:val="20"/>
                  </w:rPr>
                  <w:t xml:space="preserve">Baterías </w:t>
                </w:r>
                <w:r w:rsidRPr="00FF34B7">
                  <w:rPr>
                    <w:spacing w:val="-3"/>
                    <w:szCs w:val="20"/>
                  </w:rPr>
                  <w:t xml:space="preserve">Plomo- </w:t>
                </w:r>
                <w:r w:rsidRPr="00FF34B7">
                  <w:rPr>
                    <w:szCs w:val="20"/>
                  </w:rPr>
                  <w:t>Ácido</w:t>
                </w:r>
              </w:p>
            </w:tc>
            <w:tc>
              <w:tcPr>
                <w:tcW w:w="2087" w:type="dxa"/>
                <w:vAlign w:val="center"/>
              </w:tcPr>
              <w:p w14:paraId="673B170D" w14:textId="77777777" w:rsidR="00701A6D" w:rsidRPr="00FF34B7" w:rsidRDefault="00701A6D" w:rsidP="00701A6D">
                <w:pPr>
                  <w:pStyle w:val="TableParagraph"/>
                  <w:ind w:left="140" w:right="116"/>
                  <w:rPr>
                    <w:szCs w:val="20"/>
                  </w:rPr>
                </w:pPr>
                <w:r w:rsidRPr="00FF34B7">
                  <w:rPr>
                    <w:szCs w:val="20"/>
                  </w:rPr>
                  <w:t>Corrosivo</w:t>
                </w:r>
              </w:p>
            </w:tc>
            <w:tc>
              <w:tcPr>
                <w:tcW w:w="1315" w:type="dxa"/>
                <w:vAlign w:val="center"/>
              </w:tcPr>
              <w:p w14:paraId="60F0363F" w14:textId="77777777" w:rsidR="00701A6D" w:rsidRPr="00FF34B7" w:rsidRDefault="00701A6D" w:rsidP="00701A6D">
                <w:pPr>
                  <w:pStyle w:val="TableParagraph"/>
                  <w:ind w:left="140" w:right="147"/>
                  <w:rPr>
                    <w:szCs w:val="20"/>
                  </w:rPr>
                </w:pPr>
                <w:r w:rsidRPr="00FF34B7">
                  <w:rPr>
                    <w:szCs w:val="20"/>
                  </w:rPr>
                  <w:t>Y31-Y34-A1020</w:t>
                </w:r>
              </w:p>
            </w:tc>
            <w:tc>
              <w:tcPr>
                <w:tcW w:w="5245" w:type="dxa"/>
                <w:vAlign w:val="center"/>
              </w:tcPr>
              <w:p w14:paraId="7A5DF7A2" w14:textId="77777777" w:rsidR="00701A6D" w:rsidRPr="00FF34B7" w:rsidRDefault="00701A6D" w:rsidP="00701A6D">
                <w:pPr>
                  <w:pStyle w:val="TableParagraph"/>
                  <w:tabs>
                    <w:tab w:val="left" w:pos="4106"/>
                  </w:tabs>
                  <w:spacing w:line="158" w:lineRule="exact"/>
                  <w:ind w:left="140" w:right="113"/>
                  <w:jc w:val="both"/>
                  <w:rPr>
                    <w:szCs w:val="20"/>
                  </w:rPr>
                </w:pPr>
                <w:r w:rsidRPr="00FF34B7">
                  <w:rPr>
                    <w:szCs w:val="20"/>
                  </w:rPr>
                  <w:t>Una vez se generen, el personal del área de infraestructura, quién realiza el</w:t>
                </w:r>
              </w:p>
              <w:p w14:paraId="01F1FF83" w14:textId="77777777" w:rsidR="00701A6D" w:rsidRPr="00FF34B7" w:rsidRDefault="00701A6D" w:rsidP="00701A6D">
                <w:pPr>
                  <w:pStyle w:val="TableParagraph"/>
                  <w:tabs>
                    <w:tab w:val="left" w:pos="4106"/>
                  </w:tabs>
                  <w:spacing w:line="190" w:lineRule="atLeast"/>
                  <w:ind w:left="140" w:right="113"/>
                  <w:jc w:val="both"/>
                  <w:rPr>
                    <w:szCs w:val="20"/>
                  </w:rPr>
                </w:pPr>
                <w:r w:rsidRPr="00FF34B7">
                  <w:rPr>
                    <w:szCs w:val="20"/>
                  </w:rPr>
                  <w:t>mantenimiento, lo traslada al edificio comando para hacer la entrega al área de gestión ambiental para su almacenamiento</w:t>
                </w:r>
                <w:r w:rsidRPr="00FF34B7">
                  <w:rPr>
                    <w:spacing w:val="-8"/>
                    <w:szCs w:val="20"/>
                  </w:rPr>
                  <w:t xml:space="preserve"> </w:t>
                </w:r>
                <w:r w:rsidRPr="00FF34B7">
                  <w:rPr>
                    <w:szCs w:val="20"/>
                  </w:rPr>
                  <w:t>temporal.</w:t>
                </w:r>
              </w:p>
            </w:tc>
          </w:tr>
          <w:tr w:rsidR="00701A6D" w:rsidRPr="00CA2E30" w14:paraId="1B8F8785" w14:textId="77777777" w:rsidTr="002C429E">
            <w:trPr>
              <w:trHeight w:val="622"/>
            </w:trPr>
            <w:tc>
              <w:tcPr>
                <w:tcW w:w="1559" w:type="dxa"/>
                <w:vAlign w:val="center"/>
              </w:tcPr>
              <w:p w14:paraId="31774F75" w14:textId="77777777" w:rsidR="00701A6D" w:rsidRPr="00FF34B7" w:rsidRDefault="00701A6D" w:rsidP="00701A6D">
                <w:pPr>
                  <w:pStyle w:val="TableParagraph"/>
                  <w:tabs>
                    <w:tab w:val="left" w:pos="564"/>
                  </w:tabs>
                  <w:spacing w:line="276" w:lineRule="auto"/>
                  <w:ind w:left="140" w:right="107"/>
                  <w:rPr>
                    <w:szCs w:val="20"/>
                  </w:rPr>
                </w:pPr>
                <w:r w:rsidRPr="00FF34B7">
                  <w:rPr>
                    <w:szCs w:val="20"/>
                  </w:rPr>
                  <w:t>Filtros de aceite usado</w:t>
                </w:r>
              </w:p>
            </w:tc>
            <w:tc>
              <w:tcPr>
                <w:tcW w:w="2087" w:type="dxa"/>
                <w:vAlign w:val="center"/>
              </w:tcPr>
              <w:p w14:paraId="49300FDF" w14:textId="77777777" w:rsidR="00701A6D" w:rsidRPr="00FF34B7" w:rsidRDefault="00701A6D" w:rsidP="00701A6D">
                <w:pPr>
                  <w:pStyle w:val="TableParagraph"/>
                  <w:ind w:left="140" w:right="116"/>
                  <w:rPr>
                    <w:szCs w:val="20"/>
                  </w:rPr>
                </w:pPr>
                <w:r w:rsidRPr="00FF34B7">
                  <w:rPr>
                    <w:szCs w:val="20"/>
                  </w:rPr>
                  <w:t>Inflamable</w:t>
                </w:r>
              </w:p>
            </w:tc>
            <w:tc>
              <w:tcPr>
                <w:tcW w:w="1315" w:type="dxa"/>
                <w:vAlign w:val="center"/>
              </w:tcPr>
              <w:p w14:paraId="53DDCC15" w14:textId="77777777" w:rsidR="00701A6D" w:rsidRPr="00FF34B7" w:rsidRDefault="00701A6D" w:rsidP="00701A6D">
                <w:pPr>
                  <w:pStyle w:val="TableParagraph"/>
                  <w:ind w:left="140" w:right="147"/>
                  <w:rPr>
                    <w:szCs w:val="20"/>
                  </w:rPr>
                </w:pPr>
                <w:r w:rsidRPr="00FF34B7">
                  <w:rPr>
                    <w:szCs w:val="20"/>
                  </w:rPr>
                  <w:t>A4130</w:t>
                </w:r>
              </w:p>
            </w:tc>
            <w:tc>
              <w:tcPr>
                <w:tcW w:w="5245" w:type="dxa"/>
                <w:vAlign w:val="center"/>
              </w:tcPr>
              <w:p w14:paraId="7EEB14F2" w14:textId="77777777" w:rsidR="00701A6D" w:rsidRPr="00FF34B7" w:rsidRDefault="00701A6D" w:rsidP="00701A6D">
                <w:pPr>
                  <w:pStyle w:val="TableParagraph"/>
                  <w:tabs>
                    <w:tab w:val="left" w:pos="4106"/>
                  </w:tabs>
                  <w:spacing w:line="158" w:lineRule="exact"/>
                  <w:ind w:left="140" w:right="113"/>
                  <w:jc w:val="both"/>
                  <w:rPr>
                    <w:szCs w:val="20"/>
                  </w:rPr>
                </w:pPr>
                <w:r w:rsidRPr="00FF34B7">
                  <w:rPr>
                    <w:szCs w:val="20"/>
                  </w:rPr>
                  <w:t>La gasolina usada, aceite usado, envases de aceite usado, refrigerante usado y filtro de aceite usado, que se generen en las diferentes sedes, por mantenimiento de equipo menor serán trasladadas a la sede B-3 Restrepo, en un vehículo que cumpla la normatividad para movilizar aceite usado.</w:t>
                </w:r>
              </w:p>
            </w:tc>
          </w:tr>
          <w:tr w:rsidR="00701A6D" w:rsidRPr="00CA2E30" w14:paraId="0B9294D5" w14:textId="77777777" w:rsidTr="002C429E">
            <w:trPr>
              <w:trHeight w:val="414"/>
            </w:trPr>
            <w:tc>
              <w:tcPr>
                <w:tcW w:w="1559" w:type="dxa"/>
                <w:vAlign w:val="center"/>
              </w:tcPr>
              <w:p w14:paraId="6C4EB9AD" w14:textId="77777777" w:rsidR="00701A6D" w:rsidRPr="00FF34B7" w:rsidRDefault="00701A6D" w:rsidP="00701A6D">
                <w:pPr>
                  <w:pStyle w:val="TableParagraph"/>
                  <w:tabs>
                    <w:tab w:val="left" w:pos="564"/>
                    <w:tab w:val="left" w:pos="1124"/>
                  </w:tabs>
                  <w:spacing w:line="276" w:lineRule="auto"/>
                  <w:ind w:left="140" w:right="107"/>
                  <w:rPr>
                    <w:szCs w:val="20"/>
                  </w:rPr>
                </w:pPr>
                <w:r w:rsidRPr="00FF34B7">
                  <w:rPr>
                    <w:szCs w:val="20"/>
                  </w:rPr>
                  <w:t xml:space="preserve">Consumibles </w:t>
                </w:r>
                <w:r w:rsidRPr="00FF34B7">
                  <w:rPr>
                    <w:spacing w:val="-9"/>
                    <w:szCs w:val="20"/>
                  </w:rPr>
                  <w:t xml:space="preserve">de </w:t>
                </w:r>
                <w:r w:rsidRPr="00FF34B7">
                  <w:rPr>
                    <w:szCs w:val="20"/>
                  </w:rPr>
                  <w:t>impresora agotados -Tóner, Cartuchos</w:t>
                </w:r>
              </w:p>
            </w:tc>
            <w:tc>
              <w:tcPr>
                <w:tcW w:w="2087" w:type="dxa"/>
                <w:vAlign w:val="center"/>
              </w:tcPr>
              <w:p w14:paraId="2336232D"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6EF03C9A" w14:textId="77777777" w:rsidR="00701A6D" w:rsidRPr="00FF34B7" w:rsidRDefault="00701A6D" w:rsidP="00701A6D">
                <w:pPr>
                  <w:pStyle w:val="TableParagraph"/>
                  <w:ind w:left="140" w:right="147"/>
                  <w:rPr>
                    <w:szCs w:val="20"/>
                  </w:rPr>
                </w:pPr>
                <w:r w:rsidRPr="00FF34B7">
                  <w:rPr>
                    <w:szCs w:val="20"/>
                  </w:rPr>
                  <w:t>Y12-A4070</w:t>
                </w:r>
              </w:p>
            </w:tc>
            <w:tc>
              <w:tcPr>
                <w:tcW w:w="5245" w:type="dxa"/>
                <w:vAlign w:val="center"/>
              </w:tcPr>
              <w:p w14:paraId="1151D62F" w14:textId="77777777" w:rsidR="00701A6D" w:rsidRPr="00FF34B7" w:rsidRDefault="00701A6D" w:rsidP="00701A6D">
                <w:pPr>
                  <w:pStyle w:val="TableParagraph"/>
                  <w:tabs>
                    <w:tab w:val="left" w:pos="4106"/>
                  </w:tabs>
                  <w:spacing w:line="158" w:lineRule="exact"/>
                  <w:ind w:left="140" w:right="113"/>
                  <w:jc w:val="both"/>
                  <w:rPr>
                    <w:szCs w:val="20"/>
                  </w:rPr>
                </w:pPr>
                <w:proofErr w:type="gramStart"/>
                <w:r w:rsidRPr="00FF34B7">
                  <w:rPr>
                    <w:szCs w:val="20"/>
                  </w:rPr>
                  <w:t>Una  vez</w:t>
                </w:r>
                <w:proofErr w:type="gramEnd"/>
                <w:r w:rsidRPr="00FF34B7">
                  <w:rPr>
                    <w:szCs w:val="20"/>
                  </w:rPr>
                  <w:t xml:space="preserve"> agotados los  tóner,  estos son entregados en la sede administrativa Edificio Comando, al equipo de Gestión Ambiental, para su almacenamiento temporal en el Edificio Comando, lo anterior en cumplimiento de la Circular interna 006</w:t>
                </w:r>
                <w:r w:rsidRPr="00FF34B7">
                  <w:rPr>
                    <w:spacing w:val="15"/>
                    <w:szCs w:val="20"/>
                  </w:rPr>
                  <w:t xml:space="preserve"> </w:t>
                </w:r>
                <w:r w:rsidRPr="00FF34B7">
                  <w:rPr>
                    <w:szCs w:val="20"/>
                  </w:rPr>
                  <w:t>de 2018.</w:t>
                </w:r>
              </w:p>
            </w:tc>
          </w:tr>
          <w:tr w:rsidR="00701A6D" w:rsidRPr="00CA2E30" w14:paraId="3DB37D4D" w14:textId="77777777" w:rsidTr="002C429E">
            <w:trPr>
              <w:trHeight w:val="735"/>
            </w:trPr>
            <w:tc>
              <w:tcPr>
                <w:tcW w:w="1559" w:type="dxa"/>
                <w:vAlign w:val="center"/>
              </w:tcPr>
              <w:p w14:paraId="116454FF" w14:textId="77777777" w:rsidR="00701A6D" w:rsidRPr="00FF34B7" w:rsidRDefault="00701A6D" w:rsidP="00701A6D">
                <w:pPr>
                  <w:pStyle w:val="TableParagraph"/>
                  <w:tabs>
                    <w:tab w:val="left" w:pos="564"/>
                  </w:tabs>
                  <w:ind w:left="140" w:right="107"/>
                  <w:rPr>
                    <w:szCs w:val="20"/>
                  </w:rPr>
                </w:pPr>
                <w:r w:rsidRPr="00FF34B7">
                  <w:rPr>
                    <w:szCs w:val="20"/>
                  </w:rPr>
                  <w:t>RAEES (Computadores y periféricos)</w:t>
                </w:r>
              </w:p>
            </w:tc>
            <w:tc>
              <w:tcPr>
                <w:tcW w:w="2087" w:type="dxa"/>
                <w:vAlign w:val="center"/>
              </w:tcPr>
              <w:p w14:paraId="511D7528"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7224540C" w14:textId="77777777" w:rsidR="00701A6D" w:rsidRPr="00FF34B7" w:rsidRDefault="00701A6D" w:rsidP="00701A6D">
                <w:pPr>
                  <w:pStyle w:val="TableParagraph"/>
                  <w:ind w:left="140" w:right="147"/>
                  <w:rPr>
                    <w:szCs w:val="20"/>
                  </w:rPr>
                </w:pPr>
                <w:r w:rsidRPr="00FF34B7">
                  <w:rPr>
                    <w:szCs w:val="20"/>
                  </w:rPr>
                  <w:t>A1180</w:t>
                </w:r>
              </w:p>
            </w:tc>
            <w:tc>
              <w:tcPr>
                <w:tcW w:w="5245" w:type="dxa"/>
                <w:vAlign w:val="center"/>
              </w:tcPr>
              <w:p w14:paraId="6B07D239" w14:textId="3D9CCB54" w:rsidR="00FF34B7" w:rsidRDefault="00FF34B7" w:rsidP="00701A6D">
                <w:pPr>
                  <w:pStyle w:val="TableParagraph"/>
                  <w:tabs>
                    <w:tab w:val="left" w:pos="4106"/>
                  </w:tabs>
                  <w:spacing w:line="158" w:lineRule="exact"/>
                  <w:ind w:left="140" w:right="113"/>
                  <w:jc w:val="both"/>
                  <w:rPr>
                    <w:szCs w:val="20"/>
                  </w:rPr>
                </w:pPr>
                <w:r w:rsidRPr="00FF34B7">
                  <w:rPr>
                    <w:szCs w:val="20"/>
                  </w:rPr>
                  <w:t>Una vez se den de baja los RAEES, serán trasladados desde las sedes de generación al Edificio Comando en donde se almacenarán temporalmente.</w:t>
                </w:r>
              </w:p>
              <w:p w14:paraId="63F51FA1" w14:textId="77777777" w:rsidR="00FF34B7" w:rsidRDefault="00FF34B7" w:rsidP="00701A6D">
                <w:pPr>
                  <w:pStyle w:val="TableParagraph"/>
                  <w:tabs>
                    <w:tab w:val="left" w:pos="4106"/>
                  </w:tabs>
                  <w:spacing w:line="158" w:lineRule="exact"/>
                  <w:ind w:left="140" w:right="113"/>
                  <w:jc w:val="both"/>
                  <w:rPr>
                    <w:szCs w:val="20"/>
                  </w:rPr>
                </w:pPr>
              </w:p>
              <w:p w14:paraId="76B94C5D" w14:textId="31A38BC4" w:rsidR="00701A6D" w:rsidRPr="00FF34B7" w:rsidRDefault="00701A6D" w:rsidP="00701A6D">
                <w:pPr>
                  <w:pStyle w:val="TableParagraph"/>
                  <w:tabs>
                    <w:tab w:val="left" w:pos="4106"/>
                  </w:tabs>
                  <w:spacing w:line="158" w:lineRule="exact"/>
                  <w:ind w:left="140" w:right="113"/>
                  <w:jc w:val="both"/>
                  <w:rPr>
                    <w:szCs w:val="20"/>
                  </w:rPr>
                </w:pPr>
              </w:p>
            </w:tc>
          </w:tr>
          <w:tr w:rsidR="00701A6D" w:rsidRPr="00CA2E30" w14:paraId="52ADF7EF" w14:textId="77777777" w:rsidTr="002C429E">
            <w:trPr>
              <w:trHeight w:val="735"/>
            </w:trPr>
            <w:tc>
              <w:tcPr>
                <w:tcW w:w="1559" w:type="dxa"/>
                <w:vAlign w:val="center"/>
              </w:tcPr>
              <w:p w14:paraId="29DAD402" w14:textId="77777777" w:rsidR="00701A6D" w:rsidRPr="00FF34B7" w:rsidRDefault="00701A6D" w:rsidP="00701A6D">
                <w:pPr>
                  <w:pStyle w:val="TableParagraph"/>
                  <w:tabs>
                    <w:tab w:val="left" w:pos="564"/>
                    <w:tab w:val="left" w:pos="740"/>
                  </w:tabs>
                  <w:spacing w:line="273" w:lineRule="auto"/>
                  <w:ind w:left="140" w:right="107"/>
                  <w:rPr>
                    <w:szCs w:val="20"/>
                  </w:rPr>
                </w:pPr>
                <w:r w:rsidRPr="00FF34B7">
                  <w:rPr>
                    <w:szCs w:val="20"/>
                  </w:rPr>
                  <w:t xml:space="preserve">RAEES </w:t>
                </w:r>
                <w:r w:rsidRPr="00FF34B7">
                  <w:rPr>
                    <w:spacing w:val="-3"/>
                    <w:szCs w:val="20"/>
                  </w:rPr>
                  <w:t xml:space="preserve">(Equipos </w:t>
                </w:r>
                <w:r w:rsidRPr="00FF34B7">
                  <w:rPr>
                    <w:szCs w:val="20"/>
                  </w:rPr>
                  <w:t>de</w:t>
                </w:r>
                <w:r w:rsidRPr="00FF34B7">
                  <w:rPr>
                    <w:spacing w:val="-4"/>
                    <w:szCs w:val="20"/>
                  </w:rPr>
                  <w:t xml:space="preserve"> </w:t>
                </w:r>
                <w:r w:rsidRPr="00FF34B7">
                  <w:rPr>
                    <w:szCs w:val="20"/>
                  </w:rPr>
                  <w:t>comunicación)</w:t>
                </w:r>
              </w:p>
            </w:tc>
            <w:tc>
              <w:tcPr>
                <w:tcW w:w="2087" w:type="dxa"/>
                <w:vAlign w:val="center"/>
              </w:tcPr>
              <w:p w14:paraId="4B040CD2"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756CA1B0" w14:textId="77777777" w:rsidR="00701A6D" w:rsidRPr="00FF34B7" w:rsidRDefault="00701A6D" w:rsidP="00701A6D">
                <w:pPr>
                  <w:pStyle w:val="TableParagraph"/>
                  <w:ind w:left="140" w:right="147"/>
                  <w:rPr>
                    <w:szCs w:val="20"/>
                  </w:rPr>
                </w:pPr>
                <w:r w:rsidRPr="00FF34B7">
                  <w:rPr>
                    <w:szCs w:val="20"/>
                  </w:rPr>
                  <w:t>A1180</w:t>
                </w:r>
              </w:p>
            </w:tc>
            <w:tc>
              <w:tcPr>
                <w:tcW w:w="5245" w:type="dxa"/>
                <w:vAlign w:val="center"/>
              </w:tcPr>
              <w:p w14:paraId="6383CF20" w14:textId="77777777" w:rsidR="00701A6D" w:rsidRPr="00FF34B7" w:rsidRDefault="00701A6D" w:rsidP="00701A6D">
                <w:pPr>
                  <w:pStyle w:val="TableParagraph"/>
                  <w:tabs>
                    <w:tab w:val="left" w:pos="4106"/>
                  </w:tabs>
                  <w:ind w:left="140" w:right="113"/>
                  <w:jc w:val="both"/>
                  <w:rPr>
                    <w:szCs w:val="20"/>
                  </w:rPr>
                </w:pPr>
                <w:r w:rsidRPr="00FF34B7">
                  <w:rPr>
                    <w:szCs w:val="20"/>
                  </w:rPr>
                  <w:t>Una vez se den de baja los RAEES, serán trasladados desde las sedes de generación al Edificio Comando en donde se almacenarán temporalmente.</w:t>
                </w:r>
              </w:p>
            </w:tc>
          </w:tr>
          <w:tr w:rsidR="00701A6D" w:rsidRPr="00CA2E30" w14:paraId="2132EDC5" w14:textId="77777777" w:rsidTr="002C429E">
            <w:trPr>
              <w:trHeight w:val="1394"/>
            </w:trPr>
            <w:tc>
              <w:tcPr>
                <w:tcW w:w="1559" w:type="dxa"/>
                <w:vAlign w:val="center"/>
              </w:tcPr>
              <w:p w14:paraId="770D6895" w14:textId="77777777" w:rsidR="00701A6D" w:rsidRPr="00FF34B7" w:rsidRDefault="00701A6D" w:rsidP="00701A6D">
                <w:pPr>
                  <w:pStyle w:val="TableParagraph"/>
                  <w:tabs>
                    <w:tab w:val="left" w:pos="564"/>
                  </w:tabs>
                  <w:spacing w:line="161" w:lineRule="exact"/>
                  <w:ind w:left="140" w:right="107"/>
                  <w:rPr>
                    <w:szCs w:val="20"/>
                  </w:rPr>
                </w:pPr>
                <w:r w:rsidRPr="00FF34B7">
                  <w:rPr>
                    <w:szCs w:val="20"/>
                  </w:rPr>
                  <w:lastRenderedPageBreak/>
                  <w:t>RAEES (Electrodomésticos de la línea Blanca, línea marrón.)</w:t>
                </w:r>
              </w:p>
            </w:tc>
            <w:tc>
              <w:tcPr>
                <w:tcW w:w="2087" w:type="dxa"/>
                <w:vAlign w:val="center"/>
              </w:tcPr>
              <w:p w14:paraId="58721763"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2BF8032A" w14:textId="77777777" w:rsidR="00701A6D" w:rsidRPr="00FF34B7" w:rsidRDefault="00701A6D" w:rsidP="00701A6D">
                <w:pPr>
                  <w:pStyle w:val="TableParagraph"/>
                  <w:ind w:left="140" w:right="147"/>
                  <w:rPr>
                    <w:szCs w:val="20"/>
                  </w:rPr>
                </w:pPr>
                <w:r w:rsidRPr="00FF34B7">
                  <w:rPr>
                    <w:szCs w:val="20"/>
                  </w:rPr>
                  <w:t>A1180</w:t>
                </w:r>
              </w:p>
            </w:tc>
            <w:tc>
              <w:tcPr>
                <w:tcW w:w="5245" w:type="dxa"/>
                <w:vAlign w:val="center"/>
              </w:tcPr>
              <w:p w14:paraId="649E1FB2" w14:textId="77777777" w:rsidR="00701A6D" w:rsidRPr="00FF34B7" w:rsidRDefault="00701A6D" w:rsidP="00701A6D">
                <w:pPr>
                  <w:pStyle w:val="TableParagraph"/>
                  <w:tabs>
                    <w:tab w:val="left" w:pos="4106"/>
                  </w:tabs>
                  <w:spacing w:line="167" w:lineRule="exact"/>
                  <w:ind w:left="140" w:right="113"/>
                  <w:jc w:val="both"/>
                  <w:rPr>
                    <w:szCs w:val="20"/>
                  </w:rPr>
                </w:pPr>
                <w:r w:rsidRPr="00FF34B7">
                  <w:rPr>
                    <w:szCs w:val="20"/>
                  </w:rPr>
                  <w:t>Una vez se den de baja los RAEES, serán trasladados desde las sedes de generación al Edificio Comando en donde se almacenarán temporalmente.</w:t>
                </w:r>
              </w:p>
            </w:tc>
          </w:tr>
          <w:tr w:rsidR="00701A6D" w:rsidRPr="00CA2E30" w14:paraId="7D5FBC25" w14:textId="77777777" w:rsidTr="002C429E">
            <w:trPr>
              <w:trHeight w:val="738"/>
            </w:trPr>
            <w:tc>
              <w:tcPr>
                <w:tcW w:w="1559" w:type="dxa"/>
                <w:vAlign w:val="center"/>
              </w:tcPr>
              <w:p w14:paraId="39D86CF1" w14:textId="77777777" w:rsidR="00701A6D" w:rsidRPr="00FF34B7" w:rsidRDefault="00701A6D" w:rsidP="00701A6D">
                <w:pPr>
                  <w:pStyle w:val="TableParagraph"/>
                  <w:tabs>
                    <w:tab w:val="left" w:pos="564"/>
                  </w:tabs>
                  <w:ind w:left="140" w:right="107"/>
                  <w:rPr>
                    <w:szCs w:val="20"/>
                  </w:rPr>
                </w:pPr>
                <w:r w:rsidRPr="00FF34B7">
                  <w:rPr>
                    <w:szCs w:val="20"/>
                  </w:rPr>
                  <w:t>Luminarias usadas</w:t>
                </w:r>
              </w:p>
            </w:tc>
            <w:tc>
              <w:tcPr>
                <w:tcW w:w="2087" w:type="dxa"/>
                <w:vAlign w:val="center"/>
              </w:tcPr>
              <w:p w14:paraId="3ED8333E"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07329543" w14:textId="77777777" w:rsidR="00701A6D" w:rsidRPr="00FF34B7" w:rsidRDefault="00701A6D" w:rsidP="00701A6D">
                <w:pPr>
                  <w:pStyle w:val="TableParagraph"/>
                  <w:ind w:left="140" w:right="147"/>
                  <w:rPr>
                    <w:szCs w:val="20"/>
                  </w:rPr>
                </w:pPr>
                <w:r w:rsidRPr="00FF34B7">
                  <w:rPr>
                    <w:szCs w:val="20"/>
                  </w:rPr>
                  <w:t>Y29 – A1030</w:t>
                </w:r>
              </w:p>
            </w:tc>
            <w:tc>
              <w:tcPr>
                <w:tcW w:w="5245" w:type="dxa"/>
                <w:vAlign w:val="center"/>
              </w:tcPr>
              <w:p w14:paraId="3A94E69C" w14:textId="77777777" w:rsidR="00701A6D" w:rsidRPr="00FF34B7" w:rsidRDefault="00701A6D" w:rsidP="002C429E">
                <w:pPr>
                  <w:pStyle w:val="TableParagraph"/>
                  <w:tabs>
                    <w:tab w:val="left" w:pos="4106"/>
                  </w:tabs>
                  <w:spacing w:line="167" w:lineRule="exact"/>
                  <w:ind w:left="140" w:right="113"/>
                  <w:jc w:val="both"/>
                  <w:rPr>
                    <w:szCs w:val="20"/>
                  </w:rPr>
                </w:pPr>
                <w:r w:rsidRPr="00FF34B7">
                  <w:rPr>
                    <w:szCs w:val="20"/>
                  </w:rPr>
                  <w:t>Una vez se generen las luminarias en la Estación, el personal del Área de Infraestructura, quién realiza el cambio de luminarias, las envasa en el empaque original de fábrica y lo traslada al Edificio Comando para hacer la entrega al área de gestión ambiental para su almacenamiento temporal.</w:t>
                </w:r>
              </w:p>
            </w:tc>
          </w:tr>
          <w:tr w:rsidR="00701A6D" w:rsidRPr="00CA2E30" w14:paraId="5577DBBF" w14:textId="77777777" w:rsidTr="002C429E">
            <w:trPr>
              <w:trHeight w:val="919"/>
            </w:trPr>
            <w:tc>
              <w:tcPr>
                <w:tcW w:w="1559" w:type="dxa"/>
                <w:vAlign w:val="center"/>
              </w:tcPr>
              <w:p w14:paraId="36AD2D46" w14:textId="77777777" w:rsidR="005826E8" w:rsidRDefault="00701A6D" w:rsidP="00701A6D">
                <w:pPr>
                  <w:pStyle w:val="TableParagraph"/>
                  <w:tabs>
                    <w:tab w:val="left" w:pos="564"/>
                  </w:tabs>
                  <w:spacing w:line="158" w:lineRule="exact"/>
                  <w:ind w:left="140" w:right="107"/>
                  <w:rPr>
                    <w:szCs w:val="20"/>
                  </w:rPr>
                </w:pPr>
                <w:r w:rsidRPr="00FF34B7">
                  <w:rPr>
                    <w:szCs w:val="20"/>
                  </w:rPr>
                  <w:t>Biológicos como Corto punzantes,</w:t>
                </w:r>
              </w:p>
              <w:p w14:paraId="5CC1D099" w14:textId="28D962B9" w:rsidR="00701A6D" w:rsidRPr="00FF34B7" w:rsidRDefault="00701A6D" w:rsidP="00701A6D">
                <w:pPr>
                  <w:pStyle w:val="TableParagraph"/>
                  <w:tabs>
                    <w:tab w:val="left" w:pos="564"/>
                  </w:tabs>
                  <w:spacing w:line="158" w:lineRule="exact"/>
                  <w:ind w:left="140" w:right="107"/>
                  <w:rPr>
                    <w:szCs w:val="20"/>
                  </w:rPr>
                </w:pPr>
                <w:r w:rsidRPr="00FF34B7">
                  <w:rPr>
                    <w:szCs w:val="20"/>
                  </w:rPr>
                  <w:t>guantes, torundas de algodón y aplicadores usados y heces animales.</w:t>
                </w:r>
              </w:p>
            </w:tc>
            <w:tc>
              <w:tcPr>
                <w:tcW w:w="2087" w:type="dxa"/>
                <w:vAlign w:val="center"/>
              </w:tcPr>
              <w:p w14:paraId="126C72D9" w14:textId="77777777" w:rsidR="00701A6D" w:rsidRPr="00FF34B7" w:rsidRDefault="00701A6D" w:rsidP="00701A6D">
                <w:pPr>
                  <w:pStyle w:val="TableParagraph"/>
                  <w:ind w:left="140" w:right="116"/>
                  <w:rPr>
                    <w:szCs w:val="20"/>
                  </w:rPr>
                </w:pPr>
                <w:r w:rsidRPr="00FF34B7">
                  <w:rPr>
                    <w:szCs w:val="20"/>
                  </w:rPr>
                  <w:t>Riesgo Biológico</w:t>
                </w:r>
              </w:p>
            </w:tc>
            <w:tc>
              <w:tcPr>
                <w:tcW w:w="1315" w:type="dxa"/>
                <w:vAlign w:val="center"/>
              </w:tcPr>
              <w:p w14:paraId="657EAC92" w14:textId="77777777" w:rsidR="00701A6D" w:rsidRPr="00FF34B7" w:rsidRDefault="00701A6D" w:rsidP="00701A6D">
                <w:pPr>
                  <w:pStyle w:val="TableParagraph"/>
                  <w:ind w:left="140" w:right="147"/>
                  <w:rPr>
                    <w:szCs w:val="20"/>
                  </w:rPr>
                </w:pPr>
                <w:r w:rsidRPr="00FF34B7">
                  <w:rPr>
                    <w:szCs w:val="20"/>
                  </w:rPr>
                  <w:t>Y1-A4020</w:t>
                </w:r>
              </w:p>
            </w:tc>
            <w:tc>
              <w:tcPr>
                <w:tcW w:w="5245" w:type="dxa"/>
                <w:vAlign w:val="center"/>
              </w:tcPr>
              <w:p w14:paraId="47AF50A7" w14:textId="77777777" w:rsidR="00701A6D" w:rsidRPr="00FF34B7" w:rsidRDefault="00701A6D" w:rsidP="002C429E">
                <w:pPr>
                  <w:pStyle w:val="TableParagraph"/>
                  <w:tabs>
                    <w:tab w:val="left" w:pos="4106"/>
                  </w:tabs>
                  <w:spacing w:line="167" w:lineRule="exact"/>
                  <w:ind w:left="140" w:right="113"/>
                  <w:jc w:val="both"/>
                  <w:rPr>
                    <w:szCs w:val="20"/>
                  </w:rPr>
                </w:pPr>
                <w:r w:rsidRPr="00FF34B7">
                  <w:rPr>
                    <w:szCs w:val="20"/>
                  </w:rPr>
                  <w:t>Los residuos biológicos animales generados en la atención de caninos almacenados en la sede B-4 Puente Aranda, en el área de BRAE, en donde se almacenan en el guardián para su recolección por cada semana por el gestor</w:t>
                </w:r>
                <w:r w:rsidRPr="002C429E">
                  <w:rPr>
                    <w:szCs w:val="20"/>
                  </w:rPr>
                  <w:t xml:space="preserve"> </w:t>
                </w:r>
                <w:r w:rsidRPr="00FF34B7">
                  <w:rPr>
                    <w:szCs w:val="20"/>
                  </w:rPr>
                  <w:t>correspondiente.</w:t>
                </w:r>
              </w:p>
              <w:p w14:paraId="2BB5FAEC" w14:textId="77777777" w:rsidR="00701A6D" w:rsidRPr="00FF34B7" w:rsidRDefault="00701A6D" w:rsidP="002C429E">
                <w:pPr>
                  <w:pStyle w:val="TableParagraph"/>
                  <w:tabs>
                    <w:tab w:val="left" w:pos="4106"/>
                  </w:tabs>
                  <w:spacing w:line="167" w:lineRule="exact"/>
                  <w:ind w:left="140" w:right="113"/>
                  <w:jc w:val="both"/>
                  <w:rPr>
                    <w:szCs w:val="20"/>
                  </w:rPr>
                </w:pPr>
              </w:p>
              <w:p w14:paraId="7F680AEB" w14:textId="77777777" w:rsidR="00701A6D" w:rsidRPr="00FF34B7" w:rsidRDefault="00701A6D" w:rsidP="002C429E">
                <w:pPr>
                  <w:pStyle w:val="TableParagraph"/>
                  <w:tabs>
                    <w:tab w:val="left" w:pos="4106"/>
                  </w:tabs>
                  <w:spacing w:line="167" w:lineRule="exact"/>
                  <w:ind w:left="140" w:right="113"/>
                  <w:jc w:val="both"/>
                  <w:rPr>
                    <w:szCs w:val="20"/>
                  </w:rPr>
                </w:pPr>
                <w:r w:rsidRPr="00FF34B7">
                  <w:rPr>
                    <w:szCs w:val="20"/>
                  </w:rPr>
                  <w:t>Por otro lado, los residuos biológicos generados en la prevención del COVID son almacenados en contenedores con capacidad de 50 L y de color rojo que representa su característica de peligrosidad y riesgo biológico.</w:t>
                </w:r>
              </w:p>
            </w:tc>
          </w:tr>
          <w:tr w:rsidR="00701A6D" w:rsidRPr="00CA2E30" w14:paraId="0AA01C7D" w14:textId="77777777" w:rsidTr="002C429E">
            <w:trPr>
              <w:trHeight w:val="367"/>
            </w:trPr>
            <w:tc>
              <w:tcPr>
                <w:tcW w:w="1559" w:type="dxa"/>
                <w:vAlign w:val="center"/>
              </w:tcPr>
              <w:p w14:paraId="72360A52" w14:textId="77777777" w:rsidR="00701A6D" w:rsidRPr="00FF34B7" w:rsidRDefault="00701A6D" w:rsidP="00701A6D">
                <w:pPr>
                  <w:pStyle w:val="TableParagraph"/>
                  <w:tabs>
                    <w:tab w:val="left" w:pos="564"/>
                  </w:tabs>
                  <w:spacing w:line="158" w:lineRule="exact"/>
                  <w:ind w:left="140" w:right="107"/>
                  <w:rPr>
                    <w:szCs w:val="20"/>
                  </w:rPr>
                </w:pPr>
                <w:r w:rsidRPr="00FF34B7">
                  <w:rPr>
                    <w:szCs w:val="20"/>
                  </w:rPr>
                  <w:t>Baterías y pilas usadas</w:t>
                </w:r>
              </w:p>
            </w:tc>
            <w:tc>
              <w:tcPr>
                <w:tcW w:w="2087" w:type="dxa"/>
                <w:vAlign w:val="center"/>
              </w:tcPr>
              <w:p w14:paraId="1E36E720"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3B4D6980" w14:textId="77777777" w:rsidR="00701A6D" w:rsidRPr="00FF34B7" w:rsidRDefault="00701A6D" w:rsidP="00701A6D">
                <w:pPr>
                  <w:pStyle w:val="TableParagraph"/>
                  <w:ind w:left="140" w:right="147"/>
                  <w:rPr>
                    <w:szCs w:val="20"/>
                  </w:rPr>
                </w:pPr>
                <w:r w:rsidRPr="00FF34B7">
                  <w:rPr>
                    <w:szCs w:val="20"/>
                  </w:rPr>
                  <w:t>Y23</w:t>
                </w:r>
              </w:p>
            </w:tc>
            <w:tc>
              <w:tcPr>
                <w:tcW w:w="5245" w:type="dxa"/>
                <w:vAlign w:val="center"/>
              </w:tcPr>
              <w:p w14:paraId="4624BE2A" w14:textId="02F3FC03"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El personal de las Estaciones, las trasladan al Edificio Comando para</w:t>
                </w:r>
                <w:r w:rsidRPr="00FF34B7">
                  <w:rPr>
                    <w:spacing w:val="35"/>
                    <w:szCs w:val="20"/>
                  </w:rPr>
                  <w:t xml:space="preserve"> </w:t>
                </w:r>
                <w:r w:rsidRPr="00FF34B7">
                  <w:rPr>
                    <w:szCs w:val="20"/>
                  </w:rPr>
                  <w:t>hacer</w:t>
                </w:r>
                <w:r w:rsidR="002C429E">
                  <w:rPr>
                    <w:szCs w:val="20"/>
                  </w:rPr>
                  <w:t xml:space="preserve"> </w:t>
                </w:r>
                <w:r w:rsidRPr="00FF34B7">
                  <w:rPr>
                    <w:szCs w:val="20"/>
                  </w:rPr>
                  <w:t>la entrega al área de gestión ambiental para su almacenamiento</w:t>
                </w:r>
                <w:r w:rsidRPr="00FF34B7">
                  <w:rPr>
                    <w:spacing w:val="3"/>
                    <w:szCs w:val="20"/>
                  </w:rPr>
                  <w:t xml:space="preserve"> </w:t>
                </w:r>
                <w:r w:rsidRPr="00FF34B7">
                  <w:rPr>
                    <w:szCs w:val="20"/>
                  </w:rPr>
                  <w:t>temporal.</w:t>
                </w:r>
              </w:p>
            </w:tc>
          </w:tr>
          <w:tr w:rsidR="00701A6D" w:rsidRPr="00CA2E30" w14:paraId="51634064" w14:textId="77777777" w:rsidTr="002C429E">
            <w:trPr>
              <w:trHeight w:val="1104"/>
            </w:trPr>
            <w:tc>
              <w:tcPr>
                <w:tcW w:w="1559" w:type="dxa"/>
                <w:vAlign w:val="center"/>
              </w:tcPr>
              <w:p w14:paraId="3B71A8F9" w14:textId="77777777" w:rsidR="00701A6D" w:rsidRPr="00FF34B7" w:rsidRDefault="00701A6D" w:rsidP="00701A6D">
                <w:pPr>
                  <w:pStyle w:val="TableParagraph"/>
                  <w:tabs>
                    <w:tab w:val="left" w:pos="139"/>
                  </w:tabs>
                  <w:spacing w:line="158" w:lineRule="exact"/>
                  <w:ind w:left="140" w:right="107"/>
                  <w:rPr>
                    <w:szCs w:val="20"/>
                  </w:rPr>
                </w:pPr>
                <w:r w:rsidRPr="00FF34B7">
                  <w:rPr>
                    <w:szCs w:val="20"/>
                  </w:rPr>
                  <w:t xml:space="preserve">Pintura, </w:t>
                </w:r>
                <w:proofErr w:type="spellStart"/>
                <w:proofErr w:type="gramStart"/>
                <w:r w:rsidRPr="00FF34B7">
                  <w:rPr>
                    <w:szCs w:val="20"/>
                  </w:rPr>
                  <w:t>esmalte,tintilla</w:t>
                </w:r>
                <w:proofErr w:type="spellEnd"/>
                <w:proofErr w:type="gramEnd"/>
                <w:r w:rsidRPr="00FF34B7">
                  <w:rPr>
                    <w:szCs w:val="20"/>
                  </w:rPr>
                  <w:t xml:space="preserve">, barniz, laca, anticorrosivo, estuco, vinilo y </w:t>
                </w:r>
                <w:proofErr w:type="spellStart"/>
                <w:r w:rsidRPr="00FF34B7">
                  <w:rPr>
                    <w:szCs w:val="20"/>
                  </w:rPr>
                  <w:t>thinner</w:t>
                </w:r>
                <w:proofErr w:type="spellEnd"/>
                <w:r w:rsidRPr="00FF34B7">
                  <w:rPr>
                    <w:szCs w:val="20"/>
                  </w:rPr>
                  <w:t xml:space="preserve"> usados </w:t>
                </w:r>
                <w:r w:rsidRPr="00FF34B7">
                  <w:rPr>
                    <w:spacing w:val="-12"/>
                    <w:szCs w:val="20"/>
                  </w:rPr>
                  <w:t xml:space="preserve">y </w:t>
                </w:r>
                <w:r w:rsidRPr="00FF34B7">
                  <w:rPr>
                    <w:szCs w:val="20"/>
                  </w:rPr>
                  <w:t>sus</w:t>
                </w:r>
                <w:r w:rsidRPr="00FF34B7">
                  <w:rPr>
                    <w:spacing w:val="-2"/>
                    <w:szCs w:val="20"/>
                  </w:rPr>
                  <w:t xml:space="preserve"> </w:t>
                </w:r>
                <w:r w:rsidRPr="00FF34B7">
                  <w:rPr>
                    <w:szCs w:val="20"/>
                  </w:rPr>
                  <w:t>envases.</w:t>
                </w:r>
              </w:p>
            </w:tc>
            <w:tc>
              <w:tcPr>
                <w:tcW w:w="2087" w:type="dxa"/>
                <w:vAlign w:val="center"/>
              </w:tcPr>
              <w:p w14:paraId="126C2FD4" w14:textId="77777777" w:rsidR="00701A6D" w:rsidRPr="00FF34B7" w:rsidRDefault="00701A6D" w:rsidP="00701A6D">
                <w:pPr>
                  <w:pStyle w:val="TableParagraph"/>
                  <w:ind w:left="140" w:right="116"/>
                  <w:rPr>
                    <w:szCs w:val="20"/>
                  </w:rPr>
                </w:pPr>
                <w:r w:rsidRPr="00FF34B7">
                  <w:rPr>
                    <w:szCs w:val="20"/>
                  </w:rPr>
                  <w:t>Inflamable - Tóxico</w:t>
                </w:r>
              </w:p>
            </w:tc>
            <w:tc>
              <w:tcPr>
                <w:tcW w:w="1315" w:type="dxa"/>
                <w:vAlign w:val="center"/>
              </w:tcPr>
              <w:p w14:paraId="5B73838C" w14:textId="77777777" w:rsidR="00701A6D" w:rsidRPr="00FF34B7" w:rsidRDefault="00701A6D" w:rsidP="00701A6D">
                <w:pPr>
                  <w:pStyle w:val="TableParagraph"/>
                  <w:ind w:left="140" w:right="147"/>
                  <w:rPr>
                    <w:szCs w:val="20"/>
                  </w:rPr>
                </w:pPr>
                <w:r w:rsidRPr="00FF34B7">
                  <w:rPr>
                    <w:szCs w:val="20"/>
                  </w:rPr>
                  <w:t>Y12-A4070</w:t>
                </w:r>
              </w:p>
            </w:tc>
            <w:tc>
              <w:tcPr>
                <w:tcW w:w="5245" w:type="dxa"/>
                <w:vAlign w:val="center"/>
              </w:tcPr>
              <w:p w14:paraId="798A8027"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Una vez se generen los envases en la estación, el personal encargado de la sede o referente PIGA, lo traslada al edificio comando para hacer la entrega al Área de Gestión Ambiental para su almacenamiento temporal.</w:t>
                </w:r>
              </w:p>
            </w:tc>
          </w:tr>
          <w:tr w:rsidR="00701A6D" w:rsidRPr="00CA2E30" w14:paraId="6224EB00" w14:textId="77777777" w:rsidTr="002C429E">
            <w:trPr>
              <w:trHeight w:val="1104"/>
            </w:trPr>
            <w:tc>
              <w:tcPr>
                <w:tcW w:w="1559" w:type="dxa"/>
                <w:vAlign w:val="center"/>
              </w:tcPr>
              <w:p w14:paraId="67AA2FA4" w14:textId="77777777" w:rsidR="00701A6D" w:rsidRPr="00FF34B7" w:rsidRDefault="00701A6D" w:rsidP="00701A6D">
                <w:pPr>
                  <w:pStyle w:val="TableParagraph"/>
                  <w:tabs>
                    <w:tab w:val="left" w:pos="564"/>
                  </w:tabs>
                  <w:spacing w:line="158" w:lineRule="exact"/>
                  <w:ind w:left="140" w:right="107"/>
                  <w:rPr>
                    <w:szCs w:val="20"/>
                  </w:rPr>
                </w:pPr>
                <w:r w:rsidRPr="00FF34B7">
                  <w:rPr>
                    <w:szCs w:val="20"/>
                  </w:rPr>
                  <w:t xml:space="preserve">Impermeabilizante, </w:t>
                </w:r>
                <w:r w:rsidRPr="00FF34B7">
                  <w:rPr>
                    <w:spacing w:val="-3"/>
                    <w:szCs w:val="20"/>
                  </w:rPr>
                  <w:t xml:space="preserve">pegamento, </w:t>
                </w:r>
                <w:r w:rsidRPr="00FF34B7">
                  <w:rPr>
                    <w:szCs w:val="20"/>
                  </w:rPr>
                  <w:t xml:space="preserve">silicona, sellador, </w:t>
                </w:r>
                <w:proofErr w:type="gramStart"/>
                <w:r w:rsidRPr="00FF34B7">
                  <w:rPr>
                    <w:szCs w:val="20"/>
                  </w:rPr>
                  <w:t>bóxer,,</w:t>
                </w:r>
                <w:proofErr w:type="spellStart"/>
                <w:proofErr w:type="gramEnd"/>
                <w:r w:rsidRPr="00FF34B7">
                  <w:rPr>
                    <w:szCs w:val="20"/>
                  </w:rPr>
                  <w:t>sikaflex</w:t>
                </w:r>
                <w:proofErr w:type="spellEnd"/>
                <w:r w:rsidRPr="00FF34B7">
                  <w:rPr>
                    <w:szCs w:val="20"/>
                  </w:rPr>
                  <w:t xml:space="preserve"> usados y sus</w:t>
                </w:r>
              </w:p>
              <w:p w14:paraId="06F29553" w14:textId="77777777" w:rsidR="00701A6D" w:rsidRPr="00FF34B7" w:rsidRDefault="00701A6D" w:rsidP="00701A6D">
                <w:pPr>
                  <w:pStyle w:val="TableParagraph"/>
                  <w:tabs>
                    <w:tab w:val="left" w:pos="564"/>
                  </w:tabs>
                  <w:ind w:left="140" w:right="107"/>
                  <w:rPr>
                    <w:szCs w:val="20"/>
                  </w:rPr>
                </w:pPr>
                <w:r w:rsidRPr="00FF34B7">
                  <w:rPr>
                    <w:szCs w:val="20"/>
                  </w:rPr>
                  <w:t>envases.</w:t>
                </w:r>
              </w:p>
            </w:tc>
            <w:tc>
              <w:tcPr>
                <w:tcW w:w="2087" w:type="dxa"/>
                <w:vAlign w:val="center"/>
              </w:tcPr>
              <w:p w14:paraId="23575677" w14:textId="77777777" w:rsidR="00701A6D" w:rsidRPr="00FF34B7" w:rsidRDefault="00701A6D" w:rsidP="00701A6D">
                <w:pPr>
                  <w:pStyle w:val="TableParagraph"/>
                  <w:ind w:left="140" w:right="116"/>
                  <w:rPr>
                    <w:szCs w:val="20"/>
                  </w:rPr>
                </w:pPr>
                <w:r w:rsidRPr="00FF34B7">
                  <w:rPr>
                    <w:szCs w:val="20"/>
                  </w:rPr>
                  <w:t>Tóxico</w:t>
                </w:r>
              </w:p>
            </w:tc>
            <w:tc>
              <w:tcPr>
                <w:tcW w:w="1315" w:type="dxa"/>
                <w:vAlign w:val="center"/>
              </w:tcPr>
              <w:p w14:paraId="689CC761" w14:textId="77777777" w:rsidR="00701A6D" w:rsidRPr="00FF34B7" w:rsidRDefault="00701A6D" w:rsidP="00701A6D">
                <w:pPr>
                  <w:pStyle w:val="TableParagraph"/>
                  <w:ind w:left="140" w:right="147"/>
                  <w:rPr>
                    <w:szCs w:val="20"/>
                  </w:rPr>
                </w:pPr>
                <w:r w:rsidRPr="00FF34B7">
                  <w:rPr>
                    <w:szCs w:val="20"/>
                  </w:rPr>
                  <w:t>Y13-A4070</w:t>
                </w:r>
              </w:p>
            </w:tc>
            <w:tc>
              <w:tcPr>
                <w:tcW w:w="5245" w:type="dxa"/>
                <w:vAlign w:val="center"/>
              </w:tcPr>
              <w:p w14:paraId="6199BE43" w14:textId="77777777" w:rsidR="00701A6D" w:rsidRPr="00FF34B7" w:rsidRDefault="00701A6D" w:rsidP="002C429E">
                <w:pPr>
                  <w:pStyle w:val="TableParagraph"/>
                  <w:tabs>
                    <w:tab w:val="left" w:pos="4106"/>
                  </w:tabs>
                  <w:spacing w:line="158" w:lineRule="exact"/>
                  <w:ind w:left="140" w:right="113"/>
                  <w:jc w:val="both"/>
                  <w:rPr>
                    <w:szCs w:val="20"/>
                  </w:rPr>
                </w:pPr>
                <w:r w:rsidRPr="00FF34B7">
                  <w:rPr>
                    <w:szCs w:val="20"/>
                  </w:rPr>
                  <w:t>Una vez se generen los envases en la estación, el personal encargado de la sede o referente PIGA, lo traslada al edificio comando para hacer la entrega al Área de Gestión Ambiental para su almacenamiento temporal.</w:t>
                </w:r>
              </w:p>
            </w:tc>
          </w:tr>
        </w:tbl>
        <w:p w14:paraId="3D5856F6"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010CEDCB" w14:textId="77777777" w:rsidR="00701A6D" w:rsidRPr="00CA2E30" w:rsidRDefault="00701A6D" w:rsidP="00701A6D">
          <w:pPr>
            <w:pStyle w:val="Textoindependiente"/>
            <w:ind w:left="426" w:right="534"/>
          </w:pPr>
        </w:p>
        <w:p w14:paraId="680B30BA" w14:textId="77777777" w:rsidR="00701A6D" w:rsidRPr="00FF34B7" w:rsidRDefault="00701A6D" w:rsidP="00D7444D">
          <w:pPr>
            <w:pStyle w:val="Ttulo1"/>
            <w:keepNext w:val="0"/>
            <w:keepLines w:val="0"/>
            <w:widowControl w:val="0"/>
            <w:numPr>
              <w:ilvl w:val="0"/>
              <w:numId w:val="9"/>
            </w:numPr>
            <w:tabs>
              <w:tab w:val="left" w:pos="1394"/>
            </w:tabs>
            <w:autoSpaceDE w:val="0"/>
            <w:autoSpaceDN w:val="0"/>
            <w:spacing w:before="0" w:line="240" w:lineRule="auto"/>
            <w:ind w:left="426" w:right="534" w:firstLine="0"/>
            <w:jc w:val="both"/>
            <w:rPr>
              <w:rFonts w:cs="Arial"/>
              <w:bCs/>
              <w:szCs w:val="20"/>
            </w:rPr>
          </w:pPr>
          <w:bookmarkStart w:id="99" w:name="_Toc77755671"/>
          <w:bookmarkStart w:id="100" w:name="_Toc79660896"/>
          <w:r w:rsidRPr="00CA2E30">
            <w:rPr>
              <w:rFonts w:cs="Arial"/>
              <w:szCs w:val="20"/>
            </w:rPr>
            <w:t>Entrada de Residuos Peligrosos (RESPEL) al Cuarto de Almacenamiento Temporal</w:t>
          </w:r>
          <w:bookmarkEnd w:id="99"/>
          <w:bookmarkEnd w:id="100"/>
        </w:p>
        <w:p w14:paraId="10594151" w14:textId="77777777" w:rsidR="00701A6D" w:rsidRPr="00CA2E30" w:rsidRDefault="00701A6D" w:rsidP="00701A6D">
          <w:pPr>
            <w:pStyle w:val="Textoindependiente"/>
            <w:ind w:left="426" w:right="534"/>
            <w:jc w:val="both"/>
            <w:rPr>
              <w:b/>
            </w:rPr>
          </w:pPr>
        </w:p>
        <w:p w14:paraId="4B2B7506" w14:textId="524B3659" w:rsidR="00701A6D" w:rsidRPr="00CA2E30" w:rsidRDefault="00701A6D" w:rsidP="00FF34B7">
          <w:pPr>
            <w:pStyle w:val="Textoindependiente"/>
            <w:spacing w:line="276" w:lineRule="auto"/>
            <w:ind w:right="534"/>
            <w:jc w:val="both"/>
          </w:pPr>
          <w:r w:rsidRPr="00CA2E30">
            <w:t xml:space="preserve">Para realizar la trazabilidad de la entrada y tipo de residuos al cuarto de RESPEL de la entidad, se deberá diligenciar el </w:t>
          </w:r>
          <w:r w:rsidRPr="00FF34B7">
            <w:t xml:space="preserve">formato </w:t>
          </w:r>
          <w:proofErr w:type="spellStart"/>
          <w:r w:rsidR="00FF34B7" w:rsidRPr="00FF34B7">
            <w:t>Formato</w:t>
          </w:r>
          <w:proofErr w:type="spellEnd"/>
          <w:r w:rsidRPr="00FF34B7">
            <w:t xml:space="preserve"> 2.</w:t>
          </w:r>
          <w:r w:rsidRPr="00CA2E30">
            <w:t xml:space="preserve"> REGISTRO ENTRADA Y SALIDA RESPEL EN SITIO DE ALMACENAMIENTO; registro indispensable para diligenciar el </w:t>
          </w:r>
          <w:r w:rsidR="00FF34B7">
            <w:t>Formato</w:t>
          </w:r>
          <w:r w:rsidRPr="00CA2E30">
            <w:t xml:space="preserve"> 1.</w:t>
          </w:r>
        </w:p>
        <w:p w14:paraId="5D3554A6" w14:textId="77777777" w:rsidR="00701A6D" w:rsidRPr="00CA2E30" w:rsidRDefault="00701A6D" w:rsidP="00701A6D">
          <w:pPr>
            <w:pStyle w:val="Textoindependiente"/>
            <w:spacing w:line="276" w:lineRule="auto"/>
            <w:ind w:left="426" w:right="534"/>
            <w:jc w:val="both"/>
          </w:pPr>
        </w:p>
        <w:p w14:paraId="61FD4C9A" w14:textId="77777777" w:rsidR="00701A6D" w:rsidRPr="00FF34B7" w:rsidRDefault="00701A6D" w:rsidP="00D7444D">
          <w:pPr>
            <w:pStyle w:val="Ttulo1"/>
            <w:keepNext w:val="0"/>
            <w:keepLines w:val="0"/>
            <w:widowControl w:val="0"/>
            <w:numPr>
              <w:ilvl w:val="0"/>
              <w:numId w:val="9"/>
            </w:numPr>
            <w:tabs>
              <w:tab w:val="left" w:pos="1394"/>
            </w:tabs>
            <w:autoSpaceDE w:val="0"/>
            <w:autoSpaceDN w:val="0"/>
            <w:spacing w:before="0" w:line="240" w:lineRule="auto"/>
            <w:ind w:left="426" w:right="534" w:firstLine="0"/>
            <w:jc w:val="both"/>
            <w:rPr>
              <w:rFonts w:cs="Arial"/>
              <w:bCs/>
              <w:szCs w:val="20"/>
            </w:rPr>
          </w:pPr>
          <w:bookmarkStart w:id="101" w:name="_Toc77755672"/>
          <w:bookmarkStart w:id="102" w:name="_Toc79660897"/>
          <w:r w:rsidRPr="00FF34B7">
            <w:rPr>
              <w:rFonts w:cs="Arial"/>
              <w:szCs w:val="20"/>
            </w:rPr>
            <w:t>Salida de Residuos Peligrosos (RESPEL) del Cuarto de Almacenamiento Temporal</w:t>
          </w:r>
          <w:bookmarkEnd w:id="101"/>
          <w:bookmarkEnd w:id="102"/>
        </w:p>
        <w:p w14:paraId="4D70AA27" w14:textId="77777777" w:rsidR="00701A6D" w:rsidRPr="00CA2E30" w:rsidRDefault="00701A6D" w:rsidP="00701A6D">
          <w:pPr>
            <w:pStyle w:val="Textoindependiente"/>
            <w:ind w:left="426" w:right="534"/>
            <w:jc w:val="both"/>
            <w:rPr>
              <w:b/>
            </w:rPr>
          </w:pPr>
        </w:p>
        <w:p w14:paraId="763C7DD2" w14:textId="1ACB832D" w:rsidR="00701A6D" w:rsidRPr="00CA2E30" w:rsidRDefault="00701A6D" w:rsidP="00FF34B7">
          <w:pPr>
            <w:pStyle w:val="Textoindependiente"/>
            <w:spacing w:line="276" w:lineRule="auto"/>
            <w:ind w:right="534"/>
            <w:jc w:val="both"/>
          </w:pPr>
          <w:r w:rsidRPr="00CA2E30">
            <w:t xml:space="preserve">Cuando se realicen salidas de Residuos Peligroso (RESPEL), del cuarto de almacenamiento, se diligenciará el formato </w:t>
          </w:r>
          <w:proofErr w:type="spellStart"/>
          <w:r w:rsidR="00FF34B7">
            <w:t>Formato</w:t>
          </w:r>
          <w:proofErr w:type="spellEnd"/>
          <w:r w:rsidRPr="00CA2E30">
            <w:t xml:space="preserve"> 2. REGISTRO ENTRADA Y SALIDA RESPEL EN SITIO DE ALMACENAMIENTO, de igual forma la empresa dejar</w:t>
          </w:r>
          <w:r w:rsidR="00E44322" w:rsidRPr="00CA2E30">
            <w:t>á</w:t>
          </w:r>
          <w:r w:rsidRPr="00CA2E30">
            <w:t xml:space="preserve"> un manifiesto de transporte del RESPEL.</w:t>
          </w:r>
        </w:p>
        <w:p w14:paraId="09B3D176" w14:textId="77777777" w:rsidR="00701A6D" w:rsidRPr="00CA2E30" w:rsidRDefault="00701A6D" w:rsidP="00701A6D">
          <w:pPr>
            <w:pStyle w:val="Textoindependiente"/>
            <w:spacing w:line="276" w:lineRule="auto"/>
            <w:ind w:left="426" w:right="534"/>
            <w:jc w:val="both"/>
          </w:pPr>
        </w:p>
        <w:p w14:paraId="52774C32"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03" w:name="_Toc77755673"/>
          <w:bookmarkStart w:id="104" w:name="_Toc79660898"/>
          <w:r w:rsidRPr="00FF34B7">
            <w:rPr>
              <w:rFonts w:cs="Arial"/>
              <w:szCs w:val="20"/>
            </w:rPr>
            <w:t>MEDIDAS DE CONTINGENCIA</w:t>
          </w:r>
          <w:bookmarkEnd w:id="103"/>
          <w:bookmarkEnd w:id="104"/>
        </w:p>
        <w:p w14:paraId="45B2FA12" w14:textId="77777777" w:rsidR="00701A6D" w:rsidRPr="00CA2E30" w:rsidRDefault="00701A6D" w:rsidP="00701A6D">
          <w:pPr>
            <w:pStyle w:val="Textoindependiente"/>
            <w:ind w:left="426" w:right="534"/>
            <w:rPr>
              <w:b/>
            </w:rPr>
          </w:pPr>
        </w:p>
        <w:p w14:paraId="7E30718E" w14:textId="2CBC82E1" w:rsidR="00701A6D" w:rsidRPr="00CA2E30" w:rsidRDefault="00701A6D" w:rsidP="00FF34B7">
          <w:pPr>
            <w:pStyle w:val="Textoindependiente"/>
            <w:spacing w:line="276" w:lineRule="auto"/>
            <w:ind w:right="534"/>
            <w:jc w:val="both"/>
          </w:pPr>
          <w:r w:rsidRPr="00CA2E30">
            <w:t>El Plan de Emergencia y Contingencia forma parte integral del plan de RESPEL componente interno y contempla las medidas para situaciones de emergencia por manejo de residuos peligrosos por eventos como sismos, incendios, interrupción del suministro de agua o energía eléctrica, problemas en el servicio público de aseo, suspensión de actividades, alteraciones del orden público, inundaciones y vertido accidental de sustancias con carácter de peligrosidad etc.</w:t>
          </w:r>
        </w:p>
        <w:p w14:paraId="35452832" w14:textId="56F5B7A5" w:rsidR="00701A6D" w:rsidRPr="00FF34B7" w:rsidRDefault="00701A6D" w:rsidP="00701A6D">
          <w:pPr>
            <w:rPr>
              <w:rFonts w:cs="Arial"/>
              <w:szCs w:val="20"/>
            </w:rPr>
          </w:pPr>
        </w:p>
        <w:p w14:paraId="3923CF25" w14:textId="77777777" w:rsidR="00701A6D" w:rsidRPr="00CA2E30" w:rsidRDefault="00701A6D" w:rsidP="00FF34B7">
          <w:pPr>
            <w:pStyle w:val="Textoindependiente"/>
            <w:spacing w:line="276" w:lineRule="auto"/>
            <w:ind w:right="534"/>
            <w:jc w:val="both"/>
          </w:pPr>
          <w:r w:rsidRPr="00CA2E30">
            <w:t>El Plan de Emergencia y Contingencia del presente plan está enmarcado en: objetivos, estrategias, los recursos y las actividades a desarrollar y cuenta con los elementos necesarios como antecedentes, vulnerabilidad, riesgo, organización, recursos, preparación y atención de emergencias.</w:t>
          </w:r>
        </w:p>
        <w:p w14:paraId="2DCE9523" w14:textId="77777777" w:rsidR="00701A6D" w:rsidRPr="00CA2E30" w:rsidRDefault="00701A6D" w:rsidP="00FF34B7">
          <w:pPr>
            <w:pStyle w:val="Textoindependiente"/>
            <w:ind w:right="534"/>
          </w:pPr>
        </w:p>
        <w:p w14:paraId="693C1942" w14:textId="2B9320D7" w:rsidR="00701A6D" w:rsidRPr="00CA2E30" w:rsidRDefault="00701A6D" w:rsidP="00FF34B7">
          <w:pPr>
            <w:pStyle w:val="Textoindependiente"/>
            <w:spacing w:line="276" w:lineRule="auto"/>
            <w:ind w:right="534"/>
            <w:jc w:val="both"/>
          </w:pPr>
          <w:r w:rsidRPr="00CA2E30">
            <w:t>Cada una de las sedes cuenta con su respectivo Plan de Emergencia y Contingencia, los cuales se pueden consultar en la Ruta de Calidad de la Entidad.</w:t>
          </w:r>
        </w:p>
        <w:p w14:paraId="41A1E5FF" w14:textId="77777777" w:rsidR="00701A6D" w:rsidRPr="00CA2E30" w:rsidRDefault="00701A6D" w:rsidP="00701A6D">
          <w:pPr>
            <w:pStyle w:val="Textoindependiente"/>
            <w:spacing w:line="276" w:lineRule="auto"/>
            <w:ind w:left="426" w:right="534"/>
            <w:jc w:val="both"/>
          </w:pPr>
        </w:p>
        <w:p w14:paraId="7B014C7D" w14:textId="77777777" w:rsidR="00701A6D" w:rsidRPr="00FF34B7" w:rsidRDefault="00701A6D" w:rsidP="00D7444D">
          <w:pPr>
            <w:pStyle w:val="Ttulo1"/>
            <w:numPr>
              <w:ilvl w:val="3"/>
              <w:numId w:val="19"/>
            </w:numPr>
            <w:spacing w:before="0" w:line="360" w:lineRule="auto"/>
            <w:ind w:left="426" w:right="534" w:firstLine="0"/>
            <w:rPr>
              <w:rFonts w:cs="Arial"/>
              <w:szCs w:val="20"/>
            </w:rPr>
          </w:pPr>
          <w:bookmarkStart w:id="105" w:name="_Toc77755674"/>
          <w:bookmarkStart w:id="106" w:name="_Toc79660899"/>
          <w:r w:rsidRPr="00FF34B7">
            <w:rPr>
              <w:rFonts w:cs="Arial"/>
              <w:szCs w:val="20"/>
            </w:rPr>
            <w:t>Protección a la salud de que manejan RESPEL los trabajadores</w:t>
          </w:r>
          <w:bookmarkEnd w:id="105"/>
          <w:bookmarkEnd w:id="106"/>
          <w:r w:rsidRPr="00FF34B7">
            <w:rPr>
              <w:rFonts w:cs="Arial"/>
              <w:szCs w:val="20"/>
            </w:rPr>
            <w:t xml:space="preserve"> </w:t>
          </w:r>
        </w:p>
        <w:p w14:paraId="7BE043FA" w14:textId="77777777" w:rsidR="00701A6D" w:rsidRPr="00CA2E30" w:rsidRDefault="00701A6D" w:rsidP="00701A6D">
          <w:pPr>
            <w:pStyle w:val="Textoindependiente"/>
            <w:ind w:left="426" w:right="534"/>
            <w:rPr>
              <w:b/>
            </w:rPr>
          </w:pPr>
        </w:p>
        <w:p w14:paraId="659CD5AA" w14:textId="77777777" w:rsidR="00701A6D" w:rsidRPr="00CA2E30" w:rsidRDefault="00701A6D" w:rsidP="00FF34B7">
          <w:pPr>
            <w:pStyle w:val="Textoindependiente"/>
            <w:spacing w:line="276" w:lineRule="auto"/>
            <w:ind w:right="534"/>
            <w:jc w:val="both"/>
          </w:pPr>
          <w:r w:rsidRPr="00CA2E30">
            <w:t>Esto tiene como fin hacer mejoras y profundizar en mayor seguridad a los trabajadores y usuarios en todas las sedes de la UAECOB. Las medidas de higiene y seguridad permitirán proteger la salud del trabajador y prevenir riesgos que atenten contra su integridad.</w:t>
          </w:r>
        </w:p>
        <w:p w14:paraId="4CBDC0BC" w14:textId="77777777" w:rsidR="00701A6D" w:rsidRPr="00CA2E30" w:rsidRDefault="00701A6D" w:rsidP="00701A6D">
          <w:pPr>
            <w:pStyle w:val="Textoindependiente"/>
            <w:ind w:left="426" w:right="534"/>
          </w:pPr>
        </w:p>
        <w:p w14:paraId="2697CE4E" w14:textId="77777777" w:rsidR="00701A6D" w:rsidRPr="00CA2E30" w:rsidRDefault="00701A6D" w:rsidP="00FF34B7">
          <w:pPr>
            <w:pStyle w:val="Textoindependiente"/>
            <w:spacing w:line="278" w:lineRule="auto"/>
            <w:ind w:right="534"/>
            <w:jc w:val="both"/>
          </w:pPr>
          <w:r w:rsidRPr="00CA2E30">
            <w:t>Los trabajadores que participan en la manipulación de los RESPEL deben cumplir a cabalidad con los siguientes puntos:</w:t>
          </w:r>
        </w:p>
        <w:p w14:paraId="28D2504B" w14:textId="77777777" w:rsidR="00701A6D" w:rsidRPr="00CA2E30" w:rsidRDefault="00701A6D" w:rsidP="00701A6D">
          <w:pPr>
            <w:pStyle w:val="Textoindependiente"/>
            <w:spacing w:line="278" w:lineRule="auto"/>
            <w:ind w:left="426" w:right="534"/>
            <w:jc w:val="both"/>
          </w:pPr>
        </w:p>
        <w:p w14:paraId="04469864" w14:textId="465FA129" w:rsidR="00701A6D" w:rsidRPr="00CA2E30" w:rsidRDefault="00701A6D" w:rsidP="00FF34B7">
          <w:pPr>
            <w:pStyle w:val="Textoindependiente"/>
            <w:numPr>
              <w:ilvl w:val="0"/>
              <w:numId w:val="7"/>
            </w:numPr>
            <w:ind w:left="426" w:right="534" w:firstLine="0"/>
            <w:jc w:val="both"/>
          </w:pPr>
          <w:r w:rsidRPr="00CA2E30">
            <w:t>Conocer sus funciones específicas, la naturaleza y responsabilidades de su trabajo y el riesgo al que está expuesto siendo la entidad quien capacite y dé a conocer esta temática al trabajador.</w:t>
          </w:r>
          <w:r w:rsidR="000D2F80" w:rsidRPr="00CA2E30" w:rsidDel="000D2F80">
            <w:t xml:space="preserve"> </w:t>
          </w:r>
        </w:p>
        <w:p w14:paraId="2350D97F" w14:textId="77777777" w:rsidR="00701A6D" w:rsidRPr="00CA2E30" w:rsidRDefault="00701A6D" w:rsidP="00D7444D">
          <w:pPr>
            <w:pStyle w:val="Textoindependiente"/>
            <w:numPr>
              <w:ilvl w:val="0"/>
              <w:numId w:val="7"/>
            </w:numPr>
            <w:ind w:left="426" w:right="534" w:firstLine="0"/>
            <w:jc w:val="both"/>
          </w:pPr>
          <w:r w:rsidRPr="00CA2E30">
            <w:t>Someterse a un chequeo médico general y aplicarse el esquema completo de vacunación. Encontrarse en perfecto estado de salud, no presentar heridas.</w:t>
          </w:r>
        </w:p>
        <w:p w14:paraId="063D69A8" w14:textId="77777777" w:rsidR="00CB0B31" w:rsidRPr="00CA2E30" w:rsidRDefault="00701A6D" w:rsidP="00D7444D">
          <w:pPr>
            <w:pStyle w:val="Textoindependiente"/>
            <w:numPr>
              <w:ilvl w:val="0"/>
              <w:numId w:val="7"/>
            </w:numPr>
            <w:ind w:left="426" w:right="534" w:firstLine="0"/>
            <w:jc w:val="both"/>
          </w:pPr>
          <w:r w:rsidRPr="00CA2E30">
            <w:t xml:space="preserve">Desarrollar su trabajo con el equipo de protección personal pertinente. </w:t>
          </w:r>
        </w:p>
        <w:p w14:paraId="283B9C4B" w14:textId="77777777" w:rsidR="00CB0B31" w:rsidRPr="00CA2E30" w:rsidRDefault="00701A6D" w:rsidP="00D7444D">
          <w:pPr>
            <w:pStyle w:val="Textoindependiente"/>
            <w:numPr>
              <w:ilvl w:val="0"/>
              <w:numId w:val="7"/>
            </w:numPr>
            <w:ind w:left="426" w:right="534" w:firstLine="0"/>
            <w:jc w:val="both"/>
          </w:pPr>
          <w:r w:rsidRPr="00CA2E30">
            <w:t xml:space="preserve">Abstenerse de ingerir alimentos o fumar mientras desarrolla sus labores. </w:t>
          </w:r>
        </w:p>
        <w:p w14:paraId="6FB49435" w14:textId="7D0AF3E5" w:rsidR="00701A6D" w:rsidRPr="00CA2E30" w:rsidRDefault="00701A6D" w:rsidP="00D7444D">
          <w:pPr>
            <w:pStyle w:val="Textoindependiente"/>
            <w:numPr>
              <w:ilvl w:val="0"/>
              <w:numId w:val="7"/>
            </w:numPr>
            <w:ind w:left="426" w:right="534" w:firstLine="0"/>
            <w:jc w:val="both"/>
          </w:pPr>
          <w:r w:rsidRPr="00CA2E30">
            <w:t>Disponer de los elementos de primeros auxilios.</w:t>
          </w:r>
        </w:p>
        <w:p w14:paraId="7DA6A27F" w14:textId="77777777" w:rsidR="00701A6D" w:rsidRPr="00CA2E30" w:rsidRDefault="00701A6D" w:rsidP="00D7444D">
          <w:pPr>
            <w:pStyle w:val="Textoindependiente"/>
            <w:numPr>
              <w:ilvl w:val="0"/>
              <w:numId w:val="7"/>
            </w:numPr>
            <w:ind w:left="426" w:right="534" w:firstLine="0"/>
            <w:jc w:val="both"/>
          </w:pPr>
          <w:r w:rsidRPr="00CA2E30">
            <w:t>Mantener en completo estado de asepsia el equipo de protección personal.</w:t>
          </w:r>
        </w:p>
        <w:p w14:paraId="7CB4DC0B" w14:textId="6718775F" w:rsidR="00701A6D" w:rsidRPr="00CA2E30" w:rsidRDefault="00701A6D" w:rsidP="00D7444D">
          <w:pPr>
            <w:pStyle w:val="Textoindependiente"/>
            <w:numPr>
              <w:ilvl w:val="0"/>
              <w:numId w:val="7"/>
            </w:numPr>
            <w:ind w:left="426" w:right="534" w:firstLine="0"/>
            <w:jc w:val="both"/>
          </w:pPr>
          <w:r w:rsidRPr="00CA2E30">
            <w:t>En caso de accidentes de trabajo por lesión o contacto con alguna sustancia química se debe elaborar el Reporte de Accidente de Trabajo con destino a la Aseguradora de Riesgos Laborales.</w:t>
          </w:r>
        </w:p>
        <w:p w14:paraId="30A87505" w14:textId="77777777" w:rsidR="00B90F4D" w:rsidRPr="00CA2E30" w:rsidRDefault="00B90F4D" w:rsidP="00B90F4D">
          <w:pPr>
            <w:pStyle w:val="Textoindependiente"/>
            <w:ind w:left="426" w:right="534"/>
            <w:jc w:val="both"/>
          </w:pPr>
        </w:p>
        <w:p w14:paraId="416A8037" w14:textId="77777777" w:rsidR="00701A6D" w:rsidRPr="00FF34B7" w:rsidRDefault="00701A6D" w:rsidP="00D7444D">
          <w:pPr>
            <w:pStyle w:val="Ttulo1"/>
            <w:numPr>
              <w:ilvl w:val="3"/>
              <w:numId w:val="19"/>
            </w:numPr>
            <w:spacing w:before="0" w:line="360" w:lineRule="auto"/>
            <w:ind w:left="426" w:right="534" w:firstLine="0"/>
            <w:rPr>
              <w:rFonts w:cs="Arial"/>
              <w:szCs w:val="20"/>
            </w:rPr>
          </w:pPr>
          <w:bookmarkStart w:id="107" w:name="_Toc77755675"/>
          <w:bookmarkStart w:id="108" w:name="_Toc79660900"/>
          <w:r w:rsidRPr="00FF34B7">
            <w:rPr>
              <w:rFonts w:cs="Arial"/>
              <w:szCs w:val="20"/>
            </w:rPr>
            <w:lastRenderedPageBreak/>
            <w:t>Elementos de protección personal</w:t>
          </w:r>
          <w:bookmarkEnd w:id="107"/>
          <w:bookmarkEnd w:id="108"/>
        </w:p>
        <w:p w14:paraId="2DC59F50" w14:textId="77777777" w:rsidR="00701A6D" w:rsidRPr="00CA2E30" w:rsidRDefault="00701A6D" w:rsidP="00701A6D">
          <w:pPr>
            <w:pStyle w:val="Textoindependiente"/>
            <w:ind w:left="426" w:right="534"/>
            <w:rPr>
              <w:b/>
            </w:rPr>
          </w:pPr>
        </w:p>
        <w:p w14:paraId="117D9808" w14:textId="77777777" w:rsidR="00701A6D" w:rsidRPr="00CA2E30" w:rsidRDefault="00701A6D" w:rsidP="00FF34B7">
          <w:pPr>
            <w:pStyle w:val="Textoindependiente"/>
            <w:spacing w:line="276" w:lineRule="auto"/>
            <w:ind w:right="534"/>
            <w:jc w:val="both"/>
          </w:pPr>
          <w:r w:rsidRPr="00CA2E30">
            <w:t>El equipo de protección personal mínimo necesario para llevar a cabo la recolección y/o manipulación de los residuos peligrosos y las actividades de limpieza y desinfección del área de almacenamiento, sin perjuicio de las demás normas que al respecto emite las autoridades competentes se muestra en la siguiente imagen.</w:t>
          </w:r>
        </w:p>
        <w:p w14:paraId="1A3E27D3" w14:textId="77777777" w:rsidR="00701A6D" w:rsidRPr="00CA2E30" w:rsidRDefault="00701A6D" w:rsidP="00701A6D">
          <w:pPr>
            <w:pStyle w:val="Textoindependiente"/>
            <w:ind w:left="426" w:right="534"/>
          </w:pPr>
        </w:p>
        <w:p w14:paraId="5D8A96FA" w14:textId="12B09520" w:rsidR="00701A6D" w:rsidRDefault="00701A6D" w:rsidP="00701A6D">
          <w:pPr>
            <w:pStyle w:val="Descripcin"/>
            <w:ind w:left="426" w:right="534"/>
            <w:jc w:val="center"/>
            <w:rPr>
              <w:rFonts w:ascii="Arial" w:hAnsi="Arial" w:cs="Arial"/>
            </w:rPr>
          </w:pPr>
          <w:bookmarkStart w:id="109" w:name="_Toc77752040"/>
          <w:r w:rsidRPr="00CA2E30">
            <w:rPr>
              <w:rFonts w:ascii="Arial" w:hAnsi="Arial" w:cs="Arial"/>
              <w:noProof/>
              <w:lang w:val="es-CO" w:eastAsia="es-CO"/>
            </w:rPr>
            <w:drawing>
              <wp:anchor distT="0" distB="0" distL="0" distR="0" simplePos="0" relativeHeight="251667456" behindDoc="0" locked="0" layoutInCell="1" allowOverlap="1" wp14:anchorId="40C60B26" wp14:editId="6FDD0F87">
                <wp:simplePos x="0" y="0"/>
                <wp:positionH relativeFrom="page">
                  <wp:align>center</wp:align>
                </wp:positionH>
                <wp:positionV relativeFrom="paragraph">
                  <wp:posOffset>202565</wp:posOffset>
                </wp:positionV>
                <wp:extent cx="1780540" cy="2132965"/>
                <wp:effectExtent l="0" t="0" r="0" b="635"/>
                <wp:wrapTopAndBottom/>
                <wp:docPr id="59"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jpe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1780540" cy="2132965"/>
                        </a:xfrm>
                        <a:prstGeom prst="rect">
                          <a:avLst/>
                        </a:prstGeom>
                      </pic:spPr>
                    </pic:pic>
                  </a:graphicData>
                </a:graphic>
                <wp14:sizeRelH relativeFrom="margin">
                  <wp14:pctWidth>0</wp14:pctWidth>
                </wp14:sizeRelH>
                <wp14:sizeRelV relativeFrom="margin">
                  <wp14:pctHeight>0</wp14:pctHeight>
                </wp14:sizeRelV>
              </wp:anchor>
            </w:drawing>
          </w:r>
          <w:r w:rsidRPr="00FF34B7">
            <w:rPr>
              <w:rFonts w:ascii="Arial" w:hAnsi="Arial" w:cs="Arial"/>
            </w:rPr>
            <w:t xml:space="preserve">Ilustración </w:t>
          </w:r>
          <w:r w:rsidRPr="00FF34B7">
            <w:rPr>
              <w:rFonts w:ascii="Arial" w:hAnsi="Arial" w:cs="Arial"/>
              <w:i/>
              <w:iCs/>
            </w:rPr>
            <w:fldChar w:fldCharType="begin"/>
          </w:r>
          <w:r w:rsidRPr="00FF34B7">
            <w:rPr>
              <w:rFonts w:ascii="Arial" w:hAnsi="Arial" w:cs="Arial"/>
            </w:rPr>
            <w:instrText xml:space="preserve"> SEQ Ilustración \* ARABIC </w:instrText>
          </w:r>
          <w:r w:rsidRPr="00FF34B7">
            <w:rPr>
              <w:rFonts w:ascii="Arial" w:hAnsi="Arial" w:cs="Arial"/>
              <w:i/>
              <w:iCs/>
            </w:rPr>
            <w:fldChar w:fldCharType="separate"/>
          </w:r>
          <w:r w:rsidRPr="00FF34B7">
            <w:rPr>
              <w:rFonts w:ascii="Arial" w:hAnsi="Arial" w:cs="Arial"/>
            </w:rPr>
            <w:t>2</w:t>
          </w:r>
          <w:r w:rsidRPr="00FF34B7">
            <w:rPr>
              <w:rFonts w:ascii="Arial" w:hAnsi="Arial" w:cs="Arial"/>
              <w:i/>
              <w:iCs/>
            </w:rPr>
            <w:fldChar w:fldCharType="end"/>
          </w:r>
          <w:r w:rsidRPr="00FF34B7">
            <w:rPr>
              <w:rFonts w:ascii="Arial" w:hAnsi="Arial" w:cs="Arial"/>
            </w:rPr>
            <w:t>. Uso de elementos de protección personal</w:t>
          </w:r>
          <w:bookmarkEnd w:id="109"/>
        </w:p>
        <w:p w14:paraId="1B55BAC7" w14:textId="77777777" w:rsidR="008232CD" w:rsidRPr="008232CD" w:rsidRDefault="008232CD" w:rsidP="008232CD">
          <w:pPr>
            <w:rPr>
              <w:lang w:val="es-ES" w:eastAsia="es-ES"/>
            </w:rPr>
          </w:pPr>
        </w:p>
        <w:p w14:paraId="28CEE00B" w14:textId="77777777" w:rsidR="00701A6D" w:rsidRPr="00CA2E30" w:rsidRDefault="00701A6D" w:rsidP="00D7444D">
          <w:pPr>
            <w:pStyle w:val="Ttulo1"/>
            <w:numPr>
              <w:ilvl w:val="3"/>
              <w:numId w:val="19"/>
            </w:numPr>
            <w:spacing w:before="0" w:line="360" w:lineRule="auto"/>
            <w:ind w:left="426" w:right="534" w:firstLine="0"/>
            <w:rPr>
              <w:rFonts w:cs="Arial"/>
              <w:szCs w:val="20"/>
            </w:rPr>
          </w:pPr>
          <w:bookmarkStart w:id="110" w:name="_Toc77755676"/>
          <w:bookmarkStart w:id="111" w:name="_Toc79660901"/>
          <w:r w:rsidRPr="00CA2E30">
            <w:rPr>
              <w:rFonts w:cs="Arial"/>
              <w:szCs w:val="20"/>
            </w:rPr>
            <w:t>Medidas para la entrega de residuos al transportador</w:t>
          </w:r>
          <w:bookmarkEnd w:id="110"/>
          <w:bookmarkEnd w:id="111"/>
        </w:p>
        <w:p w14:paraId="2375DD11" w14:textId="77777777" w:rsidR="00701A6D" w:rsidRPr="00CA2E30" w:rsidRDefault="00701A6D" w:rsidP="00701A6D">
          <w:pPr>
            <w:pStyle w:val="Textoindependiente"/>
            <w:ind w:left="426" w:right="534"/>
            <w:rPr>
              <w:b/>
            </w:rPr>
          </w:pPr>
        </w:p>
        <w:p w14:paraId="7BAE8B32" w14:textId="2BD0155C" w:rsidR="00701A6D" w:rsidRPr="00CA2E30" w:rsidRDefault="00701A6D" w:rsidP="00FF34B7">
          <w:pPr>
            <w:pStyle w:val="Textoindependiente"/>
            <w:spacing w:line="276" w:lineRule="auto"/>
            <w:ind w:right="534"/>
            <w:jc w:val="both"/>
          </w:pPr>
          <w:r w:rsidRPr="00CA2E30">
            <w:t xml:space="preserve">Para hacer la entrega de los residuos al trasportador, se debe diligenciar el </w:t>
          </w:r>
          <w:r w:rsidR="00FF34B7">
            <w:t>Formato</w:t>
          </w:r>
          <w:r w:rsidRPr="00CA2E30">
            <w:t xml:space="preserve"> 3. MEDIDAS PARA LA ENTREGA DE RESIDUOS AL TRANSPORTADOR para verificar que el transportador cumple con la normatividad vigente para el trasporte de los residuos peligrosos. En caso </w:t>
          </w:r>
          <w:r w:rsidR="00CB0B31" w:rsidRPr="00CA2E30">
            <w:t xml:space="preserve">de </w:t>
          </w:r>
          <w:r w:rsidRPr="00CA2E30">
            <w:t>que el transportador de residuos no cumpla con alguna de las medidas, se notificará a la empresa el incumplimiento evidenciado en la verificación</w:t>
          </w:r>
          <w:r w:rsidR="00CB0B31" w:rsidRPr="00CA2E30">
            <w:t>.</w:t>
          </w:r>
          <w:r w:rsidRPr="00CA2E30">
            <w:t xml:space="preserve"> </w:t>
          </w:r>
        </w:p>
        <w:p w14:paraId="721EFBF1" w14:textId="77777777" w:rsidR="00701A6D" w:rsidRPr="00FF34B7" w:rsidRDefault="00701A6D" w:rsidP="00701A6D">
          <w:pPr>
            <w:ind w:left="426"/>
            <w:rPr>
              <w:rFonts w:cs="Arial"/>
              <w:szCs w:val="20"/>
            </w:rPr>
          </w:pPr>
        </w:p>
        <w:p w14:paraId="29B43347" w14:textId="77777777" w:rsidR="00701A6D" w:rsidRPr="00FF34B7" w:rsidRDefault="00701A6D" w:rsidP="00D7444D">
          <w:pPr>
            <w:pStyle w:val="Ttulo1"/>
            <w:numPr>
              <w:ilvl w:val="1"/>
              <w:numId w:val="19"/>
            </w:numPr>
            <w:shd w:val="clear" w:color="auto" w:fill="FFFFFF" w:themeFill="background1"/>
            <w:spacing w:before="0" w:line="360" w:lineRule="auto"/>
            <w:ind w:left="426" w:right="534" w:firstLine="0"/>
            <w:rPr>
              <w:rFonts w:cs="Arial"/>
              <w:szCs w:val="20"/>
            </w:rPr>
          </w:pPr>
          <w:bookmarkStart w:id="112" w:name="_Toc77755677"/>
          <w:bookmarkStart w:id="113" w:name="_Toc79660902"/>
          <w:r w:rsidRPr="00FF34B7">
            <w:rPr>
              <w:rFonts w:cs="Arial"/>
              <w:szCs w:val="20"/>
            </w:rPr>
            <w:t>COMPONENTE 3. MANEJO EXTERNO AMBIENTALMENTE SEGURO</w:t>
          </w:r>
          <w:bookmarkEnd w:id="112"/>
          <w:bookmarkEnd w:id="113"/>
        </w:p>
        <w:p w14:paraId="012005D6" w14:textId="77777777" w:rsidR="00701A6D" w:rsidRPr="00CA2E30" w:rsidRDefault="00701A6D" w:rsidP="00701A6D">
          <w:pPr>
            <w:pStyle w:val="Textoindependiente"/>
            <w:ind w:left="426" w:right="534"/>
            <w:rPr>
              <w:b/>
            </w:rPr>
          </w:pPr>
        </w:p>
        <w:p w14:paraId="448C8A74" w14:textId="6BF3540C" w:rsidR="00701A6D" w:rsidRPr="00CA2E30" w:rsidRDefault="00701A6D" w:rsidP="00FF34B7">
          <w:pPr>
            <w:pStyle w:val="Textoindependiente"/>
            <w:spacing w:line="276" w:lineRule="auto"/>
            <w:ind w:right="534"/>
            <w:jc w:val="both"/>
          </w:pPr>
          <w:r w:rsidRPr="00CA2E30">
            <w:t>Este componente está orientado a garantizar la gestión y el manejo ambientalmente externo seguro de los Residuos Peligrosos (</w:t>
          </w:r>
          <w:proofErr w:type="spellStart"/>
          <w:r w:rsidRPr="00CA2E30">
            <w:t>Respel</w:t>
          </w:r>
          <w:proofErr w:type="spellEnd"/>
          <w:r w:rsidRPr="00CA2E30">
            <w:t>). De esta manera se documenta</w:t>
          </w:r>
          <w:r w:rsidR="003C0809" w:rsidRPr="00CA2E30">
            <w:t>n</w:t>
          </w:r>
          <w:r w:rsidRPr="00CA2E30">
            <w:t xml:space="preserve"> las acciones y medidas tendientes a cumplir con las exigencias mínimas de</w:t>
          </w:r>
          <w:r w:rsidRPr="00CA2E30">
            <w:rPr>
              <w:spacing w:val="-4"/>
            </w:rPr>
            <w:t xml:space="preserve"> </w:t>
          </w:r>
          <w:r w:rsidRPr="00CA2E30">
            <w:t>manejo.</w:t>
          </w:r>
        </w:p>
        <w:p w14:paraId="5EA86852" w14:textId="77777777" w:rsidR="00701A6D" w:rsidRPr="00CA2E30" w:rsidRDefault="00701A6D" w:rsidP="00701A6D">
          <w:pPr>
            <w:pStyle w:val="Textoindependiente"/>
            <w:spacing w:line="276" w:lineRule="auto"/>
            <w:ind w:left="426" w:right="534"/>
            <w:jc w:val="both"/>
          </w:pPr>
        </w:p>
        <w:p w14:paraId="7DB6F178"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14" w:name="_Toc77755678"/>
          <w:bookmarkStart w:id="115" w:name="_Toc79660903"/>
          <w:r w:rsidRPr="00FF34B7">
            <w:rPr>
              <w:rFonts w:cs="Arial"/>
              <w:szCs w:val="20"/>
            </w:rPr>
            <w:t>Objetivos y metas</w:t>
          </w:r>
          <w:bookmarkEnd w:id="114"/>
          <w:bookmarkEnd w:id="115"/>
        </w:p>
        <w:p w14:paraId="6E5A8712" w14:textId="77777777" w:rsidR="00701A6D" w:rsidRPr="00CA2E30" w:rsidRDefault="00701A6D" w:rsidP="00701A6D">
          <w:pPr>
            <w:pStyle w:val="Textoindependiente"/>
            <w:ind w:left="426" w:right="534"/>
            <w:rPr>
              <w:b/>
            </w:rPr>
          </w:pPr>
        </w:p>
        <w:p w14:paraId="21FCAEC2" w14:textId="77777777" w:rsidR="00701A6D" w:rsidRPr="00CA2E30" w:rsidRDefault="00701A6D" w:rsidP="00FF34B7">
          <w:pPr>
            <w:pStyle w:val="Textoindependiente"/>
            <w:spacing w:line="278" w:lineRule="auto"/>
            <w:ind w:right="534"/>
            <w:jc w:val="both"/>
          </w:pPr>
          <w:r w:rsidRPr="00CA2E30">
            <w:t>A continuación, se presentan los objetivos y metas planteados por la Unidad Administrativa Especial Cuerpo Oficial de Bomberos de Bogotá – UAECOB</w:t>
          </w:r>
        </w:p>
        <w:p w14:paraId="75C90DA2" w14:textId="77777777" w:rsidR="00701A6D" w:rsidRPr="00CA2E30" w:rsidRDefault="00701A6D" w:rsidP="00701A6D">
          <w:pPr>
            <w:pStyle w:val="Textoindependiente"/>
            <w:ind w:left="426" w:right="534"/>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5056"/>
          </w:tblGrid>
          <w:tr w:rsidR="007C7FD6" w:rsidRPr="007C7FD6" w14:paraId="4C6C76F6" w14:textId="77777777" w:rsidTr="00701A6D">
            <w:trPr>
              <w:trHeight w:val="56"/>
            </w:trPr>
            <w:tc>
              <w:tcPr>
                <w:tcW w:w="5058" w:type="dxa"/>
                <w:shd w:val="clear" w:color="auto" w:fill="FFC000"/>
              </w:tcPr>
              <w:p w14:paraId="3D1CF2CB" w14:textId="77777777" w:rsidR="00701A6D" w:rsidRPr="007C7FD6" w:rsidRDefault="00701A6D" w:rsidP="00701A6D">
                <w:pPr>
                  <w:pStyle w:val="TableParagraph"/>
                  <w:ind w:left="426" w:right="534"/>
                  <w:rPr>
                    <w:b/>
                    <w:szCs w:val="20"/>
                  </w:rPr>
                </w:pPr>
                <w:r w:rsidRPr="007C7FD6">
                  <w:rPr>
                    <w:b/>
                    <w:szCs w:val="20"/>
                  </w:rPr>
                  <w:lastRenderedPageBreak/>
                  <w:t>Objetivos</w:t>
                </w:r>
              </w:p>
            </w:tc>
            <w:tc>
              <w:tcPr>
                <w:tcW w:w="5056" w:type="dxa"/>
                <w:shd w:val="clear" w:color="auto" w:fill="FFC000"/>
              </w:tcPr>
              <w:p w14:paraId="1A9B21CD" w14:textId="77777777" w:rsidR="00701A6D" w:rsidRPr="007C7FD6" w:rsidRDefault="00701A6D" w:rsidP="00701A6D">
                <w:pPr>
                  <w:pStyle w:val="TableParagraph"/>
                  <w:ind w:left="426" w:right="534"/>
                  <w:rPr>
                    <w:b/>
                    <w:szCs w:val="20"/>
                  </w:rPr>
                </w:pPr>
                <w:r w:rsidRPr="007C7FD6">
                  <w:rPr>
                    <w:b/>
                    <w:szCs w:val="20"/>
                  </w:rPr>
                  <w:t>Metas</w:t>
                </w:r>
              </w:p>
            </w:tc>
          </w:tr>
          <w:tr w:rsidR="00701A6D" w:rsidRPr="00CA2E30" w14:paraId="5350B643" w14:textId="77777777" w:rsidTr="002C7407">
            <w:trPr>
              <w:trHeight w:val="551"/>
            </w:trPr>
            <w:tc>
              <w:tcPr>
                <w:tcW w:w="5058" w:type="dxa"/>
              </w:tcPr>
              <w:p w14:paraId="781C8BC3" w14:textId="77777777" w:rsidR="00701A6D" w:rsidRPr="00FF34B7" w:rsidRDefault="00701A6D" w:rsidP="00701A6D">
                <w:pPr>
                  <w:pStyle w:val="TableParagraph"/>
                  <w:tabs>
                    <w:tab w:val="left" w:pos="817"/>
                    <w:tab w:val="left" w:pos="1807"/>
                    <w:tab w:val="left" w:pos="2203"/>
                    <w:tab w:val="left" w:pos="3176"/>
                    <w:tab w:val="left" w:pos="3644"/>
                    <w:tab w:val="left" w:pos="4144"/>
                  </w:tabs>
                  <w:spacing w:line="273" w:lineRule="auto"/>
                  <w:ind w:left="426" w:right="534"/>
                  <w:jc w:val="both"/>
                  <w:rPr>
                    <w:szCs w:val="20"/>
                  </w:rPr>
                </w:pPr>
                <w:r w:rsidRPr="00FF34B7">
                  <w:rPr>
                    <w:szCs w:val="20"/>
                  </w:rPr>
                  <w:t>Realizar</w:t>
                </w:r>
                <w:r w:rsidRPr="00FF34B7">
                  <w:rPr>
                    <w:szCs w:val="20"/>
                  </w:rPr>
                  <w:tab/>
                  <w:t xml:space="preserve"> la entrega de los </w:t>
                </w:r>
                <w:r w:rsidRPr="00FF34B7">
                  <w:rPr>
                    <w:spacing w:val="-3"/>
                    <w:szCs w:val="20"/>
                  </w:rPr>
                  <w:t xml:space="preserve">residuos </w:t>
                </w:r>
                <w:r w:rsidRPr="00FF34B7">
                  <w:rPr>
                    <w:szCs w:val="20"/>
                  </w:rPr>
                  <w:t>peligrosos que se generen a un</w:t>
                </w:r>
                <w:r w:rsidRPr="00FF34B7">
                  <w:rPr>
                    <w:spacing w:val="46"/>
                    <w:szCs w:val="20"/>
                  </w:rPr>
                  <w:t xml:space="preserve"> </w:t>
                </w:r>
                <w:r w:rsidRPr="00FF34B7">
                  <w:rPr>
                    <w:szCs w:val="20"/>
                  </w:rPr>
                  <w:t>gestor ambiental autorizado</w:t>
                </w:r>
              </w:p>
            </w:tc>
            <w:tc>
              <w:tcPr>
                <w:tcW w:w="5056" w:type="dxa"/>
              </w:tcPr>
              <w:p w14:paraId="7A2AB438" w14:textId="77777777" w:rsidR="00701A6D" w:rsidRPr="00FF34B7" w:rsidRDefault="00701A6D" w:rsidP="00701A6D">
                <w:pPr>
                  <w:pStyle w:val="TableParagraph"/>
                  <w:tabs>
                    <w:tab w:val="left" w:pos="816"/>
                    <w:tab w:val="left" w:pos="2056"/>
                    <w:tab w:val="left" w:pos="2512"/>
                    <w:tab w:val="left" w:pos="2972"/>
                    <w:tab w:val="left" w:pos="3548"/>
                    <w:tab w:val="left" w:pos="3879"/>
                    <w:tab w:val="left" w:pos="4342"/>
                  </w:tabs>
                  <w:spacing w:line="273" w:lineRule="auto"/>
                  <w:ind w:left="426" w:right="534"/>
                  <w:jc w:val="both"/>
                  <w:rPr>
                    <w:szCs w:val="20"/>
                  </w:rPr>
                </w:pPr>
                <w:r w:rsidRPr="00FF34B7">
                  <w:rPr>
                    <w:szCs w:val="20"/>
                  </w:rPr>
                  <w:t xml:space="preserve">Entregar el 100% de residuos peligrosos generados en un año a un </w:t>
                </w:r>
                <w:r w:rsidRPr="00FF34B7">
                  <w:rPr>
                    <w:spacing w:val="-4"/>
                    <w:szCs w:val="20"/>
                  </w:rPr>
                  <w:t xml:space="preserve">gestor </w:t>
                </w:r>
                <w:r w:rsidRPr="00FF34B7">
                  <w:rPr>
                    <w:szCs w:val="20"/>
                  </w:rPr>
                  <w:t>autorizado</w:t>
                </w:r>
              </w:p>
            </w:tc>
          </w:tr>
        </w:tbl>
        <w:p w14:paraId="5A6D1429" w14:textId="77777777" w:rsidR="00701A6D" w:rsidRPr="00CA2E30" w:rsidRDefault="00701A6D" w:rsidP="00701A6D">
          <w:pPr>
            <w:pStyle w:val="Textoindependiente"/>
            <w:spacing w:line="278" w:lineRule="auto"/>
            <w:ind w:left="426" w:right="534"/>
            <w:jc w:val="both"/>
          </w:pPr>
        </w:p>
        <w:p w14:paraId="385C7EC0"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16" w:name="_Toc77755679"/>
          <w:bookmarkStart w:id="117" w:name="_Toc79660904"/>
          <w:r w:rsidRPr="00FF34B7">
            <w:rPr>
              <w:rFonts w:cs="Arial"/>
              <w:szCs w:val="20"/>
            </w:rPr>
            <w:t>Identificación y descripción de los procedimientos de manejo externo</w:t>
          </w:r>
          <w:bookmarkEnd w:id="116"/>
          <w:bookmarkEnd w:id="117"/>
        </w:p>
        <w:p w14:paraId="4F776729" w14:textId="77777777" w:rsidR="00701A6D" w:rsidRPr="00CA2E30" w:rsidRDefault="00701A6D" w:rsidP="00701A6D">
          <w:pPr>
            <w:pStyle w:val="Textoindependiente"/>
            <w:ind w:left="426" w:right="534"/>
            <w:rPr>
              <w:b/>
            </w:rPr>
          </w:pPr>
        </w:p>
        <w:p w14:paraId="32BD80D0" w14:textId="5DB67F8E" w:rsidR="00701A6D" w:rsidRPr="00CA2E30" w:rsidRDefault="00701A6D" w:rsidP="00FF34B7">
          <w:pPr>
            <w:pStyle w:val="Textoindependiente"/>
            <w:spacing w:line="276" w:lineRule="auto"/>
            <w:ind w:right="534"/>
            <w:jc w:val="both"/>
          </w:pPr>
          <w:r w:rsidRPr="00CA2E30">
            <w:t xml:space="preserve">Para un mayor seguimiento y control a los residuos peligrosos que son generados por la Unidad Administrativa Especial Cuerpo Oficial de Bomberos de Bogotá </w:t>
          </w:r>
          <w:r w:rsidR="00911695" w:rsidRPr="00CA2E30">
            <w:t>—</w:t>
          </w:r>
          <w:r w:rsidRPr="00CA2E30">
            <w:t>UAECOB</w:t>
          </w:r>
          <w:r w:rsidR="00911695" w:rsidRPr="00CA2E30">
            <w:t>—</w:t>
          </w:r>
          <w:r w:rsidRPr="00CA2E30">
            <w:t>, se elaborará un acta de acuerdo el formato que presente la empresa gestora asegurando el seguimiento y control de los RESPEL fuera de la instalación generadora.</w:t>
          </w:r>
        </w:p>
        <w:p w14:paraId="2B037B23" w14:textId="77777777" w:rsidR="00701A6D" w:rsidRPr="00CA2E30" w:rsidRDefault="00701A6D" w:rsidP="00FF34B7">
          <w:pPr>
            <w:pStyle w:val="Textoindependiente"/>
            <w:ind w:right="534"/>
          </w:pPr>
        </w:p>
        <w:p w14:paraId="3F97C3CF" w14:textId="4B96C8A8" w:rsidR="00701A6D" w:rsidRPr="00CA2E30" w:rsidRDefault="00701A6D" w:rsidP="00FF34B7">
          <w:pPr>
            <w:pStyle w:val="Textoindependiente"/>
            <w:spacing w:line="278" w:lineRule="auto"/>
            <w:ind w:right="534"/>
            <w:jc w:val="both"/>
          </w:pPr>
          <w:r w:rsidRPr="00CA2E30">
            <w:t>Los elementos (RAEES y otros) en estado de baja por resolución (</w:t>
          </w:r>
          <w:r w:rsidR="00F97D99">
            <w:t xml:space="preserve">elementos que contienen </w:t>
          </w:r>
          <w:r w:rsidRPr="00CA2E30">
            <w:t>placa) de la Entidad, serán entregados a las empresas gestoras ambientales autorizadas y/o entregados para el aprovechamiento de sus partes; ya que según lo establecido en la Resolución 001 de 2001 “</w:t>
          </w:r>
          <w:r w:rsidRPr="00CA2E30">
            <w:rPr>
              <w:i/>
            </w:rPr>
            <w:t>Por la cual se expide el Manual de Procedimientos Administrativos y Contables para el Manejo y Control de los Bienes en los Ente Públicos del Distrito Capital</w:t>
          </w:r>
          <w:r w:rsidRPr="00CA2E30">
            <w:t>” se debe dar un manejo adecuado de estos elementos no útiles para la Entidad con el fin de aprovechar al máximo sus características y materiales que los componen (antes de su</w:t>
          </w:r>
          <w:r w:rsidRPr="00CA2E30">
            <w:rPr>
              <w:spacing w:val="-5"/>
            </w:rPr>
            <w:t xml:space="preserve"> </w:t>
          </w:r>
          <w:r w:rsidRPr="00CA2E30">
            <w:t>destrucción).</w:t>
          </w:r>
        </w:p>
        <w:p w14:paraId="3C3FAABA" w14:textId="77777777" w:rsidR="00701A6D" w:rsidRPr="00CA2E30" w:rsidRDefault="00701A6D" w:rsidP="00FF34B7">
          <w:pPr>
            <w:pStyle w:val="Textoindependiente"/>
            <w:ind w:right="534"/>
          </w:pPr>
        </w:p>
        <w:p w14:paraId="718562D5" w14:textId="3D484660" w:rsidR="00701A6D" w:rsidRPr="00CA2E30" w:rsidRDefault="00701A6D" w:rsidP="00FF34B7">
          <w:pPr>
            <w:pStyle w:val="Textoindependiente"/>
            <w:spacing w:line="278" w:lineRule="auto"/>
            <w:ind w:right="534"/>
            <w:jc w:val="both"/>
          </w:pPr>
          <w:r w:rsidRPr="00CA2E30">
            <w:t xml:space="preserve">Las pilas </w:t>
          </w:r>
          <w:r w:rsidR="005E65D0" w:rsidRPr="00CA2E30">
            <w:t xml:space="preserve">serán </w:t>
          </w:r>
          <w:r w:rsidRPr="00CA2E30">
            <w:t>almacenadas en un contenedor o cajas, y serán entregad</w:t>
          </w:r>
          <w:r w:rsidR="005E65D0" w:rsidRPr="00CA2E30">
            <w:t>a</w:t>
          </w:r>
          <w:r w:rsidRPr="00CA2E30">
            <w:t xml:space="preserve">s a los gestores ambientales autorizados para su disposición final o a través de los programas </w:t>
          </w:r>
          <w:proofErr w:type="spellStart"/>
          <w:proofErr w:type="gramStart"/>
          <w:r w:rsidRPr="00CA2E30">
            <w:t>pos</w:t>
          </w:r>
          <w:proofErr w:type="spellEnd"/>
          <w:r w:rsidRPr="00CA2E30">
            <w:rPr>
              <w:spacing w:val="-13"/>
            </w:rPr>
            <w:t xml:space="preserve"> </w:t>
          </w:r>
          <w:r w:rsidRPr="00CA2E30">
            <w:t>consumo</w:t>
          </w:r>
          <w:proofErr w:type="gramEnd"/>
          <w:r w:rsidRPr="00CA2E30">
            <w:t>.</w:t>
          </w:r>
        </w:p>
        <w:p w14:paraId="252D673D" w14:textId="77777777" w:rsidR="00701A6D" w:rsidRPr="00CA2E30" w:rsidRDefault="00701A6D" w:rsidP="00FF34B7">
          <w:pPr>
            <w:pStyle w:val="Textoindependiente"/>
            <w:ind w:right="534"/>
          </w:pPr>
        </w:p>
        <w:p w14:paraId="59DE4B54" w14:textId="2F90809D" w:rsidR="00701A6D" w:rsidRPr="00CA2E30" w:rsidRDefault="00701A6D" w:rsidP="00FF34B7">
          <w:pPr>
            <w:pStyle w:val="Textoindependiente"/>
            <w:spacing w:line="276" w:lineRule="auto"/>
            <w:ind w:right="534"/>
            <w:jc w:val="both"/>
          </w:pPr>
          <w:r w:rsidRPr="00CA2E30">
            <w:t>Las luminarias almacenadas y embalad</w:t>
          </w:r>
          <w:r w:rsidR="005E65D0" w:rsidRPr="00CA2E30">
            <w:t>a</w:t>
          </w:r>
          <w:r w:rsidRPr="00CA2E30">
            <w:t>s serán entregad</w:t>
          </w:r>
          <w:r w:rsidR="005E65D0" w:rsidRPr="00CA2E30">
            <w:t>a</w:t>
          </w:r>
          <w:r w:rsidRPr="00CA2E30">
            <w:t xml:space="preserve">s a los gestores ambientales autorizados para su disposición final o a través de los programas </w:t>
          </w:r>
          <w:proofErr w:type="spellStart"/>
          <w:proofErr w:type="gramStart"/>
          <w:r w:rsidRPr="00CA2E30">
            <w:t>pos</w:t>
          </w:r>
          <w:proofErr w:type="spellEnd"/>
          <w:r w:rsidRPr="00CA2E30">
            <w:rPr>
              <w:spacing w:val="-13"/>
            </w:rPr>
            <w:t xml:space="preserve"> </w:t>
          </w:r>
          <w:r w:rsidRPr="00CA2E30">
            <w:t>consumo</w:t>
          </w:r>
          <w:proofErr w:type="gramEnd"/>
          <w:r w:rsidRPr="00CA2E30">
            <w:t>.</w:t>
          </w:r>
        </w:p>
        <w:p w14:paraId="3FFCA9E3" w14:textId="77777777" w:rsidR="00701A6D" w:rsidRPr="00CA2E30" w:rsidRDefault="00701A6D" w:rsidP="00FF34B7">
          <w:pPr>
            <w:pStyle w:val="Textoindependiente"/>
            <w:ind w:right="534"/>
          </w:pPr>
        </w:p>
        <w:p w14:paraId="5B0E312B" w14:textId="34FC257C" w:rsidR="00701A6D" w:rsidRPr="00CA2E30" w:rsidRDefault="00701A6D" w:rsidP="00FF34B7">
          <w:pPr>
            <w:pStyle w:val="Textoindependiente"/>
            <w:spacing w:line="276" w:lineRule="auto"/>
            <w:ind w:right="534"/>
            <w:jc w:val="both"/>
          </w:pPr>
          <w:r w:rsidRPr="00CA2E30">
            <w:t xml:space="preserve">La Unidad Administrativa Especial Cuerpo Oficial de Bomberos de Bogotá </w:t>
          </w:r>
          <w:r w:rsidR="00911695" w:rsidRPr="00CA2E30">
            <w:t>—</w:t>
          </w:r>
          <w:r w:rsidRPr="00CA2E30">
            <w:t>UAECOB</w:t>
          </w:r>
          <w:r w:rsidR="00911695" w:rsidRPr="00CA2E30">
            <w:t>—</w:t>
          </w:r>
          <w:r w:rsidRPr="00CA2E30">
            <w:t xml:space="preserve"> realizará seguimiento a las empresas gestoras por medio del seguimiento y control a las actividades de gestión realizadas, con el fin de verificar el manejo adecuado y seguro de los residuos entregados por la organización, en el momento que considere conveniente.</w:t>
          </w:r>
        </w:p>
        <w:p w14:paraId="4A81384E" w14:textId="77777777" w:rsidR="00701A6D" w:rsidRPr="00CA2E30" w:rsidRDefault="00701A6D" w:rsidP="00FF34B7">
          <w:pPr>
            <w:pStyle w:val="Textoindependiente"/>
            <w:ind w:right="534"/>
          </w:pPr>
        </w:p>
        <w:p w14:paraId="5A59E193" w14:textId="2BD8EE99" w:rsidR="00701A6D" w:rsidRPr="00CA2E30" w:rsidRDefault="00701A6D" w:rsidP="00FF34B7">
          <w:pPr>
            <w:pStyle w:val="Textoindependiente"/>
            <w:spacing w:line="276" w:lineRule="auto"/>
            <w:ind w:right="534"/>
            <w:jc w:val="both"/>
          </w:pPr>
          <w:r w:rsidRPr="00CA2E30">
            <w:t>Se archivará</w:t>
          </w:r>
          <w:r w:rsidR="005E65D0" w:rsidRPr="00CA2E30">
            <w:t>n</w:t>
          </w:r>
          <w:r w:rsidRPr="00CA2E30">
            <w:t xml:space="preserve"> y mantendrá</w:t>
          </w:r>
          <w:r w:rsidR="005E65D0" w:rsidRPr="00CA2E30">
            <w:t>n</w:t>
          </w:r>
          <w:r w:rsidRPr="00CA2E30">
            <w:t xml:space="preserve"> disponibles los manifiestos y certificados de recepción de los residuos que entregan las empresas gestoras, los cuales deben conservarse hasta por cinco años.</w:t>
          </w:r>
        </w:p>
        <w:p w14:paraId="452FAB0E" w14:textId="77777777" w:rsidR="00701A6D" w:rsidRPr="00CA2E30" w:rsidRDefault="00701A6D" w:rsidP="00701A6D">
          <w:pPr>
            <w:pStyle w:val="Textoindependiente"/>
            <w:spacing w:line="276" w:lineRule="auto"/>
            <w:ind w:left="426" w:right="534"/>
            <w:jc w:val="both"/>
          </w:pPr>
        </w:p>
        <w:p w14:paraId="50C20C14"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18" w:name="_Toc437386767"/>
          <w:bookmarkStart w:id="119" w:name="_Toc409185250"/>
          <w:bookmarkStart w:id="120" w:name="_Toc407591118"/>
          <w:bookmarkStart w:id="121" w:name="_Toc444502351"/>
          <w:bookmarkStart w:id="122" w:name="_Toc512678961"/>
          <w:bookmarkStart w:id="123" w:name="_Toc516840626"/>
          <w:bookmarkStart w:id="124" w:name="_Toc77755680"/>
          <w:bookmarkStart w:id="125" w:name="_Toc79660905"/>
          <w:r w:rsidRPr="00FF34B7">
            <w:rPr>
              <w:rFonts w:cs="Arial"/>
              <w:szCs w:val="20"/>
            </w:rPr>
            <w:t>Transport</w:t>
          </w:r>
          <w:bookmarkEnd w:id="118"/>
          <w:bookmarkEnd w:id="119"/>
          <w:bookmarkEnd w:id="120"/>
          <w:bookmarkEnd w:id="121"/>
          <w:r w:rsidRPr="00FF34B7">
            <w:rPr>
              <w:rFonts w:cs="Arial"/>
              <w:szCs w:val="20"/>
            </w:rPr>
            <w:t>e de los RESPEL</w:t>
          </w:r>
          <w:bookmarkEnd w:id="122"/>
          <w:bookmarkEnd w:id="123"/>
          <w:bookmarkEnd w:id="124"/>
          <w:bookmarkEnd w:id="125"/>
        </w:p>
        <w:p w14:paraId="3F564CDB" w14:textId="77777777" w:rsidR="00701A6D" w:rsidRPr="00FF34B7" w:rsidRDefault="00701A6D" w:rsidP="00701A6D">
          <w:pPr>
            <w:ind w:left="426"/>
            <w:rPr>
              <w:rFonts w:cs="Arial"/>
              <w:szCs w:val="20"/>
              <w:lang w:val="es-ES_tradnl"/>
            </w:rPr>
          </w:pPr>
        </w:p>
        <w:p w14:paraId="6CCF557B" w14:textId="77777777" w:rsidR="00701A6D" w:rsidRPr="00CA2E30" w:rsidRDefault="00701A6D" w:rsidP="00FF34B7">
          <w:pPr>
            <w:pStyle w:val="Textoindependiente"/>
            <w:spacing w:line="276" w:lineRule="auto"/>
            <w:ind w:right="534"/>
            <w:jc w:val="both"/>
          </w:pPr>
          <w:r w:rsidRPr="00CA2E30">
            <w:t>Para la movilización de los RESPEL generados, se deben tener en cuenta algunos aspectos que brinden al transportador una referencia para el procedimiento operativo del manejo ambientalmente seguro de cada uno de los residuos movilizados. Estos aspectos se fundamentan en las características de peligrosidad de cada uno de los residuos.</w:t>
          </w:r>
        </w:p>
        <w:p w14:paraId="690F4D69" w14:textId="77777777" w:rsidR="00701A6D" w:rsidRPr="00CA2E30" w:rsidRDefault="00701A6D" w:rsidP="00FF34B7">
          <w:pPr>
            <w:pStyle w:val="Textoindependiente"/>
            <w:spacing w:line="276" w:lineRule="auto"/>
            <w:ind w:right="534"/>
            <w:jc w:val="both"/>
          </w:pPr>
        </w:p>
        <w:p w14:paraId="0B19AD8F" w14:textId="21EEFED2" w:rsidR="00701A6D" w:rsidRPr="00CA2E30" w:rsidRDefault="00701A6D" w:rsidP="00FF34B7">
          <w:pPr>
            <w:pStyle w:val="Textoindependiente"/>
            <w:spacing w:line="276" w:lineRule="auto"/>
            <w:ind w:right="534"/>
            <w:jc w:val="both"/>
          </w:pPr>
          <w:r w:rsidRPr="00CA2E30">
            <w:t>Igualmente, se debe</w:t>
          </w:r>
          <w:r w:rsidR="003B5C71" w:rsidRPr="00CA2E30">
            <w:t>n</w:t>
          </w:r>
          <w:r w:rsidRPr="00CA2E30">
            <w:t xml:space="preserve"> tener en cuenta el empaque, embalaje y etiquetado de los residuos, conforme a las </w:t>
          </w:r>
          <w:r w:rsidRPr="00CA2E30">
            <w:lastRenderedPageBreak/>
            <w:t xml:space="preserve">características de </w:t>
          </w:r>
          <w:proofErr w:type="gramStart"/>
          <w:r w:rsidRPr="00CA2E30">
            <w:t>los mismos</w:t>
          </w:r>
          <w:proofErr w:type="gramEnd"/>
          <w:r w:rsidRPr="00CA2E30">
            <w:t>, identificándolos con el pictograma y código establecido.</w:t>
          </w:r>
        </w:p>
        <w:p w14:paraId="7323F673" w14:textId="77777777" w:rsidR="00701A6D" w:rsidRPr="00CA2E30" w:rsidRDefault="00701A6D" w:rsidP="00FF34B7">
          <w:pPr>
            <w:pStyle w:val="Textoindependiente"/>
            <w:spacing w:line="276" w:lineRule="auto"/>
            <w:ind w:right="534"/>
            <w:jc w:val="both"/>
          </w:pPr>
        </w:p>
        <w:p w14:paraId="45B2A020" w14:textId="2ECA3A56" w:rsidR="00701A6D" w:rsidRPr="00CA2E30" w:rsidRDefault="00701A6D" w:rsidP="00FF34B7">
          <w:pPr>
            <w:pStyle w:val="Textoindependiente"/>
            <w:spacing w:line="276" w:lineRule="auto"/>
            <w:ind w:right="534"/>
            <w:jc w:val="both"/>
          </w:pPr>
          <w:r w:rsidRPr="00CA2E30">
            <w:t xml:space="preserve">Para llevar a cabo el retiro, recolección o movilización de los residuos, se deben tener en cuenta las consideraciones que se exponen en el Articulo 4 Parágrafo 3 del Decreto 1609 de 2002 y sección 8 del Decreto 1079 de 2015 y/o norma que aplique y modifique. Para ello se debe contar </w:t>
          </w:r>
          <w:r w:rsidR="003B5C71" w:rsidRPr="00CA2E30">
            <w:t xml:space="preserve">igualmente </w:t>
          </w:r>
          <w:r w:rsidRPr="00CA2E30">
            <w:t xml:space="preserve">con el Plan de transporte de RESPEL diligenciado por la empresa transportadora según la información brindada por la Unidad previo al transporte de los residuos, y </w:t>
          </w:r>
          <w:r w:rsidR="003B5C71" w:rsidRPr="00CA2E30">
            <w:t xml:space="preserve">que </w:t>
          </w:r>
          <w:r w:rsidRPr="00CA2E30">
            <w:t xml:space="preserve">el transportador debe llevar </w:t>
          </w:r>
          <w:r w:rsidR="003B5C71" w:rsidRPr="00CA2E30">
            <w:t xml:space="preserve">completamente diligenciado </w:t>
          </w:r>
          <w:r w:rsidRPr="00CA2E30">
            <w:t xml:space="preserve">durante la movilización de </w:t>
          </w:r>
          <w:proofErr w:type="gramStart"/>
          <w:r w:rsidRPr="00CA2E30">
            <w:t>los mismo</w:t>
          </w:r>
          <w:r w:rsidR="0071472B" w:rsidRPr="00CA2E30">
            <w:t>s</w:t>
          </w:r>
          <w:proofErr w:type="gramEnd"/>
          <w:r w:rsidRPr="00CA2E30">
            <w:t>.</w:t>
          </w:r>
        </w:p>
        <w:p w14:paraId="70B5B953" w14:textId="77777777" w:rsidR="00701A6D" w:rsidRPr="00FF34B7" w:rsidRDefault="00701A6D" w:rsidP="00701A6D">
          <w:pPr>
            <w:ind w:left="426"/>
            <w:rPr>
              <w:rFonts w:cs="Arial"/>
              <w:szCs w:val="20"/>
            </w:rPr>
          </w:pPr>
        </w:p>
        <w:p w14:paraId="658F7005" w14:textId="6F8C0DB1" w:rsidR="00701A6D" w:rsidRPr="00FF34B7" w:rsidRDefault="00701A6D" w:rsidP="00FF34B7">
          <w:pPr>
            <w:rPr>
              <w:rFonts w:cs="Arial"/>
              <w:b/>
              <w:szCs w:val="20"/>
            </w:rPr>
          </w:pPr>
          <w:r w:rsidRPr="00FF34B7">
            <w:rPr>
              <w:rFonts w:cs="Arial"/>
              <w:b/>
              <w:szCs w:val="20"/>
            </w:rPr>
            <w:t>Consideraciones para el transporte de residuos peligrosos:</w:t>
          </w:r>
        </w:p>
        <w:p w14:paraId="4AC94E13" w14:textId="77777777" w:rsidR="00701A6D" w:rsidRPr="00FF34B7" w:rsidRDefault="00701A6D" w:rsidP="00D7444D">
          <w:pPr>
            <w:numPr>
              <w:ilvl w:val="0"/>
              <w:numId w:val="13"/>
            </w:numPr>
            <w:spacing w:after="0" w:line="240" w:lineRule="auto"/>
            <w:ind w:left="426" w:right="534" w:firstLine="0"/>
            <w:jc w:val="both"/>
            <w:rPr>
              <w:rFonts w:cs="Arial"/>
              <w:szCs w:val="20"/>
            </w:rPr>
          </w:pPr>
          <w:r w:rsidRPr="00FF34B7">
            <w:rPr>
              <w:rFonts w:cs="Arial"/>
              <w:szCs w:val="20"/>
            </w:rPr>
            <w:t xml:space="preserve">Ningún vehículo automotor que transporte mercancías peligrosas podrá transitar por las vías públicas con carga que sobresalga por su extremo delantero.  </w:t>
          </w:r>
        </w:p>
        <w:p w14:paraId="27C51C13" w14:textId="77777777" w:rsidR="00701A6D" w:rsidRPr="00FF34B7" w:rsidRDefault="00701A6D" w:rsidP="00D7444D">
          <w:pPr>
            <w:numPr>
              <w:ilvl w:val="0"/>
              <w:numId w:val="13"/>
            </w:numPr>
            <w:spacing w:after="0" w:line="240" w:lineRule="auto"/>
            <w:ind w:left="426" w:right="534" w:firstLine="0"/>
            <w:jc w:val="both"/>
            <w:rPr>
              <w:rFonts w:cs="Arial"/>
              <w:szCs w:val="20"/>
            </w:rPr>
          </w:pPr>
          <w:r w:rsidRPr="00FF34B7">
            <w:rPr>
              <w:rFonts w:cs="Arial"/>
              <w:szCs w:val="20"/>
            </w:rPr>
            <w:t xml:space="preserve">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  </w:t>
          </w:r>
        </w:p>
        <w:p w14:paraId="4FD2D154" w14:textId="77777777" w:rsidR="00701A6D" w:rsidRPr="00FF34B7" w:rsidRDefault="00701A6D" w:rsidP="00D7444D">
          <w:pPr>
            <w:numPr>
              <w:ilvl w:val="0"/>
              <w:numId w:val="13"/>
            </w:numPr>
            <w:spacing w:after="0" w:line="240" w:lineRule="auto"/>
            <w:ind w:left="426" w:right="534" w:firstLine="0"/>
            <w:jc w:val="both"/>
            <w:rPr>
              <w:rFonts w:cs="Arial"/>
              <w:szCs w:val="20"/>
            </w:rPr>
          </w:pPr>
          <w:r w:rsidRPr="00FF34B7">
            <w:rPr>
              <w:rFonts w:cs="Arial"/>
              <w:szCs w:val="20"/>
            </w:rPr>
            <w:t xml:space="preserve">Cada contenedor deberá estar asegurado al vehículo por los dispositivos necesarios, los cuales estarán dispuestos, como mínimo, en cada una de las cuatro esquinas del contenedor.  </w:t>
          </w:r>
        </w:p>
        <w:p w14:paraId="65B567D8" w14:textId="77777777" w:rsidR="00701A6D" w:rsidRPr="00FF34B7" w:rsidRDefault="00701A6D" w:rsidP="00D7444D">
          <w:pPr>
            <w:numPr>
              <w:ilvl w:val="0"/>
              <w:numId w:val="13"/>
            </w:numPr>
            <w:spacing w:after="0" w:line="240" w:lineRule="auto"/>
            <w:ind w:left="426" w:right="534" w:firstLine="0"/>
            <w:jc w:val="both"/>
            <w:rPr>
              <w:rFonts w:cs="Arial"/>
              <w:szCs w:val="20"/>
            </w:rPr>
          </w:pPr>
          <w:r w:rsidRPr="00FF34B7">
            <w:rPr>
              <w:rFonts w:cs="Arial"/>
              <w:szCs w:val="20"/>
            </w:rPr>
            <w:t xml:space="preserve">Cuando un cargamento incluya mercancías no peligrosas y mercancías peligrosas que sean compatibles, éstas deben ser estibadas separadamente.  </w:t>
          </w:r>
        </w:p>
        <w:p w14:paraId="7B5DAB9F" w14:textId="77777777" w:rsidR="00701A6D" w:rsidRPr="00FF34B7" w:rsidRDefault="00701A6D" w:rsidP="00D7444D">
          <w:pPr>
            <w:numPr>
              <w:ilvl w:val="0"/>
              <w:numId w:val="13"/>
            </w:numPr>
            <w:spacing w:after="0" w:line="240" w:lineRule="auto"/>
            <w:ind w:left="426" w:right="534" w:firstLine="0"/>
            <w:jc w:val="both"/>
            <w:rPr>
              <w:rFonts w:cs="Arial"/>
              <w:szCs w:val="20"/>
            </w:rPr>
          </w:pPr>
          <w:r w:rsidRPr="00FF34B7">
            <w:rPr>
              <w:rFonts w:cs="Arial"/>
              <w:szCs w:val="20"/>
            </w:rPr>
            <w:t>Para el transporte de mercancías peligrosas se debe cumplir con requisitos mínimos tales como: la carga en el vehículo deberá estar debidamente acomodada en estibas,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538DF104" w14:textId="1F2CBC94"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Durante todo tipo de operaciones el conductor y/</w:t>
          </w:r>
          <w:proofErr w:type="spellStart"/>
          <w:r w:rsidRPr="00FF34B7">
            <w:rPr>
              <w:rFonts w:cs="Arial"/>
              <w:szCs w:val="20"/>
            </w:rPr>
            <w:t>o</w:t>
          </w:r>
          <w:proofErr w:type="spellEnd"/>
          <w:r w:rsidRPr="00FF34B7">
            <w:rPr>
              <w:rFonts w:cs="Arial"/>
              <w:szCs w:val="20"/>
            </w:rPr>
            <w:t xml:space="preserve"> operarios deberán usar los elementos de Protección Personal</w:t>
          </w:r>
          <w:r w:rsidR="0071472B" w:rsidRPr="00FF34B7">
            <w:rPr>
              <w:rFonts w:cs="Arial"/>
              <w:szCs w:val="20"/>
            </w:rPr>
            <w:t xml:space="preserve"> —</w:t>
          </w:r>
          <w:r w:rsidRPr="00FF34B7">
            <w:rPr>
              <w:rFonts w:cs="Arial"/>
              <w:szCs w:val="20"/>
            </w:rPr>
            <w:t>EPP</w:t>
          </w:r>
          <w:r w:rsidR="0071472B" w:rsidRPr="00FF34B7">
            <w:rPr>
              <w:rFonts w:cs="Arial"/>
              <w:szCs w:val="20"/>
            </w:rPr>
            <w:t>—</w:t>
          </w:r>
          <w:r w:rsidRPr="00FF34B7">
            <w:rPr>
              <w:rFonts w:cs="Arial"/>
              <w:szCs w:val="20"/>
            </w:rPr>
            <w:t xml:space="preserve">. </w:t>
          </w:r>
        </w:p>
        <w:p w14:paraId="076402D8" w14:textId="77777777"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La programación del retiro deberá hacerse con al menos 24 horas de antelación.</w:t>
          </w:r>
        </w:p>
        <w:p w14:paraId="22CDCA86" w14:textId="77777777"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 xml:space="preserve">De ser necesario algún cambio en la cantidad y/o capacidad de contenedores para el acopio de desechos deberá informarse al momento de solicitar el retiro en observaciones que aparece en el registro de remisión de carga de residuos peligrosos. </w:t>
          </w:r>
        </w:p>
        <w:p w14:paraId="4BDF370B" w14:textId="77777777"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 xml:space="preserve">El conductor debe tener conocimiento en el manejo de residuos peligrosos y debe estar plenamente consciente de la carga que transporta, además de las medidas de seguridad que deberá seguir en caso de emergencia como el uso de los elementos de protección personal adecuados para llevar a cabo esta labor.  </w:t>
          </w:r>
        </w:p>
        <w:p w14:paraId="4D4F7BF5" w14:textId="77777777"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 xml:space="preserve">El vehículo deberá estar limpio, sin olores extraños en su interior, libre de agujeros, goteras, daños y humedad. </w:t>
          </w:r>
        </w:p>
        <w:p w14:paraId="7D535379" w14:textId="77777777"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 xml:space="preserve">Se verificará el estado de las llantas, el repuesto y el equipo de carretera. </w:t>
          </w:r>
        </w:p>
        <w:p w14:paraId="00B63143" w14:textId="124B2A3F" w:rsidR="00701A6D" w:rsidRPr="00FF34B7" w:rsidRDefault="00701A6D" w:rsidP="00D7444D">
          <w:pPr>
            <w:numPr>
              <w:ilvl w:val="0"/>
              <w:numId w:val="14"/>
            </w:numPr>
            <w:spacing w:after="0" w:line="240" w:lineRule="auto"/>
            <w:ind w:left="426" w:right="534" w:firstLine="0"/>
            <w:jc w:val="both"/>
            <w:rPr>
              <w:rFonts w:cs="Arial"/>
              <w:szCs w:val="20"/>
            </w:rPr>
          </w:pPr>
          <w:r w:rsidRPr="00FF34B7">
            <w:rPr>
              <w:rFonts w:cs="Arial"/>
              <w:szCs w:val="20"/>
            </w:rPr>
            <w:t>Se debe verificar que la carga est</w:t>
          </w:r>
          <w:r w:rsidR="0071472B" w:rsidRPr="00FF34B7">
            <w:rPr>
              <w:rFonts w:cs="Arial"/>
              <w:szCs w:val="20"/>
            </w:rPr>
            <w:t>é</w:t>
          </w:r>
          <w:r w:rsidRPr="00FF34B7">
            <w:rPr>
              <w:rFonts w:cs="Arial"/>
              <w:szCs w:val="20"/>
            </w:rPr>
            <w:t xml:space="preserve"> </w:t>
          </w:r>
          <w:proofErr w:type="gramStart"/>
          <w:r w:rsidRPr="00FF34B7">
            <w:rPr>
              <w:rFonts w:cs="Arial"/>
              <w:szCs w:val="20"/>
            </w:rPr>
            <w:t>de acuerdo a</w:t>
          </w:r>
          <w:proofErr w:type="gramEnd"/>
          <w:r w:rsidRPr="00FF34B7">
            <w:rPr>
              <w:rFonts w:cs="Arial"/>
              <w:szCs w:val="20"/>
            </w:rPr>
            <w:t xml:space="preserve"> la capacidad del vehículo. De ninguna manera se debe permitir que el vehículo tenga sobre carga.  </w:t>
          </w:r>
        </w:p>
        <w:p w14:paraId="5F97CC2E" w14:textId="1B2B05B4" w:rsidR="00701A6D" w:rsidRPr="00FF34B7" w:rsidRDefault="00701A6D" w:rsidP="00FF34B7">
          <w:pPr>
            <w:numPr>
              <w:ilvl w:val="0"/>
              <w:numId w:val="14"/>
            </w:numPr>
            <w:spacing w:after="0" w:line="240" w:lineRule="auto"/>
            <w:ind w:left="426" w:right="534" w:firstLine="0"/>
            <w:jc w:val="both"/>
            <w:rPr>
              <w:rFonts w:cs="Arial"/>
              <w:szCs w:val="20"/>
            </w:rPr>
          </w:pPr>
          <w:r w:rsidRPr="00FF34B7">
            <w:rPr>
              <w:rFonts w:cs="Arial"/>
              <w:szCs w:val="20"/>
            </w:rPr>
            <w:t>En lo referente a la señalización del vehículo se deberá cumplir con las condiciones establecidas en la Norma Técnica Colombiana 1692 que establece entre otros:</w:t>
          </w:r>
        </w:p>
        <w:p w14:paraId="376375D2" w14:textId="5C86898E" w:rsidR="00701A6D" w:rsidRPr="00FF34B7" w:rsidRDefault="00701A6D" w:rsidP="00FF34B7">
          <w:pPr>
            <w:pStyle w:val="Prrafodelista"/>
            <w:numPr>
              <w:ilvl w:val="0"/>
              <w:numId w:val="18"/>
            </w:numPr>
            <w:spacing w:after="0" w:line="240" w:lineRule="auto"/>
            <w:ind w:left="709" w:right="534" w:firstLine="0"/>
            <w:rPr>
              <w:rFonts w:cs="Arial"/>
              <w:szCs w:val="20"/>
            </w:rPr>
          </w:pPr>
          <w:r w:rsidRPr="00FF34B7">
            <w:rPr>
              <w:rFonts w:cs="Arial"/>
              <w:szCs w:val="20"/>
            </w:rPr>
            <w:t xml:space="preserve">Tamaño superior a 250 mm x 250 </w:t>
          </w:r>
          <w:proofErr w:type="spellStart"/>
          <w:r w:rsidRPr="00FF34B7">
            <w:rPr>
              <w:rFonts w:cs="Arial"/>
              <w:szCs w:val="20"/>
            </w:rPr>
            <w:t>mm.</w:t>
          </w:r>
          <w:proofErr w:type="spellEnd"/>
          <w:r w:rsidRPr="00FF34B7">
            <w:rPr>
              <w:rFonts w:cs="Arial"/>
              <w:szCs w:val="20"/>
            </w:rPr>
            <w:t xml:space="preserve"> </w:t>
          </w:r>
        </w:p>
        <w:p w14:paraId="7DABCEC7" w14:textId="77777777" w:rsidR="00701A6D" w:rsidRPr="00FF34B7" w:rsidRDefault="00701A6D" w:rsidP="00FF34B7">
          <w:pPr>
            <w:pStyle w:val="Prrafodelista"/>
            <w:numPr>
              <w:ilvl w:val="0"/>
              <w:numId w:val="15"/>
            </w:numPr>
            <w:spacing w:after="0" w:line="240" w:lineRule="auto"/>
            <w:ind w:left="1134" w:right="534" w:firstLine="0"/>
            <w:jc w:val="both"/>
            <w:rPr>
              <w:rFonts w:cs="Arial"/>
              <w:szCs w:val="20"/>
            </w:rPr>
          </w:pPr>
          <w:r w:rsidRPr="00FF34B7">
            <w:rPr>
              <w:rFonts w:cs="Arial"/>
              <w:szCs w:val="20"/>
            </w:rPr>
            <w:lastRenderedPageBreak/>
            <w:t>Material reflectivo y resistente al deterioro causado por exposición a la intemperie.</w:t>
          </w:r>
        </w:p>
        <w:p w14:paraId="4328B229"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Símbolo y número de la clase dentro del rótulo. </w:t>
          </w:r>
        </w:p>
        <w:p w14:paraId="0B47B121"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Poseer una línea del mismo color del símbolo a 5 mm del borde en todo su perímetro. </w:t>
          </w:r>
        </w:p>
        <w:p w14:paraId="5862F77C"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En lo posible, contener el texto indicativo de la clase a la cual pertenece. </w:t>
          </w:r>
        </w:p>
        <w:p w14:paraId="67BD283C"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Parte superior reservada para el símbolo. </w:t>
          </w:r>
        </w:p>
        <w:p w14:paraId="5EBD7DFB"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Parte inferior para el texto, el número de la clase o de la división, y si es el caso, la letra del grupo de compatibilidad de la sustancia peligrosa. </w:t>
          </w:r>
        </w:p>
        <w:p w14:paraId="2696ED83"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Símbolos, textos y números impresos en negro en todos los rótulos, excepto en la clase 8, en las que el texto y el número de la clase deben figurar en blanco y en los rótulos con fondo rojo, verde o azul, en las que pueden figurar en blanco. </w:t>
          </w:r>
        </w:p>
        <w:p w14:paraId="07228094"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Garantizar que la información sea identificable en bultos que hayan permanecido tres meses sumergidos en agua. </w:t>
          </w:r>
        </w:p>
        <w:p w14:paraId="34BEB037" w14:textId="3057EB26"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Colocarse sobre un fondo de color tal que contraste con ellos.</w:t>
          </w:r>
        </w:p>
        <w:p w14:paraId="1588CDB9" w14:textId="37E4CD1F" w:rsidR="00701A6D" w:rsidRPr="00FF34B7" w:rsidRDefault="00701A6D" w:rsidP="00FF34B7">
          <w:pPr>
            <w:pStyle w:val="Prrafodelista"/>
            <w:numPr>
              <w:ilvl w:val="0"/>
              <w:numId w:val="18"/>
            </w:numPr>
            <w:spacing w:after="0" w:line="240" w:lineRule="auto"/>
            <w:ind w:left="709" w:right="534" w:firstLine="0"/>
            <w:rPr>
              <w:rFonts w:cs="Arial"/>
              <w:szCs w:val="20"/>
            </w:rPr>
          </w:pPr>
          <w:r w:rsidRPr="00FF34B7">
            <w:rPr>
              <w:rFonts w:cs="Arial"/>
              <w:szCs w:val="20"/>
            </w:rPr>
            <w:t>A su vez el kit de emergencia deberá contar con los siguientes elementos:</w:t>
          </w:r>
        </w:p>
        <w:p w14:paraId="3C48E4A2"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Cinta reflectiva. </w:t>
          </w:r>
        </w:p>
        <w:p w14:paraId="5377FE0E"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Botiquín dotado con elementos de primeros auxilios. </w:t>
          </w:r>
        </w:p>
        <w:p w14:paraId="3D5A4BCF"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Linterna. </w:t>
          </w:r>
        </w:p>
        <w:p w14:paraId="4C1B0D2E"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Juego de señalización.</w:t>
          </w:r>
        </w:p>
        <w:p w14:paraId="44D57467"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Material absorbente. </w:t>
          </w:r>
        </w:p>
        <w:p w14:paraId="4BDF7353"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Pala </w:t>
          </w:r>
          <w:proofErr w:type="spellStart"/>
          <w:r w:rsidRPr="00FF34B7">
            <w:rPr>
              <w:rFonts w:cs="Arial"/>
              <w:szCs w:val="20"/>
            </w:rPr>
            <w:t>antichispa</w:t>
          </w:r>
          <w:proofErr w:type="spellEnd"/>
          <w:r w:rsidRPr="00FF34B7">
            <w:rPr>
              <w:rFonts w:cs="Arial"/>
              <w:szCs w:val="20"/>
            </w:rPr>
            <w:t xml:space="preserve">. </w:t>
          </w:r>
        </w:p>
        <w:p w14:paraId="5658242C"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Bolsas para recolección en caso de derrame. </w:t>
          </w:r>
        </w:p>
        <w:p w14:paraId="0E7090D7"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Extintores multipropósito. </w:t>
          </w:r>
        </w:p>
        <w:p w14:paraId="0F714E51"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Celular o radio comunicación. </w:t>
          </w:r>
        </w:p>
        <w:p w14:paraId="08D63479"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Gafas protectoras. </w:t>
          </w:r>
        </w:p>
        <w:p w14:paraId="1CA7BE88"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Juego de herramientas y llaves. </w:t>
          </w:r>
        </w:p>
        <w:p w14:paraId="6A452033"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Guantes de carnaza. </w:t>
          </w:r>
        </w:p>
        <w:p w14:paraId="78F13897"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Juego de cables para recargar baterías. </w:t>
          </w:r>
        </w:p>
        <w:p w14:paraId="5914E08E"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Tapabocas.</w:t>
          </w:r>
        </w:p>
        <w:p w14:paraId="10F7906A"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Dispositivo sonoro al reversar.</w:t>
          </w:r>
        </w:p>
        <w:p w14:paraId="046BEA69"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Hoja de emergencia del elemento a transportar.</w:t>
          </w:r>
        </w:p>
        <w:p w14:paraId="3B0C5E97" w14:textId="5F9E0091"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 xml:space="preserve">Documentos del conductor tales como carné y </w:t>
          </w:r>
          <w:r w:rsidR="004B41E2" w:rsidRPr="00FF34B7">
            <w:rPr>
              <w:rFonts w:cs="Arial"/>
              <w:szCs w:val="20"/>
            </w:rPr>
            <w:t>licencia de conducción</w:t>
          </w:r>
          <w:r w:rsidRPr="00FF34B7">
            <w:rPr>
              <w:rFonts w:cs="Arial"/>
              <w:szCs w:val="20"/>
            </w:rPr>
            <w:t>.</w:t>
          </w:r>
        </w:p>
        <w:p w14:paraId="64959348" w14:textId="77777777" w:rsidR="00701A6D" w:rsidRPr="00FF34B7" w:rsidRDefault="00701A6D" w:rsidP="00FF34B7">
          <w:pPr>
            <w:pStyle w:val="Prrafodelista"/>
            <w:numPr>
              <w:ilvl w:val="0"/>
              <w:numId w:val="16"/>
            </w:numPr>
            <w:spacing w:after="0" w:line="240" w:lineRule="auto"/>
            <w:ind w:left="1134" w:right="534" w:firstLine="0"/>
            <w:jc w:val="both"/>
            <w:rPr>
              <w:rFonts w:cs="Arial"/>
              <w:szCs w:val="20"/>
            </w:rPr>
          </w:pPr>
          <w:r w:rsidRPr="00FF34B7">
            <w:rPr>
              <w:rFonts w:cs="Arial"/>
              <w:szCs w:val="20"/>
            </w:rPr>
            <w:t>Documentos del vehículo tales como certificado de gases, certificado de movilización y SOAT.</w:t>
          </w:r>
        </w:p>
        <w:p w14:paraId="5940157C" w14:textId="77777777" w:rsidR="00701A6D" w:rsidRPr="00FF34B7" w:rsidRDefault="00701A6D" w:rsidP="00701A6D">
          <w:pPr>
            <w:pStyle w:val="Prrafodelista"/>
            <w:ind w:left="426" w:right="534"/>
            <w:jc w:val="both"/>
            <w:rPr>
              <w:rFonts w:cs="Arial"/>
              <w:szCs w:val="20"/>
            </w:rPr>
          </w:pPr>
        </w:p>
        <w:p w14:paraId="0A851835" w14:textId="7A92E841" w:rsidR="00701A6D" w:rsidRPr="00FF34B7" w:rsidRDefault="004B41E2" w:rsidP="00D7444D">
          <w:pPr>
            <w:pStyle w:val="Ttulo1"/>
            <w:numPr>
              <w:ilvl w:val="2"/>
              <w:numId w:val="19"/>
            </w:numPr>
            <w:spacing w:before="0" w:line="360" w:lineRule="auto"/>
            <w:ind w:left="426" w:right="534" w:firstLine="0"/>
            <w:rPr>
              <w:rFonts w:cs="Arial"/>
              <w:szCs w:val="20"/>
            </w:rPr>
          </w:pPr>
          <w:bookmarkStart w:id="126" w:name="_Toc77755681"/>
          <w:bookmarkStart w:id="127" w:name="_Toc79660906"/>
          <w:r w:rsidRPr="00FF34B7">
            <w:rPr>
              <w:rFonts w:cs="Arial"/>
              <w:szCs w:val="20"/>
            </w:rPr>
            <w:t>Aprovechamiento, tratamiento y disposición final</w:t>
          </w:r>
          <w:bookmarkEnd w:id="126"/>
          <w:bookmarkEnd w:id="127"/>
        </w:p>
        <w:p w14:paraId="2EFE5AC8" w14:textId="77777777" w:rsidR="00701A6D" w:rsidRPr="00CA2E30" w:rsidRDefault="00701A6D" w:rsidP="00701A6D">
          <w:pPr>
            <w:pStyle w:val="Textoindependiente"/>
            <w:ind w:left="426" w:right="534"/>
            <w:rPr>
              <w:b/>
            </w:rPr>
          </w:pPr>
        </w:p>
        <w:p w14:paraId="6EED86F7" w14:textId="538248EF" w:rsidR="00701A6D" w:rsidRPr="00CA2E30" w:rsidRDefault="00701A6D" w:rsidP="00FF34B7">
          <w:pPr>
            <w:pStyle w:val="Textoindependiente"/>
            <w:spacing w:line="276" w:lineRule="auto"/>
            <w:ind w:right="534"/>
            <w:jc w:val="both"/>
          </w:pPr>
          <w:r w:rsidRPr="00CA2E30">
            <w:t xml:space="preserve">La UAECOB debe entregar los residuos peligrosos a un gestor que cumpla con las condiciones para su transporte, además de la respectiva licencia ambiental emitida por la Autoridad Ambiental para gestionar los RESPEL. </w:t>
          </w:r>
        </w:p>
        <w:p w14:paraId="295FA98B" w14:textId="77777777" w:rsidR="00701A6D" w:rsidRPr="00CA2E30" w:rsidRDefault="00701A6D" w:rsidP="00701A6D">
          <w:pPr>
            <w:pStyle w:val="Textoindependiente"/>
            <w:ind w:left="426" w:right="534"/>
          </w:pPr>
        </w:p>
        <w:p w14:paraId="25DA40A5" w14:textId="2C5D629F" w:rsidR="00701A6D" w:rsidRPr="00FF34B7" w:rsidRDefault="00701A6D" w:rsidP="00FF34B7">
          <w:r w:rsidRPr="00FF34B7">
            <w:rPr>
              <w:rFonts w:cs="Arial"/>
              <w:szCs w:val="20"/>
            </w:rPr>
            <w:t xml:space="preserve">Es de aclarar que no todos los gestores realizan el transporte y el aprovechamiento, tratamiento o disposición final de los RESPEL al mismo tiempo, en este caso es necesario que </w:t>
          </w:r>
          <w:r w:rsidR="00983421" w:rsidRPr="00FF34B7">
            <w:rPr>
              <w:rFonts w:cs="Arial"/>
              <w:szCs w:val="20"/>
            </w:rPr>
            <w:t xml:space="preserve">se </w:t>
          </w:r>
          <w:r w:rsidRPr="00FF34B7">
            <w:rPr>
              <w:rFonts w:cs="Arial"/>
              <w:szCs w:val="20"/>
            </w:rPr>
            <w:t>verifique</w:t>
          </w:r>
          <w:r w:rsidR="00983421" w:rsidRPr="00FF34B7">
            <w:rPr>
              <w:rFonts w:cs="Arial"/>
              <w:szCs w:val="20"/>
            </w:rPr>
            <w:t>n</w:t>
          </w:r>
          <w:r w:rsidRPr="00FF34B7">
            <w:rPr>
              <w:rFonts w:cs="Arial"/>
              <w:szCs w:val="20"/>
            </w:rPr>
            <w:t xml:space="preserve"> por separado los debidos permisos de ley para cada empresa</w:t>
          </w:r>
          <w:r w:rsidRPr="00FF34B7">
            <w:rPr>
              <w:rFonts w:cs="Arial"/>
              <w:spacing w:val="-12"/>
              <w:szCs w:val="20"/>
            </w:rPr>
            <w:t xml:space="preserve"> </w:t>
          </w:r>
          <w:r w:rsidRPr="00FF34B7">
            <w:rPr>
              <w:rFonts w:cs="Arial"/>
              <w:szCs w:val="20"/>
            </w:rPr>
            <w:t xml:space="preserve">gestora, además deberá aportar la alianza comercial con la empresa gestora. </w:t>
          </w:r>
        </w:p>
        <w:p w14:paraId="40EEC073" w14:textId="77777777" w:rsidR="00701A6D" w:rsidRPr="00CA2E30" w:rsidRDefault="00701A6D" w:rsidP="00701A6D">
          <w:pPr>
            <w:pStyle w:val="Textoindependiente"/>
            <w:spacing w:line="276" w:lineRule="auto"/>
            <w:ind w:left="426" w:right="534"/>
            <w:jc w:val="both"/>
          </w:pPr>
        </w:p>
        <w:p w14:paraId="2259D2B2" w14:textId="025A4C9A" w:rsidR="00701A6D" w:rsidRPr="00FF34B7" w:rsidRDefault="00701A6D" w:rsidP="00D7444D">
          <w:pPr>
            <w:pStyle w:val="Ttulo1"/>
            <w:numPr>
              <w:ilvl w:val="1"/>
              <w:numId w:val="19"/>
            </w:numPr>
            <w:shd w:val="clear" w:color="auto" w:fill="FFFFFF" w:themeFill="background1"/>
            <w:spacing w:before="0" w:line="360" w:lineRule="auto"/>
            <w:ind w:left="426" w:right="534" w:firstLine="0"/>
            <w:rPr>
              <w:rFonts w:cs="Arial"/>
              <w:szCs w:val="20"/>
            </w:rPr>
          </w:pPr>
          <w:bookmarkStart w:id="128" w:name="_Toc77755682"/>
          <w:bookmarkStart w:id="129" w:name="_Toc79660907"/>
          <w:r w:rsidRPr="00FF34B7">
            <w:rPr>
              <w:rFonts w:cs="Arial"/>
              <w:szCs w:val="20"/>
            </w:rPr>
            <w:lastRenderedPageBreak/>
            <w:t>COMPONENTE</w:t>
          </w:r>
          <w:r w:rsidR="00F5496A" w:rsidRPr="00FF34B7">
            <w:rPr>
              <w:rFonts w:cs="Arial"/>
              <w:szCs w:val="20"/>
            </w:rPr>
            <w:t xml:space="preserve"> 4</w:t>
          </w:r>
          <w:r w:rsidRPr="00FF34B7">
            <w:rPr>
              <w:rFonts w:cs="Arial"/>
              <w:szCs w:val="20"/>
            </w:rPr>
            <w:t>. EJECUCIÓN, SEGUIMIENTO Y EVALUACIÓN DEL PLAN</w:t>
          </w:r>
          <w:bookmarkEnd w:id="128"/>
          <w:bookmarkEnd w:id="129"/>
        </w:p>
        <w:p w14:paraId="6AF4C51D"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30" w:name="_Toc77755683"/>
          <w:bookmarkStart w:id="131" w:name="_Toc79660908"/>
          <w:r w:rsidRPr="00FF34B7">
            <w:rPr>
              <w:rFonts w:cs="Arial"/>
              <w:szCs w:val="20"/>
            </w:rPr>
            <w:t xml:space="preserve">Personal responsable de la coordinación y operación del plan </w:t>
          </w:r>
          <w:proofErr w:type="spellStart"/>
          <w:r w:rsidRPr="00FF34B7">
            <w:rPr>
              <w:rFonts w:cs="Arial"/>
              <w:szCs w:val="20"/>
            </w:rPr>
            <w:t>degestión</w:t>
          </w:r>
          <w:proofErr w:type="spellEnd"/>
          <w:r w:rsidRPr="00FF34B7">
            <w:rPr>
              <w:rFonts w:cs="Arial"/>
              <w:szCs w:val="20"/>
            </w:rPr>
            <w:t xml:space="preserve"> integral</w:t>
          </w:r>
          <w:bookmarkEnd w:id="130"/>
          <w:bookmarkEnd w:id="131"/>
          <w:r w:rsidRPr="00FF34B7">
            <w:rPr>
              <w:rFonts w:cs="Arial"/>
              <w:szCs w:val="20"/>
            </w:rPr>
            <w:t xml:space="preserve"> </w:t>
          </w:r>
        </w:p>
        <w:p w14:paraId="4B3ACA31" w14:textId="77777777" w:rsidR="00701A6D" w:rsidRPr="00CA2E30" w:rsidRDefault="00701A6D" w:rsidP="00701A6D">
          <w:pPr>
            <w:pStyle w:val="Textoindependiente"/>
            <w:ind w:left="426" w:right="534"/>
            <w:rPr>
              <w:b/>
            </w:rPr>
          </w:pPr>
        </w:p>
        <w:p w14:paraId="296B9FEE" w14:textId="159D4581" w:rsidR="00701A6D" w:rsidRPr="00CA2E30" w:rsidRDefault="00701A6D" w:rsidP="00FF34B7">
          <w:pPr>
            <w:pStyle w:val="Textoindependiente"/>
            <w:spacing w:line="278" w:lineRule="auto"/>
            <w:ind w:right="534"/>
            <w:jc w:val="both"/>
          </w:pPr>
          <w:r w:rsidRPr="00CA2E30">
            <w:t>Para la implementación del plan en la UAECOB se tiene establecida la siguiente estructura de responsabilidades:</w:t>
          </w:r>
        </w:p>
        <w:p w14:paraId="20E3370B" w14:textId="77777777" w:rsidR="00701A6D" w:rsidRPr="00CA2E30" w:rsidRDefault="00701A6D" w:rsidP="00701A6D">
          <w:pPr>
            <w:pStyle w:val="Textoindependiente"/>
            <w:spacing w:line="278" w:lineRule="auto"/>
            <w:ind w:left="426" w:right="534"/>
            <w:jc w:val="both"/>
          </w:pPr>
          <w:r w:rsidRPr="00CA2E30">
            <w:rPr>
              <w:i/>
              <w:iCs/>
              <w:noProof/>
              <w:lang w:val="es-CO" w:eastAsia="es-CO" w:bidi="ar-SA"/>
            </w:rPr>
            <mc:AlternateContent>
              <mc:Choice Requires="wpg">
                <w:drawing>
                  <wp:inline distT="0" distB="0" distL="0" distR="0" wp14:anchorId="7A8E91AD" wp14:editId="1C161516">
                    <wp:extent cx="5019040" cy="3201670"/>
                    <wp:effectExtent l="0" t="0" r="10160" b="17780"/>
                    <wp:docPr id="17" name="Group 2" descr="Estructura de responsabilidad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201670"/>
                              <a:chOff x="1079" y="207"/>
                              <a:chExt cx="10082" cy="6179"/>
                            </a:xfrm>
                          </wpg:grpSpPr>
                          <wps:wsp>
                            <wps:cNvPr id="19" name="Freeform 32"/>
                            <wps:cNvSpPr>
                              <a:spLocks/>
                            </wps:cNvSpPr>
                            <wps:spPr bwMode="auto">
                              <a:xfrm>
                                <a:off x="4987" y="207"/>
                                <a:ext cx="2425" cy="800"/>
                              </a:xfrm>
                              <a:custGeom>
                                <a:avLst/>
                                <a:gdLst>
                                  <a:gd name="T0" fmla="+- 0 7279 4987"/>
                                  <a:gd name="T1" fmla="*/ T0 w 2425"/>
                                  <a:gd name="T2" fmla="+- 0 208 208"/>
                                  <a:gd name="T3" fmla="*/ 208 h 800"/>
                                  <a:gd name="T4" fmla="+- 0 5120 4987"/>
                                  <a:gd name="T5" fmla="*/ T4 w 2425"/>
                                  <a:gd name="T6" fmla="+- 0 208 208"/>
                                  <a:gd name="T7" fmla="*/ 208 h 800"/>
                                  <a:gd name="T8" fmla="+- 0 5069 4987"/>
                                  <a:gd name="T9" fmla="*/ T8 w 2425"/>
                                  <a:gd name="T10" fmla="+- 0 218 208"/>
                                  <a:gd name="T11" fmla="*/ 218 h 800"/>
                                  <a:gd name="T12" fmla="+- 0 5026 4987"/>
                                  <a:gd name="T13" fmla="*/ T12 w 2425"/>
                                  <a:gd name="T14" fmla="+- 0 247 208"/>
                                  <a:gd name="T15" fmla="*/ 247 h 800"/>
                                  <a:gd name="T16" fmla="+- 0 4997 4987"/>
                                  <a:gd name="T17" fmla="*/ T16 w 2425"/>
                                  <a:gd name="T18" fmla="+- 0 289 208"/>
                                  <a:gd name="T19" fmla="*/ 289 h 800"/>
                                  <a:gd name="T20" fmla="+- 0 4987 4987"/>
                                  <a:gd name="T21" fmla="*/ T20 w 2425"/>
                                  <a:gd name="T22" fmla="+- 0 341 208"/>
                                  <a:gd name="T23" fmla="*/ 341 h 800"/>
                                  <a:gd name="T24" fmla="+- 0 4987 4987"/>
                                  <a:gd name="T25" fmla="*/ T24 w 2425"/>
                                  <a:gd name="T26" fmla="+- 0 874 208"/>
                                  <a:gd name="T27" fmla="*/ 874 h 800"/>
                                  <a:gd name="T28" fmla="+- 0 4997 4987"/>
                                  <a:gd name="T29" fmla="*/ T28 w 2425"/>
                                  <a:gd name="T30" fmla="+- 0 926 208"/>
                                  <a:gd name="T31" fmla="*/ 926 h 800"/>
                                  <a:gd name="T32" fmla="+- 0 5026 4987"/>
                                  <a:gd name="T33" fmla="*/ T32 w 2425"/>
                                  <a:gd name="T34" fmla="+- 0 969 208"/>
                                  <a:gd name="T35" fmla="*/ 969 h 800"/>
                                  <a:gd name="T36" fmla="+- 0 5069 4987"/>
                                  <a:gd name="T37" fmla="*/ T36 w 2425"/>
                                  <a:gd name="T38" fmla="+- 0 997 208"/>
                                  <a:gd name="T39" fmla="*/ 997 h 800"/>
                                  <a:gd name="T40" fmla="+- 0 5120 4987"/>
                                  <a:gd name="T41" fmla="*/ T40 w 2425"/>
                                  <a:gd name="T42" fmla="+- 0 1008 208"/>
                                  <a:gd name="T43" fmla="*/ 1008 h 800"/>
                                  <a:gd name="T44" fmla="+- 0 7279 4987"/>
                                  <a:gd name="T45" fmla="*/ T44 w 2425"/>
                                  <a:gd name="T46" fmla="+- 0 1008 208"/>
                                  <a:gd name="T47" fmla="*/ 1008 h 800"/>
                                  <a:gd name="T48" fmla="+- 0 7330 4987"/>
                                  <a:gd name="T49" fmla="*/ T48 w 2425"/>
                                  <a:gd name="T50" fmla="+- 0 997 208"/>
                                  <a:gd name="T51" fmla="*/ 997 h 800"/>
                                  <a:gd name="T52" fmla="+- 0 7373 4987"/>
                                  <a:gd name="T53" fmla="*/ T52 w 2425"/>
                                  <a:gd name="T54" fmla="+- 0 969 208"/>
                                  <a:gd name="T55" fmla="*/ 969 h 800"/>
                                  <a:gd name="T56" fmla="+- 0 7402 4987"/>
                                  <a:gd name="T57" fmla="*/ T56 w 2425"/>
                                  <a:gd name="T58" fmla="+- 0 926 208"/>
                                  <a:gd name="T59" fmla="*/ 926 h 800"/>
                                  <a:gd name="T60" fmla="+- 0 7412 4987"/>
                                  <a:gd name="T61" fmla="*/ T60 w 2425"/>
                                  <a:gd name="T62" fmla="+- 0 874 208"/>
                                  <a:gd name="T63" fmla="*/ 874 h 800"/>
                                  <a:gd name="T64" fmla="+- 0 7412 4987"/>
                                  <a:gd name="T65" fmla="*/ T64 w 2425"/>
                                  <a:gd name="T66" fmla="+- 0 341 208"/>
                                  <a:gd name="T67" fmla="*/ 341 h 800"/>
                                  <a:gd name="T68" fmla="+- 0 7402 4987"/>
                                  <a:gd name="T69" fmla="*/ T68 w 2425"/>
                                  <a:gd name="T70" fmla="+- 0 289 208"/>
                                  <a:gd name="T71" fmla="*/ 289 h 800"/>
                                  <a:gd name="T72" fmla="+- 0 7373 4987"/>
                                  <a:gd name="T73" fmla="*/ T72 w 2425"/>
                                  <a:gd name="T74" fmla="+- 0 247 208"/>
                                  <a:gd name="T75" fmla="*/ 247 h 800"/>
                                  <a:gd name="T76" fmla="+- 0 7330 4987"/>
                                  <a:gd name="T77" fmla="*/ T76 w 2425"/>
                                  <a:gd name="T78" fmla="+- 0 218 208"/>
                                  <a:gd name="T79" fmla="*/ 218 h 800"/>
                                  <a:gd name="T80" fmla="+- 0 7279 4987"/>
                                  <a:gd name="T81" fmla="*/ T80 w 2425"/>
                                  <a:gd name="T82" fmla="+- 0 208 208"/>
                                  <a:gd name="T83" fmla="*/ 208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5" h="800">
                                    <a:moveTo>
                                      <a:pt x="2292" y="0"/>
                                    </a:moveTo>
                                    <a:lnTo>
                                      <a:pt x="133" y="0"/>
                                    </a:lnTo>
                                    <a:lnTo>
                                      <a:pt x="82" y="10"/>
                                    </a:lnTo>
                                    <a:lnTo>
                                      <a:pt x="39" y="39"/>
                                    </a:lnTo>
                                    <a:lnTo>
                                      <a:pt x="10" y="81"/>
                                    </a:lnTo>
                                    <a:lnTo>
                                      <a:pt x="0" y="133"/>
                                    </a:lnTo>
                                    <a:lnTo>
                                      <a:pt x="0" y="666"/>
                                    </a:lnTo>
                                    <a:lnTo>
                                      <a:pt x="10" y="718"/>
                                    </a:lnTo>
                                    <a:lnTo>
                                      <a:pt x="39" y="761"/>
                                    </a:lnTo>
                                    <a:lnTo>
                                      <a:pt x="82" y="789"/>
                                    </a:lnTo>
                                    <a:lnTo>
                                      <a:pt x="133" y="800"/>
                                    </a:lnTo>
                                    <a:lnTo>
                                      <a:pt x="2292" y="800"/>
                                    </a:lnTo>
                                    <a:lnTo>
                                      <a:pt x="2343" y="789"/>
                                    </a:lnTo>
                                    <a:lnTo>
                                      <a:pt x="2386" y="761"/>
                                    </a:lnTo>
                                    <a:lnTo>
                                      <a:pt x="2415" y="718"/>
                                    </a:lnTo>
                                    <a:lnTo>
                                      <a:pt x="2425" y="666"/>
                                    </a:lnTo>
                                    <a:lnTo>
                                      <a:pt x="2425" y="133"/>
                                    </a:lnTo>
                                    <a:lnTo>
                                      <a:pt x="2415" y="81"/>
                                    </a:lnTo>
                                    <a:lnTo>
                                      <a:pt x="2386" y="39"/>
                                    </a:lnTo>
                                    <a:lnTo>
                                      <a:pt x="2343" y="10"/>
                                    </a:lnTo>
                                    <a:lnTo>
                                      <a:pt x="2292"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1"/>
                            <wps:cNvSpPr>
                              <a:spLocks/>
                            </wps:cNvSpPr>
                            <wps:spPr bwMode="auto">
                              <a:xfrm>
                                <a:off x="4987" y="207"/>
                                <a:ext cx="2425" cy="800"/>
                              </a:xfrm>
                              <a:custGeom>
                                <a:avLst/>
                                <a:gdLst>
                                  <a:gd name="T0" fmla="+- 0 5120 4987"/>
                                  <a:gd name="T1" fmla="*/ T0 w 2425"/>
                                  <a:gd name="T2" fmla="+- 0 208 208"/>
                                  <a:gd name="T3" fmla="*/ 208 h 800"/>
                                  <a:gd name="T4" fmla="+- 0 5069 4987"/>
                                  <a:gd name="T5" fmla="*/ T4 w 2425"/>
                                  <a:gd name="T6" fmla="+- 0 218 208"/>
                                  <a:gd name="T7" fmla="*/ 218 h 800"/>
                                  <a:gd name="T8" fmla="+- 0 5026 4987"/>
                                  <a:gd name="T9" fmla="*/ T8 w 2425"/>
                                  <a:gd name="T10" fmla="+- 0 247 208"/>
                                  <a:gd name="T11" fmla="*/ 247 h 800"/>
                                  <a:gd name="T12" fmla="+- 0 4997 4987"/>
                                  <a:gd name="T13" fmla="*/ T12 w 2425"/>
                                  <a:gd name="T14" fmla="+- 0 289 208"/>
                                  <a:gd name="T15" fmla="*/ 289 h 800"/>
                                  <a:gd name="T16" fmla="+- 0 4987 4987"/>
                                  <a:gd name="T17" fmla="*/ T16 w 2425"/>
                                  <a:gd name="T18" fmla="+- 0 341 208"/>
                                  <a:gd name="T19" fmla="*/ 341 h 800"/>
                                  <a:gd name="T20" fmla="+- 0 4987 4987"/>
                                  <a:gd name="T21" fmla="*/ T20 w 2425"/>
                                  <a:gd name="T22" fmla="+- 0 874 208"/>
                                  <a:gd name="T23" fmla="*/ 874 h 800"/>
                                  <a:gd name="T24" fmla="+- 0 4997 4987"/>
                                  <a:gd name="T25" fmla="*/ T24 w 2425"/>
                                  <a:gd name="T26" fmla="+- 0 926 208"/>
                                  <a:gd name="T27" fmla="*/ 926 h 800"/>
                                  <a:gd name="T28" fmla="+- 0 5026 4987"/>
                                  <a:gd name="T29" fmla="*/ T28 w 2425"/>
                                  <a:gd name="T30" fmla="+- 0 969 208"/>
                                  <a:gd name="T31" fmla="*/ 969 h 800"/>
                                  <a:gd name="T32" fmla="+- 0 5069 4987"/>
                                  <a:gd name="T33" fmla="*/ T32 w 2425"/>
                                  <a:gd name="T34" fmla="+- 0 997 208"/>
                                  <a:gd name="T35" fmla="*/ 997 h 800"/>
                                  <a:gd name="T36" fmla="+- 0 5120 4987"/>
                                  <a:gd name="T37" fmla="*/ T36 w 2425"/>
                                  <a:gd name="T38" fmla="+- 0 1008 208"/>
                                  <a:gd name="T39" fmla="*/ 1008 h 800"/>
                                  <a:gd name="T40" fmla="+- 0 7279 4987"/>
                                  <a:gd name="T41" fmla="*/ T40 w 2425"/>
                                  <a:gd name="T42" fmla="+- 0 1008 208"/>
                                  <a:gd name="T43" fmla="*/ 1008 h 800"/>
                                  <a:gd name="T44" fmla="+- 0 7330 4987"/>
                                  <a:gd name="T45" fmla="*/ T44 w 2425"/>
                                  <a:gd name="T46" fmla="+- 0 997 208"/>
                                  <a:gd name="T47" fmla="*/ 997 h 800"/>
                                  <a:gd name="T48" fmla="+- 0 7373 4987"/>
                                  <a:gd name="T49" fmla="*/ T48 w 2425"/>
                                  <a:gd name="T50" fmla="+- 0 969 208"/>
                                  <a:gd name="T51" fmla="*/ 969 h 800"/>
                                  <a:gd name="T52" fmla="+- 0 7402 4987"/>
                                  <a:gd name="T53" fmla="*/ T52 w 2425"/>
                                  <a:gd name="T54" fmla="+- 0 926 208"/>
                                  <a:gd name="T55" fmla="*/ 926 h 800"/>
                                  <a:gd name="T56" fmla="+- 0 7412 4987"/>
                                  <a:gd name="T57" fmla="*/ T56 w 2425"/>
                                  <a:gd name="T58" fmla="+- 0 874 208"/>
                                  <a:gd name="T59" fmla="*/ 874 h 800"/>
                                  <a:gd name="T60" fmla="+- 0 7412 4987"/>
                                  <a:gd name="T61" fmla="*/ T60 w 2425"/>
                                  <a:gd name="T62" fmla="+- 0 341 208"/>
                                  <a:gd name="T63" fmla="*/ 341 h 800"/>
                                  <a:gd name="T64" fmla="+- 0 7402 4987"/>
                                  <a:gd name="T65" fmla="*/ T64 w 2425"/>
                                  <a:gd name="T66" fmla="+- 0 289 208"/>
                                  <a:gd name="T67" fmla="*/ 289 h 800"/>
                                  <a:gd name="T68" fmla="+- 0 7373 4987"/>
                                  <a:gd name="T69" fmla="*/ T68 w 2425"/>
                                  <a:gd name="T70" fmla="+- 0 247 208"/>
                                  <a:gd name="T71" fmla="*/ 247 h 800"/>
                                  <a:gd name="T72" fmla="+- 0 7330 4987"/>
                                  <a:gd name="T73" fmla="*/ T72 w 2425"/>
                                  <a:gd name="T74" fmla="+- 0 218 208"/>
                                  <a:gd name="T75" fmla="*/ 218 h 800"/>
                                  <a:gd name="T76" fmla="+- 0 7279 4987"/>
                                  <a:gd name="T77" fmla="*/ T76 w 2425"/>
                                  <a:gd name="T78" fmla="+- 0 208 208"/>
                                  <a:gd name="T79" fmla="*/ 208 h 800"/>
                                  <a:gd name="T80" fmla="+- 0 5120 4987"/>
                                  <a:gd name="T81" fmla="*/ T80 w 2425"/>
                                  <a:gd name="T82" fmla="+- 0 208 208"/>
                                  <a:gd name="T83" fmla="*/ 208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5" h="800">
                                    <a:moveTo>
                                      <a:pt x="133" y="0"/>
                                    </a:moveTo>
                                    <a:lnTo>
                                      <a:pt x="82" y="10"/>
                                    </a:lnTo>
                                    <a:lnTo>
                                      <a:pt x="39" y="39"/>
                                    </a:lnTo>
                                    <a:lnTo>
                                      <a:pt x="10" y="81"/>
                                    </a:lnTo>
                                    <a:lnTo>
                                      <a:pt x="0" y="133"/>
                                    </a:lnTo>
                                    <a:lnTo>
                                      <a:pt x="0" y="666"/>
                                    </a:lnTo>
                                    <a:lnTo>
                                      <a:pt x="10" y="718"/>
                                    </a:lnTo>
                                    <a:lnTo>
                                      <a:pt x="39" y="761"/>
                                    </a:lnTo>
                                    <a:lnTo>
                                      <a:pt x="82" y="789"/>
                                    </a:lnTo>
                                    <a:lnTo>
                                      <a:pt x="133" y="800"/>
                                    </a:lnTo>
                                    <a:lnTo>
                                      <a:pt x="2292" y="800"/>
                                    </a:lnTo>
                                    <a:lnTo>
                                      <a:pt x="2343" y="789"/>
                                    </a:lnTo>
                                    <a:lnTo>
                                      <a:pt x="2386" y="761"/>
                                    </a:lnTo>
                                    <a:lnTo>
                                      <a:pt x="2415" y="718"/>
                                    </a:lnTo>
                                    <a:lnTo>
                                      <a:pt x="2425" y="666"/>
                                    </a:lnTo>
                                    <a:lnTo>
                                      <a:pt x="2425" y="133"/>
                                    </a:lnTo>
                                    <a:lnTo>
                                      <a:pt x="2415" y="81"/>
                                    </a:lnTo>
                                    <a:lnTo>
                                      <a:pt x="2386" y="39"/>
                                    </a:lnTo>
                                    <a:lnTo>
                                      <a:pt x="2343" y="10"/>
                                    </a:lnTo>
                                    <a:lnTo>
                                      <a:pt x="2292"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0"/>
                            <wps:cNvSpPr>
                              <a:spLocks/>
                            </wps:cNvSpPr>
                            <wps:spPr bwMode="auto">
                              <a:xfrm>
                                <a:off x="1816" y="1461"/>
                                <a:ext cx="3053" cy="800"/>
                              </a:xfrm>
                              <a:custGeom>
                                <a:avLst/>
                                <a:gdLst>
                                  <a:gd name="T0" fmla="+- 0 4736 1816"/>
                                  <a:gd name="T1" fmla="*/ T0 w 3053"/>
                                  <a:gd name="T2" fmla="+- 0 1462 1462"/>
                                  <a:gd name="T3" fmla="*/ 1462 h 800"/>
                                  <a:gd name="T4" fmla="+- 0 1949 1816"/>
                                  <a:gd name="T5" fmla="*/ T4 w 3053"/>
                                  <a:gd name="T6" fmla="+- 0 1462 1462"/>
                                  <a:gd name="T7" fmla="*/ 1462 h 800"/>
                                  <a:gd name="T8" fmla="+- 0 1897 1816"/>
                                  <a:gd name="T9" fmla="*/ T8 w 3053"/>
                                  <a:gd name="T10" fmla="+- 0 1472 1462"/>
                                  <a:gd name="T11" fmla="*/ 1472 h 800"/>
                                  <a:gd name="T12" fmla="+- 0 1855 1816"/>
                                  <a:gd name="T13" fmla="*/ T12 w 3053"/>
                                  <a:gd name="T14" fmla="+- 0 1501 1462"/>
                                  <a:gd name="T15" fmla="*/ 1501 h 800"/>
                                  <a:gd name="T16" fmla="+- 0 1826 1816"/>
                                  <a:gd name="T17" fmla="*/ T16 w 3053"/>
                                  <a:gd name="T18" fmla="+- 0 1543 1462"/>
                                  <a:gd name="T19" fmla="*/ 1543 h 800"/>
                                  <a:gd name="T20" fmla="+- 0 1816 1816"/>
                                  <a:gd name="T21" fmla="*/ T20 w 3053"/>
                                  <a:gd name="T22" fmla="+- 0 1595 1462"/>
                                  <a:gd name="T23" fmla="*/ 1595 h 800"/>
                                  <a:gd name="T24" fmla="+- 0 1816 1816"/>
                                  <a:gd name="T25" fmla="*/ T24 w 3053"/>
                                  <a:gd name="T26" fmla="+- 0 2128 1462"/>
                                  <a:gd name="T27" fmla="*/ 2128 h 800"/>
                                  <a:gd name="T28" fmla="+- 0 1826 1816"/>
                                  <a:gd name="T29" fmla="*/ T28 w 3053"/>
                                  <a:gd name="T30" fmla="+- 0 2180 1462"/>
                                  <a:gd name="T31" fmla="*/ 2180 h 800"/>
                                  <a:gd name="T32" fmla="+- 0 1855 1816"/>
                                  <a:gd name="T33" fmla="*/ T32 w 3053"/>
                                  <a:gd name="T34" fmla="+- 0 2223 1462"/>
                                  <a:gd name="T35" fmla="*/ 2223 h 800"/>
                                  <a:gd name="T36" fmla="+- 0 1897 1816"/>
                                  <a:gd name="T37" fmla="*/ T36 w 3053"/>
                                  <a:gd name="T38" fmla="+- 0 2251 1462"/>
                                  <a:gd name="T39" fmla="*/ 2251 h 800"/>
                                  <a:gd name="T40" fmla="+- 0 1949 1816"/>
                                  <a:gd name="T41" fmla="*/ T40 w 3053"/>
                                  <a:gd name="T42" fmla="+- 0 2262 1462"/>
                                  <a:gd name="T43" fmla="*/ 2262 h 800"/>
                                  <a:gd name="T44" fmla="+- 0 4736 1816"/>
                                  <a:gd name="T45" fmla="*/ T44 w 3053"/>
                                  <a:gd name="T46" fmla="+- 0 2262 1462"/>
                                  <a:gd name="T47" fmla="*/ 2262 h 800"/>
                                  <a:gd name="T48" fmla="+- 0 4787 1816"/>
                                  <a:gd name="T49" fmla="*/ T48 w 3053"/>
                                  <a:gd name="T50" fmla="+- 0 2251 1462"/>
                                  <a:gd name="T51" fmla="*/ 2251 h 800"/>
                                  <a:gd name="T52" fmla="+- 0 4830 1816"/>
                                  <a:gd name="T53" fmla="*/ T52 w 3053"/>
                                  <a:gd name="T54" fmla="+- 0 2223 1462"/>
                                  <a:gd name="T55" fmla="*/ 2223 h 800"/>
                                  <a:gd name="T56" fmla="+- 0 4859 1816"/>
                                  <a:gd name="T57" fmla="*/ T56 w 3053"/>
                                  <a:gd name="T58" fmla="+- 0 2180 1462"/>
                                  <a:gd name="T59" fmla="*/ 2180 h 800"/>
                                  <a:gd name="T60" fmla="+- 0 4869 1816"/>
                                  <a:gd name="T61" fmla="*/ T60 w 3053"/>
                                  <a:gd name="T62" fmla="+- 0 2128 1462"/>
                                  <a:gd name="T63" fmla="*/ 2128 h 800"/>
                                  <a:gd name="T64" fmla="+- 0 4869 1816"/>
                                  <a:gd name="T65" fmla="*/ T64 w 3053"/>
                                  <a:gd name="T66" fmla="+- 0 1595 1462"/>
                                  <a:gd name="T67" fmla="*/ 1595 h 800"/>
                                  <a:gd name="T68" fmla="+- 0 4859 1816"/>
                                  <a:gd name="T69" fmla="*/ T68 w 3053"/>
                                  <a:gd name="T70" fmla="+- 0 1543 1462"/>
                                  <a:gd name="T71" fmla="*/ 1543 h 800"/>
                                  <a:gd name="T72" fmla="+- 0 4830 1816"/>
                                  <a:gd name="T73" fmla="*/ T72 w 3053"/>
                                  <a:gd name="T74" fmla="+- 0 1501 1462"/>
                                  <a:gd name="T75" fmla="*/ 1501 h 800"/>
                                  <a:gd name="T76" fmla="+- 0 4787 1816"/>
                                  <a:gd name="T77" fmla="*/ T76 w 3053"/>
                                  <a:gd name="T78" fmla="+- 0 1472 1462"/>
                                  <a:gd name="T79" fmla="*/ 1472 h 800"/>
                                  <a:gd name="T80" fmla="+- 0 4736 1816"/>
                                  <a:gd name="T81" fmla="*/ T80 w 3053"/>
                                  <a:gd name="T82" fmla="+- 0 1462 1462"/>
                                  <a:gd name="T83" fmla="*/ 146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2920" y="0"/>
                                    </a:moveTo>
                                    <a:lnTo>
                                      <a:pt x="133" y="0"/>
                                    </a:lnTo>
                                    <a:lnTo>
                                      <a:pt x="81" y="10"/>
                                    </a:lnTo>
                                    <a:lnTo>
                                      <a:pt x="39" y="39"/>
                                    </a:lnTo>
                                    <a:lnTo>
                                      <a:pt x="10" y="81"/>
                                    </a:lnTo>
                                    <a:lnTo>
                                      <a:pt x="0" y="133"/>
                                    </a:lnTo>
                                    <a:lnTo>
                                      <a:pt x="0" y="666"/>
                                    </a:lnTo>
                                    <a:lnTo>
                                      <a:pt x="10" y="718"/>
                                    </a:lnTo>
                                    <a:lnTo>
                                      <a:pt x="39" y="761"/>
                                    </a:lnTo>
                                    <a:lnTo>
                                      <a:pt x="81"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816" y="1461"/>
                                <a:ext cx="3053" cy="800"/>
                              </a:xfrm>
                              <a:custGeom>
                                <a:avLst/>
                                <a:gdLst>
                                  <a:gd name="T0" fmla="+- 0 1949 1816"/>
                                  <a:gd name="T1" fmla="*/ T0 w 3053"/>
                                  <a:gd name="T2" fmla="+- 0 1462 1462"/>
                                  <a:gd name="T3" fmla="*/ 1462 h 800"/>
                                  <a:gd name="T4" fmla="+- 0 1897 1816"/>
                                  <a:gd name="T5" fmla="*/ T4 w 3053"/>
                                  <a:gd name="T6" fmla="+- 0 1472 1462"/>
                                  <a:gd name="T7" fmla="*/ 1472 h 800"/>
                                  <a:gd name="T8" fmla="+- 0 1855 1816"/>
                                  <a:gd name="T9" fmla="*/ T8 w 3053"/>
                                  <a:gd name="T10" fmla="+- 0 1501 1462"/>
                                  <a:gd name="T11" fmla="*/ 1501 h 800"/>
                                  <a:gd name="T12" fmla="+- 0 1826 1816"/>
                                  <a:gd name="T13" fmla="*/ T12 w 3053"/>
                                  <a:gd name="T14" fmla="+- 0 1543 1462"/>
                                  <a:gd name="T15" fmla="*/ 1543 h 800"/>
                                  <a:gd name="T16" fmla="+- 0 1816 1816"/>
                                  <a:gd name="T17" fmla="*/ T16 w 3053"/>
                                  <a:gd name="T18" fmla="+- 0 1595 1462"/>
                                  <a:gd name="T19" fmla="*/ 1595 h 800"/>
                                  <a:gd name="T20" fmla="+- 0 1816 1816"/>
                                  <a:gd name="T21" fmla="*/ T20 w 3053"/>
                                  <a:gd name="T22" fmla="+- 0 2128 1462"/>
                                  <a:gd name="T23" fmla="*/ 2128 h 800"/>
                                  <a:gd name="T24" fmla="+- 0 1826 1816"/>
                                  <a:gd name="T25" fmla="*/ T24 w 3053"/>
                                  <a:gd name="T26" fmla="+- 0 2180 1462"/>
                                  <a:gd name="T27" fmla="*/ 2180 h 800"/>
                                  <a:gd name="T28" fmla="+- 0 1855 1816"/>
                                  <a:gd name="T29" fmla="*/ T28 w 3053"/>
                                  <a:gd name="T30" fmla="+- 0 2223 1462"/>
                                  <a:gd name="T31" fmla="*/ 2223 h 800"/>
                                  <a:gd name="T32" fmla="+- 0 1897 1816"/>
                                  <a:gd name="T33" fmla="*/ T32 w 3053"/>
                                  <a:gd name="T34" fmla="+- 0 2251 1462"/>
                                  <a:gd name="T35" fmla="*/ 2251 h 800"/>
                                  <a:gd name="T36" fmla="+- 0 1949 1816"/>
                                  <a:gd name="T37" fmla="*/ T36 w 3053"/>
                                  <a:gd name="T38" fmla="+- 0 2262 1462"/>
                                  <a:gd name="T39" fmla="*/ 2262 h 800"/>
                                  <a:gd name="T40" fmla="+- 0 4736 1816"/>
                                  <a:gd name="T41" fmla="*/ T40 w 3053"/>
                                  <a:gd name="T42" fmla="+- 0 2262 1462"/>
                                  <a:gd name="T43" fmla="*/ 2262 h 800"/>
                                  <a:gd name="T44" fmla="+- 0 4787 1816"/>
                                  <a:gd name="T45" fmla="*/ T44 w 3053"/>
                                  <a:gd name="T46" fmla="+- 0 2251 1462"/>
                                  <a:gd name="T47" fmla="*/ 2251 h 800"/>
                                  <a:gd name="T48" fmla="+- 0 4830 1816"/>
                                  <a:gd name="T49" fmla="*/ T48 w 3053"/>
                                  <a:gd name="T50" fmla="+- 0 2223 1462"/>
                                  <a:gd name="T51" fmla="*/ 2223 h 800"/>
                                  <a:gd name="T52" fmla="+- 0 4859 1816"/>
                                  <a:gd name="T53" fmla="*/ T52 w 3053"/>
                                  <a:gd name="T54" fmla="+- 0 2180 1462"/>
                                  <a:gd name="T55" fmla="*/ 2180 h 800"/>
                                  <a:gd name="T56" fmla="+- 0 4869 1816"/>
                                  <a:gd name="T57" fmla="*/ T56 w 3053"/>
                                  <a:gd name="T58" fmla="+- 0 2128 1462"/>
                                  <a:gd name="T59" fmla="*/ 2128 h 800"/>
                                  <a:gd name="T60" fmla="+- 0 4869 1816"/>
                                  <a:gd name="T61" fmla="*/ T60 w 3053"/>
                                  <a:gd name="T62" fmla="+- 0 1595 1462"/>
                                  <a:gd name="T63" fmla="*/ 1595 h 800"/>
                                  <a:gd name="T64" fmla="+- 0 4859 1816"/>
                                  <a:gd name="T65" fmla="*/ T64 w 3053"/>
                                  <a:gd name="T66" fmla="+- 0 1543 1462"/>
                                  <a:gd name="T67" fmla="*/ 1543 h 800"/>
                                  <a:gd name="T68" fmla="+- 0 4830 1816"/>
                                  <a:gd name="T69" fmla="*/ T68 w 3053"/>
                                  <a:gd name="T70" fmla="+- 0 1501 1462"/>
                                  <a:gd name="T71" fmla="*/ 1501 h 800"/>
                                  <a:gd name="T72" fmla="+- 0 4787 1816"/>
                                  <a:gd name="T73" fmla="*/ T72 w 3053"/>
                                  <a:gd name="T74" fmla="+- 0 1472 1462"/>
                                  <a:gd name="T75" fmla="*/ 1472 h 800"/>
                                  <a:gd name="T76" fmla="+- 0 4736 1816"/>
                                  <a:gd name="T77" fmla="*/ T76 w 3053"/>
                                  <a:gd name="T78" fmla="+- 0 1462 1462"/>
                                  <a:gd name="T79" fmla="*/ 1462 h 800"/>
                                  <a:gd name="T80" fmla="+- 0 1949 1816"/>
                                  <a:gd name="T81" fmla="*/ T80 w 3053"/>
                                  <a:gd name="T82" fmla="+- 0 1462 1462"/>
                                  <a:gd name="T83" fmla="*/ 146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133" y="0"/>
                                    </a:moveTo>
                                    <a:lnTo>
                                      <a:pt x="81" y="10"/>
                                    </a:lnTo>
                                    <a:lnTo>
                                      <a:pt x="39" y="39"/>
                                    </a:lnTo>
                                    <a:lnTo>
                                      <a:pt x="10" y="81"/>
                                    </a:lnTo>
                                    <a:lnTo>
                                      <a:pt x="0" y="133"/>
                                    </a:lnTo>
                                    <a:lnTo>
                                      <a:pt x="0" y="666"/>
                                    </a:lnTo>
                                    <a:lnTo>
                                      <a:pt x="10" y="718"/>
                                    </a:lnTo>
                                    <a:lnTo>
                                      <a:pt x="39" y="761"/>
                                    </a:lnTo>
                                    <a:lnTo>
                                      <a:pt x="81"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8"/>
                            <wps:cNvSpPr>
                              <a:spLocks/>
                            </wps:cNvSpPr>
                            <wps:spPr bwMode="auto">
                              <a:xfrm>
                                <a:off x="3283" y="1007"/>
                                <a:ext cx="2926" cy="454"/>
                              </a:xfrm>
                              <a:custGeom>
                                <a:avLst/>
                                <a:gdLst>
                                  <a:gd name="T0" fmla="+- 0 3333 3283"/>
                                  <a:gd name="T1" fmla="*/ T0 w 2926"/>
                                  <a:gd name="T2" fmla="+- 0 1342 1008"/>
                                  <a:gd name="T3" fmla="*/ 1342 h 454"/>
                                  <a:gd name="T4" fmla="+- 0 3283 3283"/>
                                  <a:gd name="T5" fmla="*/ T4 w 2926"/>
                                  <a:gd name="T6" fmla="+- 0 1342 1008"/>
                                  <a:gd name="T7" fmla="*/ 1342 h 454"/>
                                  <a:gd name="T8" fmla="+- 0 3343 3283"/>
                                  <a:gd name="T9" fmla="*/ T8 w 2926"/>
                                  <a:gd name="T10" fmla="+- 0 1462 1008"/>
                                  <a:gd name="T11" fmla="*/ 1462 h 454"/>
                                  <a:gd name="T12" fmla="+- 0 3393 3283"/>
                                  <a:gd name="T13" fmla="*/ T12 w 2926"/>
                                  <a:gd name="T14" fmla="+- 0 1362 1008"/>
                                  <a:gd name="T15" fmla="*/ 1362 h 454"/>
                                  <a:gd name="T16" fmla="+- 0 3333 3283"/>
                                  <a:gd name="T17" fmla="*/ T16 w 2926"/>
                                  <a:gd name="T18" fmla="+- 0 1362 1008"/>
                                  <a:gd name="T19" fmla="*/ 1362 h 454"/>
                                  <a:gd name="T20" fmla="+- 0 3333 3283"/>
                                  <a:gd name="T21" fmla="*/ T20 w 2926"/>
                                  <a:gd name="T22" fmla="+- 0 1342 1008"/>
                                  <a:gd name="T23" fmla="*/ 1342 h 454"/>
                                  <a:gd name="T24" fmla="+- 0 6189 3283"/>
                                  <a:gd name="T25" fmla="*/ T24 w 2926"/>
                                  <a:gd name="T26" fmla="+- 0 1225 1008"/>
                                  <a:gd name="T27" fmla="*/ 1225 h 454"/>
                                  <a:gd name="T28" fmla="+- 0 3333 3283"/>
                                  <a:gd name="T29" fmla="*/ T28 w 2926"/>
                                  <a:gd name="T30" fmla="+- 0 1225 1008"/>
                                  <a:gd name="T31" fmla="*/ 1225 h 454"/>
                                  <a:gd name="T32" fmla="+- 0 3333 3283"/>
                                  <a:gd name="T33" fmla="*/ T32 w 2926"/>
                                  <a:gd name="T34" fmla="+- 0 1362 1008"/>
                                  <a:gd name="T35" fmla="*/ 1362 h 454"/>
                                  <a:gd name="T36" fmla="+- 0 3353 3283"/>
                                  <a:gd name="T37" fmla="*/ T36 w 2926"/>
                                  <a:gd name="T38" fmla="+- 0 1362 1008"/>
                                  <a:gd name="T39" fmla="*/ 1362 h 454"/>
                                  <a:gd name="T40" fmla="+- 0 3353 3283"/>
                                  <a:gd name="T41" fmla="*/ T40 w 2926"/>
                                  <a:gd name="T42" fmla="+- 0 1245 1008"/>
                                  <a:gd name="T43" fmla="*/ 1245 h 454"/>
                                  <a:gd name="T44" fmla="+- 0 3343 3283"/>
                                  <a:gd name="T45" fmla="*/ T44 w 2926"/>
                                  <a:gd name="T46" fmla="+- 0 1245 1008"/>
                                  <a:gd name="T47" fmla="*/ 1245 h 454"/>
                                  <a:gd name="T48" fmla="+- 0 3353 3283"/>
                                  <a:gd name="T49" fmla="*/ T48 w 2926"/>
                                  <a:gd name="T50" fmla="+- 0 1235 1008"/>
                                  <a:gd name="T51" fmla="*/ 1235 h 454"/>
                                  <a:gd name="T52" fmla="+- 0 6189 3283"/>
                                  <a:gd name="T53" fmla="*/ T52 w 2926"/>
                                  <a:gd name="T54" fmla="+- 0 1235 1008"/>
                                  <a:gd name="T55" fmla="*/ 1235 h 454"/>
                                  <a:gd name="T56" fmla="+- 0 6189 3283"/>
                                  <a:gd name="T57" fmla="*/ T56 w 2926"/>
                                  <a:gd name="T58" fmla="+- 0 1225 1008"/>
                                  <a:gd name="T59" fmla="*/ 1225 h 454"/>
                                  <a:gd name="T60" fmla="+- 0 3403 3283"/>
                                  <a:gd name="T61" fmla="*/ T60 w 2926"/>
                                  <a:gd name="T62" fmla="+- 0 1342 1008"/>
                                  <a:gd name="T63" fmla="*/ 1342 h 454"/>
                                  <a:gd name="T64" fmla="+- 0 3353 3283"/>
                                  <a:gd name="T65" fmla="*/ T64 w 2926"/>
                                  <a:gd name="T66" fmla="+- 0 1342 1008"/>
                                  <a:gd name="T67" fmla="*/ 1342 h 454"/>
                                  <a:gd name="T68" fmla="+- 0 3353 3283"/>
                                  <a:gd name="T69" fmla="*/ T68 w 2926"/>
                                  <a:gd name="T70" fmla="+- 0 1362 1008"/>
                                  <a:gd name="T71" fmla="*/ 1362 h 454"/>
                                  <a:gd name="T72" fmla="+- 0 3393 3283"/>
                                  <a:gd name="T73" fmla="*/ T72 w 2926"/>
                                  <a:gd name="T74" fmla="+- 0 1362 1008"/>
                                  <a:gd name="T75" fmla="*/ 1362 h 454"/>
                                  <a:gd name="T76" fmla="+- 0 3403 3283"/>
                                  <a:gd name="T77" fmla="*/ T76 w 2926"/>
                                  <a:gd name="T78" fmla="+- 0 1342 1008"/>
                                  <a:gd name="T79" fmla="*/ 1342 h 454"/>
                                  <a:gd name="T80" fmla="+- 0 3353 3283"/>
                                  <a:gd name="T81" fmla="*/ T80 w 2926"/>
                                  <a:gd name="T82" fmla="+- 0 1235 1008"/>
                                  <a:gd name="T83" fmla="*/ 1235 h 454"/>
                                  <a:gd name="T84" fmla="+- 0 3343 3283"/>
                                  <a:gd name="T85" fmla="*/ T84 w 2926"/>
                                  <a:gd name="T86" fmla="+- 0 1245 1008"/>
                                  <a:gd name="T87" fmla="*/ 1245 h 454"/>
                                  <a:gd name="T88" fmla="+- 0 3353 3283"/>
                                  <a:gd name="T89" fmla="*/ T88 w 2926"/>
                                  <a:gd name="T90" fmla="+- 0 1245 1008"/>
                                  <a:gd name="T91" fmla="*/ 1245 h 454"/>
                                  <a:gd name="T92" fmla="+- 0 3353 3283"/>
                                  <a:gd name="T93" fmla="*/ T92 w 2926"/>
                                  <a:gd name="T94" fmla="+- 0 1235 1008"/>
                                  <a:gd name="T95" fmla="*/ 1235 h 454"/>
                                  <a:gd name="T96" fmla="+- 0 6209 3283"/>
                                  <a:gd name="T97" fmla="*/ T96 w 2926"/>
                                  <a:gd name="T98" fmla="+- 0 1225 1008"/>
                                  <a:gd name="T99" fmla="*/ 1225 h 454"/>
                                  <a:gd name="T100" fmla="+- 0 6199 3283"/>
                                  <a:gd name="T101" fmla="*/ T100 w 2926"/>
                                  <a:gd name="T102" fmla="+- 0 1225 1008"/>
                                  <a:gd name="T103" fmla="*/ 1225 h 454"/>
                                  <a:gd name="T104" fmla="+- 0 6189 3283"/>
                                  <a:gd name="T105" fmla="*/ T104 w 2926"/>
                                  <a:gd name="T106" fmla="+- 0 1235 1008"/>
                                  <a:gd name="T107" fmla="*/ 1235 h 454"/>
                                  <a:gd name="T108" fmla="+- 0 3353 3283"/>
                                  <a:gd name="T109" fmla="*/ T108 w 2926"/>
                                  <a:gd name="T110" fmla="+- 0 1235 1008"/>
                                  <a:gd name="T111" fmla="*/ 1235 h 454"/>
                                  <a:gd name="T112" fmla="+- 0 3353 3283"/>
                                  <a:gd name="T113" fmla="*/ T112 w 2926"/>
                                  <a:gd name="T114" fmla="+- 0 1245 1008"/>
                                  <a:gd name="T115" fmla="*/ 1245 h 454"/>
                                  <a:gd name="T116" fmla="+- 0 6209 3283"/>
                                  <a:gd name="T117" fmla="*/ T116 w 2926"/>
                                  <a:gd name="T118" fmla="+- 0 1245 1008"/>
                                  <a:gd name="T119" fmla="*/ 1245 h 454"/>
                                  <a:gd name="T120" fmla="+- 0 6209 3283"/>
                                  <a:gd name="T121" fmla="*/ T120 w 2926"/>
                                  <a:gd name="T122" fmla="+- 0 1225 1008"/>
                                  <a:gd name="T123" fmla="*/ 1225 h 454"/>
                                  <a:gd name="T124" fmla="+- 0 6209 3283"/>
                                  <a:gd name="T125" fmla="*/ T124 w 2926"/>
                                  <a:gd name="T126" fmla="+- 0 1008 1008"/>
                                  <a:gd name="T127" fmla="*/ 1008 h 454"/>
                                  <a:gd name="T128" fmla="+- 0 6189 3283"/>
                                  <a:gd name="T129" fmla="*/ T128 w 2926"/>
                                  <a:gd name="T130" fmla="+- 0 1008 1008"/>
                                  <a:gd name="T131" fmla="*/ 1008 h 454"/>
                                  <a:gd name="T132" fmla="+- 0 6189 3283"/>
                                  <a:gd name="T133" fmla="*/ T132 w 2926"/>
                                  <a:gd name="T134" fmla="+- 0 1235 1008"/>
                                  <a:gd name="T135" fmla="*/ 1235 h 454"/>
                                  <a:gd name="T136" fmla="+- 0 6199 3283"/>
                                  <a:gd name="T137" fmla="*/ T136 w 2926"/>
                                  <a:gd name="T138" fmla="+- 0 1225 1008"/>
                                  <a:gd name="T139" fmla="*/ 1225 h 454"/>
                                  <a:gd name="T140" fmla="+- 0 6209 3283"/>
                                  <a:gd name="T141" fmla="*/ T140 w 2926"/>
                                  <a:gd name="T142" fmla="+- 0 1225 1008"/>
                                  <a:gd name="T143" fmla="*/ 1225 h 454"/>
                                  <a:gd name="T144" fmla="+- 0 6209 3283"/>
                                  <a:gd name="T145" fmla="*/ T144 w 2926"/>
                                  <a:gd name="T146" fmla="+- 0 1008 1008"/>
                                  <a:gd name="T147" fmla="*/ 100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26" h="454">
                                    <a:moveTo>
                                      <a:pt x="50" y="334"/>
                                    </a:moveTo>
                                    <a:lnTo>
                                      <a:pt x="0" y="334"/>
                                    </a:lnTo>
                                    <a:lnTo>
                                      <a:pt x="60" y="454"/>
                                    </a:lnTo>
                                    <a:lnTo>
                                      <a:pt x="110" y="354"/>
                                    </a:lnTo>
                                    <a:lnTo>
                                      <a:pt x="50" y="354"/>
                                    </a:lnTo>
                                    <a:lnTo>
                                      <a:pt x="50" y="334"/>
                                    </a:lnTo>
                                    <a:close/>
                                    <a:moveTo>
                                      <a:pt x="2906" y="217"/>
                                    </a:moveTo>
                                    <a:lnTo>
                                      <a:pt x="50" y="217"/>
                                    </a:lnTo>
                                    <a:lnTo>
                                      <a:pt x="50" y="354"/>
                                    </a:lnTo>
                                    <a:lnTo>
                                      <a:pt x="70" y="354"/>
                                    </a:lnTo>
                                    <a:lnTo>
                                      <a:pt x="70" y="237"/>
                                    </a:lnTo>
                                    <a:lnTo>
                                      <a:pt x="60" y="237"/>
                                    </a:lnTo>
                                    <a:lnTo>
                                      <a:pt x="70" y="227"/>
                                    </a:lnTo>
                                    <a:lnTo>
                                      <a:pt x="2906" y="227"/>
                                    </a:lnTo>
                                    <a:lnTo>
                                      <a:pt x="2906" y="217"/>
                                    </a:lnTo>
                                    <a:close/>
                                    <a:moveTo>
                                      <a:pt x="120" y="334"/>
                                    </a:moveTo>
                                    <a:lnTo>
                                      <a:pt x="70" y="334"/>
                                    </a:lnTo>
                                    <a:lnTo>
                                      <a:pt x="70" y="354"/>
                                    </a:lnTo>
                                    <a:lnTo>
                                      <a:pt x="110" y="354"/>
                                    </a:lnTo>
                                    <a:lnTo>
                                      <a:pt x="120" y="334"/>
                                    </a:lnTo>
                                    <a:close/>
                                    <a:moveTo>
                                      <a:pt x="70" y="227"/>
                                    </a:moveTo>
                                    <a:lnTo>
                                      <a:pt x="60" y="237"/>
                                    </a:lnTo>
                                    <a:lnTo>
                                      <a:pt x="70" y="237"/>
                                    </a:lnTo>
                                    <a:lnTo>
                                      <a:pt x="70" y="227"/>
                                    </a:lnTo>
                                    <a:close/>
                                    <a:moveTo>
                                      <a:pt x="2926" y="217"/>
                                    </a:moveTo>
                                    <a:lnTo>
                                      <a:pt x="2916" y="217"/>
                                    </a:lnTo>
                                    <a:lnTo>
                                      <a:pt x="2906" y="227"/>
                                    </a:lnTo>
                                    <a:lnTo>
                                      <a:pt x="70" y="227"/>
                                    </a:lnTo>
                                    <a:lnTo>
                                      <a:pt x="70" y="237"/>
                                    </a:lnTo>
                                    <a:lnTo>
                                      <a:pt x="2926" y="237"/>
                                    </a:lnTo>
                                    <a:lnTo>
                                      <a:pt x="2926" y="217"/>
                                    </a:lnTo>
                                    <a:close/>
                                    <a:moveTo>
                                      <a:pt x="2926" y="0"/>
                                    </a:moveTo>
                                    <a:lnTo>
                                      <a:pt x="2906" y="0"/>
                                    </a:lnTo>
                                    <a:lnTo>
                                      <a:pt x="2906" y="227"/>
                                    </a:lnTo>
                                    <a:lnTo>
                                      <a:pt x="2916" y="217"/>
                                    </a:lnTo>
                                    <a:lnTo>
                                      <a:pt x="2926" y="217"/>
                                    </a:lnTo>
                                    <a:lnTo>
                                      <a:pt x="292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8108" y="1461"/>
                                <a:ext cx="3053" cy="800"/>
                              </a:xfrm>
                              <a:custGeom>
                                <a:avLst/>
                                <a:gdLst>
                                  <a:gd name="T0" fmla="+- 0 11028 8108"/>
                                  <a:gd name="T1" fmla="*/ T0 w 3053"/>
                                  <a:gd name="T2" fmla="+- 0 1462 1462"/>
                                  <a:gd name="T3" fmla="*/ 1462 h 800"/>
                                  <a:gd name="T4" fmla="+- 0 8241 8108"/>
                                  <a:gd name="T5" fmla="*/ T4 w 3053"/>
                                  <a:gd name="T6" fmla="+- 0 1462 1462"/>
                                  <a:gd name="T7" fmla="*/ 1462 h 800"/>
                                  <a:gd name="T8" fmla="+- 0 8190 8108"/>
                                  <a:gd name="T9" fmla="*/ T8 w 3053"/>
                                  <a:gd name="T10" fmla="+- 0 1472 1462"/>
                                  <a:gd name="T11" fmla="*/ 1472 h 800"/>
                                  <a:gd name="T12" fmla="+- 0 8147 8108"/>
                                  <a:gd name="T13" fmla="*/ T12 w 3053"/>
                                  <a:gd name="T14" fmla="+- 0 1501 1462"/>
                                  <a:gd name="T15" fmla="*/ 1501 h 800"/>
                                  <a:gd name="T16" fmla="+- 0 8118 8108"/>
                                  <a:gd name="T17" fmla="*/ T16 w 3053"/>
                                  <a:gd name="T18" fmla="+- 0 1543 1462"/>
                                  <a:gd name="T19" fmla="*/ 1543 h 800"/>
                                  <a:gd name="T20" fmla="+- 0 8108 8108"/>
                                  <a:gd name="T21" fmla="*/ T20 w 3053"/>
                                  <a:gd name="T22" fmla="+- 0 1595 1462"/>
                                  <a:gd name="T23" fmla="*/ 1595 h 800"/>
                                  <a:gd name="T24" fmla="+- 0 8108 8108"/>
                                  <a:gd name="T25" fmla="*/ T24 w 3053"/>
                                  <a:gd name="T26" fmla="+- 0 2128 1462"/>
                                  <a:gd name="T27" fmla="*/ 2128 h 800"/>
                                  <a:gd name="T28" fmla="+- 0 8118 8108"/>
                                  <a:gd name="T29" fmla="*/ T28 w 3053"/>
                                  <a:gd name="T30" fmla="+- 0 2180 1462"/>
                                  <a:gd name="T31" fmla="*/ 2180 h 800"/>
                                  <a:gd name="T32" fmla="+- 0 8147 8108"/>
                                  <a:gd name="T33" fmla="*/ T32 w 3053"/>
                                  <a:gd name="T34" fmla="+- 0 2223 1462"/>
                                  <a:gd name="T35" fmla="*/ 2223 h 800"/>
                                  <a:gd name="T36" fmla="+- 0 8190 8108"/>
                                  <a:gd name="T37" fmla="*/ T36 w 3053"/>
                                  <a:gd name="T38" fmla="+- 0 2251 1462"/>
                                  <a:gd name="T39" fmla="*/ 2251 h 800"/>
                                  <a:gd name="T40" fmla="+- 0 8241 8108"/>
                                  <a:gd name="T41" fmla="*/ T40 w 3053"/>
                                  <a:gd name="T42" fmla="+- 0 2262 1462"/>
                                  <a:gd name="T43" fmla="*/ 2262 h 800"/>
                                  <a:gd name="T44" fmla="+- 0 11028 8108"/>
                                  <a:gd name="T45" fmla="*/ T44 w 3053"/>
                                  <a:gd name="T46" fmla="+- 0 2262 1462"/>
                                  <a:gd name="T47" fmla="*/ 2262 h 800"/>
                                  <a:gd name="T48" fmla="+- 0 11079 8108"/>
                                  <a:gd name="T49" fmla="*/ T48 w 3053"/>
                                  <a:gd name="T50" fmla="+- 0 2251 1462"/>
                                  <a:gd name="T51" fmla="*/ 2251 h 800"/>
                                  <a:gd name="T52" fmla="+- 0 11122 8108"/>
                                  <a:gd name="T53" fmla="*/ T52 w 3053"/>
                                  <a:gd name="T54" fmla="+- 0 2223 1462"/>
                                  <a:gd name="T55" fmla="*/ 2223 h 800"/>
                                  <a:gd name="T56" fmla="+- 0 11151 8108"/>
                                  <a:gd name="T57" fmla="*/ T56 w 3053"/>
                                  <a:gd name="T58" fmla="+- 0 2180 1462"/>
                                  <a:gd name="T59" fmla="*/ 2180 h 800"/>
                                  <a:gd name="T60" fmla="+- 0 11161 8108"/>
                                  <a:gd name="T61" fmla="*/ T60 w 3053"/>
                                  <a:gd name="T62" fmla="+- 0 2128 1462"/>
                                  <a:gd name="T63" fmla="*/ 2128 h 800"/>
                                  <a:gd name="T64" fmla="+- 0 11161 8108"/>
                                  <a:gd name="T65" fmla="*/ T64 w 3053"/>
                                  <a:gd name="T66" fmla="+- 0 1595 1462"/>
                                  <a:gd name="T67" fmla="*/ 1595 h 800"/>
                                  <a:gd name="T68" fmla="+- 0 11151 8108"/>
                                  <a:gd name="T69" fmla="*/ T68 w 3053"/>
                                  <a:gd name="T70" fmla="+- 0 1543 1462"/>
                                  <a:gd name="T71" fmla="*/ 1543 h 800"/>
                                  <a:gd name="T72" fmla="+- 0 11122 8108"/>
                                  <a:gd name="T73" fmla="*/ T72 w 3053"/>
                                  <a:gd name="T74" fmla="+- 0 1501 1462"/>
                                  <a:gd name="T75" fmla="*/ 1501 h 800"/>
                                  <a:gd name="T76" fmla="+- 0 11079 8108"/>
                                  <a:gd name="T77" fmla="*/ T76 w 3053"/>
                                  <a:gd name="T78" fmla="+- 0 1472 1462"/>
                                  <a:gd name="T79" fmla="*/ 1472 h 800"/>
                                  <a:gd name="T80" fmla="+- 0 11028 8108"/>
                                  <a:gd name="T81" fmla="*/ T80 w 3053"/>
                                  <a:gd name="T82" fmla="+- 0 1462 1462"/>
                                  <a:gd name="T83" fmla="*/ 146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2920" y="0"/>
                                    </a:moveTo>
                                    <a:lnTo>
                                      <a:pt x="133" y="0"/>
                                    </a:lnTo>
                                    <a:lnTo>
                                      <a:pt x="82" y="10"/>
                                    </a:lnTo>
                                    <a:lnTo>
                                      <a:pt x="39" y="39"/>
                                    </a:lnTo>
                                    <a:lnTo>
                                      <a:pt x="10" y="81"/>
                                    </a:lnTo>
                                    <a:lnTo>
                                      <a:pt x="0" y="133"/>
                                    </a:lnTo>
                                    <a:lnTo>
                                      <a:pt x="0" y="666"/>
                                    </a:lnTo>
                                    <a:lnTo>
                                      <a:pt x="10" y="718"/>
                                    </a:lnTo>
                                    <a:lnTo>
                                      <a:pt x="39" y="761"/>
                                    </a:lnTo>
                                    <a:lnTo>
                                      <a:pt x="82"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8108" y="1461"/>
                                <a:ext cx="3053" cy="800"/>
                              </a:xfrm>
                              <a:custGeom>
                                <a:avLst/>
                                <a:gdLst>
                                  <a:gd name="T0" fmla="+- 0 8241 8108"/>
                                  <a:gd name="T1" fmla="*/ T0 w 3053"/>
                                  <a:gd name="T2" fmla="+- 0 1462 1462"/>
                                  <a:gd name="T3" fmla="*/ 1462 h 800"/>
                                  <a:gd name="T4" fmla="+- 0 8190 8108"/>
                                  <a:gd name="T5" fmla="*/ T4 w 3053"/>
                                  <a:gd name="T6" fmla="+- 0 1472 1462"/>
                                  <a:gd name="T7" fmla="*/ 1472 h 800"/>
                                  <a:gd name="T8" fmla="+- 0 8147 8108"/>
                                  <a:gd name="T9" fmla="*/ T8 w 3053"/>
                                  <a:gd name="T10" fmla="+- 0 1501 1462"/>
                                  <a:gd name="T11" fmla="*/ 1501 h 800"/>
                                  <a:gd name="T12" fmla="+- 0 8118 8108"/>
                                  <a:gd name="T13" fmla="*/ T12 w 3053"/>
                                  <a:gd name="T14" fmla="+- 0 1543 1462"/>
                                  <a:gd name="T15" fmla="*/ 1543 h 800"/>
                                  <a:gd name="T16" fmla="+- 0 8108 8108"/>
                                  <a:gd name="T17" fmla="*/ T16 w 3053"/>
                                  <a:gd name="T18" fmla="+- 0 1595 1462"/>
                                  <a:gd name="T19" fmla="*/ 1595 h 800"/>
                                  <a:gd name="T20" fmla="+- 0 8108 8108"/>
                                  <a:gd name="T21" fmla="*/ T20 w 3053"/>
                                  <a:gd name="T22" fmla="+- 0 2128 1462"/>
                                  <a:gd name="T23" fmla="*/ 2128 h 800"/>
                                  <a:gd name="T24" fmla="+- 0 8118 8108"/>
                                  <a:gd name="T25" fmla="*/ T24 w 3053"/>
                                  <a:gd name="T26" fmla="+- 0 2180 1462"/>
                                  <a:gd name="T27" fmla="*/ 2180 h 800"/>
                                  <a:gd name="T28" fmla="+- 0 8147 8108"/>
                                  <a:gd name="T29" fmla="*/ T28 w 3053"/>
                                  <a:gd name="T30" fmla="+- 0 2223 1462"/>
                                  <a:gd name="T31" fmla="*/ 2223 h 800"/>
                                  <a:gd name="T32" fmla="+- 0 8190 8108"/>
                                  <a:gd name="T33" fmla="*/ T32 w 3053"/>
                                  <a:gd name="T34" fmla="+- 0 2251 1462"/>
                                  <a:gd name="T35" fmla="*/ 2251 h 800"/>
                                  <a:gd name="T36" fmla="+- 0 8241 8108"/>
                                  <a:gd name="T37" fmla="*/ T36 w 3053"/>
                                  <a:gd name="T38" fmla="+- 0 2262 1462"/>
                                  <a:gd name="T39" fmla="*/ 2262 h 800"/>
                                  <a:gd name="T40" fmla="+- 0 11028 8108"/>
                                  <a:gd name="T41" fmla="*/ T40 w 3053"/>
                                  <a:gd name="T42" fmla="+- 0 2262 1462"/>
                                  <a:gd name="T43" fmla="*/ 2262 h 800"/>
                                  <a:gd name="T44" fmla="+- 0 11079 8108"/>
                                  <a:gd name="T45" fmla="*/ T44 w 3053"/>
                                  <a:gd name="T46" fmla="+- 0 2251 1462"/>
                                  <a:gd name="T47" fmla="*/ 2251 h 800"/>
                                  <a:gd name="T48" fmla="+- 0 11122 8108"/>
                                  <a:gd name="T49" fmla="*/ T48 w 3053"/>
                                  <a:gd name="T50" fmla="+- 0 2223 1462"/>
                                  <a:gd name="T51" fmla="*/ 2223 h 800"/>
                                  <a:gd name="T52" fmla="+- 0 11151 8108"/>
                                  <a:gd name="T53" fmla="*/ T52 w 3053"/>
                                  <a:gd name="T54" fmla="+- 0 2180 1462"/>
                                  <a:gd name="T55" fmla="*/ 2180 h 800"/>
                                  <a:gd name="T56" fmla="+- 0 11161 8108"/>
                                  <a:gd name="T57" fmla="*/ T56 w 3053"/>
                                  <a:gd name="T58" fmla="+- 0 2128 1462"/>
                                  <a:gd name="T59" fmla="*/ 2128 h 800"/>
                                  <a:gd name="T60" fmla="+- 0 11161 8108"/>
                                  <a:gd name="T61" fmla="*/ T60 w 3053"/>
                                  <a:gd name="T62" fmla="+- 0 1595 1462"/>
                                  <a:gd name="T63" fmla="*/ 1595 h 800"/>
                                  <a:gd name="T64" fmla="+- 0 11151 8108"/>
                                  <a:gd name="T65" fmla="*/ T64 w 3053"/>
                                  <a:gd name="T66" fmla="+- 0 1543 1462"/>
                                  <a:gd name="T67" fmla="*/ 1543 h 800"/>
                                  <a:gd name="T68" fmla="+- 0 11122 8108"/>
                                  <a:gd name="T69" fmla="*/ T68 w 3053"/>
                                  <a:gd name="T70" fmla="+- 0 1501 1462"/>
                                  <a:gd name="T71" fmla="*/ 1501 h 800"/>
                                  <a:gd name="T72" fmla="+- 0 11079 8108"/>
                                  <a:gd name="T73" fmla="*/ T72 w 3053"/>
                                  <a:gd name="T74" fmla="+- 0 1472 1462"/>
                                  <a:gd name="T75" fmla="*/ 1472 h 800"/>
                                  <a:gd name="T76" fmla="+- 0 11028 8108"/>
                                  <a:gd name="T77" fmla="*/ T76 w 3053"/>
                                  <a:gd name="T78" fmla="+- 0 1462 1462"/>
                                  <a:gd name="T79" fmla="*/ 1462 h 800"/>
                                  <a:gd name="T80" fmla="+- 0 8241 8108"/>
                                  <a:gd name="T81" fmla="*/ T80 w 3053"/>
                                  <a:gd name="T82" fmla="+- 0 1462 1462"/>
                                  <a:gd name="T83" fmla="*/ 146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133" y="0"/>
                                    </a:moveTo>
                                    <a:lnTo>
                                      <a:pt x="82" y="10"/>
                                    </a:lnTo>
                                    <a:lnTo>
                                      <a:pt x="39" y="39"/>
                                    </a:lnTo>
                                    <a:lnTo>
                                      <a:pt x="10" y="81"/>
                                    </a:lnTo>
                                    <a:lnTo>
                                      <a:pt x="0" y="133"/>
                                    </a:lnTo>
                                    <a:lnTo>
                                      <a:pt x="0" y="666"/>
                                    </a:lnTo>
                                    <a:lnTo>
                                      <a:pt x="10" y="718"/>
                                    </a:lnTo>
                                    <a:lnTo>
                                      <a:pt x="39" y="761"/>
                                    </a:lnTo>
                                    <a:lnTo>
                                      <a:pt x="82"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25"/>
                            <wps:cNvSpPr>
                              <a:spLocks/>
                            </wps:cNvSpPr>
                            <wps:spPr bwMode="auto">
                              <a:xfrm>
                                <a:off x="6189" y="1007"/>
                                <a:ext cx="3506" cy="454"/>
                              </a:xfrm>
                              <a:custGeom>
                                <a:avLst/>
                                <a:gdLst>
                                  <a:gd name="T0" fmla="+- 0 9625 6189"/>
                                  <a:gd name="T1" fmla="*/ T0 w 3506"/>
                                  <a:gd name="T2" fmla="+- 0 1342 1008"/>
                                  <a:gd name="T3" fmla="*/ 1342 h 454"/>
                                  <a:gd name="T4" fmla="+- 0 9575 6189"/>
                                  <a:gd name="T5" fmla="*/ T4 w 3506"/>
                                  <a:gd name="T6" fmla="+- 0 1342 1008"/>
                                  <a:gd name="T7" fmla="*/ 1342 h 454"/>
                                  <a:gd name="T8" fmla="+- 0 9635 6189"/>
                                  <a:gd name="T9" fmla="*/ T8 w 3506"/>
                                  <a:gd name="T10" fmla="+- 0 1462 1008"/>
                                  <a:gd name="T11" fmla="*/ 1462 h 454"/>
                                  <a:gd name="T12" fmla="+- 0 9685 6189"/>
                                  <a:gd name="T13" fmla="*/ T12 w 3506"/>
                                  <a:gd name="T14" fmla="+- 0 1362 1008"/>
                                  <a:gd name="T15" fmla="*/ 1362 h 454"/>
                                  <a:gd name="T16" fmla="+- 0 9625 6189"/>
                                  <a:gd name="T17" fmla="*/ T16 w 3506"/>
                                  <a:gd name="T18" fmla="+- 0 1362 1008"/>
                                  <a:gd name="T19" fmla="*/ 1362 h 454"/>
                                  <a:gd name="T20" fmla="+- 0 9625 6189"/>
                                  <a:gd name="T21" fmla="*/ T20 w 3506"/>
                                  <a:gd name="T22" fmla="+- 0 1342 1008"/>
                                  <a:gd name="T23" fmla="*/ 1342 h 454"/>
                                  <a:gd name="T24" fmla="+- 0 9625 6189"/>
                                  <a:gd name="T25" fmla="*/ T24 w 3506"/>
                                  <a:gd name="T26" fmla="+- 0 1235 1008"/>
                                  <a:gd name="T27" fmla="*/ 1235 h 454"/>
                                  <a:gd name="T28" fmla="+- 0 9625 6189"/>
                                  <a:gd name="T29" fmla="*/ T28 w 3506"/>
                                  <a:gd name="T30" fmla="+- 0 1362 1008"/>
                                  <a:gd name="T31" fmla="*/ 1362 h 454"/>
                                  <a:gd name="T32" fmla="+- 0 9645 6189"/>
                                  <a:gd name="T33" fmla="*/ T32 w 3506"/>
                                  <a:gd name="T34" fmla="+- 0 1362 1008"/>
                                  <a:gd name="T35" fmla="*/ 1362 h 454"/>
                                  <a:gd name="T36" fmla="+- 0 9645 6189"/>
                                  <a:gd name="T37" fmla="*/ T36 w 3506"/>
                                  <a:gd name="T38" fmla="+- 0 1245 1008"/>
                                  <a:gd name="T39" fmla="*/ 1245 h 454"/>
                                  <a:gd name="T40" fmla="+- 0 9635 6189"/>
                                  <a:gd name="T41" fmla="*/ T40 w 3506"/>
                                  <a:gd name="T42" fmla="+- 0 1245 1008"/>
                                  <a:gd name="T43" fmla="*/ 1245 h 454"/>
                                  <a:gd name="T44" fmla="+- 0 9625 6189"/>
                                  <a:gd name="T45" fmla="*/ T44 w 3506"/>
                                  <a:gd name="T46" fmla="+- 0 1235 1008"/>
                                  <a:gd name="T47" fmla="*/ 1235 h 454"/>
                                  <a:gd name="T48" fmla="+- 0 9695 6189"/>
                                  <a:gd name="T49" fmla="*/ T48 w 3506"/>
                                  <a:gd name="T50" fmla="+- 0 1342 1008"/>
                                  <a:gd name="T51" fmla="*/ 1342 h 454"/>
                                  <a:gd name="T52" fmla="+- 0 9645 6189"/>
                                  <a:gd name="T53" fmla="*/ T52 w 3506"/>
                                  <a:gd name="T54" fmla="+- 0 1342 1008"/>
                                  <a:gd name="T55" fmla="*/ 1342 h 454"/>
                                  <a:gd name="T56" fmla="+- 0 9645 6189"/>
                                  <a:gd name="T57" fmla="*/ T56 w 3506"/>
                                  <a:gd name="T58" fmla="+- 0 1362 1008"/>
                                  <a:gd name="T59" fmla="*/ 1362 h 454"/>
                                  <a:gd name="T60" fmla="+- 0 9685 6189"/>
                                  <a:gd name="T61" fmla="*/ T60 w 3506"/>
                                  <a:gd name="T62" fmla="+- 0 1362 1008"/>
                                  <a:gd name="T63" fmla="*/ 1362 h 454"/>
                                  <a:gd name="T64" fmla="+- 0 9695 6189"/>
                                  <a:gd name="T65" fmla="*/ T64 w 3506"/>
                                  <a:gd name="T66" fmla="+- 0 1342 1008"/>
                                  <a:gd name="T67" fmla="*/ 1342 h 454"/>
                                  <a:gd name="T68" fmla="+- 0 6209 6189"/>
                                  <a:gd name="T69" fmla="*/ T68 w 3506"/>
                                  <a:gd name="T70" fmla="+- 0 1008 1008"/>
                                  <a:gd name="T71" fmla="*/ 1008 h 454"/>
                                  <a:gd name="T72" fmla="+- 0 6189 6189"/>
                                  <a:gd name="T73" fmla="*/ T72 w 3506"/>
                                  <a:gd name="T74" fmla="+- 0 1008 1008"/>
                                  <a:gd name="T75" fmla="*/ 1008 h 454"/>
                                  <a:gd name="T76" fmla="+- 0 6189 6189"/>
                                  <a:gd name="T77" fmla="*/ T76 w 3506"/>
                                  <a:gd name="T78" fmla="+- 0 1245 1008"/>
                                  <a:gd name="T79" fmla="*/ 1245 h 454"/>
                                  <a:gd name="T80" fmla="+- 0 9625 6189"/>
                                  <a:gd name="T81" fmla="*/ T80 w 3506"/>
                                  <a:gd name="T82" fmla="+- 0 1245 1008"/>
                                  <a:gd name="T83" fmla="*/ 1245 h 454"/>
                                  <a:gd name="T84" fmla="+- 0 9625 6189"/>
                                  <a:gd name="T85" fmla="*/ T84 w 3506"/>
                                  <a:gd name="T86" fmla="+- 0 1235 1008"/>
                                  <a:gd name="T87" fmla="*/ 1235 h 454"/>
                                  <a:gd name="T88" fmla="+- 0 6209 6189"/>
                                  <a:gd name="T89" fmla="*/ T88 w 3506"/>
                                  <a:gd name="T90" fmla="+- 0 1235 1008"/>
                                  <a:gd name="T91" fmla="*/ 1235 h 454"/>
                                  <a:gd name="T92" fmla="+- 0 6199 6189"/>
                                  <a:gd name="T93" fmla="*/ T92 w 3506"/>
                                  <a:gd name="T94" fmla="+- 0 1225 1008"/>
                                  <a:gd name="T95" fmla="*/ 1225 h 454"/>
                                  <a:gd name="T96" fmla="+- 0 6209 6189"/>
                                  <a:gd name="T97" fmla="*/ T96 w 3506"/>
                                  <a:gd name="T98" fmla="+- 0 1225 1008"/>
                                  <a:gd name="T99" fmla="*/ 1225 h 454"/>
                                  <a:gd name="T100" fmla="+- 0 6209 6189"/>
                                  <a:gd name="T101" fmla="*/ T100 w 3506"/>
                                  <a:gd name="T102" fmla="+- 0 1008 1008"/>
                                  <a:gd name="T103" fmla="*/ 1008 h 454"/>
                                  <a:gd name="T104" fmla="+- 0 9645 6189"/>
                                  <a:gd name="T105" fmla="*/ T104 w 3506"/>
                                  <a:gd name="T106" fmla="+- 0 1225 1008"/>
                                  <a:gd name="T107" fmla="*/ 1225 h 454"/>
                                  <a:gd name="T108" fmla="+- 0 6209 6189"/>
                                  <a:gd name="T109" fmla="*/ T108 w 3506"/>
                                  <a:gd name="T110" fmla="+- 0 1225 1008"/>
                                  <a:gd name="T111" fmla="*/ 1225 h 454"/>
                                  <a:gd name="T112" fmla="+- 0 6209 6189"/>
                                  <a:gd name="T113" fmla="*/ T112 w 3506"/>
                                  <a:gd name="T114" fmla="+- 0 1235 1008"/>
                                  <a:gd name="T115" fmla="*/ 1235 h 454"/>
                                  <a:gd name="T116" fmla="+- 0 9625 6189"/>
                                  <a:gd name="T117" fmla="*/ T116 w 3506"/>
                                  <a:gd name="T118" fmla="+- 0 1235 1008"/>
                                  <a:gd name="T119" fmla="*/ 1235 h 454"/>
                                  <a:gd name="T120" fmla="+- 0 9635 6189"/>
                                  <a:gd name="T121" fmla="*/ T120 w 3506"/>
                                  <a:gd name="T122" fmla="+- 0 1245 1008"/>
                                  <a:gd name="T123" fmla="*/ 1245 h 454"/>
                                  <a:gd name="T124" fmla="+- 0 9645 6189"/>
                                  <a:gd name="T125" fmla="*/ T124 w 3506"/>
                                  <a:gd name="T126" fmla="+- 0 1245 1008"/>
                                  <a:gd name="T127" fmla="*/ 1245 h 454"/>
                                  <a:gd name="T128" fmla="+- 0 9645 6189"/>
                                  <a:gd name="T129" fmla="*/ T128 w 3506"/>
                                  <a:gd name="T130" fmla="+- 0 1225 1008"/>
                                  <a:gd name="T131" fmla="*/ 1225 h 454"/>
                                  <a:gd name="T132" fmla="+- 0 6209 6189"/>
                                  <a:gd name="T133" fmla="*/ T132 w 3506"/>
                                  <a:gd name="T134" fmla="+- 0 1225 1008"/>
                                  <a:gd name="T135" fmla="*/ 1225 h 454"/>
                                  <a:gd name="T136" fmla="+- 0 6199 6189"/>
                                  <a:gd name="T137" fmla="*/ T136 w 3506"/>
                                  <a:gd name="T138" fmla="+- 0 1225 1008"/>
                                  <a:gd name="T139" fmla="*/ 1225 h 454"/>
                                  <a:gd name="T140" fmla="+- 0 6209 6189"/>
                                  <a:gd name="T141" fmla="*/ T140 w 3506"/>
                                  <a:gd name="T142" fmla="+- 0 1235 1008"/>
                                  <a:gd name="T143" fmla="*/ 1235 h 454"/>
                                  <a:gd name="T144" fmla="+- 0 6209 6189"/>
                                  <a:gd name="T145" fmla="*/ T144 w 3506"/>
                                  <a:gd name="T146" fmla="+- 0 1225 1008"/>
                                  <a:gd name="T147" fmla="*/ 122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06" h="454">
                                    <a:moveTo>
                                      <a:pt x="3436" y="334"/>
                                    </a:moveTo>
                                    <a:lnTo>
                                      <a:pt x="3386" y="334"/>
                                    </a:lnTo>
                                    <a:lnTo>
                                      <a:pt x="3446" y="454"/>
                                    </a:lnTo>
                                    <a:lnTo>
                                      <a:pt x="3496" y="354"/>
                                    </a:lnTo>
                                    <a:lnTo>
                                      <a:pt x="3436" y="354"/>
                                    </a:lnTo>
                                    <a:lnTo>
                                      <a:pt x="3436" y="334"/>
                                    </a:lnTo>
                                    <a:close/>
                                    <a:moveTo>
                                      <a:pt x="3436" y="227"/>
                                    </a:moveTo>
                                    <a:lnTo>
                                      <a:pt x="3436" y="354"/>
                                    </a:lnTo>
                                    <a:lnTo>
                                      <a:pt x="3456" y="354"/>
                                    </a:lnTo>
                                    <a:lnTo>
                                      <a:pt x="3456" y="237"/>
                                    </a:lnTo>
                                    <a:lnTo>
                                      <a:pt x="3446" y="237"/>
                                    </a:lnTo>
                                    <a:lnTo>
                                      <a:pt x="3436" y="227"/>
                                    </a:lnTo>
                                    <a:close/>
                                    <a:moveTo>
                                      <a:pt x="3506" y="334"/>
                                    </a:moveTo>
                                    <a:lnTo>
                                      <a:pt x="3456" y="334"/>
                                    </a:lnTo>
                                    <a:lnTo>
                                      <a:pt x="3456" y="354"/>
                                    </a:lnTo>
                                    <a:lnTo>
                                      <a:pt x="3496" y="354"/>
                                    </a:lnTo>
                                    <a:lnTo>
                                      <a:pt x="3506" y="334"/>
                                    </a:lnTo>
                                    <a:close/>
                                    <a:moveTo>
                                      <a:pt x="20" y="0"/>
                                    </a:moveTo>
                                    <a:lnTo>
                                      <a:pt x="0" y="0"/>
                                    </a:lnTo>
                                    <a:lnTo>
                                      <a:pt x="0" y="237"/>
                                    </a:lnTo>
                                    <a:lnTo>
                                      <a:pt x="3436" y="237"/>
                                    </a:lnTo>
                                    <a:lnTo>
                                      <a:pt x="3436" y="227"/>
                                    </a:lnTo>
                                    <a:lnTo>
                                      <a:pt x="20" y="227"/>
                                    </a:lnTo>
                                    <a:lnTo>
                                      <a:pt x="10" y="217"/>
                                    </a:lnTo>
                                    <a:lnTo>
                                      <a:pt x="20" y="217"/>
                                    </a:lnTo>
                                    <a:lnTo>
                                      <a:pt x="20" y="0"/>
                                    </a:lnTo>
                                    <a:close/>
                                    <a:moveTo>
                                      <a:pt x="3456" y="217"/>
                                    </a:moveTo>
                                    <a:lnTo>
                                      <a:pt x="20" y="217"/>
                                    </a:lnTo>
                                    <a:lnTo>
                                      <a:pt x="20" y="227"/>
                                    </a:lnTo>
                                    <a:lnTo>
                                      <a:pt x="3436" y="227"/>
                                    </a:lnTo>
                                    <a:lnTo>
                                      <a:pt x="3446" y="237"/>
                                    </a:lnTo>
                                    <a:lnTo>
                                      <a:pt x="3456" y="237"/>
                                    </a:lnTo>
                                    <a:lnTo>
                                      <a:pt x="3456" y="217"/>
                                    </a:lnTo>
                                    <a:close/>
                                    <a:moveTo>
                                      <a:pt x="20" y="217"/>
                                    </a:moveTo>
                                    <a:lnTo>
                                      <a:pt x="10" y="217"/>
                                    </a:lnTo>
                                    <a:lnTo>
                                      <a:pt x="20" y="227"/>
                                    </a:lnTo>
                                    <a:lnTo>
                                      <a:pt x="20" y="21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4673" y="2980"/>
                                <a:ext cx="3052" cy="800"/>
                              </a:xfrm>
                              <a:custGeom>
                                <a:avLst/>
                                <a:gdLst>
                                  <a:gd name="T0" fmla="+- 0 7592 4673"/>
                                  <a:gd name="T1" fmla="*/ T0 w 3052"/>
                                  <a:gd name="T2" fmla="+- 0 2981 2981"/>
                                  <a:gd name="T3" fmla="*/ 2981 h 800"/>
                                  <a:gd name="T4" fmla="+- 0 4806 4673"/>
                                  <a:gd name="T5" fmla="*/ T4 w 3052"/>
                                  <a:gd name="T6" fmla="+- 0 2981 2981"/>
                                  <a:gd name="T7" fmla="*/ 2981 h 800"/>
                                  <a:gd name="T8" fmla="+- 0 4755 4673"/>
                                  <a:gd name="T9" fmla="*/ T8 w 3052"/>
                                  <a:gd name="T10" fmla="+- 0 2991 2981"/>
                                  <a:gd name="T11" fmla="*/ 2991 h 800"/>
                                  <a:gd name="T12" fmla="+- 0 4712 4673"/>
                                  <a:gd name="T13" fmla="*/ T12 w 3052"/>
                                  <a:gd name="T14" fmla="+- 0 3020 2981"/>
                                  <a:gd name="T15" fmla="*/ 3020 h 800"/>
                                  <a:gd name="T16" fmla="+- 0 4683 4673"/>
                                  <a:gd name="T17" fmla="*/ T16 w 3052"/>
                                  <a:gd name="T18" fmla="+- 0 3062 2981"/>
                                  <a:gd name="T19" fmla="*/ 3062 h 800"/>
                                  <a:gd name="T20" fmla="+- 0 4673 4673"/>
                                  <a:gd name="T21" fmla="*/ T20 w 3052"/>
                                  <a:gd name="T22" fmla="+- 0 3114 2981"/>
                                  <a:gd name="T23" fmla="*/ 3114 h 800"/>
                                  <a:gd name="T24" fmla="+- 0 4673 4673"/>
                                  <a:gd name="T25" fmla="*/ T24 w 3052"/>
                                  <a:gd name="T26" fmla="+- 0 3647 2981"/>
                                  <a:gd name="T27" fmla="*/ 3647 h 800"/>
                                  <a:gd name="T28" fmla="+- 0 4683 4673"/>
                                  <a:gd name="T29" fmla="*/ T28 w 3052"/>
                                  <a:gd name="T30" fmla="+- 0 3699 2981"/>
                                  <a:gd name="T31" fmla="*/ 3699 h 800"/>
                                  <a:gd name="T32" fmla="+- 0 4712 4673"/>
                                  <a:gd name="T33" fmla="*/ T32 w 3052"/>
                                  <a:gd name="T34" fmla="+- 0 3742 2981"/>
                                  <a:gd name="T35" fmla="*/ 3742 h 800"/>
                                  <a:gd name="T36" fmla="+- 0 4755 4673"/>
                                  <a:gd name="T37" fmla="*/ T36 w 3052"/>
                                  <a:gd name="T38" fmla="+- 0 3770 2981"/>
                                  <a:gd name="T39" fmla="*/ 3770 h 800"/>
                                  <a:gd name="T40" fmla="+- 0 4806 4673"/>
                                  <a:gd name="T41" fmla="*/ T40 w 3052"/>
                                  <a:gd name="T42" fmla="+- 0 3781 2981"/>
                                  <a:gd name="T43" fmla="*/ 3781 h 800"/>
                                  <a:gd name="T44" fmla="+- 0 7592 4673"/>
                                  <a:gd name="T45" fmla="*/ T44 w 3052"/>
                                  <a:gd name="T46" fmla="+- 0 3781 2981"/>
                                  <a:gd name="T47" fmla="*/ 3781 h 800"/>
                                  <a:gd name="T48" fmla="+- 0 7643 4673"/>
                                  <a:gd name="T49" fmla="*/ T48 w 3052"/>
                                  <a:gd name="T50" fmla="+- 0 3770 2981"/>
                                  <a:gd name="T51" fmla="*/ 3770 h 800"/>
                                  <a:gd name="T52" fmla="+- 0 7686 4673"/>
                                  <a:gd name="T53" fmla="*/ T52 w 3052"/>
                                  <a:gd name="T54" fmla="+- 0 3742 2981"/>
                                  <a:gd name="T55" fmla="*/ 3742 h 800"/>
                                  <a:gd name="T56" fmla="+- 0 7715 4673"/>
                                  <a:gd name="T57" fmla="*/ T56 w 3052"/>
                                  <a:gd name="T58" fmla="+- 0 3699 2981"/>
                                  <a:gd name="T59" fmla="*/ 3699 h 800"/>
                                  <a:gd name="T60" fmla="+- 0 7725 4673"/>
                                  <a:gd name="T61" fmla="*/ T60 w 3052"/>
                                  <a:gd name="T62" fmla="+- 0 3647 2981"/>
                                  <a:gd name="T63" fmla="*/ 3647 h 800"/>
                                  <a:gd name="T64" fmla="+- 0 7725 4673"/>
                                  <a:gd name="T65" fmla="*/ T64 w 3052"/>
                                  <a:gd name="T66" fmla="+- 0 3114 2981"/>
                                  <a:gd name="T67" fmla="*/ 3114 h 800"/>
                                  <a:gd name="T68" fmla="+- 0 7715 4673"/>
                                  <a:gd name="T69" fmla="*/ T68 w 3052"/>
                                  <a:gd name="T70" fmla="+- 0 3062 2981"/>
                                  <a:gd name="T71" fmla="*/ 3062 h 800"/>
                                  <a:gd name="T72" fmla="+- 0 7686 4673"/>
                                  <a:gd name="T73" fmla="*/ T72 w 3052"/>
                                  <a:gd name="T74" fmla="+- 0 3020 2981"/>
                                  <a:gd name="T75" fmla="*/ 3020 h 800"/>
                                  <a:gd name="T76" fmla="+- 0 7643 4673"/>
                                  <a:gd name="T77" fmla="*/ T76 w 3052"/>
                                  <a:gd name="T78" fmla="+- 0 2991 2981"/>
                                  <a:gd name="T79" fmla="*/ 2991 h 800"/>
                                  <a:gd name="T80" fmla="+- 0 7592 4673"/>
                                  <a:gd name="T81" fmla="*/ T80 w 3052"/>
                                  <a:gd name="T82" fmla="+- 0 2981 2981"/>
                                  <a:gd name="T83" fmla="*/ 298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2919" y="0"/>
                                    </a:moveTo>
                                    <a:lnTo>
                                      <a:pt x="133" y="0"/>
                                    </a:lnTo>
                                    <a:lnTo>
                                      <a:pt x="82" y="10"/>
                                    </a:lnTo>
                                    <a:lnTo>
                                      <a:pt x="39" y="39"/>
                                    </a:lnTo>
                                    <a:lnTo>
                                      <a:pt x="10" y="81"/>
                                    </a:lnTo>
                                    <a:lnTo>
                                      <a:pt x="0" y="133"/>
                                    </a:lnTo>
                                    <a:lnTo>
                                      <a:pt x="0" y="666"/>
                                    </a:lnTo>
                                    <a:lnTo>
                                      <a:pt x="10" y="718"/>
                                    </a:lnTo>
                                    <a:lnTo>
                                      <a:pt x="39" y="761"/>
                                    </a:lnTo>
                                    <a:lnTo>
                                      <a:pt x="82"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4673" y="2980"/>
                                <a:ext cx="3052" cy="800"/>
                              </a:xfrm>
                              <a:custGeom>
                                <a:avLst/>
                                <a:gdLst>
                                  <a:gd name="T0" fmla="+- 0 4806 4673"/>
                                  <a:gd name="T1" fmla="*/ T0 w 3052"/>
                                  <a:gd name="T2" fmla="+- 0 2981 2981"/>
                                  <a:gd name="T3" fmla="*/ 2981 h 800"/>
                                  <a:gd name="T4" fmla="+- 0 4755 4673"/>
                                  <a:gd name="T5" fmla="*/ T4 w 3052"/>
                                  <a:gd name="T6" fmla="+- 0 2991 2981"/>
                                  <a:gd name="T7" fmla="*/ 2991 h 800"/>
                                  <a:gd name="T8" fmla="+- 0 4712 4673"/>
                                  <a:gd name="T9" fmla="*/ T8 w 3052"/>
                                  <a:gd name="T10" fmla="+- 0 3020 2981"/>
                                  <a:gd name="T11" fmla="*/ 3020 h 800"/>
                                  <a:gd name="T12" fmla="+- 0 4683 4673"/>
                                  <a:gd name="T13" fmla="*/ T12 w 3052"/>
                                  <a:gd name="T14" fmla="+- 0 3062 2981"/>
                                  <a:gd name="T15" fmla="*/ 3062 h 800"/>
                                  <a:gd name="T16" fmla="+- 0 4673 4673"/>
                                  <a:gd name="T17" fmla="*/ T16 w 3052"/>
                                  <a:gd name="T18" fmla="+- 0 3114 2981"/>
                                  <a:gd name="T19" fmla="*/ 3114 h 800"/>
                                  <a:gd name="T20" fmla="+- 0 4673 4673"/>
                                  <a:gd name="T21" fmla="*/ T20 w 3052"/>
                                  <a:gd name="T22" fmla="+- 0 3647 2981"/>
                                  <a:gd name="T23" fmla="*/ 3647 h 800"/>
                                  <a:gd name="T24" fmla="+- 0 4683 4673"/>
                                  <a:gd name="T25" fmla="*/ T24 w 3052"/>
                                  <a:gd name="T26" fmla="+- 0 3699 2981"/>
                                  <a:gd name="T27" fmla="*/ 3699 h 800"/>
                                  <a:gd name="T28" fmla="+- 0 4712 4673"/>
                                  <a:gd name="T29" fmla="*/ T28 w 3052"/>
                                  <a:gd name="T30" fmla="+- 0 3742 2981"/>
                                  <a:gd name="T31" fmla="*/ 3742 h 800"/>
                                  <a:gd name="T32" fmla="+- 0 4755 4673"/>
                                  <a:gd name="T33" fmla="*/ T32 w 3052"/>
                                  <a:gd name="T34" fmla="+- 0 3770 2981"/>
                                  <a:gd name="T35" fmla="*/ 3770 h 800"/>
                                  <a:gd name="T36" fmla="+- 0 4806 4673"/>
                                  <a:gd name="T37" fmla="*/ T36 w 3052"/>
                                  <a:gd name="T38" fmla="+- 0 3781 2981"/>
                                  <a:gd name="T39" fmla="*/ 3781 h 800"/>
                                  <a:gd name="T40" fmla="+- 0 7592 4673"/>
                                  <a:gd name="T41" fmla="*/ T40 w 3052"/>
                                  <a:gd name="T42" fmla="+- 0 3781 2981"/>
                                  <a:gd name="T43" fmla="*/ 3781 h 800"/>
                                  <a:gd name="T44" fmla="+- 0 7643 4673"/>
                                  <a:gd name="T45" fmla="*/ T44 w 3052"/>
                                  <a:gd name="T46" fmla="+- 0 3770 2981"/>
                                  <a:gd name="T47" fmla="*/ 3770 h 800"/>
                                  <a:gd name="T48" fmla="+- 0 7686 4673"/>
                                  <a:gd name="T49" fmla="*/ T48 w 3052"/>
                                  <a:gd name="T50" fmla="+- 0 3742 2981"/>
                                  <a:gd name="T51" fmla="*/ 3742 h 800"/>
                                  <a:gd name="T52" fmla="+- 0 7715 4673"/>
                                  <a:gd name="T53" fmla="*/ T52 w 3052"/>
                                  <a:gd name="T54" fmla="+- 0 3699 2981"/>
                                  <a:gd name="T55" fmla="*/ 3699 h 800"/>
                                  <a:gd name="T56" fmla="+- 0 7725 4673"/>
                                  <a:gd name="T57" fmla="*/ T56 w 3052"/>
                                  <a:gd name="T58" fmla="+- 0 3647 2981"/>
                                  <a:gd name="T59" fmla="*/ 3647 h 800"/>
                                  <a:gd name="T60" fmla="+- 0 7725 4673"/>
                                  <a:gd name="T61" fmla="*/ T60 w 3052"/>
                                  <a:gd name="T62" fmla="+- 0 3114 2981"/>
                                  <a:gd name="T63" fmla="*/ 3114 h 800"/>
                                  <a:gd name="T64" fmla="+- 0 7715 4673"/>
                                  <a:gd name="T65" fmla="*/ T64 w 3052"/>
                                  <a:gd name="T66" fmla="+- 0 3062 2981"/>
                                  <a:gd name="T67" fmla="*/ 3062 h 800"/>
                                  <a:gd name="T68" fmla="+- 0 7686 4673"/>
                                  <a:gd name="T69" fmla="*/ T68 w 3052"/>
                                  <a:gd name="T70" fmla="+- 0 3020 2981"/>
                                  <a:gd name="T71" fmla="*/ 3020 h 800"/>
                                  <a:gd name="T72" fmla="+- 0 7643 4673"/>
                                  <a:gd name="T73" fmla="*/ T72 w 3052"/>
                                  <a:gd name="T74" fmla="+- 0 2991 2981"/>
                                  <a:gd name="T75" fmla="*/ 2991 h 800"/>
                                  <a:gd name="T76" fmla="+- 0 7592 4673"/>
                                  <a:gd name="T77" fmla="*/ T76 w 3052"/>
                                  <a:gd name="T78" fmla="+- 0 2981 2981"/>
                                  <a:gd name="T79" fmla="*/ 2981 h 800"/>
                                  <a:gd name="T80" fmla="+- 0 4806 4673"/>
                                  <a:gd name="T81" fmla="*/ T80 w 3052"/>
                                  <a:gd name="T82" fmla="+- 0 2981 2981"/>
                                  <a:gd name="T83" fmla="*/ 298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133" y="0"/>
                                    </a:moveTo>
                                    <a:lnTo>
                                      <a:pt x="82" y="10"/>
                                    </a:lnTo>
                                    <a:lnTo>
                                      <a:pt x="39" y="39"/>
                                    </a:lnTo>
                                    <a:lnTo>
                                      <a:pt x="10" y="81"/>
                                    </a:lnTo>
                                    <a:lnTo>
                                      <a:pt x="0" y="133"/>
                                    </a:lnTo>
                                    <a:lnTo>
                                      <a:pt x="0" y="666"/>
                                    </a:lnTo>
                                    <a:lnTo>
                                      <a:pt x="10" y="718"/>
                                    </a:lnTo>
                                    <a:lnTo>
                                      <a:pt x="39" y="761"/>
                                    </a:lnTo>
                                    <a:lnTo>
                                      <a:pt x="82"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2"/>
                            <wps:cNvSpPr>
                              <a:spLocks/>
                            </wps:cNvSpPr>
                            <wps:spPr bwMode="auto">
                              <a:xfrm>
                                <a:off x="3333" y="2261"/>
                                <a:ext cx="2926" cy="719"/>
                              </a:xfrm>
                              <a:custGeom>
                                <a:avLst/>
                                <a:gdLst>
                                  <a:gd name="T0" fmla="+- 0 6189 3333"/>
                                  <a:gd name="T1" fmla="*/ T0 w 2926"/>
                                  <a:gd name="T2" fmla="+- 0 2861 2262"/>
                                  <a:gd name="T3" fmla="*/ 2861 h 719"/>
                                  <a:gd name="T4" fmla="+- 0 6139 3333"/>
                                  <a:gd name="T5" fmla="*/ T4 w 2926"/>
                                  <a:gd name="T6" fmla="+- 0 2861 2262"/>
                                  <a:gd name="T7" fmla="*/ 2861 h 719"/>
                                  <a:gd name="T8" fmla="+- 0 6199 3333"/>
                                  <a:gd name="T9" fmla="*/ T8 w 2926"/>
                                  <a:gd name="T10" fmla="+- 0 2981 2262"/>
                                  <a:gd name="T11" fmla="*/ 2981 h 719"/>
                                  <a:gd name="T12" fmla="+- 0 6249 3333"/>
                                  <a:gd name="T13" fmla="*/ T12 w 2926"/>
                                  <a:gd name="T14" fmla="+- 0 2881 2262"/>
                                  <a:gd name="T15" fmla="*/ 2881 h 719"/>
                                  <a:gd name="T16" fmla="+- 0 6189 3333"/>
                                  <a:gd name="T17" fmla="*/ T16 w 2926"/>
                                  <a:gd name="T18" fmla="+- 0 2881 2262"/>
                                  <a:gd name="T19" fmla="*/ 2881 h 719"/>
                                  <a:gd name="T20" fmla="+- 0 6189 3333"/>
                                  <a:gd name="T21" fmla="*/ T20 w 2926"/>
                                  <a:gd name="T22" fmla="+- 0 2861 2262"/>
                                  <a:gd name="T23" fmla="*/ 2861 h 719"/>
                                  <a:gd name="T24" fmla="+- 0 6189 3333"/>
                                  <a:gd name="T25" fmla="*/ T24 w 2926"/>
                                  <a:gd name="T26" fmla="+- 0 2621 2262"/>
                                  <a:gd name="T27" fmla="*/ 2621 h 719"/>
                                  <a:gd name="T28" fmla="+- 0 6189 3333"/>
                                  <a:gd name="T29" fmla="*/ T28 w 2926"/>
                                  <a:gd name="T30" fmla="+- 0 2881 2262"/>
                                  <a:gd name="T31" fmla="*/ 2881 h 719"/>
                                  <a:gd name="T32" fmla="+- 0 6209 3333"/>
                                  <a:gd name="T33" fmla="*/ T32 w 2926"/>
                                  <a:gd name="T34" fmla="+- 0 2881 2262"/>
                                  <a:gd name="T35" fmla="*/ 2881 h 719"/>
                                  <a:gd name="T36" fmla="+- 0 6209 3333"/>
                                  <a:gd name="T37" fmla="*/ T36 w 2926"/>
                                  <a:gd name="T38" fmla="+- 0 2631 2262"/>
                                  <a:gd name="T39" fmla="*/ 2631 h 719"/>
                                  <a:gd name="T40" fmla="+- 0 6199 3333"/>
                                  <a:gd name="T41" fmla="*/ T40 w 2926"/>
                                  <a:gd name="T42" fmla="+- 0 2631 2262"/>
                                  <a:gd name="T43" fmla="*/ 2631 h 719"/>
                                  <a:gd name="T44" fmla="+- 0 6189 3333"/>
                                  <a:gd name="T45" fmla="*/ T44 w 2926"/>
                                  <a:gd name="T46" fmla="+- 0 2621 2262"/>
                                  <a:gd name="T47" fmla="*/ 2621 h 719"/>
                                  <a:gd name="T48" fmla="+- 0 6259 3333"/>
                                  <a:gd name="T49" fmla="*/ T48 w 2926"/>
                                  <a:gd name="T50" fmla="+- 0 2861 2262"/>
                                  <a:gd name="T51" fmla="*/ 2861 h 719"/>
                                  <a:gd name="T52" fmla="+- 0 6209 3333"/>
                                  <a:gd name="T53" fmla="*/ T52 w 2926"/>
                                  <a:gd name="T54" fmla="+- 0 2861 2262"/>
                                  <a:gd name="T55" fmla="*/ 2861 h 719"/>
                                  <a:gd name="T56" fmla="+- 0 6209 3333"/>
                                  <a:gd name="T57" fmla="*/ T56 w 2926"/>
                                  <a:gd name="T58" fmla="+- 0 2881 2262"/>
                                  <a:gd name="T59" fmla="*/ 2881 h 719"/>
                                  <a:gd name="T60" fmla="+- 0 6249 3333"/>
                                  <a:gd name="T61" fmla="*/ T60 w 2926"/>
                                  <a:gd name="T62" fmla="+- 0 2881 2262"/>
                                  <a:gd name="T63" fmla="*/ 2881 h 719"/>
                                  <a:gd name="T64" fmla="+- 0 6259 3333"/>
                                  <a:gd name="T65" fmla="*/ T64 w 2926"/>
                                  <a:gd name="T66" fmla="+- 0 2861 2262"/>
                                  <a:gd name="T67" fmla="*/ 2861 h 719"/>
                                  <a:gd name="T68" fmla="+- 0 3353 3333"/>
                                  <a:gd name="T69" fmla="*/ T68 w 2926"/>
                                  <a:gd name="T70" fmla="+- 0 2262 2262"/>
                                  <a:gd name="T71" fmla="*/ 2262 h 719"/>
                                  <a:gd name="T72" fmla="+- 0 3333 3333"/>
                                  <a:gd name="T73" fmla="*/ T72 w 2926"/>
                                  <a:gd name="T74" fmla="+- 0 2262 2262"/>
                                  <a:gd name="T75" fmla="*/ 2262 h 719"/>
                                  <a:gd name="T76" fmla="+- 0 3333 3333"/>
                                  <a:gd name="T77" fmla="*/ T76 w 2926"/>
                                  <a:gd name="T78" fmla="+- 0 2631 2262"/>
                                  <a:gd name="T79" fmla="*/ 2631 h 719"/>
                                  <a:gd name="T80" fmla="+- 0 6189 3333"/>
                                  <a:gd name="T81" fmla="*/ T80 w 2926"/>
                                  <a:gd name="T82" fmla="+- 0 2631 2262"/>
                                  <a:gd name="T83" fmla="*/ 2631 h 719"/>
                                  <a:gd name="T84" fmla="+- 0 6189 3333"/>
                                  <a:gd name="T85" fmla="*/ T84 w 2926"/>
                                  <a:gd name="T86" fmla="+- 0 2621 2262"/>
                                  <a:gd name="T87" fmla="*/ 2621 h 719"/>
                                  <a:gd name="T88" fmla="+- 0 3353 3333"/>
                                  <a:gd name="T89" fmla="*/ T88 w 2926"/>
                                  <a:gd name="T90" fmla="+- 0 2621 2262"/>
                                  <a:gd name="T91" fmla="*/ 2621 h 719"/>
                                  <a:gd name="T92" fmla="+- 0 3343 3333"/>
                                  <a:gd name="T93" fmla="*/ T92 w 2926"/>
                                  <a:gd name="T94" fmla="+- 0 2611 2262"/>
                                  <a:gd name="T95" fmla="*/ 2611 h 719"/>
                                  <a:gd name="T96" fmla="+- 0 3353 3333"/>
                                  <a:gd name="T97" fmla="*/ T96 w 2926"/>
                                  <a:gd name="T98" fmla="+- 0 2611 2262"/>
                                  <a:gd name="T99" fmla="*/ 2611 h 719"/>
                                  <a:gd name="T100" fmla="+- 0 3353 3333"/>
                                  <a:gd name="T101" fmla="*/ T100 w 2926"/>
                                  <a:gd name="T102" fmla="+- 0 2262 2262"/>
                                  <a:gd name="T103" fmla="*/ 2262 h 719"/>
                                  <a:gd name="T104" fmla="+- 0 6209 3333"/>
                                  <a:gd name="T105" fmla="*/ T104 w 2926"/>
                                  <a:gd name="T106" fmla="+- 0 2611 2262"/>
                                  <a:gd name="T107" fmla="*/ 2611 h 719"/>
                                  <a:gd name="T108" fmla="+- 0 3353 3333"/>
                                  <a:gd name="T109" fmla="*/ T108 w 2926"/>
                                  <a:gd name="T110" fmla="+- 0 2611 2262"/>
                                  <a:gd name="T111" fmla="*/ 2611 h 719"/>
                                  <a:gd name="T112" fmla="+- 0 3353 3333"/>
                                  <a:gd name="T113" fmla="*/ T112 w 2926"/>
                                  <a:gd name="T114" fmla="+- 0 2621 2262"/>
                                  <a:gd name="T115" fmla="*/ 2621 h 719"/>
                                  <a:gd name="T116" fmla="+- 0 6189 3333"/>
                                  <a:gd name="T117" fmla="*/ T116 w 2926"/>
                                  <a:gd name="T118" fmla="+- 0 2621 2262"/>
                                  <a:gd name="T119" fmla="*/ 2621 h 719"/>
                                  <a:gd name="T120" fmla="+- 0 6199 3333"/>
                                  <a:gd name="T121" fmla="*/ T120 w 2926"/>
                                  <a:gd name="T122" fmla="+- 0 2631 2262"/>
                                  <a:gd name="T123" fmla="*/ 2631 h 719"/>
                                  <a:gd name="T124" fmla="+- 0 6209 3333"/>
                                  <a:gd name="T125" fmla="*/ T124 w 2926"/>
                                  <a:gd name="T126" fmla="+- 0 2631 2262"/>
                                  <a:gd name="T127" fmla="*/ 2631 h 719"/>
                                  <a:gd name="T128" fmla="+- 0 6209 3333"/>
                                  <a:gd name="T129" fmla="*/ T128 w 2926"/>
                                  <a:gd name="T130" fmla="+- 0 2611 2262"/>
                                  <a:gd name="T131" fmla="*/ 2611 h 719"/>
                                  <a:gd name="T132" fmla="+- 0 3353 3333"/>
                                  <a:gd name="T133" fmla="*/ T132 w 2926"/>
                                  <a:gd name="T134" fmla="+- 0 2611 2262"/>
                                  <a:gd name="T135" fmla="*/ 2611 h 719"/>
                                  <a:gd name="T136" fmla="+- 0 3343 3333"/>
                                  <a:gd name="T137" fmla="*/ T136 w 2926"/>
                                  <a:gd name="T138" fmla="+- 0 2611 2262"/>
                                  <a:gd name="T139" fmla="*/ 2611 h 719"/>
                                  <a:gd name="T140" fmla="+- 0 3353 3333"/>
                                  <a:gd name="T141" fmla="*/ T140 w 2926"/>
                                  <a:gd name="T142" fmla="+- 0 2621 2262"/>
                                  <a:gd name="T143" fmla="*/ 2621 h 719"/>
                                  <a:gd name="T144" fmla="+- 0 3353 3333"/>
                                  <a:gd name="T145" fmla="*/ T144 w 2926"/>
                                  <a:gd name="T146" fmla="+- 0 2611 2262"/>
                                  <a:gd name="T147" fmla="*/ 261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26" h="719">
                                    <a:moveTo>
                                      <a:pt x="2856" y="599"/>
                                    </a:moveTo>
                                    <a:lnTo>
                                      <a:pt x="2806" y="599"/>
                                    </a:lnTo>
                                    <a:lnTo>
                                      <a:pt x="2866" y="719"/>
                                    </a:lnTo>
                                    <a:lnTo>
                                      <a:pt x="2916" y="619"/>
                                    </a:lnTo>
                                    <a:lnTo>
                                      <a:pt x="2856" y="619"/>
                                    </a:lnTo>
                                    <a:lnTo>
                                      <a:pt x="2856" y="599"/>
                                    </a:lnTo>
                                    <a:close/>
                                    <a:moveTo>
                                      <a:pt x="2856" y="359"/>
                                    </a:moveTo>
                                    <a:lnTo>
                                      <a:pt x="2856" y="619"/>
                                    </a:lnTo>
                                    <a:lnTo>
                                      <a:pt x="2876" y="619"/>
                                    </a:lnTo>
                                    <a:lnTo>
                                      <a:pt x="2876" y="369"/>
                                    </a:lnTo>
                                    <a:lnTo>
                                      <a:pt x="2866" y="369"/>
                                    </a:lnTo>
                                    <a:lnTo>
                                      <a:pt x="2856" y="359"/>
                                    </a:lnTo>
                                    <a:close/>
                                    <a:moveTo>
                                      <a:pt x="2926" y="599"/>
                                    </a:moveTo>
                                    <a:lnTo>
                                      <a:pt x="2876" y="599"/>
                                    </a:lnTo>
                                    <a:lnTo>
                                      <a:pt x="2876" y="619"/>
                                    </a:lnTo>
                                    <a:lnTo>
                                      <a:pt x="2916" y="619"/>
                                    </a:lnTo>
                                    <a:lnTo>
                                      <a:pt x="2926" y="599"/>
                                    </a:lnTo>
                                    <a:close/>
                                    <a:moveTo>
                                      <a:pt x="20" y="0"/>
                                    </a:moveTo>
                                    <a:lnTo>
                                      <a:pt x="0" y="0"/>
                                    </a:lnTo>
                                    <a:lnTo>
                                      <a:pt x="0" y="369"/>
                                    </a:lnTo>
                                    <a:lnTo>
                                      <a:pt x="2856" y="369"/>
                                    </a:lnTo>
                                    <a:lnTo>
                                      <a:pt x="2856" y="359"/>
                                    </a:lnTo>
                                    <a:lnTo>
                                      <a:pt x="20" y="359"/>
                                    </a:lnTo>
                                    <a:lnTo>
                                      <a:pt x="10" y="349"/>
                                    </a:lnTo>
                                    <a:lnTo>
                                      <a:pt x="20" y="349"/>
                                    </a:lnTo>
                                    <a:lnTo>
                                      <a:pt x="20" y="0"/>
                                    </a:lnTo>
                                    <a:close/>
                                    <a:moveTo>
                                      <a:pt x="2876" y="349"/>
                                    </a:moveTo>
                                    <a:lnTo>
                                      <a:pt x="20" y="349"/>
                                    </a:lnTo>
                                    <a:lnTo>
                                      <a:pt x="20" y="359"/>
                                    </a:lnTo>
                                    <a:lnTo>
                                      <a:pt x="2856" y="359"/>
                                    </a:lnTo>
                                    <a:lnTo>
                                      <a:pt x="2866" y="369"/>
                                    </a:lnTo>
                                    <a:lnTo>
                                      <a:pt x="2876" y="369"/>
                                    </a:lnTo>
                                    <a:lnTo>
                                      <a:pt x="2876" y="349"/>
                                    </a:lnTo>
                                    <a:close/>
                                    <a:moveTo>
                                      <a:pt x="20" y="349"/>
                                    </a:moveTo>
                                    <a:lnTo>
                                      <a:pt x="10" y="349"/>
                                    </a:lnTo>
                                    <a:lnTo>
                                      <a:pt x="20" y="359"/>
                                    </a:lnTo>
                                    <a:lnTo>
                                      <a:pt x="20" y="34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
                            <wps:cNvSpPr>
                              <a:spLocks/>
                            </wps:cNvSpPr>
                            <wps:spPr bwMode="auto">
                              <a:xfrm>
                                <a:off x="8108" y="4387"/>
                                <a:ext cx="2978" cy="949"/>
                              </a:xfrm>
                              <a:custGeom>
                                <a:avLst/>
                                <a:gdLst>
                                  <a:gd name="T0" fmla="+- 0 11028 8108"/>
                                  <a:gd name="T1" fmla="*/ T0 w 3053"/>
                                  <a:gd name="T2" fmla="+- 0 4388 4388"/>
                                  <a:gd name="T3" fmla="*/ 4388 h 799"/>
                                  <a:gd name="T4" fmla="+- 0 8241 8108"/>
                                  <a:gd name="T5" fmla="*/ T4 w 3053"/>
                                  <a:gd name="T6" fmla="+- 0 4388 4388"/>
                                  <a:gd name="T7" fmla="*/ 4388 h 799"/>
                                  <a:gd name="T8" fmla="+- 0 8189 8108"/>
                                  <a:gd name="T9" fmla="*/ T8 w 3053"/>
                                  <a:gd name="T10" fmla="+- 0 4398 4388"/>
                                  <a:gd name="T11" fmla="*/ 4398 h 799"/>
                                  <a:gd name="T12" fmla="+- 0 8147 8108"/>
                                  <a:gd name="T13" fmla="*/ T12 w 3053"/>
                                  <a:gd name="T14" fmla="+- 0 4427 4388"/>
                                  <a:gd name="T15" fmla="*/ 4427 h 799"/>
                                  <a:gd name="T16" fmla="+- 0 8118 8108"/>
                                  <a:gd name="T17" fmla="*/ T16 w 3053"/>
                                  <a:gd name="T18" fmla="+- 0 4469 4388"/>
                                  <a:gd name="T19" fmla="*/ 4469 h 799"/>
                                  <a:gd name="T20" fmla="+- 0 8108 8108"/>
                                  <a:gd name="T21" fmla="*/ T20 w 3053"/>
                                  <a:gd name="T22" fmla="+- 0 4521 4388"/>
                                  <a:gd name="T23" fmla="*/ 4521 h 799"/>
                                  <a:gd name="T24" fmla="+- 0 8108 8108"/>
                                  <a:gd name="T25" fmla="*/ T24 w 3053"/>
                                  <a:gd name="T26" fmla="+- 0 5054 4388"/>
                                  <a:gd name="T27" fmla="*/ 5054 h 799"/>
                                  <a:gd name="T28" fmla="+- 0 8118 8108"/>
                                  <a:gd name="T29" fmla="*/ T28 w 3053"/>
                                  <a:gd name="T30" fmla="+- 0 5105 4388"/>
                                  <a:gd name="T31" fmla="*/ 5105 h 799"/>
                                  <a:gd name="T32" fmla="+- 0 8147 8108"/>
                                  <a:gd name="T33" fmla="*/ T32 w 3053"/>
                                  <a:gd name="T34" fmla="+- 0 5148 4388"/>
                                  <a:gd name="T35" fmla="*/ 5148 h 799"/>
                                  <a:gd name="T36" fmla="+- 0 8189 8108"/>
                                  <a:gd name="T37" fmla="*/ T36 w 3053"/>
                                  <a:gd name="T38" fmla="+- 0 5176 4388"/>
                                  <a:gd name="T39" fmla="*/ 5176 h 799"/>
                                  <a:gd name="T40" fmla="+- 0 8241 8108"/>
                                  <a:gd name="T41" fmla="*/ T40 w 3053"/>
                                  <a:gd name="T42" fmla="+- 0 5187 4388"/>
                                  <a:gd name="T43" fmla="*/ 5187 h 799"/>
                                  <a:gd name="T44" fmla="+- 0 11028 8108"/>
                                  <a:gd name="T45" fmla="*/ T44 w 3053"/>
                                  <a:gd name="T46" fmla="+- 0 5187 4388"/>
                                  <a:gd name="T47" fmla="*/ 5187 h 799"/>
                                  <a:gd name="T48" fmla="+- 0 11080 8108"/>
                                  <a:gd name="T49" fmla="*/ T48 w 3053"/>
                                  <a:gd name="T50" fmla="+- 0 5176 4388"/>
                                  <a:gd name="T51" fmla="*/ 5176 h 799"/>
                                  <a:gd name="T52" fmla="+- 0 11122 8108"/>
                                  <a:gd name="T53" fmla="*/ T52 w 3053"/>
                                  <a:gd name="T54" fmla="+- 0 5148 4388"/>
                                  <a:gd name="T55" fmla="*/ 5148 h 799"/>
                                  <a:gd name="T56" fmla="+- 0 11151 8108"/>
                                  <a:gd name="T57" fmla="*/ T56 w 3053"/>
                                  <a:gd name="T58" fmla="+- 0 5105 4388"/>
                                  <a:gd name="T59" fmla="*/ 5105 h 799"/>
                                  <a:gd name="T60" fmla="+- 0 11161 8108"/>
                                  <a:gd name="T61" fmla="*/ T60 w 3053"/>
                                  <a:gd name="T62" fmla="+- 0 5054 4388"/>
                                  <a:gd name="T63" fmla="*/ 5054 h 799"/>
                                  <a:gd name="T64" fmla="+- 0 11161 8108"/>
                                  <a:gd name="T65" fmla="*/ T64 w 3053"/>
                                  <a:gd name="T66" fmla="+- 0 4521 4388"/>
                                  <a:gd name="T67" fmla="*/ 4521 h 799"/>
                                  <a:gd name="T68" fmla="+- 0 11151 8108"/>
                                  <a:gd name="T69" fmla="*/ T68 w 3053"/>
                                  <a:gd name="T70" fmla="+- 0 4469 4388"/>
                                  <a:gd name="T71" fmla="*/ 4469 h 799"/>
                                  <a:gd name="T72" fmla="+- 0 11122 8108"/>
                                  <a:gd name="T73" fmla="*/ T72 w 3053"/>
                                  <a:gd name="T74" fmla="+- 0 4427 4388"/>
                                  <a:gd name="T75" fmla="*/ 4427 h 799"/>
                                  <a:gd name="T76" fmla="+- 0 11080 8108"/>
                                  <a:gd name="T77" fmla="*/ T76 w 3053"/>
                                  <a:gd name="T78" fmla="+- 0 4398 4388"/>
                                  <a:gd name="T79" fmla="*/ 4398 h 799"/>
                                  <a:gd name="T80" fmla="+- 0 11028 8108"/>
                                  <a:gd name="T81" fmla="*/ T80 w 3053"/>
                                  <a:gd name="T82" fmla="+- 0 4388 4388"/>
                                  <a:gd name="T83" fmla="*/ 4388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799">
                                    <a:moveTo>
                                      <a:pt x="2920" y="0"/>
                                    </a:moveTo>
                                    <a:lnTo>
                                      <a:pt x="133" y="0"/>
                                    </a:lnTo>
                                    <a:lnTo>
                                      <a:pt x="81" y="10"/>
                                    </a:lnTo>
                                    <a:lnTo>
                                      <a:pt x="39" y="39"/>
                                    </a:lnTo>
                                    <a:lnTo>
                                      <a:pt x="10" y="81"/>
                                    </a:lnTo>
                                    <a:lnTo>
                                      <a:pt x="0" y="133"/>
                                    </a:lnTo>
                                    <a:lnTo>
                                      <a:pt x="0" y="666"/>
                                    </a:lnTo>
                                    <a:lnTo>
                                      <a:pt x="10" y="717"/>
                                    </a:lnTo>
                                    <a:lnTo>
                                      <a:pt x="39" y="760"/>
                                    </a:lnTo>
                                    <a:lnTo>
                                      <a:pt x="81" y="788"/>
                                    </a:lnTo>
                                    <a:lnTo>
                                      <a:pt x="133" y="799"/>
                                    </a:lnTo>
                                    <a:lnTo>
                                      <a:pt x="2920" y="799"/>
                                    </a:lnTo>
                                    <a:lnTo>
                                      <a:pt x="2972" y="788"/>
                                    </a:lnTo>
                                    <a:lnTo>
                                      <a:pt x="3014" y="760"/>
                                    </a:lnTo>
                                    <a:lnTo>
                                      <a:pt x="3043" y="717"/>
                                    </a:lnTo>
                                    <a:lnTo>
                                      <a:pt x="3053" y="666"/>
                                    </a:lnTo>
                                    <a:lnTo>
                                      <a:pt x="3053" y="133"/>
                                    </a:lnTo>
                                    <a:lnTo>
                                      <a:pt x="3043" y="81"/>
                                    </a:lnTo>
                                    <a:lnTo>
                                      <a:pt x="3014" y="39"/>
                                    </a:lnTo>
                                    <a:lnTo>
                                      <a:pt x="2972" y="10"/>
                                    </a:lnTo>
                                    <a:lnTo>
                                      <a:pt x="292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8108" y="4387"/>
                                <a:ext cx="3053" cy="1004"/>
                              </a:xfrm>
                              <a:custGeom>
                                <a:avLst/>
                                <a:gdLst>
                                  <a:gd name="T0" fmla="+- 0 8241 8108"/>
                                  <a:gd name="T1" fmla="*/ T0 w 3053"/>
                                  <a:gd name="T2" fmla="+- 0 4388 4388"/>
                                  <a:gd name="T3" fmla="*/ 4388 h 799"/>
                                  <a:gd name="T4" fmla="+- 0 8189 8108"/>
                                  <a:gd name="T5" fmla="*/ T4 w 3053"/>
                                  <a:gd name="T6" fmla="+- 0 4398 4388"/>
                                  <a:gd name="T7" fmla="*/ 4398 h 799"/>
                                  <a:gd name="T8" fmla="+- 0 8147 8108"/>
                                  <a:gd name="T9" fmla="*/ T8 w 3053"/>
                                  <a:gd name="T10" fmla="+- 0 4427 4388"/>
                                  <a:gd name="T11" fmla="*/ 4427 h 799"/>
                                  <a:gd name="T12" fmla="+- 0 8118 8108"/>
                                  <a:gd name="T13" fmla="*/ T12 w 3053"/>
                                  <a:gd name="T14" fmla="+- 0 4469 4388"/>
                                  <a:gd name="T15" fmla="*/ 4469 h 799"/>
                                  <a:gd name="T16" fmla="+- 0 8108 8108"/>
                                  <a:gd name="T17" fmla="*/ T16 w 3053"/>
                                  <a:gd name="T18" fmla="+- 0 4521 4388"/>
                                  <a:gd name="T19" fmla="*/ 4521 h 799"/>
                                  <a:gd name="T20" fmla="+- 0 8108 8108"/>
                                  <a:gd name="T21" fmla="*/ T20 w 3053"/>
                                  <a:gd name="T22" fmla="+- 0 5054 4388"/>
                                  <a:gd name="T23" fmla="*/ 5054 h 799"/>
                                  <a:gd name="T24" fmla="+- 0 8118 8108"/>
                                  <a:gd name="T25" fmla="*/ T24 w 3053"/>
                                  <a:gd name="T26" fmla="+- 0 5105 4388"/>
                                  <a:gd name="T27" fmla="*/ 5105 h 799"/>
                                  <a:gd name="T28" fmla="+- 0 8147 8108"/>
                                  <a:gd name="T29" fmla="*/ T28 w 3053"/>
                                  <a:gd name="T30" fmla="+- 0 5148 4388"/>
                                  <a:gd name="T31" fmla="*/ 5148 h 799"/>
                                  <a:gd name="T32" fmla="+- 0 8189 8108"/>
                                  <a:gd name="T33" fmla="*/ T32 w 3053"/>
                                  <a:gd name="T34" fmla="+- 0 5176 4388"/>
                                  <a:gd name="T35" fmla="*/ 5176 h 799"/>
                                  <a:gd name="T36" fmla="+- 0 8241 8108"/>
                                  <a:gd name="T37" fmla="*/ T36 w 3053"/>
                                  <a:gd name="T38" fmla="+- 0 5187 4388"/>
                                  <a:gd name="T39" fmla="*/ 5187 h 799"/>
                                  <a:gd name="T40" fmla="+- 0 11028 8108"/>
                                  <a:gd name="T41" fmla="*/ T40 w 3053"/>
                                  <a:gd name="T42" fmla="+- 0 5187 4388"/>
                                  <a:gd name="T43" fmla="*/ 5187 h 799"/>
                                  <a:gd name="T44" fmla="+- 0 11080 8108"/>
                                  <a:gd name="T45" fmla="*/ T44 w 3053"/>
                                  <a:gd name="T46" fmla="+- 0 5176 4388"/>
                                  <a:gd name="T47" fmla="*/ 5176 h 799"/>
                                  <a:gd name="T48" fmla="+- 0 11122 8108"/>
                                  <a:gd name="T49" fmla="*/ T48 w 3053"/>
                                  <a:gd name="T50" fmla="+- 0 5148 4388"/>
                                  <a:gd name="T51" fmla="*/ 5148 h 799"/>
                                  <a:gd name="T52" fmla="+- 0 11151 8108"/>
                                  <a:gd name="T53" fmla="*/ T52 w 3053"/>
                                  <a:gd name="T54" fmla="+- 0 5105 4388"/>
                                  <a:gd name="T55" fmla="*/ 5105 h 799"/>
                                  <a:gd name="T56" fmla="+- 0 11161 8108"/>
                                  <a:gd name="T57" fmla="*/ T56 w 3053"/>
                                  <a:gd name="T58" fmla="+- 0 5054 4388"/>
                                  <a:gd name="T59" fmla="*/ 5054 h 799"/>
                                  <a:gd name="T60" fmla="+- 0 11161 8108"/>
                                  <a:gd name="T61" fmla="*/ T60 w 3053"/>
                                  <a:gd name="T62" fmla="+- 0 4521 4388"/>
                                  <a:gd name="T63" fmla="*/ 4521 h 799"/>
                                  <a:gd name="T64" fmla="+- 0 11151 8108"/>
                                  <a:gd name="T65" fmla="*/ T64 w 3053"/>
                                  <a:gd name="T66" fmla="+- 0 4469 4388"/>
                                  <a:gd name="T67" fmla="*/ 4469 h 799"/>
                                  <a:gd name="T68" fmla="+- 0 11122 8108"/>
                                  <a:gd name="T69" fmla="*/ T68 w 3053"/>
                                  <a:gd name="T70" fmla="+- 0 4427 4388"/>
                                  <a:gd name="T71" fmla="*/ 4427 h 799"/>
                                  <a:gd name="T72" fmla="+- 0 11080 8108"/>
                                  <a:gd name="T73" fmla="*/ T72 w 3053"/>
                                  <a:gd name="T74" fmla="+- 0 4398 4388"/>
                                  <a:gd name="T75" fmla="*/ 4398 h 799"/>
                                  <a:gd name="T76" fmla="+- 0 11028 8108"/>
                                  <a:gd name="T77" fmla="*/ T76 w 3053"/>
                                  <a:gd name="T78" fmla="+- 0 4388 4388"/>
                                  <a:gd name="T79" fmla="*/ 4388 h 799"/>
                                  <a:gd name="T80" fmla="+- 0 8241 8108"/>
                                  <a:gd name="T81" fmla="*/ T80 w 3053"/>
                                  <a:gd name="T82" fmla="+- 0 4388 4388"/>
                                  <a:gd name="T83" fmla="*/ 4388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799">
                                    <a:moveTo>
                                      <a:pt x="133" y="0"/>
                                    </a:moveTo>
                                    <a:lnTo>
                                      <a:pt x="81" y="10"/>
                                    </a:lnTo>
                                    <a:lnTo>
                                      <a:pt x="39" y="39"/>
                                    </a:lnTo>
                                    <a:lnTo>
                                      <a:pt x="10" y="81"/>
                                    </a:lnTo>
                                    <a:lnTo>
                                      <a:pt x="0" y="133"/>
                                    </a:lnTo>
                                    <a:lnTo>
                                      <a:pt x="0" y="666"/>
                                    </a:lnTo>
                                    <a:lnTo>
                                      <a:pt x="10" y="717"/>
                                    </a:lnTo>
                                    <a:lnTo>
                                      <a:pt x="39" y="760"/>
                                    </a:lnTo>
                                    <a:lnTo>
                                      <a:pt x="81" y="788"/>
                                    </a:lnTo>
                                    <a:lnTo>
                                      <a:pt x="133" y="799"/>
                                    </a:lnTo>
                                    <a:lnTo>
                                      <a:pt x="2920" y="799"/>
                                    </a:lnTo>
                                    <a:lnTo>
                                      <a:pt x="2972" y="788"/>
                                    </a:lnTo>
                                    <a:lnTo>
                                      <a:pt x="3014" y="760"/>
                                    </a:lnTo>
                                    <a:lnTo>
                                      <a:pt x="3043" y="717"/>
                                    </a:lnTo>
                                    <a:lnTo>
                                      <a:pt x="3053" y="666"/>
                                    </a:lnTo>
                                    <a:lnTo>
                                      <a:pt x="3053" y="133"/>
                                    </a:lnTo>
                                    <a:lnTo>
                                      <a:pt x="3043" y="81"/>
                                    </a:lnTo>
                                    <a:lnTo>
                                      <a:pt x="3014" y="39"/>
                                    </a:lnTo>
                                    <a:lnTo>
                                      <a:pt x="2972" y="10"/>
                                    </a:lnTo>
                                    <a:lnTo>
                                      <a:pt x="2920"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19"/>
                            <wps:cNvSpPr>
                              <a:spLocks/>
                            </wps:cNvSpPr>
                            <wps:spPr bwMode="auto">
                              <a:xfrm>
                                <a:off x="9575" y="2261"/>
                                <a:ext cx="120" cy="2126"/>
                              </a:xfrm>
                              <a:custGeom>
                                <a:avLst/>
                                <a:gdLst>
                                  <a:gd name="T0" fmla="+- 0 9625 9575"/>
                                  <a:gd name="T1" fmla="*/ T0 w 120"/>
                                  <a:gd name="T2" fmla="+- 0 4268 2262"/>
                                  <a:gd name="T3" fmla="*/ 4268 h 2126"/>
                                  <a:gd name="T4" fmla="+- 0 9575 9575"/>
                                  <a:gd name="T5" fmla="*/ T4 w 120"/>
                                  <a:gd name="T6" fmla="+- 0 4268 2262"/>
                                  <a:gd name="T7" fmla="*/ 4268 h 2126"/>
                                  <a:gd name="T8" fmla="+- 0 9635 9575"/>
                                  <a:gd name="T9" fmla="*/ T8 w 120"/>
                                  <a:gd name="T10" fmla="+- 0 4388 2262"/>
                                  <a:gd name="T11" fmla="*/ 4388 h 2126"/>
                                  <a:gd name="T12" fmla="+- 0 9685 9575"/>
                                  <a:gd name="T13" fmla="*/ T12 w 120"/>
                                  <a:gd name="T14" fmla="+- 0 4288 2262"/>
                                  <a:gd name="T15" fmla="*/ 4288 h 2126"/>
                                  <a:gd name="T16" fmla="+- 0 9625 9575"/>
                                  <a:gd name="T17" fmla="*/ T16 w 120"/>
                                  <a:gd name="T18" fmla="+- 0 4288 2262"/>
                                  <a:gd name="T19" fmla="*/ 4288 h 2126"/>
                                  <a:gd name="T20" fmla="+- 0 9625 9575"/>
                                  <a:gd name="T21" fmla="*/ T20 w 120"/>
                                  <a:gd name="T22" fmla="+- 0 4268 2262"/>
                                  <a:gd name="T23" fmla="*/ 4268 h 2126"/>
                                  <a:gd name="T24" fmla="+- 0 9645 9575"/>
                                  <a:gd name="T25" fmla="*/ T24 w 120"/>
                                  <a:gd name="T26" fmla="+- 0 2262 2262"/>
                                  <a:gd name="T27" fmla="*/ 2262 h 2126"/>
                                  <a:gd name="T28" fmla="+- 0 9625 9575"/>
                                  <a:gd name="T29" fmla="*/ T28 w 120"/>
                                  <a:gd name="T30" fmla="+- 0 2262 2262"/>
                                  <a:gd name="T31" fmla="*/ 2262 h 2126"/>
                                  <a:gd name="T32" fmla="+- 0 9625 9575"/>
                                  <a:gd name="T33" fmla="*/ T32 w 120"/>
                                  <a:gd name="T34" fmla="+- 0 4288 2262"/>
                                  <a:gd name="T35" fmla="*/ 4288 h 2126"/>
                                  <a:gd name="T36" fmla="+- 0 9645 9575"/>
                                  <a:gd name="T37" fmla="*/ T36 w 120"/>
                                  <a:gd name="T38" fmla="+- 0 4288 2262"/>
                                  <a:gd name="T39" fmla="*/ 4288 h 2126"/>
                                  <a:gd name="T40" fmla="+- 0 9645 9575"/>
                                  <a:gd name="T41" fmla="*/ T40 w 120"/>
                                  <a:gd name="T42" fmla="+- 0 2262 2262"/>
                                  <a:gd name="T43" fmla="*/ 2262 h 2126"/>
                                  <a:gd name="T44" fmla="+- 0 9695 9575"/>
                                  <a:gd name="T45" fmla="*/ T44 w 120"/>
                                  <a:gd name="T46" fmla="+- 0 4268 2262"/>
                                  <a:gd name="T47" fmla="*/ 4268 h 2126"/>
                                  <a:gd name="T48" fmla="+- 0 9645 9575"/>
                                  <a:gd name="T49" fmla="*/ T48 w 120"/>
                                  <a:gd name="T50" fmla="+- 0 4268 2262"/>
                                  <a:gd name="T51" fmla="*/ 4268 h 2126"/>
                                  <a:gd name="T52" fmla="+- 0 9645 9575"/>
                                  <a:gd name="T53" fmla="*/ T52 w 120"/>
                                  <a:gd name="T54" fmla="+- 0 4288 2262"/>
                                  <a:gd name="T55" fmla="*/ 4288 h 2126"/>
                                  <a:gd name="T56" fmla="+- 0 9685 9575"/>
                                  <a:gd name="T57" fmla="*/ T56 w 120"/>
                                  <a:gd name="T58" fmla="+- 0 4288 2262"/>
                                  <a:gd name="T59" fmla="*/ 4288 h 2126"/>
                                  <a:gd name="T60" fmla="+- 0 9695 9575"/>
                                  <a:gd name="T61" fmla="*/ T60 w 120"/>
                                  <a:gd name="T62" fmla="+- 0 4268 2262"/>
                                  <a:gd name="T63" fmla="*/ 4268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126">
                                    <a:moveTo>
                                      <a:pt x="50" y="2006"/>
                                    </a:moveTo>
                                    <a:lnTo>
                                      <a:pt x="0" y="2006"/>
                                    </a:lnTo>
                                    <a:lnTo>
                                      <a:pt x="60" y="2126"/>
                                    </a:lnTo>
                                    <a:lnTo>
                                      <a:pt x="110" y="2026"/>
                                    </a:lnTo>
                                    <a:lnTo>
                                      <a:pt x="50" y="2026"/>
                                    </a:lnTo>
                                    <a:lnTo>
                                      <a:pt x="50" y="2006"/>
                                    </a:lnTo>
                                    <a:close/>
                                    <a:moveTo>
                                      <a:pt x="70" y="0"/>
                                    </a:moveTo>
                                    <a:lnTo>
                                      <a:pt x="50" y="0"/>
                                    </a:lnTo>
                                    <a:lnTo>
                                      <a:pt x="50" y="2026"/>
                                    </a:lnTo>
                                    <a:lnTo>
                                      <a:pt x="70" y="2026"/>
                                    </a:lnTo>
                                    <a:lnTo>
                                      <a:pt x="70" y="0"/>
                                    </a:lnTo>
                                    <a:close/>
                                    <a:moveTo>
                                      <a:pt x="120" y="2006"/>
                                    </a:moveTo>
                                    <a:lnTo>
                                      <a:pt x="70" y="2006"/>
                                    </a:lnTo>
                                    <a:lnTo>
                                      <a:pt x="70" y="2026"/>
                                    </a:lnTo>
                                    <a:lnTo>
                                      <a:pt x="110" y="2026"/>
                                    </a:lnTo>
                                    <a:lnTo>
                                      <a:pt x="120" y="200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1090" y="4371"/>
                                <a:ext cx="3052" cy="800"/>
                              </a:xfrm>
                              <a:custGeom>
                                <a:avLst/>
                                <a:gdLst>
                                  <a:gd name="T0" fmla="+- 0 4009 1090"/>
                                  <a:gd name="T1" fmla="*/ T0 w 3052"/>
                                  <a:gd name="T2" fmla="+- 0 4372 4372"/>
                                  <a:gd name="T3" fmla="*/ 4372 h 800"/>
                                  <a:gd name="T4" fmla="+- 0 1223 1090"/>
                                  <a:gd name="T5" fmla="*/ T4 w 3052"/>
                                  <a:gd name="T6" fmla="+- 0 4372 4372"/>
                                  <a:gd name="T7" fmla="*/ 4372 h 800"/>
                                  <a:gd name="T8" fmla="+- 0 1171 1090"/>
                                  <a:gd name="T9" fmla="*/ T8 w 3052"/>
                                  <a:gd name="T10" fmla="+- 0 4382 4372"/>
                                  <a:gd name="T11" fmla="*/ 4382 h 800"/>
                                  <a:gd name="T12" fmla="+- 0 1129 1090"/>
                                  <a:gd name="T13" fmla="*/ T12 w 3052"/>
                                  <a:gd name="T14" fmla="+- 0 4411 4372"/>
                                  <a:gd name="T15" fmla="*/ 4411 h 800"/>
                                  <a:gd name="T16" fmla="+- 0 1100 1090"/>
                                  <a:gd name="T17" fmla="*/ T16 w 3052"/>
                                  <a:gd name="T18" fmla="+- 0 4453 4372"/>
                                  <a:gd name="T19" fmla="*/ 4453 h 800"/>
                                  <a:gd name="T20" fmla="+- 0 1090 1090"/>
                                  <a:gd name="T21" fmla="*/ T20 w 3052"/>
                                  <a:gd name="T22" fmla="+- 0 4505 4372"/>
                                  <a:gd name="T23" fmla="*/ 4505 h 800"/>
                                  <a:gd name="T24" fmla="+- 0 1090 1090"/>
                                  <a:gd name="T25" fmla="*/ T24 w 3052"/>
                                  <a:gd name="T26" fmla="+- 0 5038 4372"/>
                                  <a:gd name="T27" fmla="*/ 5038 h 800"/>
                                  <a:gd name="T28" fmla="+- 0 1100 1090"/>
                                  <a:gd name="T29" fmla="*/ T28 w 3052"/>
                                  <a:gd name="T30" fmla="+- 0 5090 4372"/>
                                  <a:gd name="T31" fmla="*/ 5090 h 800"/>
                                  <a:gd name="T32" fmla="+- 0 1129 1090"/>
                                  <a:gd name="T33" fmla="*/ T32 w 3052"/>
                                  <a:gd name="T34" fmla="+- 0 5133 4372"/>
                                  <a:gd name="T35" fmla="*/ 5133 h 800"/>
                                  <a:gd name="T36" fmla="+- 0 1171 1090"/>
                                  <a:gd name="T37" fmla="*/ T36 w 3052"/>
                                  <a:gd name="T38" fmla="+- 0 5161 4372"/>
                                  <a:gd name="T39" fmla="*/ 5161 h 800"/>
                                  <a:gd name="T40" fmla="+- 0 1223 1090"/>
                                  <a:gd name="T41" fmla="*/ T40 w 3052"/>
                                  <a:gd name="T42" fmla="+- 0 5172 4372"/>
                                  <a:gd name="T43" fmla="*/ 5172 h 800"/>
                                  <a:gd name="T44" fmla="+- 0 4009 1090"/>
                                  <a:gd name="T45" fmla="*/ T44 w 3052"/>
                                  <a:gd name="T46" fmla="+- 0 5172 4372"/>
                                  <a:gd name="T47" fmla="*/ 5172 h 800"/>
                                  <a:gd name="T48" fmla="+- 0 4060 1090"/>
                                  <a:gd name="T49" fmla="*/ T48 w 3052"/>
                                  <a:gd name="T50" fmla="+- 0 5161 4372"/>
                                  <a:gd name="T51" fmla="*/ 5161 h 800"/>
                                  <a:gd name="T52" fmla="+- 0 4103 1090"/>
                                  <a:gd name="T53" fmla="*/ T52 w 3052"/>
                                  <a:gd name="T54" fmla="+- 0 5133 4372"/>
                                  <a:gd name="T55" fmla="*/ 5133 h 800"/>
                                  <a:gd name="T56" fmla="+- 0 4132 1090"/>
                                  <a:gd name="T57" fmla="*/ T56 w 3052"/>
                                  <a:gd name="T58" fmla="+- 0 5090 4372"/>
                                  <a:gd name="T59" fmla="*/ 5090 h 800"/>
                                  <a:gd name="T60" fmla="+- 0 4142 1090"/>
                                  <a:gd name="T61" fmla="*/ T60 w 3052"/>
                                  <a:gd name="T62" fmla="+- 0 5038 4372"/>
                                  <a:gd name="T63" fmla="*/ 5038 h 800"/>
                                  <a:gd name="T64" fmla="+- 0 4142 1090"/>
                                  <a:gd name="T65" fmla="*/ T64 w 3052"/>
                                  <a:gd name="T66" fmla="+- 0 4505 4372"/>
                                  <a:gd name="T67" fmla="*/ 4505 h 800"/>
                                  <a:gd name="T68" fmla="+- 0 4132 1090"/>
                                  <a:gd name="T69" fmla="*/ T68 w 3052"/>
                                  <a:gd name="T70" fmla="+- 0 4453 4372"/>
                                  <a:gd name="T71" fmla="*/ 4453 h 800"/>
                                  <a:gd name="T72" fmla="+- 0 4103 1090"/>
                                  <a:gd name="T73" fmla="*/ T72 w 3052"/>
                                  <a:gd name="T74" fmla="+- 0 4411 4372"/>
                                  <a:gd name="T75" fmla="*/ 4411 h 800"/>
                                  <a:gd name="T76" fmla="+- 0 4060 1090"/>
                                  <a:gd name="T77" fmla="*/ T76 w 3052"/>
                                  <a:gd name="T78" fmla="+- 0 4382 4372"/>
                                  <a:gd name="T79" fmla="*/ 4382 h 800"/>
                                  <a:gd name="T80" fmla="+- 0 4009 1090"/>
                                  <a:gd name="T81" fmla="*/ T80 w 3052"/>
                                  <a:gd name="T82" fmla="+- 0 4372 4372"/>
                                  <a:gd name="T83" fmla="*/ 437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2919" y="0"/>
                                    </a:moveTo>
                                    <a:lnTo>
                                      <a:pt x="133" y="0"/>
                                    </a:lnTo>
                                    <a:lnTo>
                                      <a:pt x="81" y="10"/>
                                    </a:lnTo>
                                    <a:lnTo>
                                      <a:pt x="39" y="39"/>
                                    </a:lnTo>
                                    <a:lnTo>
                                      <a:pt x="10" y="81"/>
                                    </a:lnTo>
                                    <a:lnTo>
                                      <a:pt x="0" y="133"/>
                                    </a:lnTo>
                                    <a:lnTo>
                                      <a:pt x="0" y="666"/>
                                    </a:lnTo>
                                    <a:lnTo>
                                      <a:pt x="10" y="718"/>
                                    </a:lnTo>
                                    <a:lnTo>
                                      <a:pt x="39" y="761"/>
                                    </a:lnTo>
                                    <a:lnTo>
                                      <a:pt x="81"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
                            <wps:cNvSpPr>
                              <a:spLocks/>
                            </wps:cNvSpPr>
                            <wps:spPr bwMode="auto">
                              <a:xfrm>
                                <a:off x="1090" y="4371"/>
                                <a:ext cx="3052" cy="800"/>
                              </a:xfrm>
                              <a:custGeom>
                                <a:avLst/>
                                <a:gdLst>
                                  <a:gd name="T0" fmla="+- 0 1223 1090"/>
                                  <a:gd name="T1" fmla="*/ T0 w 3052"/>
                                  <a:gd name="T2" fmla="+- 0 4372 4372"/>
                                  <a:gd name="T3" fmla="*/ 4372 h 800"/>
                                  <a:gd name="T4" fmla="+- 0 1171 1090"/>
                                  <a:gd name="T5" fmla="*/ T4 w 3052"/>
                                  <a:gd name="T6" fmla="+- 0 4382 4372"/>
                                  <a:gd name="T7" fmla="*/ 4382 h 800"/>
                                  <a:gd name="T8" fmla="+- 0 1129 1090"/>
                                  <a:gd name="T9" fmla="*/ T8 w 3052"/>
                                  <a:gd name="T10" fmla="+- 0 4411 4372"/>
                                  <a:gd name="T11" fmla="*/ 4411 h 800"/>
                                  <a:gd name="T12" fmla="+- 0 1100 1090"/>
                                  <a:gd name="T13" fmla="*/ T12 w 3052"/>
                                  <a:gd name="T14" fmla="+- 0 4453 4372"/>
                                  <a:gd name="T15" fmla="*/ 4453 h 800"/>
                                  <a:gd name="T16" fmla="+- 0 1090 1090"/>
                                  <a:gd name="T17" fmla="*/ T16 w 3052"/>
                                  <a:gd name="T18" fmla="+- 0 4505 4372"/>
                                  <a:gd name="T19" fmla="*/ 4505 h 800"/>
                                  <a:gd name="T20" fmla="+- 0 1090 1090"/>
                                  <a:gd name="T21" fmla="*/ T20 w 3052"/>
                                  <a:gd name="T22" fmla="+- 0 5038 4372"/>
                                  <a:gd name="T23" fmla="*/ 5038 h 800"/>
                                  <a:gd name="T24" fmla="+- 0 1100 1090"/>
                                  <a:gd name="T25" fmla="*/ T24 w 3052"/>
                                  <a:gd name="T26" fmla="+- 0 5090 4372"/>
                                  <a:gd name="T27" fmla="*/ 5090 h 800"/>
                                  <a:gd name="T28" fmla="+- 0 1129 1090"/>
                                  <a:gd name="T29" fmla="*/ T28 w 3052"/>
                                  <a:gd name="T30" fmla="+- 0 5133 4372"/>
                                  <a:gd name="T31" fmla="*/ 5133 h 800"/>
                                  <a:gd name="T32" fmla="+- 0 1171 1090"/>
                                  <a:gd name="T33" fmla="*/ T32 w 3052"/>
                                  <a:gd name="T34" fmla="+- 0 5161 4372"/>
                                  <a:gd name="T35" fmla="*/ 5161 h 800"/>
                                  <a:gd name="T36" fmla="+- 0 1223 1090"/>
                                  <a:gd name="T37" fmla="*/ T36 w 3052"/>
                                  <a:gd name="T38" fmla="+- 0 5172 4372"/>
                                  <a:gd name="T39" fmla="*/ 5172 h 800"/>
                                  <a:gd name="T40" fmla="+- 0 4009 1090"/>
                                  <a:gd name="T41" fmla="*/ T40 w 3052"/>
                                  <a:gd name="T42" fmla="+- 0 5172 4372"/>
                                  <a:gd name="T43" fmla="*/ 5172 h 800"/>
                                  <a:gd name="T44" fmla="+- 0 4060 1090"/>
                                  <a:gd name="T45" fmla="*/ T44 w 3052"/>
                                  <a:gd name="T46" fmla="+- 0 5161 4372"/>
                                  <a:gd name="T47" fmla="*/ 5161 h 800"/>
                                  <a:gd name="T48" fmla="+- 0 4103 1090"/>
                                  <a:gd name="T49" fmla="*/ T48 w 3052"/>
                                  <a:gd name="T50" fmla="+- 0 5133 4372"/>
                                  <a:gd name="T51" fmla="*/ 5133 h 800"/>
                                  <a:gd name="T52" fmla="+- 0 4132 1090"/>
                                  <a:gd name="T53" fmla="*/ T52 w 3052"/>
                                  <a:gd name="T54" fmla="+- 0 5090 4372"/>
                                  <a:gd name="T55" fmla="*/ 5090 h 800"/>
                                  <a:gd name="T56" fmla="+- 0 4142 1090"/>
                                  <a:gd name="T57" fmla="*/ T56 w 3052"/>
                                  <a:gd name="T58" fmla="+- 0 5038 4372"/>
                                  <a:gd name="T59" fmla="*/ 5038 h 800"/>
                                  <a:gd name="T60" fmla="+- 0 4142 1090"/>
                                  <a:gd name="T61" fmla="*/ T60 w 3052"/>
                                  <a:gd name="T62" fmla="+- 0 4505 4372"/>
                                  <a:gd name="T63" fmla="*/ 4505 h 800"/>
                                  <a:gd name="T64" fmla="+- 0 4132 1090"/>
                                  <a:gd name="T65" fmla="*/ T64 w 3052"/>
                                  <a:gd name="T66" fmla="+- 0 4453 4372"/>
                                  <a:gd name="T67" fmla="*/ 4453 h 800"/>
                                  <a:gd name="T68" fmla="+- 0 4103 1090"/>
                                  <a:gd name="T69" fmla="*/ T68 w 3052"/>
                                  <a:gd name="T70" fmla="+- 0 4411 4372"/>
                                  <a:gd name="T71" fmla="*/ 4411 h 800"/>
                                  <a:gd name="T72" fmla="+- 0 4060 1090"/>
                                  <a:gd name="T73" fmla="*/ T72 w 3052"/>
                                  <a:gd name="T74" fmla="+- 0 4382 4372"/>
                                  <a:gd name="T75" fmla="*/ 4382 h 800"/>
                                  <a:gd name="T76" fmla="+- 0 4009 1090"/>
                                  <a:gd name="T77" fmla="*/ T76 w 3052"/>
                                  <a:gd name="T78" fmla="+- 0 4372 4372"/>
                                  <a:gd name="T79" fmla="*/ 4372 h 800"/>
                                  <a:gd name="T80" fmla="+- 0 1223 1090"/>
                                  <a:gd name="T81" fmla="*/ T80 w 3052"/>
                                  <a:gd name="T82" fmla="+- 0 4372 4372"/>
                                  <a:gd name="T83" fmla="*/ 437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133" y="0"/>
                                    </a:moveTo>
                                    <a:lnTo>
                                      <a:pt x="81" y="10"/>
                                    </a:lnTo>
                                    <a:lnTo>
                                      <a:pt x="39" y="39"/>
                                    </a:lnTo>
                                    <a:lnTo>
                                      <a:pt x="10" y="81"/>
                                    </a:lnTo>
                                    <a:lnTo>
                                      <a:pt x="0" y="133"/>
                                    </a:lnTo>
                                    <a:lnTo>
                                      <a:pt x="0" y="666"/>
                                    </a:lnTo>
                                    <a:lnTo>
                                      <a:pt x="10" y="718"/>
                                    </a:lnTo>
                                    <a:lnTo>
                                      <a:pt x="39" y="761"/>
                                    </a:lnTo>
                                    <a:lnTo>
                                      <a:pt x="81"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6"/>
                            <wps:cNvSpPr>
                              <a:spLocks/>
                            </wps:cNvSpPr>
                            <wps:spPr bwMode="auto">
                              <a:xfrm>
                                <a:off x="4673" y="4371"/>
                                <a:ext cx="3007" cy="1329"/>
                              </a:xfrm>
                              <a:custGeom>
                                <a:avLst/>
                                <a:gdLst>
                                  <a:gd name="T0" fmla="+- 0 7592 4673"/>
                                  <a:gd name="T1" fmla="*/ T0 w 3052"/>
                                  <a:gd name="T2" fmla="+- 0 4372 4372"/>
                                  <a:gd name="T3" fmla="*/ 4372 h 800"/>
                                  <a:gd name="T4" fmla="+- 0 4806 4673"/>
                                  <a:gd name="T5" fmla="*/ T4 w 3052"/>
                                  <a:gd name="T6" fmla="+- 0 4372 4372"/>
                                  <a:gd name="T7" fmla="*/ 4372 h 800"/>
                                  <a:gd name="T8" fmla="+- 0 4755 4673"/>
                                  <a:gd name="T9" fmla="*/ T8 w 3052"/>
                                  <a:gd name="T10" fmla="+- 0 4382 4372"/>
                                  <a:gd name="T11" fmla="*/ 4382 h 800"/>
                                  <a:gd name="T12" fmla="+- 0 4712 4673"/>
                                  <a:gd name="T13" fmla="*/ T12 w 3052"/>
                                  <a:gd name="T14" fmla="+- 0 4411 4372"/>
                                  <a:gd name="T15" fmla="*/ 4411 h 800"/>
                                  <a:gd name="T16" fmla="+- 0 4683 4673"/>
                                  <a:gd name="T17" fmla="*/ T16 w 3052"/>
                                  <a:gd name="T18" fmla="+- 0 4453 4372"/>
                                  <a:gd name="T19" fmla="*/ 4453 h 800"/>
                                  <a:gd name="T20" fmla="+- 0 4673 4673"/>
                                  <a:gd name="T21" fmla="*/ T20 w 3052"/>
                                  <a:gd name="T22" fmla="+- 0 4505 4372"/>
                                  <a:gd name="T23" fmla="*/ 4505 h 800"/>
                                  <a:gd name="T24" fmla="+- 0 4673 4673"/>
                                  <a:gd name="T25" fmla="*/ T24 w 3052"/>
                                  <a:gd name="T26" fmla="+- 0 5038 4372"/>
                                  <a:gd name="T27" fmla="*/ 5038 h 800"/>
                                  <a:gd name="T28" fmla="+- 0 4683 4673"/>
                                  <a:gd name="T29" fmla="*/ T28 w 3052"/>
                                  <a:gd name="T30" fmla="+- 0 5090 4372"/>
                                  <a:gd name="T31" fmla="*/ 5090 h 800"/>
                                  <a:gd name="T32" fmla="+- 0 4712 4673"/>
                                  <a:gd name="T33" fmla="*/ T32 w 3052"/>
                                  <a:gd name="T34" fmla="+- 0 5133 4372"/>
                                  <a:gd name="T35" fmla="*/ 5133 h 800"/>
                                  <a:gd name="T36" fmla="+- 0 4755 4673"/>
                                  <a:gd name="T37" fmla="*/ T36 w 3052"/>
                                  <a:gd name="T38" fmla="+- 0 5161 4372"/>
                                  <a:gd name="T39" fmla="*/ 5161 h 800"/>
                                  <a:gd name="T40" fmla="+- 0 4806 4673"/>
                                  <a:gd name="T41" fmla="*/ T40 w 3052"/>
                                  <a:gd name="T42" fmla="+- 0 5172 4372"/>
                                  <a:gd name="T43" fmla="*/ 5172 h 800"/>
                                  <a:gd name="T44" fmla="+- 0 7592 4673"/>
                                  <a:gd name="T45" fmla="*/ T44 w 3052"/>
                                  <a:gd name="T46" fmla="+- 0 5172 4372"/>
                                  <a:gd name="T47" fmla="*/ 5172 h 800"/>
                                  <a:gd name="T48" fmla="+- 0 7643 4673"/>
                                  <a:gd name="T49" fmla="*/ T48 w 3052"/>
                                  <a:gd name="T50" fmla="+- 0 5161 4372"/>
                                  <a:gd name="T51" fmla="*/ 5161 h 800"/>
                                  <a:gd name="T52" fmla="+- 0 7686 4673"/>
                                  <a:gd name="T53" fmla="*/ T52 w 3052"/>
                                  <a:gd name="T54" fmla="+- 0 5133 4372"/>
                                  <a:gd name="T55" fmla="*/ 5133 h 800"/>
                                  <a:gd name="T56" fmla="+- 0 7715 4673"/>
                                  <a:gd name="T57" fmla="*/ T56 w 3052"/>
                                  <a:gd name="T58" fmla="+- 0 5090 4372"/>
                                  <a:gd name="T59" fmla="*/ 5090 h 800"/>
                                  <a:gd name="T60" fmla="+- 0 7725 4673"/>
                                  <a:gd name="T61" fmla="*/ T60 w 3052"/>
                                  <a:gd name="T62" fmla="+- 0 5038 4372"/>
                                  <a:gd name="T63" fmla="*/ 5038 h 800"/>
                                  <a:gd name="T64" fmla="+- 0 7725 4673"/>
                                  <a:gd name="T65" fmla="*/ T64 w 3052"/>
                                  <a:gd name="T66" fmla="+- 0 4505 4372"/>
                                  <a:gd name="T67" fmla="*/ 4505 h 800"/>
                                  <a:gd name="T68" fmla="+- 0 7715 4673"/>
                                  <a:gd name="T69" fmla="*/ T68 w 3052"/>
                                  <a:gd name="T70" fmla="+- 0 4453 4372"/>
                                  <a:gd name="T71" fmla="*/ 4453 h 800"/>
                                  <a:gd name="T72" fmla="+- 0 7686 4673"/>
                                  <a:gd name="T73" fmla="*/ T72 w 3052"/>
                                  <a:gd name="T74" fmla="+- 0 4411 4372"/>
                                  <a:gd name="T75" fmla="*/ 4411 h 800"/>
                                  <a:gd name="T76" fmla="+- 0 7643 4673"/>
                                  <a:gd name="T77" fmla="*/ T76 w 3052"/>
                                  <a:gd name="T78" fmla="+- 0 4382 4372"/>
                                  <a:gd name="T79" fmla="*/ 4382 h 800"/>
                                  <a:gd name="T80" fmla="+- 0 7592 4673"/>
                                  <a:gd name="T81" fmla="*/ T80 w 3052"/>
                                  <a:gd name="T82" fmla="+- 0 4372 4372"/>
                                  <a:gd name="T83" fmla="*/ 437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2919" y="0"/>
                                    </a:moveTo>
                                    <a:lnTo>
                                      <a:pt x="133" y="0"/>
                                    </a:lnTo>
                                    <a:lnTo>
                                      <a:pt x="82" y="10"/>
                                    </a:lnTo>
                                    <a:lnTo>
                                      <a:pt x="39" y="39"/>
                                    </a:lnTo>
                                    <a:lnTo>
                                      <a:pt x="10" y="81"/>
                                    </a:lnTo>
                                    <a:lnTo>
                                      <a:pt x="0" y="133"/>
                                    </a:lnTo>
                                    <a:lnTo>
                                      <a:pt x="0" y="666"/>
                                    </a:lnTo>
                                    <a:lnTo>
                                      <a:pt x="10" y="718"/>
                                    </a:lnTo>
                                    <a:lnTo>
                                      <a:pt x="39" y="761"/>
                                    </a:lnTo>
                                    <a:lnTo>
                                      <a:pt x="82"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4673" y="4371"/>
                                <a:ext cx="3007" cy="1351"/>
                              </a:xfrm>
                              <a:custGeom>
                                <a:avLst/>
                                <a:gdLst>
                                  <a:gd name="T0" fmla="+- 0 4806 4673"/>
                                  <a:gd name="T1" fmla="*/ T0 w 3052"/>
                                  <a:gd name="T2" fmla="+- 0 4372 4372"/>
                                  <a:gd name="T3" fmla="*/ 4372 h 800"/>
                                  <a:gd name="T4" fmla="+- 0 4755 4673"/>
                                  <a:gd name="T5" fmla="*/ T4 w 3052"/>
                                  <a:gd name="T6" fmla="+- 0 4382 4372"/>
                                  <a:gd name="T7" fmla="*/ 4382 h 800"/>
                                  <a:gd name="T8" fmla="+- 0 4712 4673"/>
                                  <a:gd name="T9" fmla="*/ T8 w 3052"/>
                                  <a:gd name="T10" fmla="+- 0 4411 4372"/>
                                  <a:gd name="T11" fmla="*/ 4411 h 800"/>
                                  <a:gd name="T12" fmla="+- 0 4683 4673"/>
                                  <a:gd name="T13" fmla="*/ T12 w 3052"/>
                                  <a:gd name="T14" fmla="+- 0 4453 4372"/>
                                  <a:gd name="T15" fmla="*/ 4453 h 800"/>
                                  <a:gd name="T16" fmla="+- 0 4673 4673"/>
                                  <a:gd name="T17" fmla="*/ T16 w 3052"/>
                                  <a:gd name="T18" fmla="+- 0 4505 4372"/>
                                  <a:gd name="T19" fmla="*/ 4505 h 800"/>
                                  <a:gd name="T20" fmla="+- 0 4673 4673"/>
                                  <a:gd name="T21" fmla="*/ T20 w 3052"/>
                                  <a:gd name="T22" fmla="+- 0 5038 4372"/>
                                  <a:gd name="T23" fmla="*/ 5038 h 800"/>
                                  <a:gd name="T24" fmla="+- 0 4683 4673"/>
                                  <a:gd name="T25" fmla="*/ T24 w 3052"/>
                                  <a:gd name="T26" fmla="+- 0 5090 4372"/>
                                  <a:gd name="T27" fmla="*/ 5090 h 800"/>
                                  <a:gd name="T28" fmla="+- 0 4712 4673"/>
                                  <a:gd name="T29" fmla="*/ T28 w 3052"/>
                                  <a:gd name="T30" fmla="+- 0 5133 4372"/>
                                  <a:gd name="T31" fmla="*/ 5133 h 800"/>
                                  <a:gd name="T32" fmla="+- 0 4755 4673"/>
                                  <a:gd name="T33" fmla="*/ T32 w 3052"/>
                                  <a:gd name="T34" fmla="+- 0 5161 4372"/>
                                  <a:gd name="T35" fmla="*/ 5161 h 800"/>
                                  <a:gd name="T36" fmla="+- 0 4806 4673"/>
                                  <a:gd name="T37" fmla="*/ T36 w 3052"/>
                                  <a:gd name="T38" fmla="+- 0 5172 4372"/>
                                  <a:gd name="T39" fmla="*/ 5172 h 800"/>
                                  <a:gd name="T40" fmla="+- 0 7592 4673"/>
                                  <a:gd name="T41" fmla="*/ T40 w 3052"/>
                                  <a:gd name="T42" fmla="+- 0 5172 4372"/>
                                  <a:gd name="T43" fmla="*/ 5172 h 800"/>
                                  <a:gd name="T44" fmla="+- 0 7643 4673"/>
                                  <a:gd name="T45" fmla="*/ T44 w 3052"/>
                                  <a:gd name="T46" fmla="+- 0 5161 4372"/>
                                  <a:gd name="T47" fmla="*/ 5161 h 800"/>
                                  <a:gd name="T48" fmla="+- 0 7686 4673"/>
                                  <a:gd name="T49" fmla="*/ T48 w 3052"/>
                                  <a:gd name="T50" fmla="+- 0 5133 4372"/>
                                  <a:gd name="T51" fmla="*/ 5133 h 800"/>
                                  <a:gd name="T52" fmla="+- 0 7715 4673"/>
                                  <a:gd name="T53" fmla="*/ T52 w 3052"/>
                                  <a:gd name="T54" fmla="+- 0 5090 4372"/>
                                  <a:gd name="T55" fmla="*/ 5090 h 800"/>
                                  <a:gd name="T56" fmla="+- 0 7725 4673"/>
                                  <a:gd name="T57" fmla="*/ T56 w 3052"/>
                                  <a:gd name="T58" fmla="+- 0 5038 4372"/>
                                  <a:gd name="T59" fmla="*/ 5038 h 800"/>
                                  <a:gd name="T60" fmla="+- 0 7725 4673"/>
                                  <a:gd name="T61" fmla="*/ T60 w 3052"/>
                                  <a:gd name="T62" fmla="+- 0 4505 4372"/>
                                  <a:gd name="T63" fmla="*/ 4505 h 800"/>
                                  <a:gd name="T64" fmla="+- 0 7715 4673"/>
                                  <a:gd name="T65" fmla="*/ T64 w 3052"/>
                                  <a:gd name="T66" fmla="+- 0 4453 4372"/>
                                  <a:gd name="T67" fmla="*/ 4453 h 800"/>
                                  <a:gd name="T68" fmla="+- 0 7686 4673"/>
                                  <a:gd name="T69" fmla="*/ T68 w 3052"/>
                                  <a:gd name="T70" fmla="+- 0 4411 4372"/>
                                  <a:gd name="T71" fmla="*/ 4411 h 800"/>
                                  <a:gd name="T72" fmla="+- 0 7643 4673"/>
                                  <a:gd name="T73" fmla="*/ T72 w 3052"/>
                                  <a:gd name="T74" fmla="+- 0 4382 4372"/>
                                  <a:gd name="T75" fmla="*/ 4382 h 800"/>
                                  <a:gd name="T76" fmla="+- 0 7592 4673"/>
                                  <a:gd name="T77" fmla="*/ T76 w 3052"/>
                                  <a:gd name="T78" fmla="+- 0 4372 4372"/>
                                  <a:gd name="T79" fmla="*/ 4372 h 800"/>
                                  <a:gd name="T80" fmla="+- 0 4806 4673"/>
                                  <a:gd name="T81" fmla="*/ T80 w 3052"/>
                                  <a:gd name="T82" fmla="+- 0 4372 4372"/>
                                  <a:gd name="T83" fmla="*/ 437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2" h="800">
                                    <a:moveTo>
                                      <a:pt x="133" y="0"/>
                                    </a:moveTo>
                                    <a:lnTo>
                                      <a:pt x="82" y="10"/>
                                    </a:lnTo>
                                    <a:lnTo>
                                      <a:pt x="39" y="39"/>
                                    </a:lnTo>
                                    <a:lnTo>
                                      <a:pt x="10" y="81"/>
                                    </a:lnTo>
                                    <a:lnTo>
                                      <a:pt x="0" y="133"/>
                                    </a:lnTo>
                                    <a:lnTo>
                                      <a:pt x="0" y="666"/>
                                    </a:lnTo>
                                    <a:lnTo>
                                      <a:pt x="10" y="718"/>
                                    </a:lnTo>
                                    <a:lnTo>
                                      <a:pt x="39" y="761"/>
                                    </a:lnTo>
                                    <a:lnTo>
                                      <a:pt x="82" y="789"/>
                                    </a:lnTo>
                                    <a:lnTo>
                                      <a:pt x="133" y="800"/>
                                    </a:lnTo>
                                    <a:lnTo>
                                      <a:pt x="2919" y="800"/>
                                    </a:lnTo>
                                    <a:lnTo>
                                      <a:pt x="2970" y="789"/>
                                    </a:lnTo>
                                    <a:lnTo>
                                      <a:pt x="3013" y="761"/>
                                    </a:lnTo>
                                    <a:lnTo>
                                      <a:pt x="3042" y="718"/>
                                    </a:lnTo>
                                    <a:lnTo>
                                      <a:pt x="3052" y="666"/>
                                    </a:lnTo>
                                    <a:lnTo>
                                      <a:pt x="3052" y="133"/>
                                    </a:lnTo>
                                    <a:lnTo>
                                      <a:pt x="3042" y="81"/>
                                    </a:lnTo>
                                    <a:lnTo>
                                      <a:pt x="3013" y="39"/>
                                    </a:lnTo>
                                    <a:lnTo>
                                      <a:pt x="2970" y="10"/>
                                    </a:lnTo>
                                    <a:lnTo>
                                      <a:pt x="2919"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4"/>
                            <wps:cNvSpPr>
                              <a:spLocks/>
                            </wps:cNvSpPr>
                            <wps:spPr bwMode="auto">
                              <a:xfrm>
                                <a:off x="2556" y="3780"/>
                                <a:ext cx="7139" cy="606"/>
                              </a:xfrm>
                              <a:custGeom>
                                <a:avLst/>
                                <a:gdLst>
                                  <a:gd name="T0" fmla="+- 0 9695 2556"/>
                                  <a:gd name="T1" fmla="*/ T0 w 7139"/>
                                  <a:gd name="T2" fmla="+- 0 4267 3781"/>
                                  <a:gd name="T3" fmla="*/ 4267 h 606"/>
                                  <a:gd name="T4" fmla="+- 0 9645 2556"/>
                                  <a:gd name="T5" fmla="*/ T4 w 7139"/>
                                  <a:gd name="T6" fmla="+- 0 4267 3781"/>
                                  <a:gd name="T7" fmla="*/ 4267 h 606"/>
                                  <a:gd name="T8" fmla="+- 0 9645 2556"/>
                                  <a:gd name="T9" fmla="*/ T8 w 7139"/>
                                  <a:gd name="T10" fmla="+- 0 4094 3781"/>
                                  <a:gd name="T11" fmla="*/ 4094 h 606"/>
                                  <a:gd name="T12" fmla="+- 0 9645 2556"/>
                                  <a:gd name="T13" fmla="*/ T12 w 7139"/>
                                  <a:gd name="T14" fmla="+- 0 4074 3781"/>
                                  <a:gd name="T15" fmla="*/ 4074 h 606"/>
                                  <a:gd name="T16" fmla="+- 0 6209 2556"/>
                                  <a:gd name="T17" fmla="*/ T16 w 7139"/>
                                  <a:gd name="T18" fmla="+- 0 4074 3781"/>
                                  <a:gd name="T19" fmla="*/ 4074 h 606"/>
                                  <a:gd name="T20" fmla="+- 0 6209 2556"/>
                                  <a:gd name="T21" fmla="*/ T20 w 7139"/>
                                  <a:gd name="T22" fmla="+- 0 4066 3781"/>
                                  <a:gd name="T23" fmla="*/ 4066 h 606"/>
                                  <a:gd name="T24" fmla="+- 0 6209 2556"/>
                                  <a:gd name="T25" fmla="*/ T24 w 7139"/>
                                  <a:gd name="T26" fmla="+- 0 3781 3781"/>
                                  <a:gd name="T27" fmla="*/ 3781 h 606"/>
                                  <a:gd name="T28" fmla="+- 0 6189 2556"/>
                                  <a:gd name="T29" fmla="*/ T28 w 7139"/>
                                  <a:gd name="T30" fmla="+- 0 3781 3781"/>
                                  <a:gd name="T31" fmla="*/ 3781 h 606"/>
                                  <a:gd name="T32" fmla="+- 0 6189 2556"/>
                                  <a:gd name="T33" fmla="*/ T32 w 7139"/>
                                  <a:gd name="T34" fmla="+- 0 4066 3781"/>
                                  <a:gd name="T35" fmla="*/ 4066 h 606"/>
                                  <a:gd name="T36" fmla="+- 0 2606 2556"/>
                                  <a:gd name="T37" fmla="*/ T36 w 7139"/>
                                  <a:gd name="T38" fmla="+- 0 4066 3781"/>
                                  <a:gd name="T39" fmla="*/ 4066 h 606"/>
                                  <a:gd name="T40" fmla="+- 0 2606 2556"/>
                                  <a:gd name="T41" fmla="*/ T40 w 7139"/>
                                  <a:gd name="T42" fmla="+- 0 4252 3781"/>
                                  <a:gd name="T43" fmla="*/ 4252 h 606"/>
                                  <a:gd name="T44" fmla="+- 0 2556 2556"/>
                                  <a:gd name="T45" fmla="*/ T44 w 7139"/>
                                  <a:gd name="T46" fmla="+- 0 4252 3781"/>
                                  <a:gd name="T47" fmla="*/ 4252 h 606"/>
                                  <a:gd name="T48" fmla="+- 0 2616 2556"/>
                                  <a:gd name="T49" fmla="*/ T48 w 7139"/>
                                  <a:gd name="T50" fmla="+- 0 4372 3781"/>
                                  <a:gd name="T51" fmla="*/ 4372 h 606"/>
                                  <a:gd name="T52" fmla="+- 0 2666 2556"/>
                                  <a:gd name="T53" fmla="*/ T52 w 7139"/>
                                  <a:gd name="T54" fmla="+- 0 4272 3781"/>
                                  <a:gd name="T55" fmla="*/ 4272 h 606"/>
                                  <a:gd name="T56" fmla="+- 0 2676 2556"/>
                                  <a:gd name="T57" fmla="*/ T56 w 7139"/>
                                  <a:gd name="T58" fmla="+- 0 4252 3781"/>
                                  <a:gd name="T59" fmla="*/ 4252 h 606"/>
                                  <a:gd name="T60" fmla="+- 0 2626 2556"/>
                                  <a:gd name="T61" fmla="*/ T60 w 7139"/>
                                  <a:gd name="T62" fmla="+- 0 4252 3781"/>
                                  <a:gd name="T63" fmla="*/ 4252 h 606"/>
                                  <a:gd name="T64" fmla="+- 0 2626 2556"/>
                                  <a:gd name="T65" fmla="*/ T64 w 7139"/>
                                  <a:gd name="T66" fmla="+- 0 4086 3781"/>
                                  <a:gd name="T67" fmla="*/ 4086 h 606"/>
                                  <a:gd name="T68" fmla="+- 0 6189 2556"/>
                                  <a:gd name="T69" fmla="*/ T68 w 7139"/>
                                  <a:gd name="T70" fmla="+- 0 4086 3781"/>
                                  <a:gd name="T71" fmla="*/ 4086 h 606"/>
                                  <a:gd name="T72" fmla="+- 0 6189 2556"/>
                                  <a:gd name="T73" fmla="*/ T72 w 7139"/>
                                  <a:gd name="T74" fmla="+- 0 4094 3781"/>
                                  <a:gd name="T75" fmla="*/ 4094 h 606"/>
                                  <a:gd name="T76" fmla="+- 0 9625 2556"/>
                                  <a:gd name="T77" fmla="*/ T76 w 7139"/>
                                  <a:gd name="T78" fmla="+- 0 4094 3781"/>
                                  <a:gd name="T79" fmla="*/ 4094 h 606"/>
                                  <a:gd name="T80" fmla="+- 0 9625 2556"/>
                                  <a:gd name="T81" fmla="*/ T80 w 7139"/>
                                  <a:gd name="T82" fmla="+- 0 4267 3781"/>
                                  <a:gd name="T83" fmla="*/ 4267 h 606"/>
                                  <a:gd name="T84" fmla="+- 0 9575 2556"/>
                                  <a:gd name="T85" fmla="*/ T84 w 7139"/>
                                  <a:gd name="T86" fmla="+- 0 4267 3781"/>
                                  <a:gd name="T87" fmla="*/ 4267 h 606"/>
                                  <a:gd name="T88" fmla="+- 0 9635 2556"/>
                                  <a:gd name="T89" fmla="*/ T88 w 7139"/>
                                  <a:gd name="T90" fmla="+- 0 4387 3781"/>
                                  <a:gd name="T91" fmla="*/ 4387 h 606"/>
                                  <a:gd name="T92" fmla="+- 0 9685 2556"/>
                                  <a:gd name="T93" fmla="*/ T92 w 7139"/>
                                  <a:gd name="T94" fmla="+- 0 4287 3781"/>
                                  <a:gd name="T95" fmla="*/ 4287 h 606"/>
                                  <a:gd name="T96" fmla="+- 0 9695 2556"/>
                                  <a:gd name="T97" fmla="*/ T96 w 7139"/>
                                  <a:gd name="T98" fmla="+- 0 4267 3781"/>
                                  <a:gd name="T99" fmla="*/ 426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39" h="606">
                                    <a:moveTo>
                                      <a:pt x="7139" y="486"/>
                                    </a:moveTo>
                                    <a:lnTo>
                                      <a:pt x="7089" y="486"/>
                                    </a:lnTo>
                                    <a:lnTo>
                                      <a:pt x="7089" y="313"/>
                                    </a:lnTo>
                                    <a:lnTo>
                                      <a:pt x="7089" y="293"/>
                                    </a:lnTo>
                                    <a:lnTo>
                                      <a:pt x="3653" y="293"/>
                                    </a:lnTo>
                                    <a:lnTo>
                                      <a:pt x="3653" y="285"/>
                                    </a:lnTo>
                                    <a:lnTo>
                                      <a:pt x="3653" y="0"/>
                                    </a:lnTo>
                                    <a:lnTo>
                                      <a:pt x="3633" y="0"/>
                                    </a:lnTo>
                                    <a:lnTo>
                                      <a:pt x="3633" y="285"/>
                                    </a:lnTo>
                                    <a:lnTo>
                                      <a:pt x="50" y="285"/>
                                    </a:lnTo>
                                    <a:lnTo>
                                      <a:pt x="50" y="471"/>
                                    </a:lnTo>
                                    <a:lnTo>
                                      <a:pt x="0" y="471"/>
                                    </a:lnTo>
                                    <a:lnTo>
                                      <a:pt x="60" y="591"/>
                                    </a:lnTo>
                                    <a:lnTo>
                                      <a:pt x="110" y="491"/>
                                    </a:lnTo>
                                    <a:lnTo>
                                      <a:pt x="120" y="471"/>
                                    </a:lnTo>
                                    <a:lnTo>
                                      <a:pt x="70" y="471"/>
                                    </a:lnTo>
                                    <a:lnTo>
                                      <a:pt x="70" y="305"/>
                                    </a:lnTo>
                                    <a:lnTo>
                                      <a:pt x="3633" y="305"/>
                                    </a:lnTo>
                                    <a:lnTo>
                                      <a:pt x="3633" y="313"/>
                                    </a:lnTo>
                                    <a:lnTo>
                                      <a:pt x="7069" y="313"/>
                                    </a:lnTo>
                                    <a:lnTo>
                                      <a:pt x="7069" y="486"/>
                                    </a:lnTo>
                                    <a:lnTo>
                                      <a:pt x="7019" y="486"/>
                                    </a:lnTo>
                                    <a:lnTo>
                                      <a:pt x="7079" y="606"/>
                                    </a:lnTo>
                                    <a:lnTo>
                                      <a:pt x="7129" y="506"/>
                                    </a:lnTo>
                                    <a:lnTo>
                                      <a:pt x="7139" y="48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
                            <wps:cNvSpPr>
                              <a:spLocks/>
                            </wps:cNvSpPr>
                            <wps:spPr bwMode="auto">
                              <a:xfrm>
                                <a:off x="1079" y="5586"/>
                                <a:ext cx="3053" cy="800"/>
                              </a:xfrm>
                              <a:custGeom>
                                <a:avLst/>
                                <a:gdLst>
                                  <a:gd name="T0" fmla="+- 0 3999 1079"/>
                                  <a:gd name="T1" fmla="*/ T0 w 3053"/>
                                  <a:gd name="T2" fmla="+- 0 5587 5587"/>
                                  <a:gd name="T3" fmla="*/ 5587 h 800"/>
                                  <a:gd name="T4" fmla="+- 0 1212 1079"/>
                                  <a:gd name="T5" fmla="*/ T4 w 3053"/>
                                  <a:gd name="T6" fmla="+- 0 5587 5587"/>
                                  <a:gd name="T7" fmla="*/ 5587 h 800"/>
                                  <a:gd name="T8" fmla="+- 0 1160 1079"/>
                                  <a:gd name="T9" fmla="*/ T8 w 3053"/>
                                  <a:gd name="T10" fmla="+- 0 5597 5587"/>
                                  <a:gd name="T11" fmla="*/ 5597 h 800"/>
                                  <a:gd name="T12" fmla="+- 0 1118 1079"/>
                                  <a:gd name="T13" fmla="*/ T12 w 3053"/>
                                  <a:gd name="T14" fmla="+- 0 5626 5587"/>
                                  <a:gd name="T15" fmla="*/ 5626 h 800"/>
                                  <a:gd name="T16" fmla="+- 0 1089 1079"/>
                                  <a:gd name="T17" fmla="*/ T16 w 3053"/>
                                  <a:gd name="T18" fmla="+- 0 5668 5587"/>
                                  <a:gd name="T19" fmla="*/ 5668 h 800"/>
                                  <a:gd name="T20" fmla="+- 0 1079 1079"/>
                                  <a:gd name="T21" fmla="*/ T20 w 3053"/>
                                  <a:gd name="T22" fmla="+- 0 5720 5587"/>
                                  <a:gd name="T23" fmla="*/ 5720 h 800"/>
                                  <a:gd name="T24" fmla="+- 0 1079 1079"/>
                                  <a:gd name="T25" fmla="*/ T24 w 3053"/>
                                  <a:gd name="T26" fmla="+- 0 6253 5587"/>
                                  <a:gd name="T27" fmla="*/ 6253 h 800"/>
                                  <a:gd name="T28" fmla="+- 0 1089 1079"/>
                                  <a:gd name="T29" fmla="*/ T28 w 3053"/>
                                  <a:gd name="T30" fmla="+- 0 6305 5587"/>
                                  <a:gd name="T31" fmla="*/ 6305 h 800"/>
                                  <a:gd name="T32" fmla="+- 0 1118 1079"/>
                                  <a:gd name="T33" fmla="*/ T32 w 3053"/>
                                  <a:gd name="T34" fmla="+- 0 6348 5587"/>
                                  <a:gd name="T35" fmla="*/ 6348 h 800"/>
                                  <a:gd name="T36" fmla="+- 0 1160 1079"/>
                                  <a:gd name="T37" fmla="*/ T36 w 3053"/>
                                  <a:gd name="T38" fmla="+- 0 6376 5587"/>
                                  <a:gd name="T39" fmla="*/ 6376 h 800"/>
                                  <a:gd name="T40" fmla="+- 0 1212 1079"/>
                                  <a:gd name="T41" fmla="*/ T40 w 3053"/>
                                  <a:gd name="T42" fmla="+- 0 6387 5587"/>
                                  <a:gd name="T43" fmla="*/ 6387 h 800"/>
                                  <a:gd name="T44" fmla="+- 0 3999 1079"/>
                                  <a:gd name="T45" fmla="*/ T44 w 3053"/>
                                  <a:gd name="T46" fmla="+- 0 6387 5587"/>
                                  <a:gd name="T47" fmla="*/ 6387 h 800"/>
                                  <a:gd name="T48" fmla="+- 0 4050 1079"/>
                                  <a:gd name="T49" fmla="*/ T48 w 3053"/>
                                  <a:gd name="T50" fmla="+- 0 6376 5587"/>
                                  <a:gd name="T51" fmla="*/ 6376 h 800"/>
                                  <a:gd name="T52" fmla="+- 0 4093 1079"/>
                                  <a:gd name="T53" fmla="*/ T52 w 3053"/>
                                  <a:gd name="T54" fmla="+- 0 6348 5587"/>
                                  <a:gd name="T55" fmla="*/ 6348 h 800"/>
                                  <a:gd name="T56" fmla="+- 0 4122 1079"/>
                                  <a:gd name="T57" fmla="*/ T56 w 3053"/>
                                  <a:gd name="T58" fmla="+- 0 6305 5587"/>
                                  <a:gd name="T59" fmla="*/ 6305 h 800"/>
                                  <a:gd name="T60" fmla="+- 0 4132 1079"/>
                                  <a:gd name="T61" fmla="*/ T60 w 3053"/>
                                  <a:gd name="T62" fmla="+- 0 6253 5587"/>
                                  <a:gd name="T63" fmla="*/ 6253 h 800"/>
                                  <a:gd name="T64" fmla="+- 0 4132 1079"/>
                                  <a:gd name="T65" fmla="*/ T64 w 3053"/>
                                  <a:gd name="T66" fmla="+- 0 5720 5587"/>
                                  <a:gd name="T67" fmla="*/ 5720 h 800"/>
                                  <a:gd name="T68" fmla="+- 0 4122 1079"/>
                                  <a:gd name="T69" fmla="*/ T68 w 3053"/>
                                  <a:gd name="T70" fmla="+- 0 5668 5587"/>
                                  <a:gd name="T71" fmla="*/ 5668 h 800"/>
                                  <a:gd name="T72" fmla="+- 0 4093 1079"/>
                                  <a:gd name="T73" fmla="*/ T72 w 3053"/>
                                  <a:gd name="T74" fmla="+- 0 5626 5587"/>
                                  <a:gd name="T75" fmla="*/ 5626 h 800"/>
                                  <a:gd name="T76" fmla="+- 0 4050 1079"/>
                                  <a:gd name="T77" fmla="*/ T76 w 3053"/>
                                  <a:gd name="T78" fmla="+- 0 5597 5587"/>
                                  <a:gd name="T79" fmla="*/ 5597 h 800"/>
                                  <a:gd name="T80" fmla="+- 0 3999 1079"/>
                                  <a:gd name="T81" fmla="*/ T80 w 3053"/>
                                  <a:gd name="T82" fmla="+- 0 5587 5587"/>
                                  <a:gd name="T83" fmla="*/ 558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2920" y="0"/>
                                    </a:moveTo>
                                    <a:lnTo>
                                      <a:pt x="133" y="0"/>
                                    </a:lnTo>
                                    <a:lnTo>
                                      <a:pt x="81" y="10"/>
                                    </a:lnTo>
                                    <a:lnTo>
                                      <a:pt x="39" y="39"/>
                                    </a:lnTo>
                                    <a:lnTo>
                                      <a:pt x="10" y="81"/>
                                    </a:lnTo>
                                    <a:lnTo>
                                      <a:pt x="0" y="133"/>
                                    </a:lnTo>
                                    <a:lnTo>
                                      <a:pt x="0" y="666"/>
                                    </a:lnTo>
                                    <a:lnTo>
                                      <a:pt x="10" y="718"/>
                                    </a:lnTo>
                                    <a:lnTo>
                                      <a:pt x="39" y="761"/>
                                    </a:lnTo>
                                    <a:lnTo>
                                      <a:pt x="81"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
                            <wps:cNvSpPr>
                              <a:spLocks/>
                            </wps:cNvSpPr>
                            <wps:spPr bwMode="auto">
                              <a:xfrm>
                                <a:off x="1079" y="5586"/>
                                <a:ext cx="3053" cy="800"/>
                              </a:xfrm>
                              <a:custGeom>
                                <a:avLst/>
                                <a:gdLst>
                                  <a:gd name="T0" fmla="+- 0 1212 1079"/>
                                  <a:gd name="T1" fmla="*/ T0 w 3053"/>
                                  <a:gd name="T2" fmla="+- 0 5587 5587"/>
                                  <a:gd name="T3" fmla="*/ 5587 h 800"/>
                                  <a:gd name="T4" fmla="+- 0 1160 1079"/>
                                  <a:gd name="T5" fmla="*/ T4 w 3053"/>
                                  <a:gd name="T6" fmla="+- 0 5597 5587"/>
                                  <a:gd name="T7" fmla="*/ 5597 h 800"/>
                                  <a:gd name="T8" fmla="+- 0 1118 1079"/>
                                  <a:gd name="T9" fmla="*/ T8 w 3053"/>
                                  <a:gd name="T10" fmla="+- 0 5626 5587"/>
                                  <a:gd name="T11" fmla="*/ 5626 h 800"/>
                                  <a:gd name="T12" fmla="+- 0 1089 1079"/>
                                  <a:gd name="T13" fmla="*/ T12 w 3053"/>
                                  <a:gd name="T14" fmla="+- 0 5668 5587"/>
                                  <a:gd name="T15" fmla="*/ 5668 h 800"/>
                                  <a:gd name="T16" fmla="+- 0 1079 1079"/>
                                  <a:gd name="T17" fmla="*/ T16 w 3053"/>
                                  <a:gd name="T18" fmla="+- 0 5720 5587"/>
                                  <a:gd name="T19" fmla="*/ 5720 h 800"/>
                                  <a:gd name="T20" fmla="+- 0 1079 1079"/>
                                  <a:gd name="T21" fmla="*/ T20 w 3053"/>
                                  <a:gd name="T22" fmla="+- 0 6253 5587"/>
                                  <a:gd name="T23" fmla="*/ 6253 h 800"/>
                                  <a:gd name="T24" fmla="+- 0 1089 1079"/>
                                  <a:gd name="T25" fmla="*/ T24 w 3053"/>
                                  <a:gd name="T26" fmla="+- 0 6305 5587"/>
                                  <a:gd name="T27" fmla="*/ 6305 h 800"/>
                                  <a:gd name="T28" fmla="+- 0 1118 1079"/>
                                  <a:gd name="T29" fmla="*/ T28 w 3053"/>
                                  <a:gd name="T30" fmla="+- 0 6348 5587"/>
                                  <a:gd name="T31" fmla="*/ 6348 h 800"/>
                                  <a:gd name="T32" fmla="+- 0 1160 1079"/>
                                  <a:gd name="T33" fmla="*/ T32 w 3053"/>
                                  <a:gd name="T34" fmla="+- 0 6376 5587"/>
                                  <a:gd name="T35" fmla="*/ 6376 h 800"/>
                                  <a:gd name="T36" fmla="+- 0 1212 1079"/>
                                  <a:gd name="T37" fmla="*/ T36 w 3053"/>
                                  <a:gd name="T38" fmla="+- 0 6387 5587"/>
                                  <a:gd name="T39" fmla="*/ 6387 h 800"/>
                                  <a:gd name="T40" fmla="+- 0 3999 1079"/>
                                  <a:gd name="T41" fmla="*/ T40 w 3053"/>
                                  <a:gd name="T42" fmla="+- 0 6387 5587"/>
                                  <a:gd name="T43" fmla="*/ 6387 h 800"/>
                                  <a:gd name="T44" fmla="+- 0 4050 1079"/>
                                  <a:gd name="T45" fmla="*/ T44 w 3053"/>
                                  <a:gd name="T46" fmla="+- 0 6376 5587"/>
                                  <a:gd name="T47" fmla="*/ 6376 h 800"/>
                                  <a:gd name="T48" fmla="+- 0 4093 1079"/>
                                  <a:gd name="T49" fmla="*/ T48 w 3053"/>
                                  <a:gd name="T50" fmla="+- 0 6348 5587"/>
                                  <a:gd name="T51" fmla="*/ 6348 h 800"/>
                                  <a:gd name="T52" fmla="+- 0 4122 1079"/>
                                  <a:gd name="T53" fmla="*/ T52 w 3053"/>
                                  <a:gd name="T54" fmla="+- 0 6305 5587"/>
                                  <a:gd name="T55" fmla="*/ 6305 h 800"/>
                                  <a:gd name="T56" fmla="+- 0 4132 1079"/>
                                  <a:gd name="T57" fmla="*/ T56 w 3053"/>
                                  <a:gd name="T58" fmla="+- 0 6253 5587"/>
                                  <a:gd name="T59" fmla="*/ 6253 h 800"/>
                                  <a:gd name="T60" fmla="+- 0 4132 1079"/>
                                  <a:gd name="T61" fmla="*/ T60 w 3053"/>
                                  <a:gd name="T62" fmla="+- 0 5720 5587"/>
                                  <a:gd name="T63" fmla="*/ 5720 h 800"/>
                                  <a:gd name="T64" fmla="+- 0 4122 1079"/>
                                  <a:gd name="T65" fmla="*/ T64 w 3053"/>
                                  <a:gd name="T66" fmla="+- 0 5668 5587"/>
                                  <a:gd name="T67" fmla="*/ 5668 h 800"/>
                                  <a:gd name="T68" fmla="+- 0 4093 1079"/>
                                  <a:gd name="T69" fmla="*/ T68 w 3053"/>
                                  <a:gd name="T70" fmla="+- 0 5626 5587"/>
                                  <a:gd name="T71" fmla="*/ 5626 h 800"/>
                                  <a:gd name="T72" fmla="+- 0 4050 1079"/>
                                  <a:gd name="T73" fmla="*/ T72 w 3053"/>
                                  <a:gd name="T74" fmla="+- 0 5597 5587"/>
                                  <a:gd name="T75" fmla="*/ 5597 h 800"/>
                                  <a:gd name="T76" fmla="+- 0 3999 1079"/>
                                  <a:gd name="T77" fmla="*/ T76 w 3053"/>
                                  <a:gd name="T78" fmla="+- 0 5587 5587"/>
                                  <a:gd name="T79" fmla="*/ 5587 h 800"/>
                                  <a:gd name="T80" fmla="+- 0 1212 1079"/>
                                  <a:gd name="T81" fmla="*/ T80 w 3053"/>
                                  <a:gd name="T82" fmla="+- 0 5587 5587"/>
                                  <a:gd name="T83" fmla="*/ 558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3" h="800">
                                    <a:moveTo>
                                      <a:pt x="133" y="0"/>
                                    </a:moveTo>
                                    <a:lnTo>
                                      <a:pt x="81" y="10"/>
                                    </a:lnTo>
                                    <a:lnTo>
                                      <a:pt x="39" y="39"/>
                                    </a:lnTo>
                                    <a:lnTo>
                                      <a:pt x="10" y="81"/>
                                    </a:lnTo>
                                    <a:lnTo>
                                      <a:pt x="0" y="133"/>
                                    </a:lnTo>
                                    <a:lnTo>
                                      <a:pt x="0" y="666"/>
                                    </a:lnTo>
                                    <a:lnTo>
                                      <a:pt x="10" y="718"/>
                                    </a:lnTo>
                                    <a:lnTo>
                                      <a:pt x="39" y="761"/>
                                    </a:lnTo>
                                    <a:lnTo>
                                      <a:pt x="81" y="789"/>
                                    </a:lnTo>
                                    <a:lnTo>
                                      <a:pt x="133" y="800"/>
                                    </a:lnTo>
                                    <a:lnTo>
                                      <a:pt x="2920" y="800"/>
                                    </a:lnTo>
                                    <a:lnTo>
                                      <a:pt x="2971" y="789"/>
                                    </a:lnTo>
                                    <a:lnTo>
                                      <a:pt x="3014" y="761"/>
                                    </a:lnTo>
                                    <a:lnTo>
                                      <a:pt x="3043" y="718"/>
                                    </a:lnTo>
                                    <a:lnTo>
                                      <a:pt x="3053" y="666"/>
                                    </a:lnTo>
                                    <a:lnTo>
                                      <a:pt x="3053" y="133"/>
                                    </a:lnTo>
                                    <a:lnTo>
                                      <a:pt x="3043" y="81"/>
                                    </a:lnTo>
                                    <a:lnTo>
                                      <a:pt x="3014" y="39"/>
                                    </a:lnTo>
                                    <a:lnTo>
                                      <a:pt x="2971" y="10"/>
                                    </a:lnTo>
                                    <a:lnTo>
                                      <a:pt x="2920" y="0"/>
                                    </a:lnTo>
                                    <a:lnTo>
                                      <a:pt x="133"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1"/>
                            <wps:cNvSpPr>
                              <a:spLocks/>
                            </wps:cNvSpPr>
                            <wps:spPr bwMode="auto">
                              <a:xfrm>
                                <a:off x="2548" y="3780"/>
                                <a:ext cx="3711" cy="1806"/>
                              </a:xfrm>
                              <a:custGeom>
                                <a:avLst/>
                                <a:gdLst>
                                  <a:gd name="T0" fmla="+- 0 2668 2548"/>
                                  <a:gd name="T1" fmla="*/ T0 w 3711"/>
                                  <a:gd name="T2" fmla="+- 0 5468 3781"/>
                                  <a:gd name="T3" fmla="*/ 5468 h 1806"/>
                                  <a:gd name="T4" fmla="+- 0 2618 2548"/>
                                  <a:gd name="T5" fmla="*/ T4 w 3711"/>
                                  <a:gd name="T6" fmla="+- 0 5467 3781"/>
                                  <a:gd name="T7" fmla="*/ 5467 h 1806"/>
                                  <a:gd name="T8" fmla="+- 0 2626 2548"/>
                                  <a:gd name="T9" fmla="*/ T8 w 3711"/>
                                  <a:gd name="T10" fmla="+- 0 5172 3781"/>
                                  <a:gd name="T11" fmla="*/ 5172 h 1806"/>
                                  <a:gd name="T12" fmla="+- 0 2606 2548"/>
                                  <a:gd name="T13" fmla="*/ T12 w 3711"/>
                                  <a:gd name="T14" fmla="+- 0 5172 3781"/>
                                  <a:gd name="T15" fmla="*/ 5172 h 1806"/>
                                  <a:gd name="T16" fmla="+- 0 2598 2548"/>
                                  <a:gd name="T17" fmla="*/ T16 w 3711"/>
                                  <a:gd name="T18" fmla="+- 0 5467 3781"/>
                                  <a:gd name="T19" fmla="*/ 5467 h 1806"/>
                                  <a:gd name="T20" fmla="+- 0 2548 2548"/>
                                  <a:gd name="T21" fmla="*/ T20 w 3711"/>
                                  <a:gd name="T22" fmla="+- 0 5465 3781"/>
                                  <a:gd name="T23" fmla="*/ 5465 h 1806"/>
                                  <a:gd name="T24" fmla="+- 0 2605 2548"/>
                                  <a:gd name="T25" fmla="*/ T24 w 3711"/>
                                  <a:gd name="T26" fmla="+- 0 5587 3781"/>
                                  <a:gd name="T27" fmla="*/ 5587 h 1806"/>
                                  <a:gd name="T28" fmla="+- 0 2658 2548"/>
                                  <a:gd name="T29" fmla="*/ T28 w 3711"/>
                                  <a:gd name="T30" fmla="+- 0 5487 3781"/>
                                  <a:gd name="T31" fmla="*/ 5487 h 1806"/>
                                  <a:gd name="T32" fmla="+- 0 2668 2548"/>
                                  <a:gd name="T33" fmla="*/ T32 w 3711"/>
                                  <a:gd name="T34" fmla="+- 0 5468 3781"/>
                                  <a:gd name="T35" fmla="*/ 5468 h 1806"/>
                                  <a:gd name="T36" fmla="+- 0 6259 2548"/>
                                  <a:gd name="T37" fmla="*/ T36 w 3711"/>
                                  <a:gd name="T38" fmla="+- 0 4252 3781"/>
                                  <a:gd name="T39" fmla="*/ 4252 h 1806"/>
                                  <a:gd name="T40" fmla="+- 0 6209 2548"/>
                                  <a:gd name="T41" fmla="*/ T40 w 3711"/>
                                  <a:gd name="T42" fmla="+- 0 4252 3781"/>
                                  <a:gd name="T43" fmla="*/ 4252 h 1806"/>
                                  <a:gd name="T44" fmla="+- 0 6209 2548"/>
                                  <a:gd name="T45" fmla="*/ T44 w 3711"/>
                                  <a:gd name="T46" fmla="+- 0 3781 3781"/>
                                  <a:gd name="T47" fmla="*/ 3781 h 1806"/>
                                  <a:gd name="T48" fmla="+- 0 6189 2548"/>
                                  <a:gd name="T49" fmla="*/ T48 w 3711"/>
                                  <a:gd name="T50" fmla="+- 0 3781 3781"/>
                                  <a:gd name="T51" fmla="*/ 3781 h 1806"/>
                                  <a:gd name="T52" fmla="+- 0 6189 2548"/>
                                  <a:gd name="T53" fmla="*/ T52 w 3711"/>
                                  <a:gd name="T54" fmla="+- 0 4252 3781"/>
                                  <a:gd name="T55" fmla="*/ 4252 h 1806"/>
                                  <a:gd name="T56" fmla="+- 0 6139 2548"/>
                                  <a:gd name="T57" fmla="*/ T56 w 3711"/>
                                  <a:gd name="T58" fmla="+- 0 4252 3781"/>
                                  <a:gd name="T59" fmla="*/ 4252 h 1806"/>
                                  <a:gd name="T60" fmla="+- 0 6199 2548"/>
                                  <a:gd name="T61" fmla="*/ T60 w 3711"/>
                                  <a:gd name="T62" fmla="+- 0 4372 3781"/>
                                  <a:gd name="T63" fmla="*/ 4372 h 1806"/>
                                  <a:gd name="T64" fmla="+- 0 6249 2548"/>
                                  <a:gd name="T65" fmla="*/ T64 w 3711"/>
                                  <a:gd name="T66" fmla="+- 0 4272 3781"/>
                                  <a:gd name="T67" fmla="*/ 4272 h 1806"/>
                                  <a:gd name="T68" fmla="+- 0 6259 2548"/>
                                  <a:gd name="T69" fmla="*/ T68 w 3711"/>
                                  <a:gd name="T70" fmla="+- 0 4252 3781"/>
                                  <a:gd name="T71" fmla="*/ 4252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1" h="1806">
                                    <a:moveTo>
                                      <a:pt x="120" y="1687"/>
                                    </a:moveTo>
                                    <a:lnTo>
                                      <a:pt x="70" y="1686"/>
                                    </a:lnTo>
                                    <a:lnTo>
                                      <a:pt x="78" y="1391"/>
                                    </a:lnTo>
                                    <a:lnTo>
                                      <a:pt x="58" y="1391"/>
                                    </a:lnTo>
                                    <a:lnTo>
                                      <a:pt x="50" y="1686"/>
                                    </a:lnTo>
                                    <a:lnTo>
                                      <a:pt x="0" y="1684"/>
                                    </a:lnTo>
                                    <a:lnTo>
                                      <a:pt x="57" y="1806"/>
                                    </a:lnTo>
                                    <a:lnTo>
                                      <a:pt x="110" y="1706"/>
                                    </a:lnTo>
                                    <a:lnTo>
                                      <a:pt x="120" y="1687"/>
                                    </a:lnTo>
                                    <a:close/>
                                    <a:moveTo>
                                      <a:pt x="3711" y="471"/>
                                    </a:moveTo>
                                    <a:lnTo>
                                      <a:pt x="3661" y="471"/>
                                    </a:lnTo>
                                    <a:lnTo>
                                      <a:pt x="3661" y="0"/>
                                    </a:lnTo>
                                    <a:lnTo>
                                      <a:pt x="3641" y="0"/>
                                    </a:lnTo>
                                    <a:lnTo>
                                      <a:pt x="3641" y="471"/>
                                    </a:lnTo>
                                    <a:lnTo>
                                      <a:pt x="3591" y="471"/>
                                    </a:lnTo>
                                    <a:lnTo>
                                      <a:pt x="3651" y="591"/>
                                    </a:lnTo>
                                    <a:lnTo>
                                      <a:pt x="3701" y="491"/>
                                    </a:lnTo>
                                    <a:lnTo>
                                      <a:pt x="3711" y="47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10"/>
                            <wps:cNvSpPr txBox="1">
                              <a:spLocks noChangeArrowheads="1"/>
                            </wps:cNvSpPr>
                            <wps:spPr bwMode="auto">
                              <a:xfrm>
                                <a:off x="5902" y="321"/>
                                <a:ext cx="114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BC06" w14:textId="77777777" w:rsidR="004979E4" w:rsidRDefault="004979E4" w:rsidP="00701A6D">
                                  <w:pPr>
                                    <w:spacing w:before="1"/>
                                    <w:rPr>
                                      <w:sz w:val="16"/>
                                    </w:rPr>
                                  </w:pPr>
                                  <w:r>
                                    <w:rPr>
                                      <w:sz w:val="16"/>
                                    </w:rPr>
                                    <w:t>UAECOB</w:t>
                                  </w:r>
                                </w:p>
                              </w:txbxContent>
                            </wps:txbx>
                            <wps:bodyPr rot="0" vert="horz" wrap="square" lIns="0" tIns="0" rIns="0" bIns="0" anchor="t" anchorCtr="0" upright="1">
                              <a:noAutofit/>
                            </wps:bodyPr>
                          </wps:wsp>
                          <wps:wsp>
                            <wps:cNvPr id="56" name="Text Box 9"/>
                            <wps:cNvSpPr txBox="1">
                              <a:spLocks noChangeArrowheads="1"/>
                            </wps:cNvSpPr>
                            <wps:spPr bwMode="auto">
                              <a:xfrm>
                                <a:off x="2110" y="1512"/>
                                <a:ext cx="248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F72C" w14:textId="77777777" w:rsidR="004979E4" w:rsidRDefault="004979E4" w:rsidP="00FF34B7">
                                  <w:pPr>
                                    <w:spacing w:before="1" w:line="244" w:lineRule="auto"/>
                                    <w:ind w:left="45" w:right="-1" w:hanging="46"/>
                                    <w:jc w:val="center"/>
                                    <w:rPr>
                                      <w:sz w:val="16"/>
                                    </w:rPr>
                                  </w:pPr>
                                  <w:r>
                                    <w:rPr>
                                      <w:sz w:val="16"/>
                                    </w:rPr>
                                    <w:t>Subdirector de Gestión Corporativa (Gestor Ambiental de la UAECOB)</w:t>
                                  </w:r>
                                </w:p>
                              </w:txbxContent>
                            </wps:txbx>
                            <wps:bodyPr rot="0" vert="horz" wrap="square" lIns="0" tIns="0" rIns="0" bIns="0" anchor="t" anchorCtr="0" upright="1">
                              <a:noAutofit/>
                            </wps:bodyPr>
                          </wps:wsp>
                          <wps:wsp>
                            <wps:cNvPr id="58" name="Text Box 8"/>
                            <wps:cNvSpPr txBox="1">
                              <a:spLocks noChangeArrowheads="1"/>
                            </wps:cNvSpPr>
                            <wps:spPr bwMode="auto">
                              <a:xfrm>
                                <a:off x="8864" y="1574"/>
                                <a:ext cx="155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BD31" w14:textId="77777777" w:rsidR="004979E4" w:rsidRDefault="004979E4" w:rsidP="00701A6D">
                                  <w:pPr>
                                    <w:spacing w:before="1"/>
                                    <w:rPr>
                                      <w:sz w:val="16"/>
                                    </w:rPr>
                                  </w:pPr>
                                  <w:r>
                                    <w:rPr>
                                      <w:sz w:val="16"/>
                                    </w:rPr>
                                    <w:t>Subdirector Operativo</w:t>
                                  </w:r>
                                </w:p>
                              </w:txbxContent>
                            </wps:txbx>
                            <wps:bodyPr rot="0" vert="horz" wrap="square" lIns="0" tIns="0" rIns="0" bIns="0" anchor="t" anchorCtr="0" upright="1">
                              <a:noAutofit/>
                            </wps:bodyPr>
                          </wps:wsp>
                          <wps:wsp>
                            <wps:cNvPr id="60" name="Text Box 7"/>
                            <wps:cNvSpPr txBox="1">
                              <a:spLocks noChangeArrowheads="1"/>
                            </wps:cNvSpPr>
                            <wps:spPr bwMode="auto">
                              <a:xfrm>
                                <a:off x="4894" y="3091"/>
                                <a:ext cx="263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9B72" w14:textId="77777777" w:rsidR="004979E4" w:rsidRDefault="004979E4" w:rsidP="00701A6D">
                                  <w:pPr>
                                    <w:spacing w:before="1"/>
                                    <w:ind w:left="30" w:right="48"/>
                                    <w:jc w:val="center"/>
                                    <w:rPr>
                                      <w:sz w:val="16"/>
                                    </w:rPr>
                                  </w:pPr>
                                  <w:r>
                                    <w:rPr>
                                      <w:sz w:val="16"/>
                                    </w:rPr>
                                    <w:t>Líder Gestión Ambiental</w:t>
                                  </w:r>
                                </w:p>
                                <w:p w14:paraId="70983A21" w14:textId="77777777" w:rsidR="004979E4" w:rsidRDefault="004979E4" w:rsidP="00701A6D">
                                  <w:pPr>
                                    <w:ind w:left="30" w:right="46"/>
                                    <w:jc w:val="center"/>
                                    <w:rPr>
                                      <w:sz w:val="16"/>
                                    </w:rPr>
                                  </w:pPr>
                                </w:p>
                              </w:txbxContent>
                            </wps:txbx>
                            <wps:bodyPr rot="0" vert="horz" wrap="square" lIns="0" tIns="0" rIns="0" bIns="0" anchor="t" anchorCtr="0" upright="1">
                              <a:noAutofit/>
                            </wps:bodyPr>
                          </wps:wsp>
                          <wps:wsp>
                            <wps:cNvPr id="61" name="Text Box 6"/>
                            <wps:cNvSpPr txBox="1">
                              <a:spLocks noChangeArrowheads="1"/>
                            </wps:cNvSpPr>
                            <wps:spPr bwMode="auto">
                              <a:xfrm>
                                <a:off x="2009" y="4486"/>
                                <a:ext cx="123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AB00" w14:textId="77777777" w:rsidR="004979E4" w:rsidRDefault="004979E4" w:rsidP="00701A6D">
                                  <w:pPr>
                                    <w:spacing w:before="1"/>
                                    <w:rPr>
                                      <w:sz w:val="16"/>
                                    </w:rPr>
                                  </w:pPr>
                                  <w:r>
                                    <w:rPr>
                                      <w:sz w:val="16"/>
                                    </w:rPr>
                                    <w:t>Edificio Comando</w:t>
                                  </w:r>
                                </w:p>
                              </w:txbxContent>
                            </wps:txbx>
                            <wps:bodyPr rot="0" vert="horz" wrap="square" lIns="0" tIns="0" rIns="0" bIns="0" anchor="t" anchorCtr="0" upright="1">
                              <a:noAutofit/>
                            </wps:bodyPr>
                          </wps:wsp>
                          <wps:wsp>
                            <wps:cNvPr id="62" name="Text Box 5"/>
                            <wps:cNvSpPr txBox="1">
                              <a:spLocks noChangeArrowheads="1"/>
                            </wps:cNvSpPr>
                            <wps:spPr bwMode="auto">
                              <a:xfrm>
                                <a:off x="4964" y="4483"/>
                                <a:ext cx="249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6D5C" w14:textId="6C0443C0" w:rsidR="004979E4" w:rsidRDefault="004979E4" w:rsidP="00701A6D">
                                  <w:pPr>
                                    <w:spacing w:before="1"/>
                                    <w:ind w:left="-1" w:right="18"/>
                                    <w:jc w:val="center"/>
                                    <w:rPr>
                                      <w:sz w:val="16"/>
                                    </w:rPr>
                                  </w:pPr>
                                  <w:r w:rsidRPr="009C4AB4">
                                    <w:rPr>
                                      <w:sz w:val="16"/>
                                      <w14:shadow w14:blurRad="50800" w14:dist="38100" w14:dir="2700000" w14:sx="100000" w14:sy="100000" w14:kx="0" w14:ky="0" w14:algn="tl">
                                        <w14:srgbClr w14:val="000000">
                                          <w14:alpha w14:val="60000"/>
                                        </w14:srgbClr>
                                      </w14:shadow>
                                    </w:rPr>
                                    <w:t>Subdirecciones:</w:t>
                                  </w:r>
                                  <w:r>
                                    <w:rPr>
                                      <w:sz w:val="16"/>
                                    </w:rPr>
                                    <w:t xml:space="preserve"> </w:t>
                                  </w:r>
                                  <w:r w:rsidRPr="009C4AB4">
                                    <w:rPr>
                                      <w:sz w:val="16"/>
                                      <w14:shadow w14:blurRad="50800" w14:dist="38100" w14:dir="2700000" w14:sx="100000" w14:sy="100000" w14:kx="0" w14:ky="0" w14:algn="tl">
                                        <w14:srgbClr w14:val="000000">
                                          <w14:alpha w14:val="60000"/>
                                        </w14:srgbClr>
                                      </w14:shadow>
                                    </w:rPr>
                                    <w:t>Gestión</w:t>
                                  </w:r>
                                  <w:r>
                                    <w:rPr>
                                      <w:sz w:val="16"/>
                                    </w:rPr>
                                    <w:t xml:space="preserve"> </w:t>
                                  </w:r>
                                  <w:r w:rsidRPr="009C4AB4">
                                    <w:rPr>
                                      <w:sz w:val="16"/>
                                      <w14:shadow w14:blurRad="50800" w14:dist="38100" w14:dir="2700000" w14:sx="100000" w14:sy="100000" w14:kx="0" w14:ky="0" w14:algn="tl">
                                        <w14:srgbClr w14:val="000000">
                                          <w14:alpha w14:val="60000"/>
                                        </w14:srgbClr>
                                      </w14:shadow>
                                    </w:rPr>
                                    <w:t>de</w:t>
                                  </w:r>
                                  <w:r>
                                    <w:rPr>
                                      <w:spacing w:val="-11"/>
                                      <w:sz w:val="16"/>
                                    </w:rPr>
                                    <w:t xml:space="preserve"> </w:t>
                                  </w:r>
                                  <w:r w:rsidRPr="009C4AB4">
                                    <w:rPr>
                                      <w:sz w:val="16"/>
                                      <w14:shadow w14:blurRad="50800" w14:dist="38100" w14:dir="2700000" w14:sx="100000" w14:sy="100000" w14:kx="0" w14:ky="0" w14:algn="tl">
                                        <w14:srgbClr w14:val="000000">
                                          <w14:alpha w14:val="60000"/>
                                        </w14:srgbClr>
                                      </w14:shadow>
                                    </w:rPr>
                                    <w:t>Riesgo,</w:t>
                                  </w:r>
                                  <w:r>
                                    <w:rPr>
                                      <w:sz w:val="16"/>
                                    </w:rPr>
                                    <w:t xml:space="preserve"> </w:t>
                                  </w:r>
                                  <w:r>
                                    <w:rPr>
                                      <w:sz w:val="16"/>
                                      <w14:shadow w14:blurRad="50800" w14:dist="38100" w14:dir="2700000" w14:sx="100000" w14:sy="100000" w14:kx="0" w14:ky="0" w14:algn="tl">
                                        <w14:srgbClr w14:val="000000">
                                          <w14:alpha w14:val="60000"/>
                                        </w14:srgbClr>
                                      </w14:shadow>
                                    </w:rPr>
                                    <w:t xml:space="preserve">Gestión </w:t>
                                  </w:r>
                                  <w:r w:rsidRPr="009C4AB4">
                                    <w:rPr>
                                      <w:sz w:val="16"/>
                                      <w14:shadow w14:blurRad="50800" w14:dist="38100" w14:dir="2700000" w14:sx="100000" w14:sy="100000" w14:kx="0" w14:ky="0" w14:algn="tl">
                                        <w14:srgbClr w14:val="000000">
                                          <w14:alpha w14:val="60000"/>
                                        </w14:srgbClr>
                                      </w14:shadow>
                                    </w:rPr>
                                    <w:t>Humana,</w:t>
                                  </w:r>
                                  <w:r>
                                    <w:rPr>
                                      <w:sz w:val="16"/>
                                    </w:rPr>
                                    <w:t xml:space="preserve"> </w:t>
                                  </w:r>
                                  <w:r w:rsidRPr="009C4AB4">
                                    <w:rPr>
                                      <w:sz w:val="16"/>
                                      <w14:shadow w14:blurRad="50800" w14:dist="38100" w14:dir="2700000" w14:sx="100000" w14:sy="100000" w14:kx="0" w14:ky="0" w14:algn="tl">
                                        <w14:srgbClr w14:val="000000">
                                          <w14:alpha w14:val="60000"/>
                                        </w14:srgbClr>
                                      </w14:shadow>
                                    </w:rPr>
                                    <w:t>Gestión</w:t>
                                  </w:r>
                                  <w:r>
                                    <w:rPr>
                                      <w:sz w:val="16"/>
                                    </w:rPr>
                                    <w:t xml:space="preserve"> </w:t>
                                  </w:r>
                                  <w:r w:rsidRPr="009C4AB4">
                                    <w:rPr>
                                      <w:sz w:val="16"/>
                                      <w14:shadow w14:blurRad="50800" w14:dist="38100" w14:dir="2700000" w14:sx="100000" w14:sy="100000" w14:kx="0" w14:ky="0" w14:algn="tl">
                                        <w14:srgbClr w14:val="000000">
                                          <w14:alpha w14:val="60000"/>
                                        </w14:srgbClr>
                                      </w14:shadow>
                                    </w:rPr>
                                    <w:t>Corporativa, Logística</w:t>
                                  </w:r>
                                </w:p>
                              </w:txbxContent>
                            </wps:txbx>
                            <wps:bodyPr rot="0" vert="horz" wrap="square" lIns="0" tIns="0" rIns="0" bIns="0" anchor="t" anchorCtr="0" upright="1">
                              <a:noAutofit/>
                            </wps:bodyPr>
                          </wps:wsp>
                          <wps:wsp>
                            <wps:cNvPr id="63" name="Text Box 4"/>
                            <wps:cNvSpPr txBox="1">
                              <a:spLocks noChangeArrowheads="1"/>
                            </wps:cNvSpPr>
                            <wps:spPr bwMode="auto">
                              <a:xfrm>
                                <a:off x="8273" y="4500"/>
                                <a:ext cx="2736"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7B78" w14:textId="77777777" w:rsidR="004979E4" w:rsidRDefault="004979E4" w:rsidP="00FF34B7">
                                  <w:pPr>
                                    <w:spacing w:before="1"/>
                                    <w:ind w:right="1" w:firstLine="223"/>
                                    <w:jc w:val="center"/>
                                    <w:rPr>
                                      <w:sz w:val="16"/>
                                    </w:rPr>
                                  </w:pPr>
                                  <w:r>
                                    <w:rPr>
                                      <w:sz w:val="16"/>
                                    </w:rPr>
                                    <w:t>Estaciones de Bomberos (Gestores PIGA de la estación)</w:t>
                                  </w:r>
                                </w:p>
                              </w:txbxContent>
                            </wps:txbx>
                            <wps:bodyPr rot="0" vert="horz" wrap="square" lIns="0" tIns="0" rIns="0" bIns="0" anchor="t" anchorCtr="0" upright="1">
                              <a:noAutofit/>
                            </wps:bodyPr>
                          </wps:wsp>
                          <wps:wsp>
                            <wps:cNvPr id="66" name="Text Box 3"/>
                            <wps:cNvSpPr txBox="1">
                              <a:spLocks noChangeArrowheads="1"/>
                            </wps:cNvSpPr>
                            <wps:spPr bwMode="auto">
                              <a:xfrm>
                                <a:off x="1925" y="5700"/>
                                <a:ext cx="138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2493" w14:textId="77777777" w:rsidR="004979E4" w:rsidRDefault="004979E4" w:rsidP="00701A6D">
                                  <w:pPr>
                                    <w:spacing w:before="1"/>
                                    <w:rPr>
                                      <w:sz w:val="16"/>
                                    </w:rPr>
                                  </w:pPr>
                                  <w:r>
                                    <w:rPr>
                                      <w:sz w:val="16"/>
                                    </w:rPr>
                                    <w:t>Servicios Generales</w:t>
                                  </w:r>
                                </w:p>
                              </w:txbxContent>
                            </wps:txbx>
                            <wps:bodyPr rot="0" vert="horz" wrap="square" lIns="0" tIns="0" rIns="0" bIns="0" anchor="t" anchorCtr="0" upright="1">
                              <a:noAutofit/>
                            </wps:bodyPr>
                          </wps:wsp>
                        </wpg:wgp>
                      </a:graphicData>
                    </a:graphic>
                  </wp:inline>
                </w:drawing>
              </mc:Choice>
              <mc:Fallback>
                <w:pict>
                  <v:group w14:anchorId="7A8E91AD" id="Group 2" o:spid="_x0000_s1028" alt="Estructura de responsabilidades" style="width:395.2pt;height:252.1pt;mso-position-horizontal-relative:char;mso-position-vertical-relative:line" coordorigin="1079,207" coordsize="10082,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">
                    <v:shape id="Freeform 32" o:spid="_x0000_s1029" style="position:absolute;left:4987;top:207;width:2425;height:800;visibility:visible;mso-wrap-style:square;v-text-anchor:top" coordsize="24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" path="m2292,l133,,82,10,39,39,10,81,,133,,666r10,52l39,761r43,28l133,800r2159,l2343,789r43,-28l2415,718r10,-52l2425,133,2415,81,2386,39,2343,10,2292,xe" fillcolor="#ececec" stroked="f">
                      <v:path arrowok="t" o:connecttype="custom" o:connectlocs="2292,208;133,208;82,218;39,247;10,289;0,341;0,874;10,926;39,969;82,997;133,1008;2292,1008;2343,997;2386,969;2415,926;2425,874;2425,341;2415,289;2386,247;2343,218;2292,208" o:connectangles="0,0,0,0,0,0,0,0,0,0,0,0,0,0,0,0,0,0,0,0,0"/>
                    </v:shape>
                    <v:shape id="Freeform 31" o:spid="_x0000_s1030" style="position:absolute;left:4987;top:207;width:2425;height:800;visibility:visible;mso-wrap-style:square;v-text-anchor:top" coordsize="24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" path="m133,l82,10,39,39,10,81,,133,,666r10,52l39,761r43,28l133,800r2159,l2343,789r43,-28l2415,718r10,-52l2425,133,2415,81,2386,39,2343,10,2292,,133,xe" filled="f" strokecolor="#41709c" strokeweight="1pt">
                      <v:path arrowok="t" o:connecttype="custom" o:connectlocs="133,208;82,218;39,247;10,289;0,341;0,874;10,926;39,969;82,997;133,1008;2292,1008;2343,997;2386,969;2415,926;2425,874;2425,341;2415,289;2386,247;2343,218;2292,208;133,208" o:connectangles="0,0,0,0,0,0,0,0,0,0,0,0,0,0,0,0,0,0,0,0,0"/>
                    </v:shape>
                    <v:shape id="Freeform 30" o:spid="_x0000_s1031" style="position:absolute;left:1816;top:1461;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" path="m2920,l133,,81,10,39,39,10,81,,133,,666r10,52l39,761r42,28l133,800r2787,l2971,789r43,-28l3043,718r10,-52l3053,133,3043,81,3014,39,2971,10,2920,xe" fillcolor="#ececec" stroked="f">
                      <v:path arrowok="t" o:connecttype="custom" o:connectlocs="2920,1462;133,1462;81,1472;39,1501;10,1543;0,1595;0,2128;10,2180;39,2223;81,2251;133,2262;2920,2262;2971,2251;3014,2223;3043,2180;3053,2128;3053,1595;3043,1543;3014,1501;2971,1472;2920,1462" o:connectangles="0,0,0,0,0,0,0,0,0,0,0,0,0,0,0,0,0,0,0,0,0"/>
                    </v:shape>
                    <v:shape id="Freeform 29" o:spid="_x0000_s1032" style="position:absolute;left:1816;top:1461;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" path="m133,l81,10,39,39,10,81,,133,,666r10,52l39,761r42,28l133,800r2787,l2971,789r43,-28l3043,718r10,-52l3053,133,3043,81,3014,39,2971,10,2920,,133,xe" filled="f" strokecolor="#41709c" strokeweight="1pt">
                      <v:path arrowok="t" o:connecttype="custom" o:connectlocs="133,1462;81,1472;39,1501;10,1543;0,1595;0,2128;10,2180;39,2223;81,2251;133,2262;2920,2262;2971,2251;3014,2223;3043,2180;3053,2128;3053,1595;3043,1543;3014,1501;2971,1472;2920,1462;133,1462" o:connectangles="0,0,0,0,0,0,0,0,0,0,0,0,0,0,0,0,0,0,0,0,0"/>
                    </v:shape>
                    <v:shape id="AutoShape 28" o:spid="_x0000_s1033" style="position:absolute;left:3283;top:1007;width:2926;height:454;visibility:visible;mso-wrap-style:square;v-text-anchor:top" coordsize="292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" path="m50,334l,334,60,454,110,354r-60,l50,334xm2906,217l50,217r,137l70,354r,-117l60,237,70,227r2836,l2906,217xm120,334r-50,l70,354r40,l120,334xm70,227l60,237r10,l70,227xm2926,217r-10,l2906,227,70,227r,10l2926,237r,-20xm2926,r-20,l2906,227r10,-10l2926,217,2926,xe" fillcolor="#5b9bd4" stroked="f">
                      <v:path arrowok="t" o:connecttype="custom" o:connectlocs="50,1342;0,1342;60,1462;110,1362;50,1362;50,1342;2906,1225;50,1225;50,1362;70,1362;70,1245;60,1245;70,1235;2906,1235;2906,1225;120,1342;70,1342;70,1362;110,1362;120,1342;70,1235;60,1245;70,1245;70,1235;2926,1225;2916,1225;2906,1235;70,1235;70,1245;2926,1245;2926,1225;2926,1008;2906,1008;2906,1235;2916,1225;2926,1225;2926,1008" o:connectangles="0,0,0,0,0,0,0,0,0,0,0,0,0,0,0,0,0,0,0,0,0,0,0,0,0,0,0,0,0,0,0,0,0,0,0,0,0"/>
                    </v:shape>
                    <v:shape id="Freeform 27" o:spid="_x0000_s1034" style="position:absolute;left:8108;top:1461;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" path="m2920,l133,,82,10,39,39,10,81,,133,,666r10,52l39,761r43,28l133,800r2787,l2971,789r43,-28l3043,718r10,-52l3053,133,3043,81,3014,39,2971,10,2920,xe" fillcolor="#ececec" stroked="f">
                      <v:path arrowok="t" o:connecttype="custom" o:connectlocs="2920,1462;133,1462;82,1472;39,1501;10,1543;0,1595;0,2128;10,2180;39,2223;82,2251;133,2262;2920,2262;2971,2251;3014,2223;3043,2180;3053,2128;3053,1595;3043,1543;3014,1501;2971,1472;2920,1462" o:connectangles="0,0,0,0,0,0,0,0,0,0,0,0,0,0,0,0,0,0,0,0,0"/>
                    </v:shape>
                    <v:shape id="Freeform 26" o:spid="_x0000_s1035" style="position:absolute;left:8108;top:1461;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" path="m133,l82,10,39,39,10,81,,133,,666r10,52l39,761r43,28l133,800r2787,l2971,789r43,-28l3043,718r10,-52l3053,133,3043,81,3014,39,2971,10,2920,,133,xe" filled="f" strokecolor="#41709c" strokeweight="1pt">
                      <v:path arrowok="t" o:connecttype="custom" o:connectlocs="133,1462;82,1472;39,1501;10,1543;0,1595;0,2128;10,2180;39,2223;82,2251;133,2262;2920,2262;2971,2251;3014,2223;3043,2180;3053,2128;3053,1595;3043,1543;3014,1501;2971,1472;2920,1462;133,1462" o:connectangles="0,0,0,0,0,0,0,0,0,0,0,0,0,0,0,0,0,0,0,0,0"/>
                    </v:shape>
                    <v:shape id="AutoShape 25" o:spid="_x0000_s1036" style="position:absolute;left:6189;top:1007;width:3506;height:454;visibility:visible;mso-wrap-style:square;v-text-anchor:top" coordsize="35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" path="m3436,334r-50,l3446,454r50,-100l3436,354r,-20xm3436,227r,127l3456,354r,-117l3446,237r-10,-10xm3506,334r-50,l3456,354r40,l3506,334xm20,l,,,237r3436,l3436,227,20,227,10,217r10,l20,xm3456,217l20,217r,10l3436,227r10,10l3456,237r,-20xm20,217r-10,l20,227r,-10xe" fillcolor="#5b9bd4" stroked="f">
                      <v:path arrowok="t" o:connecttype="custom" o:connectlocs="3436,1342;3386,1342;3446,1462;3496,1362;3436,1362;3436,1342;3436,1235;3436,1362;3456,1362;3456,1245;3446,1245;3436,1235;3506,1342;3456,1342;3456,1362;3496,1362;3506,1342;20,1008;0,1008;0,1245;3436,1245;3436,1235;20,1235;10,1225;20,1225;20,1008;3456,1225;20,1225;20,1235;3436,1235;3446,1245;3456,1245;3456,1225;20,1225;10,1225;20,1235;20,1225" o:connectangles="0,0,0,0,0,0,0,0,0,0,0,0,0,0,0,0,0,0,0,0,0,0,0,0,0,0,0,0,0,0,0,0,0,0,0,0,0"/>
                    </v:shape>
                    <v:shape id="Freeform 24" o:spid="_x0000_s1037" style="position:absolute;left:4673;top:2980;width:3052;height:800;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" path="m2919,l133,,82,10,39,39,10,81,,133,,666r10,52l39,761r43,28l133,800r2786,l2970,789r43,-28l3042,718r10,-52l3052,133,3042,81,3013,39,2970,10,2919,xe" fillcolor="#ececec" stroked="f">
                      <v:path arrowok="t" o:connecttype="custom" o:connectlocs="2919,2981;133,2981;82,2991;39,3020;10,3062;0,3114;0,3647;10,3699;39,3742;82,3770;133,3781;2919,3781;2970,3770;3013,3742;3042,3699;3052,3647;3052,3114;3042,3062;3013,3020;2970,2991;2919,2981" o:connectangles="0,0,0,0,0,0,0,0,0,0,0,0,0,0,0,0,0,0,0,0,0"/>
                    </v:shape>
                    <v:shape id="Freeform 23" o:spid="_x0000_s1038" style="position:absolute;left:4673;top:2980;width:3052;height:800;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" path="m133,l82,10,39,39,10,81,,133,,666r10,52l39,761r43,28l133,800r2786,l2970,789r43,-28l3042,718r10,-52l3052,133,3042,81,3013,39,2970,10,2919,,133,xe" filled="f" strokecolor="#41709c" strokeweight="1pt">
                      <v:path arrowok="t" o:connecttype="custom" o:connectlocs="133,2981;82,2991;39,3020;10,3062;0,3114;0,3647;10,3699;39,3742;82,3770;133,3781;2919,3781;2970,3770;3013,3742;3042,3699;3052,3647;3052,3114;3042,3062;3013,3020;2970,2991;2919,2981;133,2981" o:connectangles="0,0,0,0,0,0,0,0,0,0,0,0,0,0,0,0,0,0,0,0,0"/>
                    </v:shape>
                    <v:shape id="AutoShape 22" o:spid="_x0000_s1039" style="position:absolute;left:3333;top:2261;width:2926;height:719;visibility:visible;mso-wrap-style:square;v-text-anchor:top" coordsize="292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" path="m2856,599r-50,l2866,719r50,-100l2856,619r,-20xm2856,359r,260l2876,619r,-250l2866,369r-10,-10xm2926,599r-50,l2876,619r40,l2926,599xm20,l,,,369r2856,l2856,359,20,359,10,349r10,l20,xm2876,349l20,349r,10l2856,359r10,10l2876,369r,-20xm20,349r-10,l20,359r,-10xe" fillcolor="#5b9bd4" stroked="f">
                      <v:path arrowok="t" o:connecttype="custom" o:connectlocs="2856,2861;2806,2861;2866,2981;2916,2881;2856,2881;2856,2861;2856,2621;2856,2881;2876,2881;2876,2631;2866,2631;2856,2621;2926,2861;2876,2861;2876,2881;2916,2881;2926,2861;20,2262;0,2262;0,2631;2856,2631;2856,2621;20,2621;10,2611;20,2611;20,2262;2876,2611;20,2611;20,2621;2856,2621;2866,2631;2876,2631;2876,2611;20,2611;10,2611;20,2621;20,2611" o:connectangles="0,0,0,0,0,0,0,0,0,0,0,0,0,0,0,0,0,0,0,0,0,0,0,0,0,0,0,0,0,0,0,0,0,0,0,0,0"/>
                    </v:shape>
                    <v:shape id="Freeform 21" o:spid="_x0000_s1040" style="position:absolute;left:8108;top:4387;width:2978;height:949;visibility:visible;mso-wrap-style:square;v-text-anchor:top" coordsize="305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" path="m2920,l133,,81,10,39,39,10,81,,133,,666r10,51l39,760r42,28l133,799r2787,l2972,788r42,-28l3043,717r10,-51l3053,133,3043,81,3014,39,2972,10,2920,xe" fillcolor="#ececec" stroked="f">
                      <v:path arrowok="t" o:connecttype="custom" o:connectlocs="2848,5212;130,5212;79,5224;38,5258;10,5308;0,5370;0,6003;10,6063;38,6114;79,6148;130,6161;2848,6161;2899,6148;2940,6114;2968,6063;2978,6003;2978,5370;2968,5308;2940,5258;2899,5224;2848,5212" o:connectangles="0,0,0,0,0,0,0,0,0,0,0,0,0,0,0,0,0,0,0,0,0"/>
                    </v:shape>
                    <v:shape id="Freeform 20" o:spid="_x0000_s1041" style="position:absolute;left:8108;top:4387;width:3053;height:1004;visibility:visible;mso-wrap-style:square;v-text-anchor:top" coordsize="305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" path="m133,l81,10,39,39,10,81,,133,,666r10,51l39,760r42,28l133,799r2787,l2972,788r42,-28l3043,717r10,-51l3053,133,3043,81,3014,39,2972,10,2920,,133,xe" filled="f" strokecolor="#41709c" strokeweight="1pt">
                      <v:path arrowok="t" o:connecttype="custom" o:connectlocs="133,5514;81,5526;39,5563;10,5616;0,5681;0,6351;10,6415;39,6469;81,6504;133,6518;2920,6518;2972,6504;3014,6469;3043,6415;3053,6351;3053,5681;3043,5616;3014,5563;2972,5526;2920,5514;133,5514" o:connectangles="0,0,0,0,0,0,0,0,0,0,0,0,0,0,0,0,0,0,0,0,0"/>
                    </v:shape>
                    <v:shape id="AutoShape 19" o:spid="_x0000_s1042" style="position:absolute;left:9575;top:2261;width:120;height:2126;visibility:visible;mso-wrap-style:square;v-text-anchor:top" coordsize="12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" path="m50,2006r-50,l60,2126r50,-100l50,2026r,-20xm70,l50,r,2026l70,2026,70,xm120,2006r-50,l70,2026r40,l120,2006xe" fillcolor="#5b9bd4" stroked="f">
                      <v:path arrowok="t" o:connecttype="custom" o:connectlocs="50,4268;0,4268;60,4388;110,4288;50,4288;50,4268;70,2262;50,2262;50,4288;70,4288;70,2262;120,4268;70,4268;70,4288;110,4288;120,4268" o:connectangles="0,0,0,0,0,0,0,0,0,0,0,0,0,0,0,0"/>
                    </v:shape>
                    <v:shape id="Freeform 18" o:spid="_x0000_s1043" style="position:absolute;left:1090;top:4371;width:3052;height:800;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" path="m2919,l133,,81,10,39,39,10,81,,133,,666r10,52l39,761r42,28l133,800r2786,l2970,789r43,-28l3042,718r10,-52l3052,133,3042,81,3013,39,2970,10,2919,xe" fillcolor="#ececec" stroked="f">
                      <v:path arrowok="t" o:connecttype="custom" o:connectlocs="2919,4372;133,4372;81,4382;39,4411;10,4453;0,4505;0,5038;10,5090;39,5133;81,5161;133,5172;2919,5172;2970,5161;3013,5133;3042,5090;3052,5038;3052,4505;3042,4453;3013,4411;2970,4382;2919,4372" o:connectangles="0,0,0,0,0,0,0,0,0,0,0,0,0,0,0,0,0,0,0,0,0"/>
                    </v:shape>
                    <v:shape id="Freeform 17" o:spid="_x0000_s1044" style="position:absolute;left:1090;top:4371;width:3052;height:800;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" path="m133,l81,10,39,39,10,81,,133,,666r10,52l39,761r42,28l133,800r2786,l2970,789r43,-28l3042,718r10,-52l3052,133,3042,81,3013,39,2970,10,2919,,133,xe" filled="f" strokecolor="#41709c" strokeweight="1pt">
                      <v:path arrowok="t" o:connecttype="custom" o:connectlocs="133,4372;81,4382;39,4411;10,4453;0,4505;0,5038;10,5090;39,5133;81,5161;133,5172;2919,5172;2970,5161;3013,5133;3042,5090;3052,5038;3052,4505;3042,4453;3013,4411;2970,4382;2919,4372;133,4372" o:connectangles="0,0,0,0,0,0,0,0,0,0,0,0,0,0,0,0,0,0,0,0,0"/>
                    </v:shape>
                    <v:shape id="Freeform 16" o:spid="_x0000_s1045" style="position:absolute;left:4673;top:4371;width:3007;height:1329;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" path="m2919,l133,,82,10,39,39,10,81,,133,,666r10,52l39,761r43,28l133,800r2786,l2970,789r43,-28l3042,718r10,-52l3052,133,3042,81,3013,39,2970,10,2919,xe" fillcolor="#ececec" stroked="f">
                      <v:path arrowok="t" o:connecttype="custom" o:connectlocs="2876,7263;131,7263;81,7280;38,7328;10,7398;0,7484;0,8369;10,8456;38,8527;81,8574;131,8592;2876,8592;2926,8574;2969,8527;2997,8456;3007,8369;3007,7484;2997,7398;2969,7328;2926,7280;2876,7263" o:connectangles="0,0,0,0,0,0,0,0,0,0,0,0,0,0,0,0,0,0,0,0,0"/>
                    </v:shape>
                    <v:shape id="Freeform 15" o:spid="_x0000_s1046" style="position:absolute;left:4673;top:4371;width:3007;height:1351;visibility:visible;mso-wrap-style:square;v-text-anchor:top" coordsize="30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" path="m133,l82,10,39,39,10,81,,133,,666r10,52l39,761r43,28l133,800r2786,l2970,789r43,-28l3042,718r10,-52l3052,133,3042,81,3013,39,2970,10,2919,,133,xe" filled="f" strokecolor="#41709c" strokeweight="1pt">
                      <v:path arrowok="t" o:connecttype="custom" o:connectlocs="131,7383;81,7400;38,7449;10,7520;0,7608;0,8508;10,8596;38,8668;81,8716;131,8734;2876,8734;2926,8716;2969,8668;2997,8596;3007,8508;3007,7608;2997,7520;2969,7449;2926,7400;2876,7383;131,7383" o:connectangles="0,0,0,0,0,0,0,0,0,0,0,0,0,0,0,0,0,0,0,0,0"/>
                    </v:shape>
                    <v:shape id="Freeform 14" o:spid="_x0000_s1047" style="position:absolute;left:2556;top:3780;width:7139;height:606;visibility:visible;mso-wrap-style:square;v-text-anchor:top" coordsize="713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" path="m7139,486r-50,l7089,313r,-20l3653,293r,-8l3653,r-20,l3633,285,50,285r,186l,471,60,591,110,491r10,-20l70,471r,-166l3633,305r,8l7069,313r,173l7019,486r60,120l7129,506r10,-20xe" fillcolor="#5b9bd4" stroked="f">
                      <v:path arrowok="t" o:connecttype="custom" o:connectlocs="7139,4267;7089,4267;7089,4094;7089,4074;3653,4074;3653,4066;3653,3781;3633,3781;3633,4066;50,4066;50,4252;0,4252;60,4372;110,4272;120,4252;70,4252;70,4086;3633,4086;3633,4094;7069,4094;7069,4267;7019,4267;7079,4387;7129,4287;7139,4267" o:connectangles="0,0,0,0,0,0,0,0,0,0,0,0,0,0,0,0,0,0,0,0,0,0,0,0,0"/>
                    </v:shape>
                    <v:shape id="Freeform 13" o:spid="_x0000_s1048" style="position:absolute;left:1079;top:5586;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" path="m2920,l133,,81,10,39,39,10,81,,133,,666r10,52l39,761r42,28l133,800r2787,l2971,789r43,-28l3043,718r10,-52l3053,133,3043,81,3014,39,2971,10,2920,xe" fillcolor="#ececec" stroked="f">
                      <v:path arrowok="t" o:connecttype="custom" o:connectlocs="2920,5587;133,5587;81,5597;39,5626;10,5668;0,5720;0,6253;10,6305;39,6348;81,6376;133,6387;2920,6387;2971,6376;3014,6348;3043,6305;3053,6253;3053,5720;3043,5668;3014,5626;2971,5597;2920,5587" o:connectangles="0,0,0,0,0,0,0,0,0,0,0,0,0,0,0,0,0,0,0,0,0"/>
                    </v:shape>
                    <v:shape id="Freeform 12" o:spid="_x0000_s1049" style="position:absolute;left:1079;top:5586;width:3053;height:800;visibility:visible;mso-wrap-style:square;v-text-anchor:top" coordsize="30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" path="m133,l81,10,39,39,10,81,,133,,666r10,52l39,761r42,28l133,800r2787,l2971,789r43,-28l3043,718r10,-52l3053,133,3043,81,3014,39,2971,10,2920,,133,xe" filled="f" strokecolor="#41709c" strokeweight="1pt">
                      <v:path arrowok="t" o:connecttype="custom" o:connectlocs="133,5587;81,5597;39,5626;10,5668;0,5720;0,6253;10,6305;39,6348;81,6376;133,6387;2920,6387;2971,6376;3014,6348;3043,6305;3053,6253;3053,5720;3043,5668;3014,5626;2971,5597;2920,5587;133,5587" o:connectangles="0,0,0,0,0,0,0,0,0,0,0,0,0,0,0,0,0,0,0,0,0"/>
                    </v:shape>
                    <v:shape id="AutoShape 11" o:spid="_x0000_s1050" style="position:absolute;left:2548;top:3780;width:3711;height:1806;visibility:visible;mso-wrap-style:square;v-text-anchor:top" coordsize="371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" path="m120,1687r-50,-1l78,1391r-20,l50,1686,,1684r57,122l110,1706r10,-19xm3711,471r-50,l3661,r-20,l3641,471r-50,l3651,591r50,-100l3711,471xe" fillcolor="#5b9bd4" stroked="f">
                      <v:path arrowok="t" o:connecttype="custom" o:connectlocs="120,5468;70,5467;78,5172;58,5172;50,5467;0,5465;57,5587;110,5487;120,5468;3711,4252;3661,4252;3661,3781;3641,3781;3641,4252;3591,4252;3651,4372;3701,4272;3711,4252" o:connectangles="0,0,0,0,0,0,0,0,0,0,0,0,0,0,0,0,0,0"/>
                    </v:shape>
                    <v:shape id="Text Box 10" o:spid="_x0000_s1051" type="#_x0000_t202" style="position:absolute;left:5902;top:321;width:114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A7DBC06" w14:textId="77777777" w:rsidR="004979E4" w:rsidRDefault="004979E4" w:rsidP="00701A6D">
                            <w:pPr>
                              <w:spacing w:before="1"/>
                              <w:rPr>
                                <w:sz w:val="16"/>
                              </w:rPr>
                            </w:pPr>
                            <w:r>
                              <w:rPr>
                                <w:sz w:val="16"/>
                              </w:rPr>
                              <w:t>UAECOB</w:t>
                            </w:r>
                          </w:p>
                        </w:txbxContent>
                      </v:textbox>
                    </v:shape>
                    <v:shape id="Text Box 9" o:spid="_x0000_s1052" type="#_x0000_t202" style="position:absolute;left:2110;top:1512;width:248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201F72C" w14:textId="77777777" w:rsidR="004979E4" w:rsidRDefault="004979E4" w:rsidP="00FF34B7">
                            <w:pPr>
                              <w:spacing w:before="1" w:line="244" w:lineRule="auto"/>
                              <w:ind w:left="45" w:right="-1" w:hanging="46"/>
                              <w:jc w:val="center"/>
                              <w:rPr>
                                <w:sz w:val="16"/>
                              </w:rPr>
                            </w:pPr>
                            <w:r>
                              <w:rPr>
                                <w:sz w:val="16"/>
                              </w:rPr>
                              <w:t>Subdirector de Gestión Corporativa (Gestor Ambiental de la UAECOB)</w:t>
                            </w:r>
                          </w:p>
                        </w:txbxContent>
                      </v:textbox>
                    </v:shape>
                    <v:shape id="Text Box 8" o:spid="_x0000_s1053" type="#_x0000_t202" style="position:absolute;left:8864;top:1574;width:155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538BD31" w14:textId="77777777" w:rsidR="004979E4" w:rsidRDefault="004979E4" w:rsidP="00701A6D">
                            <w:pPr>
                              <w:spacing w:before="1"/>
                              <w:rPr>
                                <w:sz w:val="16"/>
                              </w:rPr>
                            </w:pPr>
                            <w:r>
                              <w:rPr>
                                <w:sz w:val="16"/>
                              </w:rPr>
                              <w:t>Subdirector Operativo</w:t>
                            </w:r>
                          </w:p>
                        </w:txbxContent>
                      </v:textbox>
                    </v:shape>
                    <v:shape id="Text Box 7" o:spid="_x0000_s1054" type="#_x0000_t202" style="position:absolute;left:4894;top:3091;width:263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3409B72" w14:textId="77777777" w:rsidR="004979E4" w:rsidRDefault="004979E4" w:rsidP="00701A6D">
                            <w:pPr>
                              <w:spacing w:before="1"/>
                              <w:ind w:left="30" w:right="48"/>
                              <w:jc w:val="center"/>
                              <w:rPr>
                                <w:sz w:val="16"/>
                              </w:rPr>
                            </w:pPr>
                            <w:r>
                              <w:rPr>
                                <w:sz w:val="16"/>
                              </w:rPr>
                              <w:t>Líder Gestión Ambiental</w:t>
                            </w:r>
                          </w:p>
                          <w:p w14:paraId="70983A21" w14:textId="77777777" w:rsidR="004979E4" w:rsidRDefault="004979E4" w:rsidP="00701A6D">
                            <w:pPr>
                              <w:ind w:left="30" w:right="46"/>
                              <w:jc w:val="center"/>
                              <w:rPr>
                                <w:sz w:val="16"/>
                              </w:rPr>
                            </w:pPr>
                          </w:p>
                        </w:txbxContent>
                      </v:textbox>
                    </v:shape>
                    <v:shape id="Text Box 6" o:spid="_x0000_s1055" type="#_x0000_t202" style="position:absolute;left:2009;top:4486;width:123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9B1AB00" w14:textId="77777777" w:rsidR="004979E4" w:rsidRDefault="004979E4" w:rsidP="00701A6D">
                            <w:pPr>
                              <w:spacing w:before="1"/>
                              <w:rPr>
                                <w:sz w:val="16"/>
                              </w:rPr>
                            </w:pPr>
                            <w:r>
                              <w:rPr>
                                <w:sz w:val="16"/>
                              </w:rPr>
                              <w:t>Edificio Comando</w:t>
                            </w:r>
                          </w:p>
                        </w:txbxContent>
                      </v:textbox>
                    </v:shape>
                    <v:shape id="Text Box 5" o:spid="_x0000_s1056" type="#_x0000_t202" style="position:absolute;left:4964;top:4483;width:2494;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036D5C" w14:textId="6C0443C0" w:rsidR="004979E4" w:rsidRDefault="004979E4" w:rsidP="00701A6D">
                            <w:pPr>
                              <w:spacing w:before="1"/>
                              <w:ind w:left="-1" w:right="18"/>
                              <w:jc w:val="center"/>
                              <w:rPr>
                                <w:sz w:val="16"/>
                              </w:rPr>
                            </w:pPr>
                            <w:r w:rsidRPr="009C4AB4">
                              <w:rPr>
                                <w:sz w:val="16"/>
                                <w14:shadow w14:blurRad="50800" w14:dist="38100" w14:dir="2700000" w14:sx="100000" w14:sy="100000" w14:kx="0" w14:ky="0" w14:algn="tl">
                                  <w14:srgbClr w14:val="000000">
                                    <w14:alpha w14:val="60000"/>
                                  </w14:srgbClr>
                                </w14:shadow>
                              </w:rPr>
                              <w:t>Subdirecciones:</w:t>
                            </w:r>
                            <w:r>
                              <w:rPr>
                                <w:sz w:val="16"/>
                              </w:rPr>
                              <w:t xml:space="preserve"> </w:t>
                            </w:r>
                            <w:r w:rsidRPr="009C4AB4">
                              <w:rPr>
                                <w:sz w:val="16"/>
                                <w14:shadow w14:blurRad="50800" w14:dist="38100" w14:dir="2700000" w14:sx="100000" w14:sy="100000" w14:kx="0" w14:ky="0" w14:algn="tl">
                                  <w14:srgbClr w14:val="000000">
                                    <w14:alpha w14:val="60000"/>
                                  </w14:srgbClr>
                                </w14:shadow>
                              </w:rPr>
                              <w:t>Gestión</w:t>
                            </w:r>
                            <w:r>
                              <w:rPr>
                                <w:sz w:val="16"/>
                              </w:rPr>
                              <w:t xml:space="preserve"> </w:t>
                            </w:r>
                            <w:r w:rsidRPr="009C4AB4">
                              <w:rPr>
                                <w:sz w:val="16"/>
                                <w14:shadow w14:blurRad="50800" w14:dist="38100" w14:dir="2700000" w14:sx="100000" w14:sy="100000" w14:kx="0" w14:ky="0" w14:algn="tl">
                                  <w14:srgbClr w14:val="000000">
                                    <w14:alpha w14:val="60000"/>
                                  </w14:srgbClr>
                                </w14:shadow>
                              </w:rPr>
                              <w:t>de</w:t>
                            </w:r>
                            <w:r>
                              <w:rPr>
                                <w:spacing w:val="-11"/>
                                <w:sz w:val="16"/>
                              </w:rPr>
                              <w:t xml:space="preserve"> </w:t>
                            </w:r>
                            <w:r w:rsidRPr="009C4AB4">
                              <w:rPr>
                                <w:sz w:val="16"/>
                                <w14:shadow w14:blurRad="50800" w14:dist="38100" w14:dir="2700000" w14:sx="100000" w14:sy="100000" w14:kx="0" w14:ky="0" w14:algn="tl">
                                  <w14:srgbClr w14:val="000000">
                                    <w14:alpha w14:val="60000"/>
                                  </w14:srgbClr>
                                </w14:shadow>
                              </w:rPr>
                              <w:t>Riesgo,</w:t>
                            </w:r>
                            <w:r>
                              <w:rPr>
                                <w:sz w:val="16"/>
                              </w:rPr>
                              <w:t xml:space="preserve"> </w:t>
                            </w:r>
                            <w:r>
                              <w:rPr>
                                <w:sz w:val="16"/>
                                <w14:shadow w14:blurRad="50800" w14:dist="38100" w14:dir="2700000" w14:sx="100000" w14:sy="100000" w14:kx="0" w14:ky="0" w14:algn="tl">
                                  <w14:srgbClr w14:val="000000">
                                    <w14:alpha w14:val="60000"/>
                                  </w14:srgbClr>
                                </w14:shadow>
                              </w:rPr>
                              <w:t xml:space="preserve">Gestión </w:t>
                            </w:r>
                            <w:r w:rsidRPr="009C4AB4">
                              <w:rPr>
                                <w:sz w:val="16"/>
                                <w14:shadow w14:blurRad="50800" w14:dist="38100" w14:dir="2700000" w14:sx="100000" w14:sy="100000" w14:kx="0" w14:ky="0" w14:algn="tl">
                                  <w14:srgbClr w14:val="000000">
                                    <w14:alpha w14:val="60000"/>
                                  </w14:srgbClr>
                                </w14:shadow>
                              </w:rPr>
                              <w:t>Humana,</w:t>
                            </w:r>
                            <w:r>
                              <w:rPr>
                                <w:sz w:val="16"/>
                              </w:rPr>
                              <w:t xml:space="preserve"> </w:t>
                            </w:r>
                            <w:r w:rsidRPr="009C4AB4">
                              <w:rPr>
                                <w:sz w:val="16"/>
                                <w14:shadow w14:blurRad="50800" w14:dist="38100" w14:dir="2700000" w14:sx="100000" w14:sy="100000" w14:kx="0" w14:ky="0" w14:algn="tl">
                                  <w14:srgbClr w14:val="000000">
                                    <w14:alpha w14:val="60000"/>
                                  </w14:srgbClr>
                                </w14:shadow>
                              </w:rPr>
                              <w:t>Gestión</w:t>
                            </w:r>
                            <w:r>
                              <w:rPr>
                                <w:sz w:val="16"/>
                              </w:rPr>
                              <w:t xml:space="preserve"> </w:t>
                            </w:r>
                            <w:r w:rsidRPr="009C4AB4">
                              <w:rPr>
                                <w:sz w:val="16"/>
                                <w14:shadow w14:blurRad="50800" w14:dist="38100" w14:dir="2700000" w14:sx="100000" w14:sy="100000" w14:kx="0" w14:ky="0" w14:algn="tl">
                                  <w14:srgbClr w14:val="000000">
                                    <w14:alpha w14:val="60000"/>
                                  </w14:srgbClr>
                                </w14:shadow>
                              </w:rPr>
                              <w:t>Corporativa, Logística</w:t>
                            </w:r>
                          </w:p>
                        </w:txbxContent>
                      </v:textbox>
                    </v:shape>
                    <v:shape id="Text Box 4" o:spid="_x0000_s1057" type="#_x0000_t202" style="position:absolute;left:8273;top:4500;width:273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6367B78" w14:textId="77777777" w:rsidR="004979E4" w:rsidRDefault="004979E4" w:rsidP="00FF34B7">
                            <w:pPr>
                              <w:spacing w:before="1"/>
                              <w:ind w:right="1" w:firstLine="223"/>
                              <w:jc w:val="center"/>
                              <w:rPr>
                                <w:sz w:val="16"/>
                              </w:rPr>
                            </w:pPr>
                            <w:r>
                              <w:rPr>
                                <w:sz w:val="16"/>
                              </w:rPr>
                              <w:t>Estaciones de Bomberos (Gestores PIGA de la estación)</w:t>
                            </w:r>
                          </w:p>
                        </w:txbxContent>
                      </v:textbox>
                    </v:shape>
                    <v:shape id="Text Box 3" o:spid="_x0000_s1058" type="#_x0000_t202" style="position:absolute;left:1925;top:5700;width:138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5092493" w14:textId="77777777" w:rsidR="004979E4" w:rsidRDefault="004979E4" w:rsidP="00701A6D">
                            <w:pPr>
                              <w:spacing w:before="1"/>
                              <w:rPr>
                                <w:sz w:val="16"/>
                              </w:rPr>
                            </w:pPr>
                            <w:r>
                              <w:rPr>
                                <w:sz w:val="16"/>
                              </w:rPr>
                              <w:t>Servicios Generales</w:t>
                            </w:r>
                          </w:p>
                        </w:txbxContent>
                      </v:textbox>
                    </v:shape>
                    <w10:anchorlock/>
                  </v:group>
                </w:pict>
              </mc:Fallback>
            </mc:AlternateContent>
          </w:r>
        </w:p>
        <w:p w14:paraId="1F18CC1B" w14:textId="0755CA13" w:rsidR="00701A6D" w:rsidRPr="00FF34B7" w:rsidRDefault="00701A6D" w:rsidP="002C7407">
          <w:pPr>
            <w:pStyle w:val="Descripcin"/>
            <w:ind w:right="534"/>
            <w:rPr>
              <w:rFonts w:ascii="Arial" w:hAnsi="Arial" w:cs="Arial"/>
              <w:i/>
              <w:iCs/>
            </w:rPr>
          </w:pPr>
        </w:p>
        <w:p w14:paraId="155AF07E"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5CC8CC97" w14:textId="77777777" w:rsidR="00701A6D" w:rsidRPr="00CA2E30" w:rsidRDefault="00701A6D" w:rsidP="00701A6D">
          <w:pPr>
            <w:ind w:left="426" w:right="534"/>
            <w:rPr>
              <w:rFonts w:cs="Arial"/>
              <w:szCs w:val="20"/>
            </w:rPr>
          </w:pPr>
        </w:p>
        <w:p w14:paraId="5729C9B8" w14:textId="04332B19" w:rsidR="00701A6D" w:rsidRPr="00CA2E30" w:rsidRDefault="00701A6D" w:rsidP="00FF34B7">
          <w:pPr>
            <w:pStyle w:val="Textoindependiente"/>
            <w:jc w:val="both"/>
          </w:pPr>
          <w:r w:rsidRPr="00CA2E30">
            <w:t>Teniendo en cuenta la importancia de contar con un equipo técnico idóneo para la ejecución del plan de residuos peligrosos</w:t>
          </w:r>
          <w:r w:rsidR="00FB3B95" w:rsidRPr="00CA2E30">
            <w:t>,</w:t>
          </w:r>
          <w:r w:rsidRPr="00CA2E30">
            <w:t xml:space="preserve"> a </w:t>
          </w:r>
          <w:proofErr w:type="gramStart"/>
          <w:r w:rsidRPr="00CA2E30">
            <w:t>continuación</w:t>
          </w:r>
          <w:proofErr w:type="gramEnd"/>
          <w:r w:rsidRPr="00CA2E30">
            <w:t xml:space="preserve"> se describen los perfiles y funciones específicas que realizar</w:t>
          </w:r>
          <w:r w:rsidR="00FB3B95" w:rsidRPr="00CA2E30">
            <w:t>á</w:t>
          </w:r>
          <w:r w:rsidRPr="00CA2E30">
            <w:t xml:space="preserve"> cada uno en el desarrollo del plan:</w:t>
          </w:r>
          <w:r w:rsidR="00FB3B95" w:rsidRPr="00CA2E30" w:rsidDel="00FB3B95">
            <w:t xml:space="preserve"> </w:t>
          </w:r>
        </w:p>
        <w:p w14:paraId="792C8A1B" w14:textId="77777777" w:rsidR="00701A6D" w:rsidRPr="00FF34B7" w:rsidRDefault="00701A6D" w:rsidP="00701A6D">
          <w:pPr>
            <w:pStyle w:val="Descripcin"/>
            <w:ind w:left="426" w:right="534"/>
            <w:jc w:val="center"/>
            <w:rPr>
              <w:rFonts w:ascii="Arial" w:hAnsi="Arial" w:cs="Arial"/>
            </w:rPr>
          </w:pPr>
          <w:bookmarkStart w:id="132" w:name="_Toc88729187"/>
          <w:r w:rsidRPr="00FF34B7">
            <w:rPr>
              <w:rFonts w:ascii="Arial" w:hAnsi="Arial" w:cs="Arial"/>
            </w:rPr>
            <w:t xml:space="preserve">Tabla </w:t>
          </w:r>
          <w:r w:rsidRPr="00FF34B7">
            <w:rPr>
              <w:rFonts w:ascii="Arial" w:hAnsi="Arial" w:cs="Arial"/>
              <w:i/>
              <w:iCs/>
            </w:rPr>
            <w:fldChar w:fldCharType="begin"/>
          </w:r>
          <w:r w:rsidRPr="00FF34B7">
            <w:rPr>
              <w:rFonts w:ascii="Arial" w:hAnsi="Arial" w:cs="Arial"/>
            </w:rPr>
            <w:instrText xml:space="preserve"> SEQ Tabla \* ARABIC </w:instrText>
          </w:r>
          <w:r w:rsidRPr="00FF34B7">
            <w:rPr>
              <w:rFonts w:ascii="Arial" w:hAnsi="Arial" w:cs="Arial"/>
              <w:i/>
              <w:iCs/>
            </w:rPr>
            <w:fldChar w:fldCharType="separate"/>
          </w:r>
          <w:r w:rsidRPr="00FF34B7">
            <w:rPr>
              <w:rFonts w:ascii="Arial" w:hAnsi="Arial" w:cs="Arial"/>
            </w:rPr>
            <w:t>8</w:t>
          </w:r>
          <w:r w:rsidRPr="00FF34B7">
            <w:rPr>
              <w:rFonts w:ascii="Arial" w:hAnsi="Arial" w:cs="Arial"/>
              <w:i/>
              <w:iCs/>
            </w:rPr>
            <w:fldChar w:fldCharType="end"/>
          </w:r>
          <w:r w:rsidRPr="00FF34B7">
            <w:rPr>
              <w:rFonts w:ascii="Arial" w:hAnsi="Arial" w:cs="Arial"/>
            </w:rPr>
            <w:t>. Perfiles y funciones para desarrollar el plan</w:t>
          </w:r>
          <w:bookmarkEnd w:id="132"/>
        </w:p>
        <w:tbl>
          <w:tblPr>
            <w:tblStyle w:val="TableNormal"/>
            <w:tblW w:w="0" w:type="auto"/>
            <w:jc w:val="center"/>
            <w:tblBorders>
              <w:top w:val="single" w:sz="8" w:space="0" w:color="2E5395"/>
              <w:left w:val="single" w:sz="8" w:space="0" w:color="2E5395"/>
              <w:bottom w:val="single" w:sz="8" w:space="0" w:color="2E5395"/>
              <w:right w:val="single" w:sz="8" w:space="0" w:color="2E5395"/>
              <w:insideH w:val="single" w:sz="8" w:space="0" w:color="2E5395"/>
              <w:insideV w:val="single" w:sz="8" w:space="0" w:color="2E5395"/>
            </w:tblBorders>
            <w:tblLayout w:type="fixed"/>
            <w:tblLook w:val="01E0" w:firstRow="1" w:lastRow="1" w:firstColumn="1" w:lastColumn="1" w:noHBand="0" w:noVBand="0"/>
          </w:tblPr>
          <w:tblGrid>
            <w:gridCol w:w="3180"/>
            <w:gridCol w:w="2601"/>
            <w:gridCol w:w="3407"/>
          </w:tblGrid>
          <w:tr w:rsidR="00701A6D" w:rsidRPr="00CA2E30" w14:paraId="558CCA03" w14:textId="77777777" w:rsidTr="00701A6D">
            <w:trPr>
              <w:trHeight w:val="148"/>
              <w:tblHeader/>
              <w:jc w:val="center"/>
            </w:trPr>
            <w:tc>
              <w:tcPr>
                <w:tcW w:w="3180" w:type="dxa"/>
                <w:shd w:val="clear" w:color="auto" w:fill="FFC000"/>
              </w:tcPr>
              <w:p w14:paraId="3CBB2E16" w14:textId="77777777" w:rsidR="00701A6D" w:rsidRPr="00FF34B7" w:rsidRDefault="00701A6D" w:rsidP="00701A6D">
                <w:pPr>
                  <w:pStyle w:val="TableParagraph"/>
                  <w:ind w:left="426" w:right="1"/>
                  <w:rPr>
                    <w:b/>
                    <w:szCs w:val="20"/>
                  </w:rPr>
                </w:pPr>
                <w:r w:rsidRPr="00FF34B7">
                  <w:rPr>
                    <w:b/>
                    <w:szCs w:val="20"/>
                  </w:rPr>
                  <w:t>RESPONSABLE</w:t>
                </w:r>
              </w:p>
            </w:tc>
            <w:tc>
              <w:tcPr>
                <w:tcW w:w="2601" w:type="dxa"/>
                <w:shd w:val="clear" w:color="auto" w:fill="FFC000"/>
              </w:tcPr>
              <w:p w14:paraId="73E3DAA1" w14:textId="77777777" w:rsidR="00701A6D" w:rsidRPr="00FF34B7" w:rsidRDefault="00701A6D" w:rsidP="00701A6D">
                <w:pPr>
                  <w:pStyle w:val="TableParagraph"/>
                  <w:ind w:left="426" w:right="141"/>
                  <w:rPr>
                    <w:b/>
                    <w:szCs w:val="20"/>
                  </w:rPr>
                </w:pPr>
                <w:r w:rsidRPr="00FF34B7">
                  <w:rPr>
                    <w:b/>
                    <w:szCs w:val="20"/>
                  </w:rPr>
                  <w:t>CARGO</w:t>
                </w:r>
              </w:p>
            </w:tc>
            <w:tc>
              <w:tcPr>
                <w:tcW w:w="3407" w:type="dxa"/>
                <w:shd w:val="clear" w:color="auto" w:fill="FFC000"/>
              </w:tcPr>
              <w:p w14:paraId="07474E20" w14:textId="77777777" w:rsidR="00701A6D" w:rsidRPr="00FF34B7" w:rsidRDefault="00701A6D" w:rsidP="00701A6D">
                <w:pPr>
                  <w:pStyle w:val="TableParagraph"/>
                  <w:tabs>
                    <w:tab w:val="left" w:pos="2538"/>
                  </w:tabs>
                  <w:ind w:left="426" w:right="85"/>
                  <w:rPr>
                    <w:b/>
                    <w:szCs w:val="20"/>
                  </w:rPr>
                </w:pPr>
                <w:r w:rsidRPr="00FF34B7">
                  <w:rPr>
                    <w:b/>
                    <w:szCs w:val="20"/>
                  </w:rPr>
                  <w:t>FUNCIÓN ESPECÍFICA</w:t>
                </w:r>
              </w:p>
            </w:tc>
          </w:tr>
          <w:tr w:rsidR="00701A6D" w:rsidRPr="00CA2E30" w14:paraId="13C9A800" w14:textId="77777777" w:rsidTr="00701A6D">
            <w:trPr>
              <w:trHeight w:val="291"/>
              <w:jc w:val="center"/>
            </w:trPr>
            <w:tc>
              <w:tcPr>
                <w:tcW w:w="3180" w:type="dxa"/>
                <w:vAlign w:val="center"/>
              </w:tcPr>
              <w:p w14:paraId="152EAB43" w14:textId="77777777" w:rsidR="00701A6D" w:rsidRPr="00FF34B7" w:rsidRDefault="00701A6D" w:rsidP="00701A6D">
                <w:pPr>
                  <w:pStyle w:val="TableParagraph"/>
                  <w:spacing w:line="276" w:lineRule="auto"/>
                  <w:ind w:left="426" w:right="1"/>
                  <w:jc w:val="both"/>
                  <w:rPr>
                    <w:szCs w:val="20"/>
                  </w:rPr>
                </w:pPr>
                <w:r w:rsidRPr="00FF34B7">
                  <w:rPr>
                    <w:szCs w:val="20"/>
                  </w:rPr>
                  <w:t>Director (a) Unidad Administrativa Especial Cuerpo Oficial de Bomberos</w:t>
                </w:r>
              </w:p>
            </w:tc>
            <w:tc>
              <w:tcPr>
                <w:tcW w:w="2601" w:type="dxa"/>
                <w:vAlign w:val="center"/>
              </w:tcPr>
              <w:p w14:paraId="3A6CD878" w14:textId="77777777" w:rsidR="00701A6D" w:rsidRPr="00FF34B7" w:rsidRDefault="00701A6D" w:rsidP="00701A6D">
                <w:pPr>
                  <w:pStyle w:val="TableParagraph"/>
                  <w:spacing w:line="276" w:lineRule="auto"/>
                  <w:ind w:left="426" w:right="141"/>
                  <w:jc w:val="both"/>
                  <w:rPr>
                    <w:szCs w:val="20"/>
                  </w:rPr>
                </w:pPr>
                <w:r w:rsidRPr="00FF34B7">
                  <w:rPr>
                    <w:szCs w:val="20"/>
                  </w:rPr>
                  <w:t>Director (a) Unidad Administrativa Especial Cuerpo Oficial de Bomberos</w:t>
                </w:r>
              </w:p>
            </w:tc>
            <w:tc>
              <w:tcPr>
                <w:tcW w:w="3407" w:type="dxa"/>
                <w:vAlign w:val="center"/>
              </w:tcPr>
              <w:p w14:paraId="7CB95718" w14:textId="77777777" w:rsidR="00701A6D" w:rsidRPr="00FF34B7" w:rsidRDefault="00701A6D" w:rsidP="00701A6D">
                <w:pPr>
                  <w:pStyle w:val="TableParagraph"/>
                  <w:tabs>
                    <w:tab w:val="left" w:pos="2538"/>
                  </w:tabs>
                  <w:ind w:left="426" w:right="85"/>
                  <w:jc w:val="both"/>
                  <w:rPr>
                    <w:szCs w:val="20"/>
                  </w:rPr>
                </w:pPr>
              </w:p>
              <w:p w14:paraId="6D4F3C50" w14:textId="77777777" w:rsidR="00701A6D" w:rsidRPr="00FF34B7" w:rsidRDefault="00701A6D" w:rsidP="00701A6D">
                <w:pPr>
                  <w:pStyle w:val="TableParagraph"/>
                  <w:tabs>
                    <w:tab w:val="left" w:pos="2538"/>
                  </w:tabs>
                  <w:spacing w:line="276" w:lineRule="auto"/>
                  <w:ind w:left="426" w:right="85"/>
                  <w:jc w:val="both"/>
                  <w:rPr>
                    <w:szCs w:val="20"/>
                  </w:rPr>
                </w:pPr>
                <w:r w:rsidRPr="00FF34B7">
                  <w:rPr>
                    <w:szCs w:val="20"/>
                  </w:rPr>
                  <w:t>Liderar la Gestión Ambiental de la Entidad</w:t>
                </w:r>
              </w:p>
            </w:tc>
          </w:tr>
          <w:tr w:rsidR="00701A6D" w:rsidRPr="00CA2E30" w14:paraId="647605DD" w14:textId="77777777" w:rsidTr="00701A6D">
            <w:trPr>
              <w:trHeight w:val="243"/>
              <w:jc w:val="center"/>
            </w:trPr>
            <w:tc>
              <w:tcPr>
                <w:tcW w:w="3180" w:type="dxa"/>
                <w:vAlign w:val="center"/>
              </w:tcPr>
              <w:p w14:paraId="3A3EC0DF" w14:textId="77777777" w:rsidR="00701A6D" w:rsidRPr="00FF34B7" w:rsidRDefault="00701A6D" w:rsidP="00701A6D">
                <w:pPr>
                  <w:pStyle w:val="TableParagraph"/>
                  <w:spacing w:line="263" w:lineRule="exact"/>
                  <w:ind w:left="426" w:right="1"/>
                  <w:jc w:val="both"/>
                  <w:rPr>
                    <w:szCs w:val="20"/>
                  </w:rPr>
                </w:pPr>
                <w:r w:rsidRPr="00FF34B7">
                  <w:rPr>
                    <w:szCs w:val="20"/>
                  </w:rPr>
                  <w:t>Subdirector (a) de Gestión</w:t>
                </w:r>
              </w:p>
              <w:p w14:paraId="1479FFAF" w14:textId="77777777" w:rsidR="00701A6D" w:rsidRPr="00FF34B7" w:rsidRDefault="00701A6D" w:rsidP="00701A6D">
                <w:pPr>
                  <w:pStyle w:val="TableParagraph"/>
                  <w:ind w:left="426" w:right="1"/>
                  <w:jc w:val="both"/>
                  <w:rPr>
                    <w:szCs w:val="20"/>
                  </w:rPr>
                </w:pPr>
                <w:r w:rsidRPr="00FF34B7">
                  <w:rPr>
                    <w:szCs w:val="20"/>
                  </w:rPr>
                  <w:t>Corporativa</w:t>
                </w:r>
              </w:p>
            </w:tc>
            <w:tc>
              <w:tcPr>
                <w:tcW w:w="2601" w:type="dxa"/>
                <w:vAlign w:val="center"/>
              </w:tcPr>
              <w:p w14:paraId="275299CB" w14:textId="77777777" w:rsidR="00701A6D" w:rsidRPr="00FF34B7" w:rsidRDefault="00701A6D" w:rsidP="00701A6D">
                <w:pPr>
                  <w:pStyle w:val="TableParagraph"/>
                  <w:spacing w:line="263" w:lineRule="exact"/>
                  <w:ind w:left="426" w:right="141"/>
                  <w:jc w:val="both"/>
                  <w:rPr>
                    <w:szCs w:val="20"/>
                  </w:rPr>
                </w:pPr>
                <w:r w:rsidRPr="00FF34B7">
                  <w:rPr>
                    <w:szCs w:val="20"/>
                  </w:rPr>
                  <w:t>Subdirector (a) de Gestión Corporativa</w:t>
                </w:r>
              </w:p>
            </w:tc>
            <w:tc>
              <w:tcPr>
                <w:tcW w:w="3407" w:type="dxa"/>
                <w:vAlign w:val="center"/>
              </w:tcPr>
              <w:p w14:paraId="26E2C396" w14:textId="77777777" w:rsidR="00701A6D" w:rsidRPr="00FF34B7" w:rsidRDefault="00701A6D" w:rsidP="00701A6D">
                <w:pPr>
                  <w:pStyle w:val="TableParagraph"/>
                  <w:tabs>
                    <w:tab w:val="left" w:pos="2538"/>
                  </w:tabs>
                  <w:ind w:left="426" w:right="85"/>
                  <w:jc w:val="both"/>
                  <w:rPr>
                    <w:szCs w:val="20"/>
                  </w:rPr>
                </w:pPr>
                <w:r w:rsidRPr="00FF34B7">
                  <w:rPr>
                    <w:szCs w:val="20"/>
                  </w:rPr>
                  <w:t>Realizar las funciones de gestor ambiental</w:t>
                </w:r>
              </w:p>
            </w:tc>
          </w:tr>
          <w:tr w:rsidR="00701A6D" w:rsidRPr="00CA2E30" w14:paraId="4B383D98" w14:textId="77777777" w:rsidTr="00701A6D">
            <w:trPr>
              <w:trHeight w:val="568"/>
              <w:jc w:val="center"/>
            </w:trPr>
            <w:tc>
              <w:tcPr>
                <w:tcW w:w="3180" w:type="dxa"/>
                <w:vAlign w:val="center"/>
              </w:tcPr>
              <w:p w14:paraId="1ECBEE37" w14:textId="77777777" w:rsidR="00701A6D" w:rsidRPr="00FF34B7" w:rsidRDefault="00701A6D" w:rsidP="00701A6D">
                <w:pPr>
                  <w:pStyle w:val="TableParagraph"/>
                  <w:ind w:left="426" w:right="1"/>
                  <w:jc w:val="both"/>
                  <w:rPr>
                    <w:szCs w:val="20"/>
                  </w:rPr>
                </w:pPr>
                <w:r w:rsidRPr="00FF34B7">
                  <w:rPr>
                    <w:szCs w:val="20"/>
                  </w:rPr>
                  <w:t>Subdirector (a) Operativo</w:t>
                </w:r>
              </w:p>
            </w:tc>
            <w:tc>
              <w:tcPr>
                <w:tcW w:w="2601" w:type="dxa"/>
                <w:vAlign w:val="center"/>
              </w:tcPr>
              <w:p w14:paraId="107E8249" w14:textId="77777777" w:rsidR="00701A6D" w:rsidRPr="00FF34B7" w:rsidRDefault="00701A6D" w:rsidP="00701A6D">
                <w:pPr>
                  <w:pStyle w:val="TableParagraph"/>
                  <w:spacing w:line="276" w:lineRule="auto"/>
                  <w:ind w:left="426" w:right="141"/>
                  <w:jc w:val="both"/>
                  <w:rPr>
                    <w:szCs w:val="20"/>
                  </w:rPr>
                </w:pPr>
                <w:r w:rsidRPr="00FF34B7">
                  <w:rPr>
                    <w:szCs w:val="20"/>
                  </w:rPr>
                  <w:t>Subdirector (</w:t>
                </w:r>
                <w:proofErr w:type="gramStart"/>
                <w:r w:rsidRPr="00FF34B7">
                  <w:rPr>
                    <w:szCs w:val="20"/>
                  </w:rPr>
                  <w:t>a)  Operativo</w:t>
                </w:r>
                <w:proofErr w:type="gramEnd"/>
              </w:p>
            </w:tc>
            <w:tc>
              <w:tcPr>
                <w:tcW w:w="3407" w:type="dxa"/>
                <w:vAlign w:val="center"/>
              </w:tcPr>
              <w:p w14:paraId="6058D6E0" w14:textId="77777777" w:rsidR="00701A6D" w:rsidRPr="00FF34B7" w:rsidRDefault="00701A6D" w:rsidP="00701A6D">
                <w:pPr>
                  <w:pStyle w:val="TableParagraph"/>
                  <w:tabs>
                    <w:tab w:val="left" w:pos="2538"/>
                  </w:tabs>
                  <w:ind w:left="426" w:right="85"/>
                  <w:jc w:val="both"/>
                  <w:rPr>
                    <w:szCs w:val="20"/>
                  </w:rPr>
                </w:pPr>
                <w:r w:rsidRPr="00FF34B7">
                  <w:rPr>
                    <w:szCs w:val="20"/>
                  </w:rPr>
                  <w:t xml:space="preserve">Articular la implementación de las actividades del plan de acción del PIGA en cada una de </w:t>
                </w:r>
                <w:r w:rsidRPr="00FF34B7">
                  <w:rPr>
                    <w:szCs w:val="20"/>
                  </w:rPr>
                  <w:lastRenderedPageBreak/>
                  <w:t>las estaciones</w:t>
                </w:r>
              </w:p>
            </w:tc>
          </w:tr>
          <w:tr w:rsidR="00701A6D" w:rsidRPr="00CA2E30" w14:paraId="1707E9F8" w14:textId="77777777" w:rsidTr="00701A6D">
            <w:trPr>
              <w:trHeight w:val="564"/>
              <w:jc w:val="center"/>
            </w:trPr>
            <w:tc>
              <w:tcPr>
                <w:tcW w:w="3180" w:type="dxa"/>
                <w:vAlign w:val="center"/>
              </w:tcPr>
              <w:p w14:paraId="479FD17A" w14:textId="77777777" w:rsidR="00701A6D" w:rsidRPr="00FF34B7" w:rsidRDefault="00701A6D" w:rsidP="00701A6D">
                <w:pPr>
                  <w:pStyle w:val="TableParagraph"/>
                  <w:ind w:left="426" w:right="1"/>
                  <w:rPr>
                    <w:szCs w:val="20"/>
                  </w:rPr>
                </w:pPr>
                <w:r w:rsidRPr="00FF34B7">
                  <w:rPr>
                    <w:szCs w:val="20"/>
                  </w:rPr>
                  <w:lastRenderedPageBreak/>
                  <w:t>Coordinador (a) Subsistema de Gestión Ambiental (Coordinador PIGA)</w:t>
                </w:r>
              </w:p>
            </w:tc>
            <w:tc>
              <w:tcPr>
                <w:tcW w:w="2601" w:type="dxa"/>
                <w:vAlign w:val="center"/>
              </w:tcPr>
              <w:p w14:paraId="59340651" w14:textId="77777777" w:rsidR="00701A6D" w:rsidRPr="00FF34B7" w:rsidRDefault="00701A6D" w:rsidP="00701A6D">
                <w:pPr>
                  <w:pStyle w:val="TableParagraph"/>
                  <w:ind w:left="426" w:right="141"/>
                  <w:rPr>
                    <w:szCs w:val="20"/>
                  </w:rPr>
                </w:pPr>
                <w:r w:rsidRPr="00FF34B7">
                  <w:rPr>
                    <w:szCs w:val="20"/>
                  </w:rPr>
                  <w:t>Líder Gestión Ambiental (Coordinador PIGA)</w:t>
                </w:r>
              </w:p>
            </w:tc>
            <w:tc>
              <w:tcPr>
                <w:tcW w:w="3407" w:type="dxa"/>
                <w:vAlign w:val="center"/>
              </w:tcPr>
              <w:p w14:paraId="3BE338D4" w14:textId="77777777" w:rsidR="00701A6D" w:rsidRPr="00FF34B7" w:rsidRDefault="00701A6D" w:rsidP="00701A6D">
                <w:pPr>
                  <w:pStyle w:val="TableParagraph"/>
                  <w:tabs>
                    <w:tab w:val="left" w:pos="2538"/>
                  </w:tabs>
                  <w:spacing w:line="276" w:lineRule="auto"/>
                  <w:ind w:left="426" w:right="85"/>
                  <w:rPr>
                    <w:szCs w:val="20"/>
                  </w:rPr>
                </w:pPr>
                <w:r w:rsidRPr="00FF34B7">
                  <w:rPr>
                    <w:szCs w:val="20"/>
                  </w:rPr>
                  <w:t>Coordinar las actividades del plan de acción del PIGA</w:t>
                </w:r>
              </w:p>
            </w:tc>
          </w:tr>
          <w:tr w:rsidR="00701A6D" w:rsidRPr="00CA2E30" w14:paraId="7EF64105" w14:textId="77777777" w:rsidTr="00701A6D">
            <w:trPr>
              <w:trHeight w:val="85"/>
              <w:jc w:val="center"/>
            </w:trPr>
            <w:tc>
              <w:tcPr>
                <w:tcW w:w="3180" w:type="dxa"/>
                <w:vAlign w:val="center"/>
              </w:tcPr>
              <w:p w14:paraId="25A7977A" w14:textId="77777777" w:rsidR="00701A6D" w:rsidRPr="00FF34B7" w:rsidRDefault="00701A6D" w:rsidP="00701A6D">
                <w:pPr>
                  <w:pStyle w:val="TableParagraph"/>
                  <w:ind w:left="426" w:right="1"/>
                  <w:rPr>
                    <w:szCs w:val="20"/>
                  </w:rPr>
                </w:pPr>
                <w:r w:rsidRPr="00FF34B7">
                  <w:rPr>
                    <w:szCs w:val="20"/>
                  </w:rPr>
                  <w:t>Profesional 1</w:t>
                </w:r>
              </w:p>
            </w:tc>
            <w:tc>
              <w:tcPr>
                <w:tcW w:w="2601" w:type="dxa"/>
                <w:vAlign w:val="center"/>
              </w:tcPr>
              <w:p w14:paraId="296AE8A1" w14:textId="77777777" w:rsidR="00701A6D" w:rsidRPr="00FF34B7" w:rsidRDefault="00701A6D" w:rsidP="00701A6D">
                <w:pPr>
                  <w:pStyle w:val="TableParagraph"/>
                  <w:spacing w:line="278" w:lineRule="auto"/>
                  <w:ind w:left="426" w:right="141"/>
                  <w:jc w:val="both"/>
                  <w:rPr>
                    <w:szCs w:val="20"/>
                  </w:rPr>
                </w:pPr>
                <w:r w:rsidRPr="00FF34B7">
                  <w:rPr>
                    <w:szCs w:val="20"/>
                  </w:rPr>
                  <w:t>Funcionario o Contratista</w:t>
                </w:r>
              </w:p>
            </w:tc>
            <w:tc>
              <w:tcPr>
                <w:tcW w:w="3407" w:type="dxa"/>
                <w:vAlign w:val="center"/>
              </w:tcPr>
              <w:p w14:paraId="056B4301" w14:textId="77777777" w:rsidR="00701A6D" w:rsidRPr="00FF34B7" w:rsidRDefault="00701A6D" w:rsidP="00701A6D">
                <w:pPr>
                  <w:pStyle w:val="TableParagraph"/>
                  <w:tabs>
                    <w:tab w:val="left" w:pos="2538"/>
                  </w:tabs>
                  <w:spacing w:line="278" w:lineRule="auto"/>
                  <w:ind w:left="426" w:right="85"/>
                  <w:rPr>
                    <w:szCs w:val="20"/>
                  </w:rPr>
                </w:pPr>
                <w:r w:rsidRPr="00FF34B7">
                  <w:rPr>
                    <w:szCs w:val="20"/>
                  </w:rPr>
                  <w:t>Apoyar en la Implementación del PIGA</w:t>
                </w:r>
              </w:p>
            </w:tc>
          </w:tr>
          <w:tr w:rsidR="00701A6D" w:rsidRPr="00CA2E30" w14:paraId="779B3ADB" w14:textId="77777777" w:rsidTr="00701A6D">
            <w:trPr>
              <w:trHeight w:val="347"/>
              <w:jc w:val="center"/>
            </w:trPr>
            <w:tc>
              <w:tcPr>
                <w:tcW w:w="3180" w:type="dxa"/>
                <w:vAlign w:val="center"/>
              </w:tcPr>
              <w:p w14:paraId="48295DD8" w14:textId="77777777" w:rsidR="00701A6D" w:rsidRPr="00FF34B7" w:rsidRDefault="00701A6D" w:rsidP="00701A6D">
                <w:pPr>
                  <w:pStyle w:val="TableParagraph"/>
                  <w:ind w:left="426" w:right="1"/>
                  <w:rPr>
                    <w:szCs w:val="20"/>
                  </w:rPr>
                </w:pPr>
                <w:r w:rsidRPr="00FF34B7">
                  <w:rPr>
                    <w:szCs w:val="20"/>
                  </w:rPr>
                  <w:t>Gestor (a) PIGA de la estación</w:t>
                </w:r>
              </w:p>
            </w:tc>
            <w:tc>
              <w:tcPr>
                <w:tcW w:w="2601" w:type="dxa"/>
                <w:vAlign w:val="center"/>
              </w:tcPr>
              <w:p w14:paraId="7601F936" w14:textId="77777777" w:rsidR="00701A6D" w:rsidRPr="00FF34B7" w:rsidRDefault="00701A6D" w:rsidP="00701A6D">
                <w:pPr>
                  <w:pStyle w:val="TableParagraph"/>
                  <w:spacing w:line="276" w:lineRule="auto"/>
                  <w:ind w:left="426" w:right="141"/>
                  <w:rPr>
                    <w:szCs w:val="20"/>
                  </w:rPr>
                </w:pPr>
                <w:r w:rsidRPr="00FF34B7">
                  <w:rPr>
                    <w:szCs w:val="20"/>
                  </w:rPr>
                  <w:t>Personal del cuerpo uniformado (Bombero)</w:t>
                </w:r>
              </w:p>
            </w:tc>
            <w:tc>
              <w:tcPr>
                <w:tcW w:w="3407" w:type="dxa"/>
                <w:vAlign w:val="center"/>
              </w:tcPr>
              <w:p w14:paraId="44C29357" w14:textId="77777777" w:rsidR="00701A6D" w:rsidRPr="00FF34B7" w:rsidRDefault="00701A6D" w:rsidP="00701A6D">
                <w:pPr>
                  <w:pStyle w:val="TableParagraph"/>
                  <w:tabs>
                    <w:tab w:val="left" w:pos="2538"/>
                  </w:tabs>
                  <w:spacing w:line="276" w:lineRule="auto"/>
                  <w:ind w:left="426" w:right="85"/>
                  <w:rPr>
                    <w:szCs w:val="20"/>
                  </w:rPr>
                </w:pPr>
                <w:r w:rsidRPr="00FF34B7">
                  <w:rPr>
                    <w:szCs w:val="20"/>
                  </w:rPr>
                  <w:t>Apoyar en la Implementación del PIGA en las Estaciones</w:t>
                </w:r>
              </w:p>
            </w:tc>
          </w:tr>
        </w:tbl>
        <w:p w14:paraId="192DE3FD" w14:textId="77777777" w:rsidR="00701A6D" w:rsidRPr="00FF34B7" w:rsidRDefault="00701A6D" w:rsidP="00701A6D">
          <w:pPr>
            <w:pStyle w:val="Descripcin"/>
            <w:ind w:left="426" w:right="534"/>
            <w:jc w:val="center"/>
            <w:rPr>
              <w:rFonts w:ascii="Arial" w:hAnsi="Arial" w:cs="Arial"/>
              <w:i/>
              <w:iCs/>
            </w:rPr>
          </w:pPr>
          <w:r w:rsidRPr="00FF34B7">
            <w:rPr>
              <w:rFonts w:ascii="Arial" w:hAnsi="Arial" w:cs="Arial"/>
            </w:rPr>
            <w:t>Fuente: U.A.E Cuerpo Oficial de Bomberos de Bogotá</w:t>
          </w:r>
        </w:p>
        <w:p w14:paraId="10902147" w14:textId="77777777" w:rsidR="00701A6D" w:rsidRPr="00CA2E30" w:rsidRDefault="00701A6D" w:rsidP="00701A6D">
          <w:pPr>
            <w:pStyle w:val="Textoindependiente"/>
            <w:ind w:left="426" w:right="534"/>
          </w:pPr>
        </w:p>
        <w:p w14:paraId="04595566" w14:textId="77777777" w:rsidR="00701A6D" w:rsidRPr="00CA2E30" w:rsidRDefault="00701A6D" w:rsidP="00FF34B7">
          <w:pPr>
            <w:pStyle w:val="Textoindependiente"/>
            <w:spacing w:line="278" w:lineRule="auto"/>
            <w:ind w:right="534"/>
            <w:jc w:val="both"/>
          </w:pPr>
          <w:r w:rsidRPr="00CA2E30">
            <w:t xml:space="preserve">Nota: El número de profesionales y operadores varía </w:t>
          </w:r>
          <w:proofErr w:type="gramStart"/>
          <w:r w:rsidRPr="00CA2E30">
            <w:t>de acuerdo al</w:t>
          </w:r>
          <w:proofErr w:type="gramEnd"/>
          <w:r w:rsidRPr="00CA2E30">
            <w:t xml:space="preserve"> presupuesto asignado al Plan Institucional de Gestión Ambiental.</w:t>
          </w:r>
        </w:p>
        <w:p w14:paraId="722DCACC" w14:textId="77777777" w:rsidR="00701A6D" w:rsidRPr="00CA2E30" w:rsidRDefault="00701A6D" w:rsidP="00701A6D">
          <w:pPr>
            <w:pStyle w:val="Textoindependiente"/>
            <w:ind w:left="426" w:right="534"/>
            <w:jc w:val="both"/>
          </w:pPr>
        </w:p>
        <w:p w14:paraId="61C9DC68"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33" w:name="_Toc77755684"/>
          <w:bookmarkStart w:id="134" w:name="_Toc79660909"/>
          <w:r w:rsidRPr="00FF34B7">
            <w:rPr>
              <w:rFonts w:cs="Arial"/>
              <w:szCs w:val="20"/>
            </w:rPr>
            <w:t>Capacitación</w:t>
          </w:r>
          <w:bookmarkEnd w:id="133"/>
          <w:bookmarkEnd w:id="134"/>
        </w:p>
        <w:p w14:paraId="18197BFE" w14:textId="3A090533" w:rsidR="00701A6D" w:rsidRPr="00CA2E30" w:rsidRDefault="00701A6D" w:rsidP="00FF34B7">
          <w:pPr>
            <w:pStyle w:val="Textoindependiente"/>
            <w:spacing w:line="278" w:lineRule="auto"/>
            <w:ind w:right="534"/>
            <w:jc w:val="both"/>
          </w:pPr>
          <w:r w:rsidRPr="00CA2E30">
            <w:t xml:space="preserve">Se desarrolla una serie de capacitaciones al personal vinculado a la UAECOB, con el </w:t>
          </w:r>
          <w:proofErr w:type="gramStart"/>
          <w:r w:rsidRPr="00CA2E30">
            <w:t>fin  de</w:t>
          </w:r>
          <w:proofErr w:type="gramEnd"/>
          <w:r w:rsidRPr="00CA2E30">
            <w:t xml:space="preserve"> sensibilizar a la población en la generación y manejo de los residuos</w:t>
          </w:r>
          <w:r w:rsidRPr="00CA2E30">
            <w:rPr>
              <w:spacing w:val="-16"/>
            </w:rPr>
            <w:t xml:space="preserve"> </w:t>
          </w:r>
          <w:r w:rsidRPr="00CA2E30">
            <w:t>peligrosos:</w:t>
          </w:r>
        </w:p>
        <w:p w14:paraId="24B67C91" w14:textId="77777777" w:rsidR="00701A6D" w:rsidRPr="00CA2E30" w:rsidRDefault="00701A6D" w:rsidP="00701A6D">
          <w:pPr>
            <w:pStyle w:val="Textoindependiente"/>
            <w:spacing w:line="278" w:lineRule="auto"/>
            <w:ind w:left="426" w:right="534"/>
          </w:pPr>
        </w:p>
        <w:p w14:paraId="07D5907C" w14:textId="77777777" w:rsidR="00701A6D" w:rsidRPr="00FF34B7" w:rsidRDefault="00701A6D" w:rsidP="00D7444D">
          <w:pPr>
            <w:pStyle w:val="Ttulo1"/>
            <w:numPr>
              <w:ilvl w:val="2"/>
              <w:numId w:val="19"/>
            </w:numPr>
            <w:spacing w:before="0" w:line="360" w:lineRule="auto"/>
            <w:ind w:left="426" w:right="534" w:firstLine="0"/>
            <w:rPr>
              <w:rFonts w:cs="Arial"/>
              <w:szCs w:val="20"/>
            </w:rPr>
          </w:pPr>
          <w:bookmarkStart w:id="135" w:name="_Toc77755685"/>
          <w:bookmarkStart w:id="136" w:name="_Toc79660910"/>
          <w:r w:rsidRPr="00FF34B7">
            <w:rPr>
              <w:rFonts w:cs="Arial"/>
              <w:szCs w:val="20"/>
            </w:rPr>
            <w:t>Objetivos y metas</w:t>
          </w:r>
          <w:bookmarkEnd w:id="135"/>
          <w:bookmarkEnd w:id="136"/>
        </w:p>
        <w:p w14:paraId="2714954D" w14:textId="77777777" w:rsidR="00701A6D" w:rsidRPr="00CA2E30" w:rsidRDefault="00701A6D" w:rsidP="00FF34B7">
          <w:pPr>
            <w:pStyle w:val="Textoindependiente"/>
            <w:spacing w:line="276" w:lineRule="auto"/>
            <w:ind w:right="534"/>
          </w:pPr>
          <w:r w:rsidRPr="00CA2E30">
            <w:t>El programa de capacitación en el manejo de residuos peligros de la entidad tendrá el siguiente objetivo:</w:t>
          </w:r>
        </w:p>
        <w:p w14:paraId="5BB083E9" w14:textId="77777777" w:rsidR="00701A6D" w:rsidRPr="00CA2E30" w:rsidRDefault="00701A6D" w:rsidP="00701A6D">
          <w:pPr>
            <w:pStyle w:val="Textoindependiente"/>
            <w:ind w:left="426" w:right="534"/>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5056"/>
          </w:tblGrid>
          <w:tr w:rsidR="007C7FD6" w:rsidRPr="007C7FD6" w14:paraId="183E913B" w14:textId="77777777" w:rsidTr="00701A6D">
            <w:trPr>
              <w:trHeight w:val="78"/>
            </w:trPr>
            <w:tc>
              <w:tcPr>
                <w:tcW w:w="5058" w:type="dxa"/>
                <w:shd w:val="clear" w:color="auto" w:fill="FFC000"/>
              </w:tcPr>
              <w:p w14:paraId="1DC172CA" w14:textId="77777777" w:rsidR="00701A6D" w:rsidRPr="007C7FD6" w:rsidRDefault="00701A6D" w:rsidP="00701A6D">
                <w:pPr>
                  <w:pStyle w:val="TableParagraph"/>
                  <w:tabs>
                    <w:tab w:val="left" w:pos="1524"/>
                  </w:tabs>
                  <w:ind w:left="426" w:right="534"/>
                  <w:rPr>
                    <w:b/>
                    <w:szCs w:val="20"/>
                  </w:rPr>
                </w:pPr>
                <w:r w:rsidRPr="007C7FD6">
                  <w:rPr>
                    <w:b/>
                    <w:szCs w:val="20"/>
                  </w:rPr>
                  <w:t>Objetivos</w:t>
                </w:r>
              </w:p>
            </w:tc>
            <w:tc>
              <w:tcPr>
                <w:tcW w:w="5056" w:type="dxa"/>
                <w:shd w:val="clear" w:color="auto" w:fill="FFC000"/>
              </w:tcPr>
              <w:p w14:paraId="215D6D80" w14:textId="77777777" w:rsidR="00701A6D" w:rsidRPr="007C7FD6" w:rsidRDefault="00701A6D" w:rsidP="00701A6D">
                <w:pPr>
                  <w:pStyle w:val="TableParagraph"/>
                  <w:tabs>
                    <w:tab w:val="left" w:pos="1523"/>
                  </w:tabs>
                  <w:ind w:left="426" w:right="534"/>
                  <w:rPr>
                    <w:b/>
                    <w:szCs w:val="20"/>
                  </w:rPr>
                </w:pPr>
                <w:r w:rsidRPr="007C7FD6">
                  <w:rPr>
                    <w:b/>
                    <w:szCs w:val="20"/>
                  </w:rPr>
                  <w:t>Metas</w:t>
                </w:r>
              </w:p>
            </w:tc>
          </w:tr>
          <w:tr w:rsidR="00701A6D" w:rsidRPr="00CA2E30" w14:paraId="0BAB2765" w14:textId="77777777" w:rsidTr="00701A6D">
            <w:trPr>
              <w:trHeight w:val="796"/>
            </w:trPr>
            <w:tc>
              <w:tcPr>
                <w:tcW w:w="5058" w:type="dxa"/>
              </w:tcPr>
              <w:p w14:paraId="33565415" w14:textId="77777777" w:rsidR="00701A6D" w:rsidRPr="00FF34B7" w:rsidRDefault="00701A6D" w:rsidP="00701A6D">
                <w:pPr>
                  <w:pStyle w:val="TableParagraph"/>
                  <w:tabs>
                    <w:tab w:val="left" w:pos="817"/>
                  </w:tabs>
                  <w:spacing w:line="237" w:lineRule="auto"/>
                  <w:ind w:left="426" w:right="534"/>
                  <w:rPr>
                    <w:szCs w:val="20"/>
                  </w:rPr>
                </w:pPr>
                <w:r w:rsidRPr="00FF34B7">
                  <w:rPr>
                    <w:szCs w:val="20"/>
                  </w:rPr>
                  <w:t>Generar conciencia ambiental de manejo integral de residuos peligrosos en</w:t>
                </w:r>
                <w:r w:rsidRPr="00FF34B7">
                  <w:rPr>
                    <w:spacing w:val="68"/>
                    <w:szCs w:val="20"/>
                  </w:rPr>
                  <w:t xml:space="preserve"> </w:t>
                </w:r>
                <w:r w:rsidRPr="00FF34B7">
                  <w:rPr>
                    <w:szCs w:val="20"/>
                  </w:rPr>
                  <w:t>la UAECOB</w:t>
                </w:r>
              </w:p>
            </w:tc>
            <w:tc>
              <w:tcPr>
                <w:tcW w:w="5056" w:type="dxa"/>
              </w:tcPr>
              <w:p w14:paraId="11E486B1" w14:textId="77777777" w:rsidR="00701A6D" w:rsidRPr="00FF34B7" w:rsidRDefault="00701A6D" w:rsidP="00701A6D">
                <w:pPr>
                  <w:pStyle w:val="TableParagraph"/>
                  <w:tabs>
                    <w:tab w:val="left" w:pos="816"/>
                  </w:tabs>
                  <w:spacing w:line="237" w:lineRule="auto"/>
                  <w:ind w:left="426" w:right="534"/>
                  <w:rPr>
                    <w:szCs w:val="20"/>
                  </w:rPr>
                </w:pPr>
                <w:r w:rsidRPr="00FF34B7">
                  <w:rPr>
                    <w:szCs w:val="20"/>
                  </w:rPr>
                  <w:t>Realizar capacitaciones al personal que maneja</w:t>
                </w:r>
                <w:r w:rsidRPr="00FF34B7">
                  <w:rPr>
                    <w:spacing w:val="41"/>
                    <w:szCs w:val="20"/>
                  </w:rPr>
                  <w:t xml:space="preserve"> </w:t>
                </w:r>
                <w:r w:rsidRPr="00FF34B7">
                  <w:rPr>
                    <w:szCs w:val="20"/>
                  </w:rPr>
                  <w:t>sustancias</w:t>
                </w:r>
                <w:r w:rsidRPr="00FF34B7">
                  <w:rPr>
                    <w:spacing w:val="42"/>
                    <w:szCs w:val="20"/>
                  </w:rPr>
                  <w:t xml:space="preserve"> </w:t>
                </w:r>
                <w:r w:rsidRPr="00FF34B7">
                  <w:rPr>
                    <w:szCs w:val="20"/>
                  </w:rPr>
                  <w:t>con</w:t>
                </w:r>
                <w:r w:rsidRPr="00FF34B7">
                  <w:rPr>
                    <w:spacing w:val="41"/>
                    <w:szCs w:val="20"/>
                  </w:rPr>
                  <w:t xml:space="preserve"> </w:t>
                </w:r>
                <w:r w:rsidRPr="00FF34B7">
                  <w:rPr>
                    <w:szCs w:val="20"/>
                  </w:rPr>
                  <w:t>características</w:t>
                </w:r>
                <w:r w:rsidRPr="00FF34B7">
                  <w:rPr>
                    <w:spacing w:val="42"/>
                    <w:szCs w:val="20"/>
                  </w:rPr>
                  <w:t xml:space="preserve"> </w:t>
                </w:r>
                <w:r w:rsidRPr="00FF34B7">
                  <w:rPr>
                    <w:szCs w:val="20"/>
                  </w:rPr>
                  <w:t>de</w:t>
                </w:r>
              </w:p>
              <w:p w14:paraId="070FFEB5" w14:textId="77777777" w:rsidR="00701A6D" w:rsidRPr="00FF34B7" w:rsidRDefault="00701A6D" w:rsidP="00701A6D">
                <w:pPr>
                  <w:pStyle w:val="TableParagraph"/>
                  <w:spacing w:line="246" w:lineRule="exact"/>
                  <w:ind w:left="426" w:right="534"/>
                  <w:rPr>
                    <w:szCs w:val="20"/>
                  </w:rPr>
                </w:pPr>
                <w:r w:rsidRPr="00FF34B7">
                  <w:rPr>
                    <w:szCs w:val="20"/>
                  </w:rPr>
                  <w:t>peligrosidad</w:t>
                </w:r>
              </w:p>
            </w:tc>
          </w:tr>
        </w:tbl>
        <w:p w14:paraId="401305AA" w14:textId="77777777" w:rsidR="00701A6D" w:rsidRPr="00CA2E30" w:rsidRDefault="00701A6D" w:rsidP="00701A6D">
          <w:pPr>
            <w:pStyle w:val="Textoindependiente"/>
            <w:ind w:left="426" w:right="534"/>
          </w:pPr>
        </w:p>
        <w:p w14:paraId="34CD1889" w14:textId="071938F5" w:rsidR="00701A6D" w:rsidRPr="00FF34B7" w:rsidRDefault="00701A6D" w:rsidP="00D7444D">
          <w:pPr>
            <w:pStyle w:val="Ttulo1"/>
            <w:numPr>
              <w:ilvl w:val="2"/>
              <w:numId w:val="19"/>
            </w:numPr>
            <w:spacing w:before="0" w:line="360" w:lineRule="auto"/>
            <w:ind w:left="426" w:right="534" w:firstLine="0"/>
            <w:rPr>
              <w:rFonts w:cs="Arial"/>
              <w:szCs w:val="20"/>
            </w:rPr>
          </w:pPr>
          <w:bookmarkStart w:id="137" w:name="_Toc77755686"/>
          <w:bookmarkStart w:id="138" w:name="_Toc79660911"/>
          <w:r w:rsidRPr="00FF34B7">
            <w:rPr>
              <w:rFonts w:cs="Arial"/>
              <w:szCs w:val="20"/>
            </w:rPr>
            <w:t>Estrategia de capacitación</w:t>
          </w:r>
          <w:bookmarkEnd w:id="137"/>
          <w:bookmarkEnd w:id="138"/>
        </w:p>
        <w:p w14:paraId="3B330813" w14:textId="77777777" w:rsidR="00701A6D" w:rsidRPr="00CA2E30" w:rsidRDefault="00701A6D" w:rsidP="00701A6D">
          <w:pPr>
            <w:pStyle w:val="Textoindependiente"/>
            <w:ind w:left="426" w:right="534"/>
            <w:rPr>
              <w:b/>
            </w:rPr>
          </w:pPr>
        </w:p>
        <w:p w14:paraId="2FC9A59B" w14:textId="77777777" w:rsidR="00701A6D" w:rsidRPr="00CA2E30" w:rsidRDefault="00701A6D" w:rsidP="00FF34B7">
          <w:pPr>
            <w:pStyle w:val="Textoindependiente"/>
            <w:spacing w:line="276" w:lineRule="auto"/>
            <w:ind w:right="534"/>
            <w:jc w:val="both"/>
          </w:pPr>
          <w:r w:rsidRPr="00CA2E30">
            <w:t>Para el desarrollo de las capacitaciones se tendrá en cuenta el personal administrativo y uniformado, relacionado con el manejo de residuos peligrosos con los siguientes puntos a tratar con el objetivo de generar conciencia ambiental de manejo integral de residuos peligrosos:</w:t>
          </w:r>
        </w:p>
        <w:p w14:paraId="16D51EB7" w14:textId="77777777" w:rsidR="00701A6D" w:rsidRPr="00FF34B7" w:rsidRDefault="00701A6D" w:rsidP="00FF34B7">
          <w:pPr>
            <w:ind w:right="534"/>
          </w:pPr>
        </w:p>
        <w:p w14:paraId="15B3A457" w14:textId="4B66B52F" w:rsidR="00701A6D" w:rsidRPr="00FF34B7" w:rsidRDefault="00701A6D" w:rsidP="00FF34B7">
          <w:pPr>
            <w:ind w:right="534"/>
            <w:jc w:val="both"/>
          </w:pPr>
          <w:proofErr w:type="gramStart"/>
          <w:r w:rsidRPr="00FF34B7">
            <w:rPr>
              <w:rFonts w:cs="Arial"/>
              <w:b/>
              <w:szCs w:val="20"/>
            </w:rPr>
            <w:t>Temas a tratar</w:t>
          </w:r>
          <w:proofErr w:type="gramEnd"/>
          <w:r w:rsidRPr="00FF34B7">
            <w:rPr>
              <w:rFonts w:cs="Arial"/>
              <w:b/>
              <w:szCs w:val="20"/>
            </w:rPr>
            <w:t>:</w:t>
          </w:r>
        </w:p>
        <w:p w14:paraId="27B45B33" w14:textId="77777777"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Normatividad</w:t>
          </w:r>
        </w:p>
        <w:p w14:paraId="4D1B72D7" w14:textId="77777777"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Definiciones</w:t>
          </w:r>
        </w:p>
        <w:p w14:paraId="31118E9A" w14:textId="77777777"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Dificultades y problemáticas del manejo de residuos peligrosos en la</w:t>
          </w:r>
          <w:r w:rsidRPr="00FF34B7">
            <w:rPr>
              <w:rFonts w:cs="Arial"/>
              <w:spacing w:val="-7"/>
              <w:szCs w:val="20"/>
            </w:rPr>
            <w:t xml:space="preserve"> </w:t>
          </w:r>
          <w:r w:rsidRPr="00FF34B7">
            <w:rPr>
              <w:rFonts w:cs="Arial"/>
              <w:szCs w:val="20"/>
            </w:rPr>
            <w:t>Entidad.</w:t>
          </w:r>
        </w:p>
        <w:p w14:paraId="09988463" w14:textId="77777777"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Conocimientos básicos sobre prevención y minimización de la generación de</w:t>
          </w:r>
          <w:r w:rsidRPr="00FF34B7">
            <w:rPr>
              <w:rFonts w:cs="Arial"/>
              <w:spacing w:val="-15"/>
              <w:szCs w:val="20"/>
            </w:rPr>
            <w:t xml:space="preserve"> </w:t>
          </w:r>
          <w:r w:rsidRPr="00FF34B7">
            <w:rPr>
              <w:rFonts w:cs="Arial"/>
              <w:szCs w:val="20"/>
            </w:rPr>
            <w:t>RESPEL.</w:t>
          </w:r>
        </w:p>
        <w:p w14:paraId="3B1B86A8" w14:textId="62D9E715"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Planes y procedimientos de emergencia y</w:t>
          </w:r>
          <w:r w:rsidRPr="00FF34B7">
            <w:rPr>
              <w:rFonts w:cs="Arial"/>
              <w:spacing w:val="-3"/>
              <w:szCs w:val="20"/>
            </w:rPr>
            <w:t xml:space="preserve"> </w:t>
          </w:r>
          <w:r w:rsidRPr="00FF34B7">
            <w:rPr>
              <w:rFonts w:cs="Arial"/>
              <w:szCs w:val="20"/>
            </w:rPr>
            <w:t>contingencia</w:t>
          </w:r>
          <w:r w:rsidR="000F4F91" w:rsidRPr="00FF34B7">
            <w:rPr>
              <w:rFonts w:cs="Arial"/>
              <w:szCs w:val="20"/>
            </w:rPr>
            <w:t>.</w:t>
          </w:r>
        </w:p>
        <w:p w14:paraId="2A09B9D1" w14:textId="32BEF56B"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lastRenderedPageBreak/>
            <w:t>Riesgos asociados a los residuos peligrosos que se manejan dentro de la</w:t>
          </w:r>
          <w:r w:rsidRPr="00FF34B7">
            <w:rPr>
              <w:rFonts w:cs="Arial"/>
              <w:spacing w:val="-17"/>
              <w:szCs w:val="20"/>
            </w:rPr>
            <w:t xml:space="preserve"> </w:t>
          </w:r>
          <w:r w:rsidRPr="00FF34B7">
            <w:rPr>
              <w:rFonts w:cs="Arial"/>
              <w:szCs w:val="20"/>
            </w:rPr>
            <w:t>instalación</w:t>
          </w:r>
          <w:r w:rsidR="000F4F91" w:rsidRPr="00FF34B7">
            <w:rPr>
              <w:rFonts w:cs="Arial"/>
              <w:szCs w:val="20"/>
            </w:rPr>
            <w:t>.</w:t>
          </w:r>
        </w:p>
        <w:p w14:paraId="522A5826" w14:textId="77777777"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Elaboración y presentación de formatos de registro y Hojas de Seguridad de los</w:t>
          </w:r>
          <w:r w:rsidRPr="00FF34B7">
            <w:rPr>
              <w:rFonts w:cs="Arial"/>
              <w:spacing w:val="-19"/>
              <w:szCs w:val="20"/>
            </w:rPr>
            <w:t xml:space="preserve"> </w:t>
          </w:r>
          <w:r w:rsidRPr="00FF34B7">
            <w:rPr>
              <w:rFonts w:cs="Arial"/>
              <w:szCs w:val="20"/>
            </w:rPr>
            <w:t>RESPEL.</w:t>
          </w:r>
        </w:p>
        <w:p w14:paraId="3D847FBF" w14:textId="5C82E8F8"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Estrategia de manejo en la</w:t>
          </w:r>
          <w:r w:rsidRPr="00FF34B7">
            <w:rPr>
              <w:rFonts w:cs="Arial"/>
              <w:spacing w:val="-9"/>
              <w:szCs w:val="20"/>
            </w:rPr>
            <w:t xml:space="preserve"> </w:t>
          </w:r>
          <w:r w:rsidRPr="00FF34B7">
            <w:rPr>
              <w:rFonts w:cs="Arial"/>
              <w:szCs w:val="20"/>
            </w:rPr>
            <w:t>entidad</w:t>
          </w:r>
          <w:r w:rsidR="000F4F91" w:rsidRPr="00FF34B7">
            <w:rPr>
              <w:rFonts w:cs="Arial"/>
              <w:szCs w:val="20"/>
            </w:rPr>
            <w:t>.</w:t>
          </w:r>
        </w:p>
        <w:p w14:paraId="1F25A957" w14:textId="253051DB" w:rsidR="00701A6D" w:rsidRPr="00FF34B7" w:rsidRDefault="00701A6D" w:rsidP="00D7444D">
          <w:pPr>
            <w:pStyle w:val="Prrafodelista"/>
            <w:widowControl w:val="0"/>
            <w:numPr>
              <w:ilvl w:val="1"/>
              <w:numId w:val="1"/>
            </w:numPr>
            <w:tabs>
              <w:tab w:val="left" w:pos="1022"/>
            </w:tabs>
            <w:autoSpaceDE w:val="0"/>
            <w:autoSpaceDN w:val="0"/>
            <w:spacing w:after="0" w:line="240" w:lineRule="auto"/>
            <w:ind w:left="426" w:right="534" w:firstLine="0"/>
            <w:contextualSpacing w:val="0"/>
            <w:jc w:val="both"/>
            <w:rPr>
              <w:rFonts w:cs="Arial"/>
              <w:szCs w:val="20"/>
            </w:rPr>
          </w:pPr>
          <w:r w:rsidRPr="00FF34B7">
            <w:rPr>
              <w:rFonts w:cs="Arial"/>
              <w:szCs w:val="20"/>
            </w:rPr>
            <w:t>Compromisos técnicos por</w:t>
          </w:r>
          <w:r w:rsidRPr="00FF34B7">
            <w:rPr>
              <w:rFonts w:cs="Arial"/>
              <w:spacing w:val="-4"/>
              <w:szCs w:val="20"/>
            </w:rPr>
            <w:t xml:space="preserve"> </w:t>
          </w:r>
          <w:r w:rsidRPr="00FF34B7">
            <w:rPr>
              <w:rFonts w:cs="Arial"/>
              <w:szCs w:val="20"/>
            </w:rPr>
            <w:t>área</w:t>
          </w:r>
          <w:r w:rsidR="000F4F91" w:rsidRPr="00FF34B7">
            <w:rPr>
              <w:rFonts w:cs="Arial"/>
              <w:szCs w:val="20"/>
            </w:rPr>
            <w:t>.</w:t>
          </w:r>
        </w:p>
        <w:p w14:paraId="02DE381D" w14:textId="77777777" w:rsidR="00701A6D" w:rsidRPr="00FF34B7" w:rsidRDefault="00701A6D" w:rsidP="00701A6D">
          <w:pPr>
            <w:tabs>
              <w:tab w:val="left" w:pos="1022"/>
            </w:tabs>
            <w:ind w:left="426" w:right="534"/>
            <w:rPr>
              <w:rFonts w:cs="Arial"/>
              <w:szCs w:val="20"/>
            </w:rPr>
          </w:pPr>
        </w:p>
        <w:p w14:paraId="221B6B48" w14:textId="441217DE" w:rsidR="00701A6D" w:rsidRPr="00FF34B7" w:rsidRDefault="00700DAE" w:rsidP="00D7444D">
          <w:pPr>
            <w:pStyle w:val="Ttulo1"/>
            <w:numPr>
              <w:ilvl w:val="2"/>
              <w:numId w:val="19"/>
            </w:numPr>
            <w:spacing w:before="0" w:line="360" w:lineRule="auto"/>
            <w:ind w:left="426" w:right="534" w:firstLine="0"/>
            <w:rPr>
              <w:rFonts w:cs="Arial"/>
              <w:szCs w:val="20"/>
            </w:rPr>
          </w:pPr>
          <w:bookmarkStart w:id="139" w:name="_Toc77755687"/>
          <w:bookmarkStart w:id="140" w:name="_Toc79660912"/>
          <w:r w:rsidRPr="00FF34B7">
            <w:rPr>
              <w:rFonts w:cs="Arial"/>
              <w:szCs w:val="20"/>
            </w:rPr>
            <w:t>Seguimiento y evaluación</w:t>
          </w:r>
          <w:bookmarkEnd w:id="139"/>
          <w:bookmarkEnd w:id="140"/>
        </w:p>
        <w:p w14:paraId="10EF6C39" w14:textId="77777777" w:rsidR="00701A6D" w:rsidRPr="00CA2E30" w:rsidRDefault="00701A6D" w:rsidP="00701A6D">
          <w:pPr>
            <w:pStyle w:val="Textoindependiente"/>
            <w:ind w:left="426" w:right="534"/>
            <w:rPr>
              <w:b/>
            </w:rPr>
          </w:pPr>
        </w:p>
        <w:p w14:paraId="4C1780A0" w14:textId="26089335" w:rsidR="00701A6D" w:rsidRPr="00CA2E30" w:rsidRDefault="00701A6D" w:rsidP="00FF34B7">
          <w:pPr>
            <w:pStyle w:val="Textoindependiente"/>
            <w:spacing w:line="276" w:lineRule="auto"/>
            <w:ind w:right="534"/>
            <w:jc w:val="both"/>
          </w:pPr>
          <w:r w:rsidRPr="00CA2E30">
            <w:t>A continuación, se presentan los indicadores contemplados dentro del cumplimiento a las actividades establecidas en</w:t>
          </w:r>
          <w:r w:rsidR="00F97D99">
            <w:t xml:space="preserve"> el Plan de Acción de Gestión Ambiental </w:t>
          </w:r>
          <w:r w:rsidRPr="00CA2E30">
            <w:t>y que corresponden al programa Gestión Integral de Residuos.</w:t>
          </w:r>
        </w:p>
        <w:p w14:paraId="3CAE63A0" w14:textId="77777777" w:rsidR="00701A6D" w:rsidRPr="00CA2E30" w:rsidRDefault="00701A6D" w:rsidP="00701A6D">
          <w:pPr>
            <w:pStyle w:val="Textoindependiente"/>
            <w:ind w:left="426" w:right="534"/>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399"/>
            <w:gridCol w:w="4457"/>
          </w:tblGrid>
          <w:tr w:rsidR="007C7FD6" w:rsidRPr="007C7FD6" w14:paraId="5A1F1078" w14:textId="77777777" w:rsidTr="00FF34B7">
            <w:trPr>
              <w:trHeight w:val="102"/>
              <w:tblHeader/>
              <w:jc w:val="center"/>
            </w:trPr>
            <w:tc>
              <w:tcPr>
                <w:tcW w:w="2689" w:type="dxa"/>
                <w:shd w:val="clear" w:color="auto" w:fill="FFC000"/>
                <w:vAlign w:val="center"/>
              </w:tcPr>
              <w:p w14:paraId="0930C160" w14:textId="77777777" w:rsidR="00701A6D" w:rsidRPr="007C7FD6" w:rsidRDefault="00701A6D" w:rsidP="00701A6D">
                <w:pPr>
                  <w:pStyle w:val="TableParagraph"/>
                  <w:ind w:left="142" w:right="133"/>
                  <w:rPr>
                    <w:b/>
                    <w:szCs w:val="20"/>
                  </w:rPr>
                </w:pPr>
                <w:r w:rsidRPr="007C7FD6">
                  <w:rPr>
                    <w:b/>
                    <w:szCs w:val="20"/>
                  </w:rPr>
                  <w:t>OBJETIVO</w:t>
                </w:r>
              </w:p>
            </w:tc>
            <w:tc>
              <w:tcPr>
                <w:tcW w:w="2399" w:type="dxa"/>
                <w:shd w:val="clear" w:color="auto" w:fill="FFC000"/>
                <w:vAlign w:val="center"/>
              </w:tcPr>
              <w:p w14:paraId="2E7747F5" w14:textId="77777777" w:rsidR="00701A6D" w:rsidRPr="007C7FD6" w:rsidRDefault="00701A6D" w:rsidP="00701A6D">
                <w:pPr>
                  <w:pStyle w:val="TableParagraph"/>
                  <w:ind w:left="142" w:right="133"/>
                  <w:rPr>
                    <w:b/>
                    <w:szCs w:val="20"/>
                  </w:rPr>
                </w:pPr>
                <w:r w:rsidRPr="007C7FD6">
                  <w:rPr>
                    <w:b/>
                    <w:szCs w:val="20"/>
                  </w:rPr>
                  <w:t>META</w:t>
                </w:r>
              </w:p>
            </w:tc>
            <w:tc>
              <w:tcPr>
                <w:tcW w:w="4457" w:type="dxa"/>
                <w:shd w:val="clear" w:color="auto" w:fill="FFC000"/>
                <w:vAlign w:val="center"/>
              </w:tcPr>
              <w:p w14:paraId="311051CE" w14:textId="77777777" w:rsidR="00701A6D" w:rsidRPr="007C7FD6" w:rsidRDefault="00701A6D" w:rsidP="00701A6D">
                <w:pPr>
                  <w:pStyle w:val="TableParagraph"/>
                  <w:ind w:left="142" w:right="133"/>
                  <w:rPr>
                    <w:b/>
                    <w:szCs w:val="20"/>
                  </w:rPr>
                </w:pPr>
                <w:r w:rsidRPr="007C7FD6">
                  <w:rPr>
                    <w:b/>
                    <w:szCs w:val="20"/>
                  </w:rPr>
                  <w:t>INDICADOR</w:t>
                </w:r>
              </w:p>
            </w:tc>
          </w:tr>
          <w:tr w:rsidR="00701A6D" w:rsidRPr="00CA2E30" w14:paraId="2D093A94" w14:textId="77777777" w:rsidTr="00FF34B7">
            <w:trPr>
              <w:trHeight w:val="1719"/>
              <w:jc w:val="center"/>
            </w:trPr>
            <w:tc>
              <w:tcPr>
                <w:tcW w:w="2689" w:type="dxa"/>
                <w:vAlign w:val="center"/>
              </w:tcPr>
              <w:p w14:paraId="74C7B41E" w14:textId="77777777" w:rsidR="00701A6D" w:rsidRPr="00FF34B7" w:rsidRDefault="00701A6D" w:rsidP="00F97D99">
                <w:pPr>
                  <w:pStyle w:val="TableParagraph"/>
                  <w:ind w:left="142" w:right="133"/>
                  <w:jc w:val="both"/>
                  <w:rPr>
                    <w:szCs w:val="20"/>
                  </w:rPr>
                </w:pPr>
                <w:r w:rsidRPr="00FF34B7">
                  <w:rPr>
                    <w:szCs w:val="20"/>
                  </w:rPr>
                  <w:t xml:space="preserve">Adecuar </w:t>
                </w:r>
                <w:proofErr w:type="gramStart"/>
                <w:r w:rsidRPr="00FF34B7">
                  <w:rPr>
                    <w:szCs w:val="20"/>
                  </w:rPr>
                  <w:t>los centro</w:t>
                </w:r>
                <w:proofErr w:type="gramEnd"/>
                <w:r w:rsidRPr="00FF34B7">
                  <w:rPr>
                    <w:szCs w:val="20"/>
                  </w:rPr>
                  <w:t xml:space="preserve"> de acopio con las condiciones de almacenamiento requeridas por la norma para el almacenamiento de residuos sólidos y peligrosos</w:t>
                </w:r>
              </w:p>
            </w:tc>
            <w:tc>
              <w:tcPr>
                <w:tcW w:w="2399" w:type="dxa"/>
                <w:vAlign w:val="center"/>
              </w:tcPr>
              <w:p w14:paraId="2C55CBA6" w14:textId="77777777" w:rsidR="00701A6D" w:rsidRPr="00FF34B7" w:rsidRDefault="00701A6D" w:rsidP="00701A6D">
                <w:pPr>
                  <w:pStyle w:val="TableParagraph"/>
                  <w:spacing w:line="276" w:lineRule="auto"/>
                  <w:ind w:left="142" w:right="133"/>
                  <w:jc w:val="both"/>
                  <w:rPr>
                    <w:szCs w:val="20"/>
                  </w:rPr>
                </w:pPr>
                <w:r w:rsidRPr="00FF34B7">
                  <w:rPr>
                    <w:szCs w:val="20"/>
                  </w:rPr>
                  <w:t>Conseguir los recursos para la adecuación del 20% de los centros de acopio</w:t>
                </w:r>
              </w:p>
            </w:tc>
            <w:tc>
              <w:tcPr>
                <w:tcW w:w="4457" w:type="dxa"/>
                <w:vAlign w:val="center"/>
              </w:tcPr>
              <w:p w14:paraId="727276BE" w14:textId="77777777" w:rsidR="00701A6D" w:rsidRPr="00FF34B7" w:rsidRDefault="00701A6D" w:rsidP="00701A6D">
                <w:pPr>
                  <w:pStyle w:val="TableParagraph"/>
                  <w:ind w:left="142" w:right="133"/>
                  <w:rPr>
                    <w:szCs w:val="20"/>
                  </w:rPr>
                </w:pPr>
              </w:p>
              <w:p w14:paraId="2C425641" w14:textId="77777777" w:rsidR="00701A6D" w:rsidRPr="00FF34B7" w:rsidRDefault="00000000" w:rsidP="00701A6D">
                <w:pPr>
                  <w:pStyle w:val="TableParagraph"/>
                  <w:ind w:left="142" w:right="133"/>
                  <w:rPr>
                    <w:szCs w:val="20"/>
                  </w:rPr>
                </w:pPr>
                <m:oMathPara>
                  <m:oMathParaPr>
                    <m:jc m:val="center"/>
                  </m:oMathParaPr>
                  <m:oMath>
                    <m:d>
                      <m:dPr>
                        <m:ctrlPr>
                          <w:rPr>
                            <w:rFonts w:ascii="Cambria Math" w:hAnsi="Cambria Math"/>
                            <w:i/>
                            <w:szCs w:val="20"/>
                          </w:rPr>
                        </m:ctrlPr>
                      </m:dPr>
                      <m:e>
                        <m:f>
                          <m:fPr>
                            <m:ctrlPr>
                              <w:rPr>
                                <w:rFonts w:ascii="Cambria Math" w:hAnsi="Cambria Math"/>
                                <w:i/>
                                <w:szCs w:val="20"/>
                              </w:rPr>
                            </m:ctrlPr>
                          </m:fPr>
                          <m:num>
                            <m:r>
                              <m:rPr>
                                <m:sty m:val="p"/>
                              </m:rPr>
                              <w:rPr>
                                <w:rFonts w:ascii="Cambria Math" w:hAnsi="Cambria Math"/>
                                <w:szCs w:val="20"/>
                              </w:rPr>
                              <m:t>N° de centros de acopio instalados</m:t>
                            </m:r>
                          </m:num>
                          <m:den>
                            <m:r>
                              <m:rPr>
                                <m:sty m:val="p"/>
                              </m:rPr>
                              <w:rPr>
                                <w:rFonts w:ascii="Cambria Math" w:hAnsi="Cambria Math"/>
                                <w:szCs w:val="20"/>
                              </w:rPr>
                              <m:t>N° de centros de acopio requeridos</m:t>
                            </m:r>
                          </m:den>
                        </m:f>
                      </m:e>
                    </m:d>
                    <m:r>
                      <w:rPr>
                        <w:rFonts w:ascii="Cambria Math" w:hAnsi="Cambria Math"/>
                        <w:szCs w:val="20"/>
                      </w:rPr>
                      <m:t>*100</m:t>
                    </m:r>
                  </m:oMath>
                </m:oMathPara>
              </w:p>
              <w:p w14:paraId="07F3BF94" w14:textId="77777777" w:rsidR="00701A6D" w:rsidRPr="00FF34B7" w:rsidRDefault="00701A6D" w:rsidP="00701A6D">
                <w:pPr>
                  <w:pStyle w:val="TableParagraph"/>
                  <w:spacing w:line="276" w:lineRule="auto"/>
                  <w:ind w:left="142" w:right="133"/>
                  <w:rPr>
                    <w:szCs w:val="20"/>
                  </w:rPr>
                </w:pPr>
              </w:p>
            </w:tc>
          </w:tr>
          <w:tr w:rsidR="00701A6D" w:rsidRPr="00CA2E30" w14:paraId="01A9F3A0" w14:textId="77777777" w:rsidTr="00FF34B7">
            <w:trPr>
              <w:trHeight w:val="1234"/>
              <w:jc w:val="center"/>
            </w:trPr>
            <w:tc>
              <w:tcPr>
                <w:tcW w:w="2689" w:type="dxa"/>
                <w:vAlign w:val="center"/>
              </w:tcPr>
              <w:p w14:paraId="561900E1" w14:textId="77777777" w:rsidR="00701A6D" w:rsidRPr="00FF34B7" w:rsidRDefault="00701A6D" w:rsidP="00F97D99">
                <w:pPr>
                  <w:pStyle w:val="TableParagraph"/>
                  <w:ind w:left="142" w:right="133"/>
                  <w:jc w:val="both"/>
                  <w:rPr>
                    <w:szCs w:val="20"/>
                  </w:rPr>
                </w:pPr>
                <w:r w:rsidRPr="00FF34B7">
                  <w:rPr>
                    <w:szCs w:val="20"/>
                  </w:rPr>
                  <w:t>Realizar el seguimiento y control del transporte de los residuos peligrosos - RESPEL generados en las 17 estaciones y el edificio comando de la UAECOB</w:t>
                </w:r>
              </w:p>
            </w:tc>
            <w:tc>
              <w:tcPr>
                <w:tcW w:w="2399" w:type="dxa"/>
                <w:vAlign w:val="center"/>
              </w:tcPr>
              <w:p w14:paraId="18438BA9" w14:textId="77777777" w:rsidR="00701A6D" w:rsidRPr="00FF34B7" w:rsidRDefault="00701A6D" w:rsidP="00701A6D">
                <w:pPr>
                  <w:pStyle w:val="TableParagraph"/>
                  <w:spacing w:line="276" w:lineRule="auto"/>
                  <w:ind w:left="142" w:right="133"/>
                  <w:jc w:val="both"/>
                  <w:rPr>
                    <w:szCs w:val="20"/>
                  </w:rPr>
                </w:pPr>
                <w:r w:rsidRPr="00FF34B7">
                  <w:rPr>
                    <w:szCs w:val="20"/>
                  </w:rPr>
                  <w:t>Diligenciar 1 formato por cada recolección de RESPEL realizada</w:t>
                </w:r>
              </w:p>
            </w:tc>
            <w:tc>
              <w:tcPr>
                <w:tcW w:w="4457" w:type="dxa"/>
                <w:vAlign w:val="center"/>
              </w:tcPr>
              <w:p w14:paraId="725196A7" w14:textId="77777777" w:rsidR="00701A6D" w:rsidRPr="00FF34B7" w:rsidRDefault="00000000" w:rsidP="00701A6D">
                <w:pPr>
                  <w:pStyle w:val="TableParagraph"/>
                  <w:ind w:left="142" w:right="133"/>
                  <w:rPr>
                    <w:szCs w:val="20"/>
                  </w:rPr>
                </w:pPr>
                <m:oMathPara>
                  <m:oMathParaPr>
                    <m:jc m:val="center"/>
                  </m:oMathParaPr>
                  <m:oMath>
                    <m:d>
                      <m:dPr>
                        <m:ctrlPr>
                          <w:rPr>
                            <w:rFonts w:ascii="Cambria Math" w:hAnsi="Cambria Math"/>
                            <w:i/>
                            <w:szCs w:val="20"/>
                          </w:rPr>
                        </m:ctrlPr>
                      </m:dPr>
                      <m:e>
                        <m:f>
                          <m:fPr>
                            <m:ctrlPr>
                              <w:rPr>
                                <w:rFonts w:ascii="Cambria Math" w:hAnsi="Cambria Math"/>
                                <w:i/>
                                <w:szCs w:val="20"/>
                              </w:rPr>
                            </m:ctrlPr>
                          </m:fPr>
                          <m:num>
                            <m:r>
                              <m:rPr>
                                <m:sty m:val="p"/>
                              </m:rPr>
                              <w:rPr>
                                <w:rFonts w:ascii="Cambria Math" w:hAnsi="Cambria Math"/>
                                <w:szCs w:val="20"/>
                              </w:rPr>
                              <m:t>N° de recolecciones realizadas de residuos peligrosos RESPEL</m:t>
                            </m:r>
                          </m:num>
                          <m:den>
                            <m:r>
                              <m:rPr>
                                <m:sty m:val="p"/>
                              </m:rPr>
                              <w:rPr>
                                <w:rFonts w:ascii="Cambria Math" w:hAnsi="Cambria Math"/>
                                <w:szCs w:val="20"/>
                              </w:rPr>
                              <m:t xml:space="preserve">No total de recolecciones realizadas   </m:t>
                            </m:r>
                          </m:den>
                        </m:f>
                      </m:e>
                    </m:d>
                    <m:r>
                      <w:rPr>
                        <w:rFonts w:ascii="Cambria Math" w:hAnsi="Cambria Math"/>
                        <w:szCs w:val="20"/>
                      </w:rPr>
                      <m:t>*100</m:t>
                    </m:r>
                  </m:oMath>
                </m:oMathPara>
              </w:p>
              <w:p w14:paraId="3F0D70B7" w14:textId="77777777" w:rsidR="00701A6D" w:rsidRPr="00FF34B7" w:rsidRDefault="00701A6D" w:rsidP="00701A6D">
                <w:pPr>
                  <w:pStyle w:val="TableParagraph"/>
                  <w:spacing w:line="276" w:lineRule="auto"/>
                  <w:ind w:left="142" w:right="133"/>
                  <w:rPr>
                    <w:szCs w:val="20"/>
                  </w:rPr>
                </w:pPr>
              </w:p>
            </w:tc>
          </w:tr>
          <w:tr w:rsidR="00AC5FE9" w:rsidRPr="00CA2E30" w14:paraId="61C0E723" w14:textId="77777777" w:rsidTr="00AC5FE9">
            <w:trPr>
              <w:trHeight w:val="1250"/>
              <w:jc w:val="center"/>
            </w:trPr>
            <w:tc>
              <w:tcPr>
                <w:tcW w:w="2689" w:type="dxa"/>
                <w:vAlign w:val="center"/>
              </w:tcPr>
              <w:p w14:paraId="6FF3FE1D" w14:textId="77777777" w:rsidR="00AC5FE9" w:rsidRPr="00FF34B7" w:rsidRDefault="00AC5FE9" w:rsidP="00F97D99">
                <w:pPr>
                  <w:pStyle w:val="TableParagraph"/>
                  <w:ind w:left="142" w:right="133"/>
                  <w:jc w:val="both"/>
                  <w:rPr>
                    <w:szCs w:val="20"/>
                  </w:rPr>
                </w:pPr>
                <w:r w:rsidRPr="00FF34B7">
                  <w:rPr>
                    <w:szCs w:val="20"/>
                  </w:rPr>
                  <w:t>Realizar con una disposición y un manejo adecuado, desde la generación hasta la disposición final con empresas certificadas por los entes de control de acuerdo con la normatividad vigente.</w:t>
                </w:r>
              </w:p>
            </w:tc>
            <w:tc>
              <w:tcPr>
                <w:tcW w:w="2399" w:type="dxa"/>
                <w:vAlign w:val="center"/>
              </w:tcPr>
              <w:p w14:paraId="7E689931" w14:textId="77777777" w:rsidR="00AC5FE9" w:rsidRPr="00FF34B7" w:rsidRDefault="00AC5FE9" w:rsidP="00701A6D">
                <w:pPr>
                  <w:pStyle w:val="TableParagraph"/>
                  <w:spacing w:line="276" w:lineRule="auto"/>
                  <w:ind w:left="142" w:right="133"/>
                  <w:jc w:val="both"/>
                  <w:rPr>
                    <w:szCs w:val="20"/>
                  </w:rPr>
                </w:pPr>
                <w:r w:rsidRPr="00FF34B7">
                  <w:rPr>
                    <w:szCs w:val="20"/>
                  </w:rPr>
                  <w:t>100% de las certificaciones de disposición final con empresas certificadas.</w:t>
                </w:r>
              </w:p>
            </w:tc>
            <w:tc>
              <w:tcPr>
                <w:tcW w:w="4457" w:type="dxa"/>
                <w:vAlign w:val="center"/>
              </w:tcPr>
              <w:p w14:paraId="0DC9DF85" w14:textId="77777777" w:rsidR="00AC5FE9" w:rsidRPr="00FF34B7" w:rsidRDefault="00000000" w:rsidP="00701A6D">
                <w:pPr>
                  <w:pStyle w:val="TableParagraph"/>
                  <w:ind w:left="142" w:right="133"/>
                  <w:rPr>
                    <w:szCs w:val="20"/>
                  </w:rPr>
                </w:pPr>
                <m:oMathPara>
                  <m:oMath>
                    <m:d>
                      <m:dPr>
                        <m:ctrlPr>
                          <w:rPr>
                            <w:rFonts w:ascii="Cambria Math" w:hAnsi="Cambria Math"/>
                            <w:i/>
                            <w:szCs w:val="20"/>
                          </w:rPr>
                        </m:ctrlPr>
                      </m:dPr>
                      <m:e>
                        <m:f>
                          <m:fPr>
                            <m:ctrlPr>
                              <w:rPr>
                                <w:rFonts w:ascii="Cambria Math" w:hAnsi="Cambria Math"/>
                                <w:i/>
                                <w:szCs w:val="20"/>
                              </w:rPr>
                            </m:ctrlPr>
                          </m:fPr>
                          <m:num>
                            <m:eqArr>
                              <m:eqArrPr>
                                <m:ctrlPr>
                                  <w:rPr>
                                    <w:rFonts w:ascii="Cambria Math" w:hAnsi="Cambria Math"/>
                                    <w:szCs w:val="20"/>
                                  </w:rPr>
                                </m:ctrlPr>
                              </m:eqArrPr>
                              <m:e>
                                <m:r>
                                  <m:rPr>
                                    <m:sty m:val="p"/>
                                  </m:rPr>
                                  <w:rPr>
                                    <w:rFonts w:ascii="Cambria Math" w:hAnsi="Cambria Math"/>
                                    <w:szCs w:val="20"/>
                                  </w:rPr>
                                  <m:t xml:space="preserve">Cantidad de Kg certificados de disposición </m:t>
                                </m:r>
                              </m:e>
                              <m:e>
                                <m:r>
                                  <m:rPr>
                                    <m:sty m:val="p"/>
                                  </m:rPr>
                                  <w:rPr>
                                    <w:rFonts w:ascii="Cambria Math" w:hAnsi="Cambria Math"/>
                                    <w:szCs w:val="20"/>
                                  </w:rPr>
                                  <m:t xml:space="preserve">final con </m:t>
                                </m:r>
                                <m:ctrlPr>
                                  <w:rPr>
                                    <w:rFonts w:ascii="Cambria Math" w:eastAsia="Cambria Math" w:hAnsi="Cambria Math"/>
                                    <w:szCs w:val="20"/>
                                  </w:rPr>
                                </m:ctrlPr>
                              </m:e>
                              <m:e>
                                <m:r>
                                  <m:rPr>
                                    <m:sty m:val="p"/>
                                  </m:rPr>
                                  <w:rPr>
                                    <w:rFonts w:ascii="Cambria Math" w:hAnsi="Cambria Math"/>
                                    <w:szCs w:val="20"/>
                                  </w:rPr>
                                  <m:t xml:space="preserve">empresas certificados </m:t>
                                </m:r>
                              </m:e>
                            </m:eqArr>
                          </m:num>
                          <m:den>
                            <m:r>
                              <m:rPr>
                                <m:sty m:val="p"/>
                              </m:rPr>
                              <w:rPr>
                                <w:rFonts w:ascii="Cambria Math" w:hAnsi="Cambria Math"/>
                                <w:szCs w:val="20"/>
                              </w:rPr>
                              <m:t xml:space="preserve">Cant de kg de residuos peligrosos generados   </m:t>
                            </m:r>
                          </m:den>
                        </m:f>
                      </m:e>
                    </m:d>
                    <m:r>
                      <w:rPr>
                        <w:rFonts w:ascii="Cambria Math" w:hAnsi="Cambria Math"/>
                        <w:szCs w:val="20"/>
                      </w:rPr>
                      <m:t>*100</m:t>
                    </m:r>
                  </m:oMath>
                </m:oMathPara>
              </w:p>
              <w:p w14:paraId="1490A864" w14:textId="77777777" w:rsidR="00AC5FE9" w:rsidRPr="00FF34B7" w:rsidRDefault="00AC5FE9" w:rsidP="00701A6D">
                <w:pPr>
                  <w:pStyle w:val="TableParagraph"/>
                  <w:spacing w:line="276" w:lineRule="auto"/>
                  <w:ind w:left="142" w:right="133"/>
                  <w:rPr>
                    <w:szCs w:val="20"/>
                  </w:rPr>
                </w:pPr>
              </w:p>
            </w:tc>
          </w:tr>
        </w:tbl>
        <w:p w14:paraId="0BA55130" w14:textId="77777777" w:rsidR="00FF34B7" w:rsidRDefault="00701A6D" w:rsidP="00FF34B7">
          <w:pPr>
            <w:pStyle w:val="Descripcin"/>
            <w:ind w:left="426" w:right="534"/>
            <w:jc w:val="center"/>
            <w:rPr>
              <w:rFonts w:ascii="Arial" w:hAnsi="Arial" w:cs="Arial"/>
              <w:bCs w:val="0"/>
            </w:rPr>
          </w:pPr>
          <w:r w:rsidRPr="000108CA">
            <w:rPr>
              <w:rFonts w:ascii="Arial" w:hAnsi="Arial" w:cs="Arial"/>
              <w:bCs w:val="0"/>
            </w:rPr>
            <w:t>Fuente: U.A.E Cuerpo Oficial de Bomberos de Bogotá</w:t>
          </w:r>
        </w:p>
        <w:p w14:paraId="087ED14B" w14:textId="77777777" w:rsidR="001D5C5C" w:rsidRDefault="001D5C5C" w:rsidP="001D5C5C">
          <w:pPr>
            <w:rPr>
              <w:lang w:val="es-ES" w:eastAsia="es-ES"/>
            </w:rPr>
          </w:pPr>
        </w:p>
        <w:p w14:paraId="2818C35E" w14:textId="00EE762E" w:rsidR="00701A6D" w:rsidRPr="00CA2E30" w:rsidRDefault="00701A6D" w:rsidP="00D7444D">
          <w:pPr>
            <w:pStyle w:val="Ttulo1"/>
            <w:numPr>
              <w:ilvl w:val="2"/>
              <w:numId w:val="19"/>
            </w:numPr>
            <w:spacing w:before="0" w:line="360" w:lineRule="auto"/>
            <w:ind w:left="426" w:right="534" w:firstLine="0"/>
            <w:rPr>
              <w:rFonts w:cs="Arial"/>
              <w:szCs w:val="20"/>
            </w:rPr>
          </w:pPr>
          <w:bookmarkStart w:id="141" w:name="_Toc77755688"/>
          <w:bookmarkStart w:id="142" w:name="_Toc79660913"/>
          <w:r w:rsidRPr="00CA2E30">
            <w:rPr>
              <w:rFonts w:cs="Arial"/>
              <w:szCs w:val="20"/>
            </w:rPr>
            <w:t>Cronograma de actividades</w:t>
          </w:r>
          <w:bookmarkEnd w:id="141"/>
          <w:bookmarkEnd w:id="142"/>
        </w:p>
        <w:p w14:paraId="590BC663" w14:textId="77777777" w:rsidR="00701A6D" w:rsidRPr="00CA2E30" w:rsidRDefault="00701A6D" w:rsidP="00701A6D">
          <w:pPr>
            <w:pStyle w:val="Textoindependiente"/>
            <w:ind w:left="426" w:right="534"/>
            <w:rPr>
              <w:b/>
            </w:rPr>
          </w:pPr>
        </w:p>
        <w:p w14:paraId="33C6AA9E" w14:textId="578B0CA8" w:rsidR="00701A6D" w:rsidRPr="00CA2E30" w:rsidRDefault="00701A6D" w:rsidP="00FF34B7">
          <w:pPr>
            <w:pStyle w:val="Textoindependiente"/>
            <w:spacing w:line="276" w:lineRule="auto"/>
            <w:ind w:right="534"/>
            <w:jc w:val="both"/>
          </w:pPr>
          <w:r w:rsidRPr="00CA2E30">
            <w:t>Las siguientes actividades son programadas para desarrollar a lo largo del año, de esta manera se busca fortalecer el Plan de Gestión Integral de Residuos Peligrosos dando como resultado un mejoramiento continuo a los planes. A continuación, se presentan las actividades programadas.</w:t>
          </w:r>
        </w:p>
        <w:p w14:paraId="678C4364" w14:textId="042FD3E9" w:rsidR="00701A6D" w:rsidRDefault="00701A6D" w:rsidP="00701A6D">
          <w:pPr>
            <w:pStyle w:val="Textoindependiente"/>
            <w:ind w:left="426" w:right="534"/>
          </w:pPr>
        </w:p>
        <w:p w14:paraId="39E144D2" w14:textId="77777777" w:rsidR="001D5C5C" w:rsidRPr="00CA2E30" w:rsidRDefault="001D5C5C" w:rsidP="00701A6D">
          <w:pPr>
            <w:pStyle w:val="Textoindependiente"/>
            <w:ind w:left="426" w:right="534"/>
          </w:pPr>
        </w:p>
        <w:tbl>
          <w:tblPr>
            <w:tblStyle w:val="TableNormal"/>
            <w:tblW w:w="0" w:type="auto"/>
            <w:tblInd w:w="2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9"/>
            <w:gridCol w:w="2617"/>
          </w:tblGrid>
          <w:tr w:rsidR="007C7FD6" w:rsidRPr="007C7FD6" w14:paraId="2D28E1FA" w14:textId="77777777" w:rsidTr="00701A6D">
            <w:trPr>
              <w:trHeight w:val="286"/>
            </w:trPr>
            <w:tc>
              <w:tcPr>
                <w:tcW w:w="4209" w:type="dxa"/>
                <w:shd w:val="clear" w:color="auto" w:fill="FFC000"/>
              </w:tcPr>
              <w:p w14:paraId="0B0244EC" w14:textId="77777777" w:rsidR="00701A6D" w:rsidRPr="007C7FD6" w:rsidRDefault="00701A6D" w:rsidP="00701A6D">
                <w:pPr>
                  <w:pStyle w:val="TableParagraph"/>
                  <w:tabs>
                    <w:tab w:val="left" w:pos="2568"/>
                    <w:tab w:val="left" w:pos="2709"/>
                  </w:tabs>
                  <w:ind w:left="158" w:right="166"/>
                  <w:rPr>
                    <w:b/>
                    <w:szCs w:val="20"/>
                  </w:rPr>
                </w:pPr>
                <w:r w:rsidRPr="007C7FD6">
                  <w:rPr>
                    <w:b/>
                    <w:szCs w:val="20"/>
                  </w:rPr>
                  <w:lastRenderedPageBreak/>
                  <w:t>Actividades</w:t>
                </w:r>
              </w:p>
            </w:tc>
            <w:tc>
              <w:tcPr>
                <w:tcW w:w="2617" w:type="dxa"/>
                <w:shd w:val="clear" w:color="auto" w:fill="FFC000"/>
              </w:tcPr>
              <w:p w14:paraId="711AD34B" w14:textId="77777777" w:rsidR="00701A6D" w:rsidRPr="007C7FD6" w:rsidRDefault="00701A6D" w:rsidP="00701A6D">
                <w:pPr>
                  <w:pStyle w:val="TableParagraph"/>
                  <w:tabs>
                    <w:tab w:val="left" w:pos="2568"/>
                    <w:tab w:val="left" w:pos="2709"/>
                  </w:tabs>
                  <w:ind w:left="158" w:right="166"/>
                  <w:rPr>
                    <w:b/>
                    <w:szCs w:val="20"/>
                  </w:rPr>
                </w:pPr>
                <w:r w:rsidRPr="007C7FD6">
                  <w:rPr>
                    <w:b/>
                    <w:szCs w:val="20"/>
                  </w:rPr>
                  <w:t>Periodicidad</w:t>
                </w:r>
              </w:p>
            </w:tc>
          </w:tr>
          <w:tr w:rsidR="00701A6D" w:rsidRPr="00CA2E30" w14:paraId="48F306F0" w14:textId="77777777" w:rsidTr="00701A6D">
            <w:trPr>
              <w:trHeight w:val="284"/>
            </w:trPr>
            <w:tc>
              <w:tcPr>
                <w:tcW w:w="4209" w:type="dxa"/>
              </w:tcPr>
              <w:p w14:paraId="147205DF" w14:textId="77777777" w:rsidR="00701A6D" w:rsidRPr="00FF34B7" w:rsidRDefault="00701A6D" w:rsidP="00701A6D">
                <w:pPr>
                  <w:pStyle w:val="TableParagraph"/>
                  <w:tabs>
                    <w:tab w:val="left" w:pos="2568"/>
                    <w:tab w:val="left" w:pos="2709"/>
                  </w:tabs>
                  <w:ind w:left="158" w:right="166"/>
                  <w:rPr>
                    <w:szCs w:val="20"/>
                  </w:rPr>
                </w:pPr>
                <w:r w:rsidRPr="00FF34B7">
                  <w:rPr>
                    <w:szCs w:val="20"/>
                  </w:rPr>
                  <w:t>Actualización del PGIRP</w:t>
                </w:r>
              </w:p>
            </w:tc>
            <w:tc>
              <w:tcPr>
                <w:tcW w:w="2617" w:type="dxa"/>
              </w:tcPr>
              <w:p w14:paraId="7557EB83" w14:textId="77777777" w:rsidR="00701A6D" w:rsidRPr="00FF34B7" w:rsidRDefault="00701A6D" w:rsidP="00701A6D">
                <w:pPr>
                  <w:pStyle w:val="TableParagraph"/>
                  <w:tabs>
                    <w:tab w:val="left" w:pos="2568"/>
                    <w:tab w:val="left" w:pos="2709"/>
                  </w:tabs>
                  <w:ind w:left="158" w:right="166"/>
                  <w:rPr>
                    <w:szCs w:val="20"/>
                  </w:rPr>
                </w:pPr>
                <w:r w:rsidRPr="00FF34B7">
                  <w:rPr>
                    <w:szCs w:val="20"/>
                  </w:rPr>
                  <w:t>Mínimo (01) vez al año</w:t>
                </w:r>
              </w:p>
            </w:tc>
          </w:tr>
          <w:tr w:rsidR="00701A6D" w:rsidRPr="00CA2E30" w14:paraId="4393F215" w14:textId="77777777" w:rsidTr="00701A6D">
            <w:trPr>
              <w:trHeight w:val="284"/>
            </w:trPr>
            <w:tc>
              <w:tcPr>
                <w:tcW w:w="4209" w:type="dxa"/>
              </w:tcPr>
              <w:p w14:paraId="2E5DF2E4" w14:textId="77777777" w:rsidR="00701A6D" w:rsidRPr="00FF34B7" w:rsidRDefault="00701A6D" w:rsidP="00701A6D">
                <w:pPr>
                  <w:pStyle w:val="TableParagraph"/>
                  <w:tabs>
                    <w:tab w:val="left" w:pos="2568"/>
                    <w:tab w:val="left" w:pos="2709"/>
                  </w:tabs>
                  <w:ind w:left="158" w:right="166"/>
                  <w:rPr>
                    <w:szCs w:val="20"/>
                  </w:rPr>
                </w:pPr>
                <w:r w:rsidRPr="00FF34B7">
                  <w:rPr>
                    <w:szCs w:val="20"/>
                  </w:rPr>
                  <w:t>Socialización del PGIRP</w:t>
                </w:r>
              </w:p>
            </w:tc>
            <w:tc>
              <w:tcPr>
                <w:tcW w:w="2617" w:type="dxa"/>
              </w:tcPr>
              <w:p w14:paraId="653BD62A" w14:textId="77777777" w:rsidR="00701A6D" w:rsidRPr="00FF34B7" w:rsidRDefault="00701A6D" w:rsidP="00701A6D">
                <w:pPr>
                  <w:pStyle w:val="TableParagraph"/>
                  <w:tabs>
                    <w:tab w:val="left" w:pos="2568"/>
                    <w:tab w:val="left" w:pos="2709"/>
                  </w:tabs>
                  <w:ind w:left="158" w:right="166"/>
                  <w:rPr>
                    <w:szCs w:val="20"/>
                  </w:rPr>
                </w:pPr>
                <w:r w:rsidRPr="00FF34B7">
                  <w:rPr>
                    <w:szCs w:val="20"/>
                  </w:rPr>
                  <w:t>Mínimo (01) una vez al año</w:t>
                </w:r>
              </w:p>
            </w:tc>
          </w:tr>
          <w:tr w:rsidR="00701A6D" w:rsidRPr="00CA2E30" w14:paraId="1EB5DBA5" w14:textId="77777777" w:rsidTr="00701A6D">
            <w:trPr>
              <w:trHeight w:val="486"/>
            </w:trPr>
            <w:tc>
              <w:tcPr>
                <w:tcW w:w="4209" w:type="dxa"/>
              </w:tcPr>
              <w:p w14:paraId="1DBAEDE4" w14:textId="77777777" w:rsidR="00701A6D" w:rsidRPr="00FF34B7" w:rsidRDefault="00701A6D" w:rsidP="00701A6D">
                <w:pPr>
                  <w:pStyle w:val="TableParagraph"/>
                  <w:tabs>
                    <w:tab w:val="left" w:pos="2568"/>
                    <w:tab w:val="left" w:pos="2709"/>
                  </w:tabs>
                  <w:spacing w:line="240" w:lineRule="atLeast"/>
                  <w:ind w:left="158" w:right="166"/>
                  <w:rPr>
                    <w:szCs w:val="20"/>
                  </w:rPr>
                </w:pPr>
                <w:r w:rsidRPr="00FF34B7">
                  <w:rPr>
                    <w:szCs w:val="20"/>
                  </w:rPr>
                  <w:t>Visitas de Verificación de condiciones ambientales a las Estaciones</w:t>
                </w:r>
              </w:p>
            </w:tc>
            <w:tc>
              <w:tcPr>
                <w:tcW w:w="2617" w:type="dxa"/>
              </w:tcPr>
              <w:p w14:paraId="27450AA3" w14:textId="77777777" w:rsidR="00701A6D" w:rsidRPr="00FF34B7" w:rsidRDefault="00701A6D" w:rsidP="00701A6D">
                <w:pPr>
                  <w:pStyle w:val="TableParagraph"/>
                  <w:tabs>
                    <w:tab w:val="left" w:pos="2568"/>
                    <w:tab w:val="left" w:pos="2709"/>
                  </w:tabs>
                  <w:ind w:left="158" w:right="166"/>
                  <w:rPr>
                    <w:szCs w:val="20"/>
                  </w:rPr>
                </w:pPr>
                <w:proofErr w:type="gramStart"/>
                <w:r w:rsidRPr="00FF34B7">
                  <w:rPr>
                    <w:szCs w:val="20"/>
                  </w:rPr>
                  <w:t>Mínimo  (</w:t>
                </w:r>
                <w:proofErr w:type="gramEnd"/>
                <w:r w:rsidRPr="00FF34B7">
                  <w:rPr>
                    <w:szCs w:val="20"/>
                  </w:rPr>
                  <w:t>09) veces al año</w:t>
                </w:r>
              </w:p>
            </w:tc>
          </w:tr>
          <w:tr w:rsidR="00701A6D" w:rsidRPr="00CA2E30" w14:paraId="7DFBA493" w14:textId="77777777" w:rsidTr="00701A6D">
            <w:trPr>
              <w:trHeight w:val="483"/>
            </w:trPr>
            <w:tc>
              <w:tcPr>
                <w:tcW w:w="4209" w:type="dxa"/>
              </w:tcPr>
              <w:p w14:paraId="41B806E8" w14:textId="77777777" w:rsidR="00701A6D" w:rsidRPr="00FF34B7" w:rsidRDefault="00701A6D" w:rsidP="00701A6D">
                <w:pPr>
                  <w:pStyle w:val="TableParagraph"/>
                  <w:tabs>
                    <w:tab w:val="left" w:pos="2568"/>
                    <w:tab w:val="left" w:pos="2709"/>
                  </w:tabs>
                  <w:spacing w:line="240" w:lineRule="atLeast"/>
                  <w:ind w:left="158" w:right="166"/>
                  <w:rPr>
                    <w:szCs w:val="20"/>
                  </w:rPr>
                </w:pPr>
                <w:r w:rsidRPr="00FF34B7">
                  <w:rPr>
                    <w:szCs w:val="20"/>
                  </w:rPr>
                  <w:t>Capacitación a personal administrativo y Cuerpo Uniformado</w:t>
                </w:r>
              </w:p>
            </w:tc>
            <w:tc>
              <w:tcPr>
                <w:tcW w:w="2617" w:type="dxa"/>
              </w:tcPr>
              <w:p w14:paraId="4BEDD470" w14:textId="77777777" w:rsidR="00701A6D" w:rsidRPr="00FF34B7" w:rsidRDefault="00701A6D" w:rsidP="00701A6D">
                <w:pPr>
                  <w:pStyle w:val="TableParagraph"/>
                  <w:tabs>
                    <w:tab w:val="left" w:pos="2568"/>
                    <w:tab w:val="left" w:pos="2709"/>
                  </w:tabs>
                  <w:ind w:left="158" w:right="166"/>
                  <w:rPr>
                    <w:szCs w:val="20"/>
                  </w:rPr>
                </w:pPr>
                <w:r w:rsidRPr="00FF34B7">
                  <w:rPr>
                    <w:szCs w:val="20"/>
                  </w:rPr>
                  <w:t>Mínimo Dos (2) veces al año</w:t>
                </w:r>
              </w:p>
            </w:tc>
          </w:tr>
        </w:tbl>
        <w:p w14:paraId="39E59E14" w14:textId="77777777" w:rsidR="00701A6D" w:rsidRPr="000108CA" w:rsidRDefault="00701A6D" w:rsidP="00701A6D">
          <w:pPr>
            <w:pStyle w:val="Descripcin"/>
            <w:ind w:left="426" w:right="534"/>
            <w:jc w:val="center"/>
            <w:rPr>
              <w:rFonts w:ascii="Arial" w:hAnsi="Arial" w:cs="Arial"/>
              <w:i/>
              <w:iCs/>
            </w:rPr>
          </w:pPr>
          <w:r w:rsidRPr="000108CA">
            <w:rPr>
              <w:rFonts w:ascii="Arial" w:hAnsi="Arial" w:cs="Arial"/>
            </w:rPr>
            <w:t>Fuente: U.A.E Cuerpo Oficial de Bomberos de Bogotá</w:t>
          </w:r>
        </w:p>
        <w:p w14:paraId="25B5CEF8" w14:textId="00D0B993" w:rsidR="00701A6D" w:rsidRPr="00CA2E30" w:rsidRDefault="00701A6D" w:rsidP="00B90F4D">
          <w:pPr>
            <w:pStyle w:val="Textoindependiente"/>
            <w:ind w:right="534"/>
          </w:pPr>
        </w:p>
        <w:p w14:paraId="4AD1B452" w14:textId="77777777" w:rsidR="00701A6D" w:rsidRPr="00CA2E30" w:rsidRDefault="00701A6D" w:rsidP="00FF34B7">
          <w:pPr>
            <w:pStyle w:val="Textoindependiente"/>
            <w:spacing w:line="276" w:lineRule="auto"/>
            <w:ind w:right="534"/>
            <w:jc w:val="both"/>
          </w:pPr>
          <w:r w:rsidRPr="00CA2E30">
            <w:t xml:space="preserve">El siguiente cronograma de actividades puede ser modificado en sus fechas </w:t>
          </w:r>
          <w:proofErr w:type="gramStart"/>
          <w:r w:rsidRPr="00CA2E30">
            <w:t>de acuerdo al</w:t>
          </w:r>
          <w:proofErr w:type="gramEnd"/>
          <w:r w:rsidRPr="00CA2E30">
            <w:t xml:space="preserve"> cumplimiento de las actividades.</w:t>
          </w:r>
        </w:p>
        <w:p w14:paraId="69FF786A" w14:textId="77777777" w:rsidR="00701A6D" w:rsidRPr="00CA2E30" w:rsidRDefault="00701A6D" w:rsidP="00701A6D">
          <w:pPr>
            <w:pStyle w:val="Textoindependiente"/>
            <w:spacing w:line="276" w:lineRule="auto"/>
            <w:ind w:left="426" w:right="534"/>
            <w:jc w:val="both"/>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580"/>
            <w:gridCol w:w="739"/>
            <w:gridCol w:w="618"/>
            <w:gridCol w:w="500"/>
            <w:gridCol w:w="558"/>
            <w:gridCol w:w="558"/>
            <w:gridCol w:w="519"/>
            <w:gridCol w:w="699"/>
            <w:gridCol w:w="997"/>
            <w:gridCol w:w="741"/>
            <w:gridCol w:w="959"/>
            <w:gridCol w:w="899"/>
          </w:tblGrid>
          <w:tr w:rsidR="007C7FD6" w:rsidRPr="007C7FD6" w14:paraId="0476E94B" w14:textId="77777777" w:rsidTr="00701A6D">
            <w:trPr>
              <w:cantSplit/>
              <w:trHeight w:val="1134"/>
            </w:trPr>
            <w:tc>
              <w:tcPr>
                <w:tcW w:w="1920" w:type="dxa"/>
                <w:shd w:val="clear" w:color="auto" w:fill="FFC000"/>
                <w:vAlign w:val="center"/>
              </w:tcPr>
              <w:p w14:paraId="08BB776B" w14:textId="77777777" w:rsidR="00701A6D" w:rsidRPr="007C7FD6" w:rsidRDefault="00701A6D" w:rsidP="00701A6D">
                <w:pPr>
                  <w:pStyle w:val="TableParagraph"/>
                  <w:ind w:left="91" w:right="117"/>
                  <w:rPr>
                    <w:b/>
                    <w:szCs w:val="20"/>
                  </w:rPr>
                </w:pPr>
                <w:r w:rsidRPr="007C7FD6">
                  <w:rPr>
                    <w:b/>
                    <w:szCs w:val="20"/>
                  </w:rPr>
                  <w:t>Actividades</w:t>
                </w:r>
              </w:p>
            </w:tc>
            <w:tc>
              <w:tcPr>
                <w:tcW w:w="580" w:type="dxa"/>
                <w:shd w:val="clear" w:color="auto" w:fill="FFC000"/>
                <w:textDirection w:val="btLr"/>
                <w:vAlign w:val="center"/>
              </w:tcPr>
              <w:p w14:paraId="1AE0EF7B" w14:textId="77777777" w:rsidR="00701A6D" w:rsidRPr="007C7FD6" w:rsidRDefault="00701A6D" w:rsidP="00701A6D">
                <w:pPr>
                  <w:pStyle w:val="TableParagraph"/>
                  <w:ind w:left="91" w:right="117"/>
                  <w:rPr>
                    <w:b/>
                    <w:szCs w:val="20"/>
                  </w:rPr>
                </w:pPr>
                <w:r w:rsidRPr="007C7FD6">
                  <w:rPr>
                    <w:b/>
                    <w:szCs w:val="20"/>
                  </w:rPr>
                  <w:t>Enero</w:t>
                </w:r>
              </w:p>
            </w:tc>
            <w:tc>
              <w:tcPr>
                <w:tcW w:w="739" w:type="dxa"/>
                <w:shd w:val="clear" w:color="auto" w:fill="FFC000"/>
                <w:textDirection w:val="btLr"/>
                <w:vAlign w:val="center"/>
              </w:tcPr>
              <w:p w14:paraId="42501095" w14:textId="77777777" w:rsidR="00701A6D" w:rsidRPr="007C7FD6" w:rsidRDefault="00701A6D" w:rsidP="00701A6D">
                <w:pPr>
                  <w:pStyle w:val="TableParagraph"/>
                  <w:ind w:left="91" w:right="117"/>
                  <w:rPr>
                    <w:b/>
                    <w:szCs w:val="20"/>
                  </w:rPr>
                </w:pPr>
                <w:r w:rsidRPr="007C7FD6">
                  <w:rPr>
                    <w:b/>
                    <w:szCs w:val="20"/>
                  </w:rPr>
                  <w:t>Febrero</w:t>
                </w:r>
              </w:p>
            </w:tc>
            <w:tc>
              <w:tcPr>
                <w:tcW w:w="618" w:type="dxa"/>
                <w:shd w:val="clear" w:color="auto" w:fill="FFC000"/>
                <w:textDirection w:val="btLr"/>
                <w:vAlign w:val="center"/>
              </w:tcPr>
              <w:p w14:paraId="1499083C" w14:textId="77777777" w:rsidR="00701A6D" w:rsidRPr="007C7FD6" w:rsidRDefault="00701A6D" w:rsidP="00701A6D">
                <w:pPr>
                  <w:pStyle w:val="TableParagraph"/>
                  <w:ind w:left="91" w:right="117"/>
                  <w:rPr>
                    <w:b/>
                    <w:szCs w:val="20"/>
                  </w:rPr>
                </w:pPr>
                <w:r w:rsidRPr="007C7FD6">
                  <w:rPr>
                    <w:b/>
                    <w:szCs w:val="20"/>
                  </w:rPr>
                  <w:t>Marzo</w:t>
                </w:r>
              </w:p>
            </w:tc>
            <w:tc>
              <w:tcPr>
                <w:tcW w:w="500" w:type="dxa"/>
                <w:shd w:val="clear" w:color="auto" w:fill="FFC000"/>
                <w:textDirection w:val="btLr"/>
                <w:vAlign w:val="center"/>
              </w:tcPr>
              <w:p w14:paraId="4DDDB30C" w14:textId="77777777" w:rsidR="00701A6D" w:rsidRPr="007C7FD6" w:rsidRDefault="00701A6D" w:rsidP="00701A6D">
                <w:pPr>
                  <w:pStyle w:val="TableParagraph"/>
                  <w:ind w:left="91" w:right="117"/>
                  <w:rPr>
                    <w:b/>
                    <w:szCs w:val="20"/>
                  </w:rPr>
                </w:pPr>
                <w:r w:rsidRPr="007C7FD6">
                  <w:rPr>
                    <w:b/>
                    <w:szCs w:val="20"/>
                  </w:rPr>
                  <w:t>Abril</w:t>
                </w:r>
              </w:p>
            </w:tc>
            <w:tc>
              <w:tcPr>
                <w:tcW w:w="558" w:type="dxa"/>
                <w:shd w:val="clear" w:color="auto" w:fill="FFC000"/>
                <w:textDirection w:val="btLr"/>
                <w:vAlign w:val="center"/>
              </w:tcPr>
              <w:p w14:paraId="4D2AB79D" w14:textId="77777777" w:rsidR="00701A6D" w:rsidRPr="007C7FD6" w:rsidRDefault="00701A6D" w:rsidP="00701A6D">
                <w:pPr>
                  <w:pStyle w:val="TableParagraph"/>
                  <w:ind w:left="91" w:right="117"/>
                  <w:rPr>
                    <w:b/>
                    <w:szCs w:val="20"/>
                  </w:rPr>
                </w:pPr>
                <w:r w:rsidRPr="007C7FD6">
                  <w:rPr>
                    <w:b/>
                    <w:szCs w:val="20"/>
                  </w:rPr>
                  <w:t>Mayo</w:t>
                </w:r>
              </w:p>
            </w:tc>
            <w:tc>
              <w:tcPr>
                <w:tcW w:w="558" w:type="dxa"/>
                <w:shd w:val="clear" w:color="auto" w:fill="FFC000"/>
                <w:textDirection w:val="btLr"/>
                <w:vAlign w:val="center"/>
              </w:tcPr>
              <w:p w14:paraId="7AD2DD38" w14:textId="77777777" w:rsidR="00701A6D" w:rsidRPr="007C7FD6" w:rsidRDefault="00701A6D" w:rsidP="00701A6D">
                <w:pPr>
                  <w:pStyle w:val="TableParagraph"/>
                  <w:ind w:left="91" w:right="117"/>
                  <w:rPr>
                    <w:b/>
                    <w:szCs w:val="20"/>
                  </w:rPr>
                </w:pPr>
                <w:r w:rsidRPr="007C7FD6">
                  <w:rPr>
                    <w:b/>
                    <w:szCs w:val="20"/>
                  </w:rPr>
                  <w:t>Junio</w:t>
                </w:r>
              </w:p>
            </w:tc>
            <w:tc>
              <w:tcPr>
                <w:tcW w:w="519" w:type="dxa"/>
                <w:shd w:val="clear" w:color="auto" w:fill="FFC000"/>
                <w:textDirection w:val="btLr"/>
                <w:vAlign w:val="center"/>
              </w:tcPr>
              <w:p w14:paraId="067DAFB9" w14:textId="77777777" w:rsidR="00701A6D" w:rsidRPr="007C7FD6" w:rsidRDefault="00701A6D" w:rsidP="00701A6D">
                <w:pPr>
                  <w:pStyle w:val="TableParagraph"/>
                  <w:ind w:left="91" w:right="117"/>
                  <w:rPr>
                    <w:b/>
                    <w:szCs w:val="20"/>
                  </w:rPr>
                </w:pPr>
                <w:r w:rsidRPr="007C7FD6">
                  <w:rPr>
                    <w:b/>
                    <w:szCs w:val="20"/>
                  </w:rPr>
                  <w:t>Julio</w:t>
                </w:r>
              </w:p>
            </w:tc>
            <w:tc>
              <w:tcPr>
                <w:tcW w:w="699" w:type="dxa"/>
                <w:shd w:val="clear" w:color="auto" w:fill="FFC000"/>
                <w:textDirection w:val="btLr"/>
                <w:vAlign w:val="center"/>
              </w:tcPr>
              <w:p w14:paraId="1ECB01C8" w14:textId="77777777" w:rsidR="00701A6D" w:rsidRPr="007C7FD6" w:rsidRDefault="00701A6D" w:rsidP="00701A6D">
                <w:pPr>
                  <w:pStyle w:val="TableParagraph"/>
                  <w:ind w:left="91" w:right="117"/>
                  <w:rPr>
                    <w:b/>
                    <w:szCs w:val="20"/>
                  </w:rPr>
                </w:pPr>
                <w:r w:rsidRPr="007C7FD6">
                  <w:rPr>
                    <w:b/>
                    <w:szCs w:val="20"/>
                  </w:rPr>
                  <w:t>Agosto</w:t>
                </w:r>
              </w:p>
            </w:tc>
            <w:tc>
              <w:tcPr>
                <w:tcW w:w="997" w:type="dxa"/>
                <w:shd w:val="clear" w:color="auto" w:fill="FFC000"/>
                <w:textDirection w:val="btLr"/>
                <w:vAlign w:val="center"/>
              </w:tcPr>
              <w:p w14:paraId="6D102A9F" w14:textId="77777777" w:rsidR="00701A6D" w:rsidRPr="007C7FD6" w:rsidRDefault="00701A6D" w:rsidP="00701A6D">
                <w:pPr>
                  <w:pStyle w:val="TableParagraph"/>
                  <w:ind w:left="91" w:right="117"/>
                  <w:rPr>
                    <w:b/>
                    <w:szCs w:val="20"/>
                  </w:rPr>
                </w:pPr>
                <w:r w:rsidRPr="007C7FD6">
                  <w:rPr>
                    <w:b/>
                    <w:szCs w:val="20"/>
                  </w:rPr>
                  <w:t>Septiembre</w:t>
                </w:r>
              </w:p>
            </w:tc>
            <w:tc>
              <w:tcPr>
                <w:tcW w:w="741" w:type="dxa"/>
                <w:shd w:val="clear" w:color="auto" w:fill="FFC000"/>
                <w:textDirection w:val="btLr"/>
                <w:vAlign w:val="center"/>
              </w:tcPr>
              <w:p w14:paraId="20401538" w14:textId="77777777" w:rsidR="00701A6D" w:rsidRPr="007C7FD6" w:rsidRDefault="00701A6D" w:rsidP="00701A6D">
                <w:pPr>
                  <w:pStyle w:val="TableParagraph"/>
                  <w:ind w:left="91" w:right="117"/>
                  <w:rPr>
                    <w:b/>
                    <w:szCs w:val="20"/>
                  </w:rPr>
                </w:pPr>
                <w:r w:rsidRPr="007C7FD6">
                  <w:rPr>
                    <w:b/>
                    <w:szCs w:val="20"/>
                  </w:rPr>
                  <w:t>Octubre</w:t>
                </w:r>
              </w:p>
            </w:tc>
            <w:tc>
              <w:tcPr>
                <w:tcW w:w="959" w:type="dxa"/>
                <w:shd w:val="clear" w:color="auto" w:fill="FFC000"/>
                <w:textDirection w:val="btLr"/>
                <w:vAlign w:val="center"/>
              </w:tcPr>
              <w:p w14:paraId="557AB7C5" w14:textId="77777777" w:rsidR="00701A6D" w:rsidRPr="007C7FD6" w:rsidRDefault="00701A6D" w:rsidP="00701A6D">
                <w:pPr>
                  <w:pStyle w:val="TableParagraph"/>
                  <w:ind w:left="91" w:right="117"/>
                  <w:rPr>
                    <w:b/>
                    <w:szCs w:val="20"/>
                  </w:rPr>
                </w:pPr>
                <w:r w:rsidRPr="007C7FD6">
                  <w:rPr>
                    <w:b/>
                    <w:szCs w:val="20"/>
                  </w:rPr>
                  <w:t>Noviembre</w:t>
                </w:r>
              </w:p>
            </w:tc>
            <w:tc>
              <w:tcPr>
                <w:tcW w:w="899" w:type="dxa"/>
                <w:shd w:val="clear" w:color="auto" w:fill="FFC000"/>
                <w:textDirection w:val="btLr"/>
                <w:vAlign w:val="center"/>
              </w:tcPr>
              <w:p w14:paraId="5FE8E3C5" w14:textId="77777777" w:rsidR="00701A6D" w:rsidRPr="007C7FD6" w:rsidRDefault="00701A6D" w:rsidP="00701A6D">
                <w:pPr>
                  <w:pStyle w:val="TableParagraph"/>
                  <w:ind w:left="91" w:right="117"/>
                  <w:rPr>
                    <w:b/>
                    <w:szCs w:val="20"/>
                  </w:rPr>
                </w:pPr>
                <w:r w:rsidRPr="007C7FD6">
                  <w:rPr>
                    <w:b/>
                    <w:szCs w:val="20"/>
                  </w:rPr>
                  <w:t>Diciembre</w:t>
                </w:r>
              </w:p>
            </w:tc>
          </w:tr>
          <w:tr w:rsidR="00701A6D" w:rsidRPr="00CA2E30" w14:paraId="450DB959" w14:textId="77777777" w:rsidTr="00701A6D">
            <w:trPr>
              <w:trHeight w:val="599"/>
            </w:trPr>
            <w:tc>
              <w:tcPr>
                <w:tcW w:w="1920" w:type="dxa"/>
              </w:tcPr>
              <w:p w14:paraId="60E084DC" w14:textId="77777777" w:rsidR="00701A6D" w:rsidRPr="00FF34B7" w:rsidRDefault="00701A6D" w:rsidP="00701A6D">
                <w:pPr>
                  <w:pStyle w:val="TableParagraph"/>
                  <w:ind w:left="91" w:right="117"/>
                  <w:jc w:val="both"/>
                  <w:rPr>
                    <w:szCs w:val="20"/>
                  </w:rPr>
                </w:pPr>
                <w:r w:rsidRPr="00FF34B7">
                  <w:rPr>
                    <w:szCs w:val="20"/>
                  </w:rPr>
                  <w:t>Actualización del PGIRP</w:t>
                </w:r>
              </w:p>
            </w:tc>
            <w:tc>
              <w:tcPr>
                <w:tcW w:w="580" w:type="dxa"/>
                <w:shd w:val="clear" w:color="auto" w:fill="auto"/>
              </w:tcPr>
              <w:p w14:paraId="2055E8FB" w14:textId="77777777" w:rsidR="00701A6D" w:rsidRPr="00FF34B7" w:rsidRDefault="00701A6D" w:rsidP="00701A6D">
                <w:pPr>
                  <w:pStyle w:val="TableParagraph"/>
                  <w:ind w:left="91" w:right="117"/>
                  <w:rPr>
                    <w:szCs w:val="20"/>
                  </w:rPr>
                </w:pPr>
              </w:p>
            </w:tc>
            <w:tc>
              <w:tcPr>
                <w:tcW w:w="739" w:type="dxa"/>
                <w:shd w:val="clear" w:color="auto" w:fill="auto"/>
              </w:tcPr>
              <w:p w14:paraId="1AD79EBB" w14:textId="77777777" w:rsidR="00701A6D" w:rsidRPr="00FF34B7" w:rsidRDefault="00701A6D" w:rsidP="00701A6D">
                <w:pPr>
                  <w:pStyle w:val="TableParagraph"/>
                  <w:ind w:left="91" w:right="117"/>
                  <w:rPr>
                    <w:szCs w:val="20"/>
                  </w:rPr>
                </w:pPr>
              </w:p>
            </w:tc>
            <w:tc>
              <w:tcPr>
                <w:tcW w:w="618" w:type="dxa"/>
                <w:shd w:val="clear" w:color="auto" w:fill="auto"/>
              </w:tcPr>
              <w:p w14:paraId="5CF13297" w14:textId="77777777" w:rsidR="00701A6D" w:rsidRPr="00FF34B7" w:rsidRDefault="00701A6D" w:rsidP="00701A6D">
                <w:pPr>
                  <w:pStyle w:val="TableParagraph"/>
                  <w:ind w:left="91" w:right="117"/>
                  <w:rPr>
                    <w:szCs w:val="20"/>
                  </w:rPr>
                </w:pPr>
              </w:p>
            </w:tc>
            <w:tc>
              <w:tcPr>
                <w:tcW w:w="500" w:type="dxa"/>
                <w:shd w:val="clear" w:color="auto" w:fill="auto"/>
              </w:tcPr>
              <w:p w14:paraId="2C2EAFB6" w14:textId="77777777" w:rsidR="00701A6D" w:rsidRPr="00FF34B7" w:rsidRDefault="00701A6D" w:rsidP="00701A6D">
                <w:pPr>
                  <w:pStyle w:val="TableParagraph"/>
                  <w:ind w:left="91" w:right="117"/>
                  <w:rPr>
                    <w:szCs w:val="20"/>
                  </w:rPr>
                </w:pPr>
              </w:p>
            </w:tc>
            <w:tc>
              <w:tcPr>
                <w:tcW w:w="558" w:type="dxa"/>
                <w:shd w:val="clear" w:color="auto" w:fill="auto"/>
              </w:tcPr>
              <w:p w14:paraId="16179F54" w14:textId="77777777" w:rsidR="00701A6D" w:rsidRPr="00FF34B7" w:rsidRDefault="00701A6D" w:rsidP="00701A6D">
                <w:pPr>
                  <w:pStyle w:val="TableParagraph"/>
                  <w:ind w:left="91" w:right="117"/>
                  <w:rPr>
                    <w:szCs w:val="20"/>
                  </w:rPr>
                </w:pPr>
              </w:p>
            </w:tc>
            <w:tc>
              <w:tcPr>
                <w:tcW w:w="558" w:type="dxa"/>
                <w:shd w:val="clear" w:color="auto" w:fill="auto"/>
              </w:tcPr>
              <w:p w14:paraId="23481490" w14:textId="77777777" w:rsidR="00701A6D" w:rsidRPr="00FF34B7" w:rsidRDefault="00701A6D" w:rsidP="00701A6D">
                <w:pPr>
                  <w:pStyle w:val="TableParagraph"/>
                  <w:ind w:left="91" w:right="117"/>
                  <w:rPr>
                    <w:szCs w:val="20"/>
                  </w:rPr>
                </w:pPr>
              </w:p>
            </w:tc>
            <w:tc>
              <w:tcPr>
                <w:tcW w:w="519" w:type="dxa"/>
                <w:shd w:val="clear" w:color="auto" w:fill="auto"/>
              </w:tcPr>
              <w:p w14:paraId="1F4990E3" w14:textId="77777777" w:rsidR="00701A6D" w:rsidRPr="00FF34B7" w:rsidRDefault="00701A6D" w:rsidP="00701A6D">
                <w:pPr>
                  <w:pStyle w:val="TableParagraph"/>
                  <w:ind w:left="91" w:right="117"/>
                  <w:rPr>
                    <w:szCs w:val="20"/>
                  </w:rPr>
                </w:pPr>
              </w:p>
            </w:tc>
            <w:tc>
              <w:tcPr>
                <w:tcW w:w="699" w:type="dxa"/>
                <w:shd w:val="clear" w:color="auto" w:fill="auto"/>
              </w:tcPr>
              <w:p w14:paraId="64480D42" w14:textId="77777777" w:rsidR="00701A6D" w:rsidRPr="00FF34B7" w:rsidRDefault="00701A6D" w:rsidP="00701A6D">
                <w:pPr>
                  <w:pStyle w:val="TableParagraph"/>
                  <w:ind w:left="91" w:right="117"/>
                  <w:rPr>
                    <w:szCs w:val="20"/>
                  </w:rPr>
                </w:pPr>
              </w:p>
            </w:tc>
            <w:tc>
              <w:tcPr>
                <w:tcW w:w="997" w:type="dxa"/>
                <w:shd w:val="clear" w:color="auto" w:fill="auto"/>
              </w:tcPr>
              <w:p w14:paraId="3B31910B" w14:textId="77777777" w:rsidR="00701A6D" w:rsidRPr="00FF34B7" w:rsidRDefault="00701A6D" w:rsidP="00701A6D">
                <w:pPr>
                  <w:pStyle w:val="TableParagraph"/>
                  <w:ind w:left="91" w:right="117"/>
                  <w:rPr>
                    <w:szCs w:val="20"/>
                  </w:rPr>
                </w:pPr>
              </w:p>
            </w:tc>
            <w:tc>
              <w:tcPr>
                <w:tcW w:w="741" w:type="dxa"/>
                <w:shd w:val="clear" w:color="auto" w:fill="auto"/>
              </w:tcPr>
              <w:p w14:paraId="77961455" w14:textId="77777777" w:rsidR="00701A6D" w:rsidRPr="00FF34B7" w:rsidRDefault="00701A6D" w:rsidP="00701A6D">
                <w:pPr>
                  <w:pStyle w:val="TableParagraph"/>
                  <w:ind w:left="91" w:right="117"/>
                  <w:rPr>
                    <w:szCs w:val="20"/>
                  </w:rPr>
                </w:pPr>
              </w:p>
            </w:tc>
            <w:tc>
              <w:tcPr>
                <w:tcW w:w="959" w:type="dxa"/>
                <w:shd w:val="clear" w:color="auto" w:fill="auto"/>
              </w:tcPr>
              <w:p w14:paraId="5396E9B4" w14:textId="77777777" w:rsidR="00701A6D" w:rsidRPr="00FF34B7" w:rsidRDefault="00701A6D" w:rsidP="00701A6D">
                <w:pPr>
                  <w:pStyle w:val="TableParagraph"/>
                  <w:ind w:left="91" w:right="117"/>
                  <w:rPr>
                    <w:szCs w:val="20"/>
                  </w:rPr>
                </w:pPr>
              </w:p>
            </w:tc>
            <w:tc>
              <w:tcPr>
                <w:tcW w:w="899" w:type="dxa"/>
                <w:shd w:val="clear" w:color="auto" w:fill="FF0000"/>
              </w:tcPr>
              <w:p w14:paraId="5F907CB9" w14:textId="77777777" w:rsidR="00701A6D" w:rsidRPr="00FF34B7" w:rsidRDefault="00701A6D" w:rsidP="00701A6D">
                <w:pPr>
                  <w:pStyle w:val="TableParagraph"/>
                  <w:ind w:left="91" w:right="117"/>
                  <w:rPr>
                    <w:szCs w:val="20"/>
                  </w:rPr>
                </w:pPr>
              </w:p>
            </w:tc>
          </w:tr>
          <w:tr w:rsidR="00701A6D" w:rsidRPr="00CA2E30" w14:paraId="4B3DAC6B" w14:textId="77777777" w:rsidTr="00701A6D">
            <w:trPr>
              <w:trHeight w:val="503"/>
            </w:trPr>
            <w:tc>
              <w:tcPr>
                <w:tcW w:w="1920" w:type="dxa"/>
              </w:tcPr>
              <w:p w14:paraId="3A8C53A3" w14:textId="77777777" w:rsidR="00701A6D" w:rsidRPr="00FF34B7" w:rsidRDefault="00701A6D" w:rsidP="00701A6D">
                <w:pPr>
                  <w:pStyle w:val="TableParagraph"/>
                  <w:spacing w:line="237" w:lineRule="auto"/>
                  <w:ind w:left="91" w:right="117"/>
                  <w:jc w:val="both"/>
                  <w:rPr>
                    <w:szCs w:val="20"/>
                  </w:rPr>
                </w:pPr>
                <w:r w:rsidRPr="00FF34B7">
                  <w:rPr>
                    <w:szCs w:val="20"/>
                  </w:rPr>
                  <w:t>Socialización del PGIRP</w:t>
                </w:r>
              </w:p>
            </w:tc>
            <w:tc>
              <w:tcPr>
                <w:tcW w:w="580" w:type="dxa"/>
                <w:shd w:val="clear" w:color="auto" w:fill="auto"/>
              </w:tcPr>
              <w:p w14:paraId="347178EB" w14:textId="77777777" w:rsidR="00701A6D" w:rsidRPr="00FF34B7" w:rsidRDefault="00701A6D" w:rsidP="00701A6D">
                <w:pPr>
                  <w:pStyle w:val="TableParagraph"/>
                  <w:ind w:left="91" w:right="117"/>
                  <w:rPr>
                    <w:szCs w:val="20"/>
                  </w:rPr>
                </w:pPr>
              </w:p>
            </w:tc>
            <w:tc>
              <w:tcPr>
                <w:tcW w:w="739" w:type="dxa"/>
                <w:shd w:val="clear" w:color="auto" w:fill="auto"/>
              </w:tcPr>
              <w:p w14:paraId="0038AE02" w14:textId="77777777" w:rsidR="00701A6D" w:rsidRPr="00FF34B7" w:rsidRDefault="00701A6D" w:rsidP="00701A6D">
                <w:pPr>
                  <w:pStyle w:val="TableParagraph"/>
                  <w:ind w:left="91" w:right="117"/>
                  <w:rPr>
                    <w:szCs w:val="20"/>
                  </w:rPr>
                </w:pPr>
              </w:p>
            </w:tc>
            <w:tc>
              <w:tcPr>
                <w:tcW w:w="618" w:type="dxa"/>
                <w:shd w:val="clear" w:color="auto" w:fill="auto"/>
              </w:tcPr>
              <w:p w14:paraId="19784604" w14:textId="77777777" w:rsidR="00701A6D" w:rsidRPr="00FF34B7" w:rsidRDefault="00701A6D" w:rsidP="00701A6D">
                <w:pPr>
                  <w:pStyle w:val="TableParagraph"/>
                  <w:ind w:left="91" w:right="117"/>
                  <w:rPr>
                    <w:szCs w:val="20"/>
                  </w:rPr>
                </w:pPr>
              </w:p>
            </w:tc>
            <w:tc>
              <w:tcPr>
                <w:tcW w:w="500" w:type="dxa"/>
                <w:shd w:val="clear" w:color="auto" w:fill="auto"/>
              </w:tcPr>
              <w:p w14:paraId="3622BF47" w14:textId="77777777" w:rsidR="00701A6D" w:rsidRPr="00FF34B7" w:rsidRDefault="00701A6D" w:rsidP="00701A6D">
                <w:pPr>
                  <w:pStyle w:val="TableParagraph"/>
                  <w:ind w:left="91" w:right="117"/>
                  <w:rPr>
                    <w:szCs w:val="20"/>
                  </w:rPr>
                </w:pPr>
              </w:p>
            </w:tc>
            <w:tc>
              <w:tcPr>
                <w:tcW w:w="558" w:type="dxa"/>
                <w:shd w:val="clear" w:color="auto" w:fill="auto"/>
              </w:tcPr>
              <w:p w14:paraId="6E10D4FF" w14:textId="77777777" w:rsidR="00701A6D" w:rsidRPr="00FF34B7" w:rsidRDefault="00701A6D" w:rsidP="00701A6D">
                <w:pPr>
                  <w:pStyle w:val="TableParagraph"/>
                  <w:ind w:left="91" w:right="117"/>
                  <w:rPr>
                    <w:szCs w:val="20"/>
                  </w:rPr>
                </w:pPr>
              </w:p>
            </w:tc>
            <w:tc>
              <w:tcPr>
                <w:tcW w:w="558" w:type="dxa"/>
                <w:shd w:val="clear" w:color="auto" w:fill="auto"/>
              </w:tcPr>
              <w:p w14:paraId="16C8349F" w14:textId="77777777" w:rsidR="00701A6D" w:rsidRPr="00FF34B7" w:rsidRDefault="00701A6D" w:rsidP="00701A6D">
                <w:pPr>
                  <w:pStyle w:val="TableParagraph"/>
                  <w:ind w:left="91" w:right="117"/>
                  <w:rPr>
                    <w:szCs w:val="20"/>
                  </w:rPr>
                </w:pPr>
              </w:p>
            </w:tc>
            <w:tc>
              <w:tcPr>
                <w:tcW w:w="519" w:type="dxa"/>
                <w:shd w:val="clear" w:color="auto" w:fill="auto"/>
              </w:tcPr>
              <w:p w14:paraId="19978684" w14:textId="77777777" w:rsidR="00701A6D" w:rsidRPr="00FF34B7" w:rsidRDefault="00701A6D" w:rsidP="00701A6D">
                <w:pPr>
                  <w:pStyle w:val="TableParagraph"/>
                  <w:ind w:left="91" w:right="117"/>
                  <w:rPr>
                    <w:szCs w:val="20"/>
                  </w:rPr>
                </w:pPr>
              </w:p>
            </w:tc>
            <w:tc>
              <w:tcPr>
                <w:tcW w:w="699" w:type="dxa"/>
                <w:shd w:val="clear" w:color="auto" w:fill="auto"/>
              </w:tcPr>
              <w:p w14:paraId="651025C1" w14:textId="77777777" w:rsidR="00701A6D" w:rsidRPr="00FF34B7" w:rsidRDefault="00701A6D" w:rsidP="00701A6D">
                <w:pPr>
                  <w:pStyle w:val="TableParagraph"/>
                  <w:ind w:left="91" w:right="117"/>
                  <w:rPr>
                    <w:szCs w:val="20"/>
                  </w:rPr>
                </w:pPr>
              </w:p>
            </w:tc>
            <w:tc>
              <w:tcPr>
                <w:tcW w:w="997" w:type="dxa"/>
                <w:shd w:val="clear" w:color="auto" w:fill="auto"/>
              </w:tcPr>
              <w:p w14:paraId="378558F8" w14:textId="77777777" w:rsidR="00701A6D" w:rsidRPr="00FF34B7" w:rsidRDefault="00701A6D" w:rsidP="00701A6D">
                <w:pPr>
                  <w:pStyle w:val="TableParagraph"/>
                  <w:ind w:left="91" w:right="117"/>
                  <w:rPr>
                    <w:szCs w:val="20"/>
                  </w:rPr>
                </w:pPr>
              </w:p>
              <w:p w14:paraId="11B3059A" w14:textId="77777777" w:rsidR="00701A6D" w:rsidRPr="00FF34B7" w:rsidRDefault="00701A6D" w:rsidP="00701A6D">
                <w:pPr>
                  <w:tabs>
                    <w:tab w:val="left" w:pos="898"/>
                  </w:tabs>
                  <w:ind w:left="91" w:right="117"/>
                  <w:rPr>
                    <w:rFonts w:cs="Arial"/>
                    <w:szCs w:val="20"/>
                  </w:rPr>
                </w:pPr>
              </w:p>
            </w:tc>
            <w:tc>
              <w:tcPr>
                <w:tcW w:w="741" w:type="dxa"/>
                <w:shd w:val="clear" w:color="auto" w:fill="auto"/>
              </w:tcPr>
              <w:p w14:paraId="1BEAA0D1" w14:textId="77777777" w:rsidR="00701A6D" w:rsidRPr="00FF34B7" w:rsidRDefault="00701A6D" w:rsidP="00701A6D">
                <w:pPr>
                  <w:pStyle w:val="TableParagraph"/>
                  <w:ind w:left="91" w:right="117"/>
                  <w:rPr>
                    <w:szCs w:val="20"/>
                  </w:rPr>
                </w:pPr>
              </w:p>
            </w:tc>
            <w:tc>
              <w:tcPr>
                <w:tcW w:w="959" w:type="dxa"/>
                <w:shd w:val="clear" w:color="auto" w:fill="auto"/>
              </w:tcPr>
              <w:p w14:paraId="13282A6D" w14:textId="77777777" w:rsidR="00701A6D" w:rsidRPr="00FF34B7" w:rsidRDefault="00701A6D" w:rsidP="00701A6D">
                <w:pPr>
                  <w:pStyle w:val="TableParagraph"/>
                  <w:ind w:left="91" w:right="117"/>
                  <w:rPr>
                    <w:szCs w:val="20"/>
                  </w:rPr>
                </w:pPr>
              </w:p>
            </w:tc>
            <w:tc>
              <w:tcPr>
                <w:tcW w:w="899" w:type="dxa"/>
                <w:shd w:val="clear" w:color="auto" w:fill="FF0000"/>
              </w:tcPr>
              <w:p w14:paraId="06F0496E" w14:textId="77777777" w:rsidR="00701A6D" w:rsidRPr="00FF34B7" w:rsidRDefault="00701A6D" w:rsidP="00701A6D">
                <w:pPr>
                  <w:pStyle w:val="TableParagraph"/>
                  <w:ind w:left="91" w:right="117"/>
                  <w:rPr>
                    <w:szCs w:val="20"/>
                  </w:rPr>
                </w:pPr>
              </w:p>
            </w:tc>
          </w:tr>
          <w:tr w:rsidR="00701A6D" w:rsidRPr="00CA2E30" w14:paraId="73EBEE68" w14:textId="77777777" w:rsidTr="00701A6D">
            <w:trPr>
              <w:trHeight w:val="503"/>
            </w:trPr>
            <w:tc>
              <w:tcPr>
                <w:tcW w:w="1920" w:type="dxa"/>
              </w:tcPr>
              <w:p w14:paraId="180C6C33" w14:textId="77777777" w:rsidR="00701A6D" w:rsidRPr="00FF34B7" w:rsidRDefault="00701A6D" w:rsidP="00701A6D">
                <w:pPr>
                  <w:pStyle w:val="TableParagraph"/>
                  <w:spacing w:line="168" w:lineRule="exact"/>
                  <w:ind w:left="91" w:right="117"/>
                  <w:jc w:val="both"/>
                  <w:rPr>
                    <w:szCs w:val="20"/>
                  </w:rPr>
                </w:pPr>
                <w:r w:rsidRPr="00FF34B7">
                  <w:rPr>
                    <w:szCs w:val="20"/>
                  </w:rPr>
                  <w:t>Visitas de Verificación de</w:t>
                </w:r>
              </w:p>
              <w:p w14:paraId="2F9FA683" w14:textId="77777777" w:rsidR="00701A6D" w:rsidRPr="00FF34B7" w:rsidRDefault="00701A6D" w:rsidP="00701A6D">
                <w:pPr>
                  <w:pStyle w:val="TableParagraph"/>
                  <w:spacing w:line="237" w:lineRule="auto"/>
                  <w:ind w:left="91" w:right="117"/>
                  <w:jc w:val="both"/>
                  <w:rPr>
                    <w:szCs w:val="20"/>
                  </w:rPr>
                </w:pPr>
                <w:r w:rsidRPr="00FF34B7">
                  <w:rPr>
                    <w:szCs w:val="20"/>
                  </w:rPr>
                  <w:t>condiciones ambientales a las Estaciones</w:t>
                </w:r>
              </w:p>
            </w:tc>
            <w:tc>
              <w:tcPr>
                <w:tcW w:w="580" w:type="dxa"/>
                <w:shd w:val="clear" w:color="auto" w:fill="FF0000"/>
              </w:tcPr>
              <w:p w14:paraId="1AC3BC18" w14:textId="77777777" w:rsidR="00701A6D" w:rsidRPr="00FF34B7" w:rsidRDefault="00701A6D" w:rsidP="00701A6D">
                <w:pPr>
                  <w:pStyle w:val="TableParagraph"/>
                  <w:ind w:left="91" w:right="117"/>
                  <w:rPr>
                    <w:szCs w:val="20"/>
                  </w:rPr>
                </w:pPr>
              </w:p>
            </w:tc>
            <w:tc>
              <w:tcPr>
                <w:tcW w:w="739" w:type="dxa"/>
                <w:shd w:val="clear" w:color="auto" w:fill="FF0000"/>
              </w:tcPr>
              <w:p w14:paraId="6213A9A7" w14:textId="77777777" w:rsidR="00701A6D" w:rsidRPr="00FF34B7" w:rsidRDefault="00701A6D" w:rsidP="00701A6D">
                <w:pPr>
                  <w:pStyle w:val="TableParagraph"/>
                  <w:ind w:left="91" w:right="117"/>
                  <w:rPr>
                    <w:szCs w:val="20"/>
                  </w:rPr>
                </w:pPr>
              </w:p>
            </w:tc>
            <w:tc>
              <w:tcPr>
                <w:tcW w:w="618" w:type="dxa"/>
                <w:shd w:val="clear" w:color="auto" w:fill="auto"/>
              </w:tcPr>
              <w:p w14:paraId="276049B4" w14:textId="77777777" w:rsidR="00701A6D" w:rsidRPr="00FF34B7" w:rsidRDefault="00701A6D" w:rsidP="00701A6D">
                <w:pPr>
                  <w:pStyle w:val="TableParagraph"/>
                  <w:ind w:left="91" w:right="117"/>
                  <w:rPr>
                    <w:szCs w:val="20"/>
                  </w:rPr>
                </w:pPr>
              </w:p>
            </w:tc>
            <w:tc>
              <w:tcPr>
                <w:tcW w:w="500" w:type="dxa"/>
                <w:shd w:val="clear" w:color="auto" w:fill="auto"/>
              </w:tcPr>
              <w:p w14:paraId="33F856A8" w14:textId="77777777" w:rsidR="00701A6D" w:rsidRPr="00FF34B7" w:rsidRDefault="00701A6D" w:rsidP="00701A6D">
                <w:pPr>
                  <w:pStyle w:val="TableParagraph"/>
                  <w:ind w:left="91" w:right="117"/>
                  <w:rPr>
                    <w:szCs w:val="20"/>
                  </w:rPr>
                </w:pPr>
              </w:p>
            </w:tc>
            <w:tc>
              <w:tcPr>
                <w:tcW w:w="558" w:type="dxa"/>
                <w:shd w:val="clear" w:color="auto" w:fill="FF0000"/>
              </w:tcPr>
              <w:p w14:paraId="592143D2" w14:textId="77777777" w:rsidR="00701A6D" w:rsidRPr="00FF34B7" w:rsidRDefault="00701A6D" w:rsidP="00701A6D">
                <w:pPr>
                  <w:pStyle w:val="TableParagraph"/>
                  <w:ind w:left="91" w:right="117"/>
                  <w:rPr>
                    <w:szCs w:val="20"/>
                  </w:rPr>
                </w:pPr>
              </w:p>
            </w:tc>
            <w:tc>
              <w:tcPr>
                <w:tcW w:w="558" w:type="dxa"/>
                <w:shd w:val="clear" w:color="auto" w:fill="FF0000"/>
              </w:tcPr>
              <w:p w14:paraId="6C33B27E" w14:textId="77777777" w:rsidR="00701A6D" w:rsidRPr="00FF34B7" w:rsidRDefault="00701A6D" w:rsidP="00701A6D">
                <w:pPr>
                  <w:pStyle w:val="TableParagraph"/>
                  <w:ind w:left="91" w:right="117"/>
                  <w:rPr>
                    <w:szCs w:val="20"/>
                  </w:rPr>
                </w:pPr>
              </w:p>
            </w:tc>
            <w:tc>
              <w:tcPr>
                <w:tcW w:w="519" w:type="dxa"/>
                <w:shd w:val="clear" w:color="auto" w:fill="auto"/>
              </w:tcPr>
              <w:p w14:paraId="1653787F" w14:textId="77777777" w:rsidR="00701A6D" w:rsidRPr="00FF34B7" w:rsidRDefault="00701A6D" w:rsidP="00701A6D">
                <w:pPr>
                  <w:pStyle w:val="TableParagraph"/>
                  <w:ind w:left="91" w:right="117"/>
                  <w:rPr>
                    <w:szCs w:val="20"/>
                  </w:rPr>
                </w:pPr>
              </w:p>
            </w:tc>
            <w:tc>
              <w:tcPr>
                <w:tcW w:w="699" w:type="dxa"/>
                <w:shd w:val="clear" w:color="auto" w:fill="FF0000"/>
              </w:tcPr>
              <w:p w14:paraId="1B426932" w14:textId="77777777" w:rsidR="00701A6D" w:rsidRPr="00FF34B7" w:rsidRDefault="00701A6D" w:rsidP="00701A6D">
                <w:pPr>
                  <w:pStyle w:val="TableParagraph"/>
                  <w:ind w:left="91" w:right="117"/>
                  <w:rPr>
                    <w:szCs w:val="20"/>
                  </w:rPr>
                </w:pPr>
              </w:p>
            </w:tc>
            <w:tc>
              <w:tcPr>
                <w:tcW w:w="997" w:type="dxa"/>
                <w:shd w:val="clear" w:color="auto" w:fill="FF0000"/>
              </w:tcPr>
              <w:p w14:paraId="5DCA5A76" w14:textId="77777777" w:rsidR="00701A6D" w:rsidRPr="00FF34B7" w:rsidRDefault="00701A6D" w:rsidP="00701A6D">
                <w:pPr>
                  <w:pStyle w:val="TableParagraph"/>
                  <w:ind w:left="91" w:right="117"/>
                  <w:rPr>
                    <w:szCs w:val="20"/>
                  </w:rPr>
                </w:pPr>
              </w:p>
            </w:tc>
            <w:tc>
              <w:tcPr>
                <w:tcW w:w="741" w:type="dxa"/>
                <w:shd w:val="clear" w:color="auto" w:fill="FF0000"/>
              </w:tcPr>
              <w:p w14:paraId="36FD3CA8" w14:textId="77777777" w:rsidR="00701A6D" w:rsidRPr="00FF34B7" w:rsidRDefault="00701A6D" w:rsidP="00701A6D">
                <w:pPr>
                  <w:pStyle w:val="TableParagraph"/>
                  <w:ind w:left="91" w:right="117"/>
                  <w:rPr>
                    <w:szCs w:val="20"/>
                  </w:rPr>
                </w:pPr>
              </w:p>
            </w:tc>
            <w:tc>
              <w:tcPr>
                <w:tcW w:w="959" w:type="dxa"/>
                <w:shd w:val="clear" w:color="auto" w:fill="FF0000"/>
              </w:tcPr>
              <w:p w14:paraId="2C0CC011" w14:textId="77777777" w:rsidR="00701A6D" w:rsidRPr="00FF34B7" w:rsidRDefault="00701A6D" w:rsidP="00701A6D">
                <w:pPr>
                  <w:pStyle w:val="TableParagraph"/>
                  <w:ind w:left="91" w:right="117"/>
                  <w:rPr>
                    <w:szCs w:val="20"/>
                  </w:rPr>
                </w:pPr>
              </w:p>
            </w:tc>
            <w:tc>
              <w:tcPr>
                <w:tcW w:w="899" w:type="dxa"/>
                <w:shd w:val="clear" w:color="auto" w:fill="FF0000"/>
              </w:tcPr>
              <w:p w14:paraId="00310726" w14:textId="77777777" w:rsidR="00701A6D" w:rsidRPr="00FF34B7" w:rsidRDefault="00701A6D" w:rsidP="00701A6D">
                <w:pPr>
                  <w:pStyle w:val="TableParagraph"/>
                  <w:ind w:left="91" w:right="117"/>
                  <w:rPr>
                    <w:szCs w:val="20"/>
                  </w:rPr>
                </w:pPr>
              </w:p>
            </w:tc>
          </w:tr>
          <w:tr w:rsidR="00701A6D" w:rsidRPr="00CA2E30" w14:paraId="377612FF" w14:textId="77777777" w:rsidTr="00701A6D">
            <w:trPr>
              <w:trHeight w:val="503"/>
            </w:trPr>
            <w:tc>
              <w:tcPr>
                <w:tcW w:w="1920" w:type="dxa"/>
              </w:tcPr>
              <w:p w14:paraId="3D25EF10" w14:textId="77777777" w:rsidR="00701A6D" w:rsidRPr="00FF34B7" w:rsidRDefault="00701A6D" w:rsidP="00701A6D">
                <w:pPr>
                  <w:pStyle w:val="TableParagraph"/>
                  <w:spacing w:line="237" w:lineRule="auto"/>
                  <w:ind w:left="91" w:right="117"/>
                  <w:jc w:val="both"/>
                  <w:rPr>
                    <w:szCs w:val="20"/>
                  </w:rPr>
                </w:pPr>
                <w:r w:rsidRPr="00FF34B7">
                  <w:rPr>
                    <w:szCs w:val="20"/>
                  </w:rPr>
                  <w:t>Capacitación a personal administrativo y Cuerpo</w:t>
                </w:r>
              </w:p>
              <w:p w14:paraId="73511499" w14:textId="77777777" w:rsidR="00701A6D" w:rsidRPr="00FF34B7" w:rsidRDefault="00701A6D" w:rsidP="00701A6D">
                <w:pPr>
                  <w:pStyle w:val="TableParagraph"/>
                  <w:spacing w:line="168" w:lineRule="exact"/>
                  <w:ind w:left="91" w:right="117"/>
                  <w:jc w:val="both"/>
                  <w:rPr>
                    <w:szCs w:val="20"/>
                  </w:rPr>
                </w:pPr>
                <w:r w:rsidRPr="00FF34B7">
                  <w:rPr>
                    <w:szCs w:val="20"/>
                  </w:rPr>
                  <w:t>Uniformado</w:t>
                </w:r>
              </w:p>
            </w:tc>
            <w:tc>
              <w:tcPr>
                <w:tcW w:w="580" w:type="dxa"/>
                <w:shd w:val="clear" w:color="auto" w:fill="auto"/>
              </w:tcPr>
              <w:p w14:paraId="08901EFB" w14:textId="77777777" w:rsidR="00701A6D" w:rsidRPr="00FF34B7" w:rsidRDefault="00701A6D" w:rsidP="00701A6D">
                <w:pPr>
                  <w:pStyle w:val="TableParagraph"/>
                  <w:ind w:left="91" w:right="117"/>
                  <w:rPr>
                    <w:szCs w:val="20"/>
                  </w:rPr>
                </w:pPr>
              </w:p>
            </w:tc>
            <w:tc>
              <w:tcPr>
                <w:tcW w:w="739" w:type="dxa"/>
                <w:shd w:val="clear" w:color="auto" w:fill="auto"/>
              </w:tcPr>
              <w:p w14:paraId="1C013E28" w14:textId="77777777" w:rsidR="00701A6D" w:rsidRPr="00FF34B7" w:rsidRDefault="00701A6D" w:rsidP="00701A6D">
                <w:pPr>
                  <w:pStyle w:val="TableParagraph"/>
                  <w:ind w:left="91" w:right="117"/>
                  <w:rPr>
                    <w:szCs w:val="20"/>
                  </w:rPr>
                </w:pPr>
              </w:p>
            </w:tc>
            <w:tc>
              <w:tcPr>
                <w:tcW w:w="618" w:type="dxa"/>
                <w:shd w:val="clear" w:color="auto" w:fill="auto"/>
              </w:tcPr>
              <w:p w14:paraId="76BA3621" w14:textId="77777777" w:rsidR="00701A6D" w:rsidRPr="00FF34B7" w:rsidRDefault="00701A6D" w:rsidP="00701A6D">
                <w:pPr>
                  <w:pStyle w:val="TableParagraph"/>
                  <w:ind w:left="91" w:right="117"/>
                  <w:rPr>
                    <w:szCs w:val="20"/>
                  </w:rPr>
                </w:pPr>
              </w:p>
              <w:p w14:paraId="60BB99A1" w14:textId="77777777" w:rsidR="00701A6D" w:rsidRPr="00FF34B7" w:rsidRDefault="00701A6D" w:rsidP="00701A6D">
                <w:pPr>
                  <w:tabs>
                    <w:tab w:val="left" w:pos="477"/>
                  </w:tabs>
                  <w:ind w:left="91" w:right="117"/>
                  <w:rPr>
                    <w:rFonts w:cs="Arial"/>
                    <w:szCs w:val="20"/>
                  </w:rPr>
                </w:pPr>
                <w:r w:rsidRPr="00FF34B7">
                  <w:rPr>
                    <w:rFonts w:cs="Arial"/>
                    <w:szCs w:val="20"/>
                  </w:rPr>
                  <w:tab/>
                </w:r>
              </w:p>
            </w:tc>
            <w:tc>
              <w:tcPr>
                <w:tcW w:w="500" w:type="dxa"/>
                <w:shd w:val="clear" w:color="auto" w:fill="auto"/>
              </w:tcPr>
              <w:p w14:paraId="1801A941" w14:textId="77777777" w:rsidR="00701A6D" w:rsidRPr="00FF34B7" w:rsidRDefault="00701A6D" w:rsidP="00701A6D">
                <w:pPr>
                  <w:pStyle w:val="TableParagraph"/>
                  <w:ind w:left="91" w:right="117"/>
                  <w:rPr>
                    <w:szCs w:val="20"/>
                  </w:rPr>
                </w:pPr>
              </w:p>
            </w:tc>
            <w:tc>
              <w:tcPr>
                <w:tcW w:w="558" w:type="dxa"/>
                <w:shd w:val="clear" w:color="auto" w:fill="auto"/>
              </w:tcPr>
              <w:p w14:paraId="12C6EE72" w14:textId="77777777" w:rsidR="00701A6D" w:rsidRPr="00FF34B7" w:rsidRDefault="00701A6D" w:rsidP="00701A6D">
                <w:pPr>
                  <w:pStyle w:val="TableParagraph"/>
                  <w:ind w:left="91" w:right="117"/>
                  <w:rPr>
                    <w:szCs w:val="20"/>
                  </w:rPr>
                </w:pPr>
              </w:p>
            </w:tc>
            <w:tc>
              <w:tcPr>
                <w:tcW w:w="558" w:type="dxa"/>
                <w:shd w:val="clear" w:color="auto" w:fill="auto"/>
              </w:tcPr>
              <w:p w14:paraId="74B637FE" w14:textId="77777777" w:rsidR="00701A6D" w:rsidRPr="00FF34B7" w:rsidRDefault="00701A6D" w:rsidP="00701A6D">
                <w:pPr>
                  <w:pStyle w:val="TableParagraph"/>
                  <w:ind w:left="91" w:right="117"/>
                  <w:rPr>
                    <w:szCs w:val="20"/>
                  </w:rPr>
                </w:pPr>
              </w:p>
            </w:tc>
            <w:tc>
              <w:tcPr>
                <w:tcW w:w="519" w:type="dxa"/>
                <w:shd w:val="clear" w:color="auto" w:fill="FF0000"/>
              </w:tcPr>
              <w:p w14:paraId="0D8F0E67" w14:textId="77777777" w:rsidR="00701A6D" w:rsidRPr="00FF34B7" w:rsidRDefault="00701A6D" w:rsidP="00701A6D">
                <w:pPr>
                  <w:pStyle w:val="TableParagraph"/>
                  <w:ind w:left="91" w:right="117"/>
                  <w:rPr>
                    <w:szCs w:val="20"/>
                  </w:rPr>
                </w:pPr>
              </w:p>
            </w:tc>
            <w:tc>
              <w:tcPr>
                <w:tcW w:w="699" w:type="dxa"/>
                <w:shd w:val="clear" w:color="auto" w:fill="auto"/>
              </w:tcPr>
              <w:p w14:paraId="44283419" w14:textId="77777777" w:rsidR="00701A6D" w:rsidRPr="00FF34B7" w:rsidRDefault="00701A6D" w:rsidP="00701A6D">
                <w:pPr>
                  <w:pStyle w:val="TableParagraph"/>
                  <w:ind w:left="91" w:right="117"/>
                  <w:rPr>
                    <w:szCs w:val="20"/>
                  </w:rPr>
                </w:pPr>
              </w:p>
            </w:tc>
            <w:tc>
              <w:tcPr>
                <w:tcW w:w="997" w:type="dxa"/>
                <w:shd w:val="clear" w:color="auto" w:fill="auto"/>
              </w:tcPr>
              <w:p w14:paraId="55638324" w14:textId="77777777" w:rsidR="00701A6D" w:rsidRPr="00FF34B7" w:rsidRDefault="00701A6D" w:rsidP="00701A6D">
                <w:pPr>
                  <w:pStyle w:val="TableParagraph"/>
                  <w:ind w:left="91" w:right="117"/>
                  <w:rPr>
                    <w:szCs w:val="20"/>
                  </w:rPr>
                </w:pPr>
              </w:p>
            </w:tc>
            <w:tc>
              <w:tcPr>
                <w:tcW w:w="741" w:type="dxa"/>
                <w:shd w:val="clear" w:color="auto" w:fill="auto"/>
              </w:tcPr>
              <w:p w14:paraId="65AAD0AC" w14:textId="77777777" w:rsidR="00701A6D" w:rsidRPr="00FF34B7" w:rsidRDefault="00701A6D" w:rsidP="00701A6D">
                <w:pPr>
                  <w:pStyle w:val="TableParagraph"/>
                  <w:ind w:left="91" w:right="117"/>
                  <w:rPr>
                    <w:szCs w:val="20"/>
                  </w:rPr>
                </w:pPr>
              </w:p>
            </w:tc>
            <w:tc>
              <w:tcPr>
                <w:tcW w:w="959" w:type="dxa"/>
                <w:shd w:val="clear" w:color="auto" w:fill="auto"/>
              </w:tcPr>
              <w:p w14:paraId="65143318" w14:textId="77777777" w:rsidR="00701A6D" w:rsidRPr="00FF34B7" w:rsidRDefault="00701A6D" w:rsidP="00701A6D">
                <w:pPr>
                  <w:pStyle w:val="TableParagraph"/>
                  <w:ind w:left="91" w:right="117"/>
                  <w:rPr>
                    <w:szCs w:val="20"/>
                  </w:rPr>
                </w:pPr>
              </w:p>
            </w:tc>
            <w:tc>
              <w:tcPr>
                <w:tcW w:w="899" w:type="dxa"/>
                <w:shd w:val="clear" w:color="auto" w:fill="FF0000"/>
              </w:tcPr>
              <w:p w14:paraId="52F90D0A" w14:textId="77777777" w:rsidR="00701A6D" w:rsidRPr="00FF34B7" w:rsidRDefault="00701A6D" w:rsidP="00701A6D">
                <w:pPr>
                  <w:pStyle w:val="TableParagraph"/>
                  <w:ind w:left="91" w:right="117"/>
                  <w:rPr>
                    <w:szCs w:val="20"/>
                  </w:rPr>
                </w:pPr>
              </w:p>
            </w:tc>
          </w:tr>
        </w:tbl>
        <w:p w14:paraId="47C39CB9" w14:textId="77777777" w:rsidR="00701A6D" w:rsidRPr="000108CA" w:rsidRDefault="00701A6D" w:rsidP="00701A6D">
          <w:pPr>
            <w:pStyle w:val="Descripcin"/>
            <w:ind w:left="426" w:right="534"/>
            <w:jc w:val="center"/>
            <w:rPr>
              <w:rFonts w:ascii="Arial" w:hAnsi="Arial" w:cs="Arial"/>
              <w:i/>
              <w:iCs/>
            </w:rPr>
          </w:pPr>
          <w:r w:rsidRPr="000108CA">
            <w:rPr>
              <w:rFonts w:ascii="Arial" w:hAnsi="Arial" w:cs="Arial"/>
            </w:rPr>
            <w:t>Fuente: U.A.E Cuerpo Oficial de Bomberos de Bogotá</w:t>
          </w:r>
        </w:p>
        <w:p w14:paraId="3660481D" w14:textId="77777777" w:rsidR="00701A6D" w:rsidRPr="000108CA" w:rsidRDefault="00701A6D" w:rsidP="00701A6D">
          <w:pPr>
            <w:ind w:left="426" w:right="534"/>
            <w:rPr>
              <w:rFonts w:cs="Arial"/>
              <w:b/>
              <w:szCs w:val="20"/>
            </w:rPr>
          </w:pPr>
        </w:p>
        <w:p w14:paraId="26BB5162" w14:textId="77777777" w:rsidR="00701A6D" w:rsidRPr="00FF34B7" w:rsidRDefault="00701A6D" w:rsidP="00F33D24">
          <w:pPr>
            <w:ind w:right="534"/>
            <w:rPr>
              <w:rFonts w:cs="Arial"/>
              <w:szCs w:val="20"/>
            </w:rPr>
            <w:sectPr w:rsidR="00701A6D" w:rsidRPr="00FF34B7" w:rsidSect="00701A6D">
              <w:pgSz w:w="12240" w:h="15840"/>
              <w:pgMar w:top="1740" w:right="820" w:bottom="2220" w:left="680" w:header="677" w:footer="1464" w:gutter="0"/>
              <w:cols w:space="720"/>
              <w:docGrid w:linePitch="299"/>
            </w:sectPr>
          </w:pPr>
        </w:p>
        <w:p w14:paraId="2D45BF5F" w14:textId="77777777" w:rsidR="00701A6D" w:rsidRPr="00CA2E30" w:rsidRDefault="00701A6D" w:rsidP="00F33D24">
          <w:pPr>
            <w:pStyle w:val="Textoindependiente"/>
            <w:ind w:right="534"/>
          </w:pPr>
        </w:p>
        <w:p w14:paraId="67CB6737" w14:textId="77777777" w:rsidR="00701A6D" w:rsidRPr="00CA2E30" w:rsidRDefault="00701A6D" w:rsidP="00701A6D">
          <w:pPr>
            <w:pStyle w:val="Textoindependiente"/>
            <w:ind w:left="426" w:right="534"/>
          </w:pPr>
        </w:p>
        <w:p w14:paraId="0143A2AB" w14:textId="77777777" w:rsidR="00701A6D" w:rsidRPr="00CA2E30" w:rsidRDefault="00701A6D" w:rsidP="00701A6D">
          <w:pPr>
            <w:pStyle w:val="Textoindependiente"/>
            <w:ind w:left="426" w:right="534"/>
          </w:pPr>
        </w:p>
        <w:p w14:paraId="1AC42D00" w14:textId="2483AA6E" w:rsidR="00701A6D" w:rsidRDefault="00701A6D" w:rsidP="00D7444D">
          <w:pPr>
            <w:pStyle w:val="Ttulo1"/>
            <w:numPr>
              <w:ilvl w:val="0"/>
              <w:numId w:val="19"/>
            </w:numPr>
            <w:spacing w:before="0" w:line="240" w:lineRule="auto"/>
            <w:ind w:right="534"/>
            <w:jc w:val="both"/>
            <w:rPr>
              <w:rFonts w:cs="Arial"/>
              <w:szCs w:val="20"/>
            </w:rPr>
          </w:pPr>
          <w:bookmarkStart w:id="143" w:name="_Toc77755689"/>
          <w:bookmarkStart w:id="144" w:name="_Toc79660914"/>
          <w:r w:rsidRPr="00FF34B7">
            <w:rPr>
              <w:rFonts w:cs="Arial"/>
              <w:szCs w:val="20"/>
            </w:rPr>
            <w:t>CALCÚLO DE LA MEDIA MÓVIL 202</w:t>
          </w:r>
          <w:bookmarkEnd w:id="143"/>
          <w:bookmarkEnd w:id="144"/>
          <w:r w:rsidR="001433FE">
            <w:rPr>
              <w:rFonts w:cs="Arial"/>
              <w:szCs w:val="20"/>
            </w:rPr>
            <w:t>1</w:t>
          </w:r>
        </w:p>
        <w:p w14:paraId="6A2E08BD" w14:textId="77777777" w:rsidR="001433FE" w:rsidRPr="007C7FD6" w:rsidRDefault="001433FE" w:rsidP="001433FE"/>
        <w:tbl>
          <w:tblPr>
            <w:tblStyle w:val="Tablaconcuadrcula"/>
            <w:tblpPr w:leftFromText="141" w:rightFromText="141" w:vertAnchor="text" w:tblpX="-923" w:tblpY="1"/>
            <w:tblOverlap w:val="never"/>
            <w:tblW w:w="14478" w:type="dxa"/>
            <w:tblLayout w:type="fixed"/>
            <w:tblLook w:val="04A0" w:firstRow="1" w:lastRow="0" w:firstColumn="1" w:lastColumn="0" w:noHBand="0" w:noVBand="1"/>
          </w:tblPr>
          <w:tblGrid>
            <w:gridCol w:w="1271"/>
            <w:gridCol w:w="1276"/>
            <w:gridCol w:w="709"/>
            <w:gridCol w:w="708"/>
            <w:gridCol w:w="851"/>
            <w:gridCol w:w="709"/>
            <w:gridCol w:w="708"/>
            <w:gridCol w:w="567"/>
            <w:gridCol w:w="709"/>
            <w:gridCol w:w="709"/>
            <w:gridCol w:w="709"/>
            <w:gridCol w:w="708"/>
            <w:gridCol w:w="426"/>
            <w:gridCol w:w="933"/>
            <w:gridCol w:w="919"/>
            <w:gridCol w:w="1183"/>
            <w:gridCol w:w="1383"/>
          </w:tblGrid>
          <w:tr w:rsidR="007C7FD6" w:rsidRPr="007C7FD6" w14:paraId="1EF58831" w14:textId="77777777" w:rsidTr="009031FD">
            <w:trPr>
              <w:cantSplit/>
              <w:trHeight w:val="1045"/>
              <w:tblHeader/>
            </w:trPr>
            <w:tc>
              <w:tcPr>
                <w:tcW w:w="1271" w:type="dxa"/>
                <w:shd w:val="clear" w:color="auto" w:fill="FFC000"/>
                <w:vAlign w:val="center"/>
              </w:tcPr>
              <w:p w14:paraId="72FF1949" w14:textId="77777777" w:rsidR="00701A6D" w:rsidRPr="007C7FD6" w:rsidRDefault="00701A6D" w:rsidP="00701A6D">
                <w:pPr>
                  <w:pStyle w:val="Textoindependiente"/>
                  <w:tabs>
                    <w:tab w:val="left" w:pos="309"/>
                  </w:tabs>
                  <w:ind w:right="106" w:firstLine="25"/>
                  <w:jc w:val="center"/>
                  <w:rPr>
                    <w:b/>
                    <w:bCs/>
                    <w:sz w:val="16"/>
                    <w:szCs w:val="16"/>
                  </w:rPr>
                </w:pPr>
                <w:r w:rsidRPr="007C7FD6">
                  <w:rPr>
                    <w:b/>
                    <w:bCs/>
                    <w:sz w:val="16"/>
                    <w:szCs w:val="16"/>
                  </w:rPr>
                  <w:t>Sede</w:t>
                </w:r>
              </w:p>
            </w:tc>
            <w:tc>
              <w:tcPr>
                <w:tcW w:w="1276" w:type="dxa"/>
                <w:shd w:val="clear" w:color="auto" w:fill="FFC000"/>
                <w:vAlign w:val="center"/>
              </w:tcPr>
              <w:p w14:paraId="3F7A0B61" w14:textId="77777777" w:rsidR="00701A6D" w:rsidRPr="007C7FD6" w:rsidRDefault="00701A6D" w:rsidP="00701A6D">
                <w:pPr>
                  <w:pStyle w:val="TableParagraph"/>
                  <w:ind w:left="91" w:right="117"/>
                  <w:rPr>
                    <w:b/>
                    <w:sz w:val="16"/>
                    <w:szCs w:val="16"/>
                  </w:rPr>
                </w:pPr>
                <w:r w:rsidRPr="007C7FD6">
                  <w:rPr>
                    <w:b/>
                    <w:sz w:val="16"/>
                    <w:szCs w:val="16"/>
                  </w:rPr>
                  <w:t>Localidad</w:t>
                </w:r>
              </w:p>
            </w:tc>
            <w:tc>
              <w:tcPr>
                <w:tcW w:w="709" w:type="dxa"/>
                <w:shd w:val="clear" w:color="auto" w:fill="FFC000"/>
                <w:textDirection w:val="btLr"/>
                <w:vAlign w:val="center"/>
              </w:tcPr>
              <w:p w14:paraId="4813623A" w14:textId="77777777" w:rsidR="00701A6D" w:rsidRPr="007C7FD6" w:rsidRDefault="00701A6D" w:rsidP="00701A6D">
                <w:pPr>
                  <w:pStyle w:val="TableParagraph"/>
                  <w:ind w:left="91" w:right="117"/>
                  <w:rPr>
                    <w:b/>
                    <w:sz w:val="16"/>
                    <w:szCs w:val="16"/>
                  </w:rPr>
                </w:pPr>
                <w:r w:rsidRPr="007C7FD6">
                  <w:rPr>
                    <w:b/>
                    <w:sz w:val="16"/>
                    <w:szCs w:val="16"/>
                  </w:rPr>
                  <w:t>Ene</w:t>
                </w:r>
              </w:p>
            </w:tc>
            <w:tc>
              <w:tcPr>
                <w:tcW w:w="708" w:type="dxa"/>
                <w:shd w:val="clear" w:color="auto" w:fill="FFC000"/>
                <w:textDirection w:val="btLr"/>
                <w:vAlign w:val="center"/>
              </w:tcPr>
              <w:p w14:paraId="2AAC2AAE" w14:textId="77777777" w:rsidR="00701A6D" w:rsidRPr="007C7FD6" w:rsidRDefault="00701A6D" w:rsidP="00701A6D">
                <w:pPr>
                  <w:pStyle w:val="TableParagraph"/>
                  <w:ind w:left="91" w:right="117"/>
                  <w:rPr>
                    <w:b/>
                    <w:sz w:val="16"/>
                    <w:szCs w:val="16"/>
                  </w:rPr>
                </w:pPr>
                <w:proofErr w:type="spellStart"/>
                <w:r w:rsidRPr="007C7FD6">
                  <w:rPr>
                    <w:b/>
                    <w:sz w:val="16"/>
                    <w:szCs w:val="16"/>
                  </w:rPr>
                  <w:t>Febr</w:t>
                </w:r>
                <w:proofErr w:type="spellEnd"/>
              </w:p>
            </w:tc>
            <w:tc>
              <w:tcPr>
                <w:tcW w:w="851" w:type="dxa"/>
                <w:shd w:val="clear" w:color="auto" w:fill="FFC000"/>
                <w:textDirection w:val="btLr"/>
                <w:vAlign w:val="center"/>
              </w:tcPr>
              <w:p w14:paraId="29EE265C" w14:textId="77777777" w:rsidR="00701A6D" w:rsidRPr="007C7FD6" w:rsidRDefault="00701A6D" w:rsidP="00701A6D">
                <w:pPr>
                  <w:pStyle w:val="TableParagraph"/>
                  <w:ind w:left="91" w:right="117"/>
                  <w:rPr>
                    <w:b/>
                    <w:sz w:val="16"/>
                    <w:szCs w:val="16"/>
                  </w:rPr>
                </w:pPr>
                <w:r w:rsidRPr="007C7FD6">
                  <w:rPr>
                    <w:b/>
                    <w:sz w:val="16"/>
                    <w:szCs w:val="16"/>
                  </w:rPr>
                  <w:t>Mar</w:t>
                </w:r>
              </w:p>
            </w:tc>
            <w:tc>
              <w:tcPr>
                <w:tcW w:w="709" w:type="dxa"/>
                <w:shd w:val="clear" w:color="auto" w:fill="FFC000"/>
                <w:textDirection w:val="btLr"/>
                <w:vAlign w:val="center"/>
              </w:tcPr>
              <w:p w14:paraId="30426666" w14:textId="77777777" w:rsidR="00701A6D" w:rsidRPr="007C7FD6" w:rsidRDefault="00701A6D" w:rsidP="00701A6D">
                <w:pPr>
                  <w:pStyle w:val="TableParagraph"/>
                  <w:ind w:left="91" w:right="117"/>
                  <w:rPr>
                    <w:b/>
                    <w:sz w:val="16"/>
                    <w:szCs w:val="16"/>
                  </w:rPr>
                </w:pPr>
                <w:r w:rsidRPr="007C7FD6">
                  <w:rPr>
                    <w:b/>
                    <w:sz w:val="16"/>
                    <w:szCs w:val="16"/>
                  </w:rPr>
                  <w:t>Abr</w:t>
                </w:r>
              </w:p>
            </w:tc>
            <w:tc>
              <w:tcPr>
                <w:tcW w:w="708" w:type="dxa"/>
                <w:shd w:val="clear" w:color="auto" w:fill="FFC000"/>
                <w:textDirection w:val="btLr"/>
                <w:vAlign w:val="center"/>
              </w:tcPr>
              <w:p w14:paraId="7E5F1BC3" w14:textId="77777777" w:rsidR="00701A6D" w:rsidRPr="007C7FD6" w:rsidRDefault="00701A6D" w:rsidP="00701A6D">
                <w:pPr>
                  <w:pStyle w:val="TableParagraph"/>
                  <w:ind w:left="91" w:right="117"/>
                  <w:rPr>
                    <w:b/>
                    <w:sz w:val="16"/>
                    <w:szCs w:val="16"/>
                  </w:rPr>
                </w:pPr>
                <w:r w:rsidRPr="007C7FD6">
                  <w:rPr>
                    <w:b/>
                    <w:sz w:val="16"/>
                    <w:szCs w:val="16"/>
                  </w:rPr>
                  <w:t>May</w:t>
                </w:r>
              </w:p>
            </w:tc>
            <w:tc>
              <w:tcPr>
                <w:tcW w:w="567" w:type="dxa"/>
                <w:shd w:val="clear" w:color="auto" w:fill="FFC000"/>
                <w:textDirection w:val="btLr"/>
                <w:vAlign w:val="center"/>
              </w:tcPr>
              <w:p w14:paraId="21B8F756" w14:textId="77777777" w:rsidR="00701A6D" w:rsidRPr="007C7FD6" w:rsidRDefault="00701A6D" w:rsidP="00701A6D">
                <w:pPr>
                  <w:pStyle w:val="TableParagraph"/>
                  <w:ind w:left="91" w:right="117"/>
                  <w:rPr>
                    <w:b/>
                    <w:sz w:val="16"/>
                    <w:szCs w:val="16"/>
                  </w:rPr>
                </w:pPr>
                <w:r w:rsidRPr="007C7FD6">
                  <w:rPr>
                    <w:b/>
                    <w:sz w:val="16"/>
                    <w:szCs w:val="16"/>
                  </w:rPr>
                  <w:t>Jun</w:t>
                </w:r>
              </w:p>
            </w:tc>
            <w:tc>
              <w:tcPr>
                <w:tcW w:w="709" w:type="dxa"/>
                <w:shd w:val="clear" w:color="auto" w:fill="FFC000"/>
                <w:textDirection w:val="btLr"/>
                <w:vAlign w:val="center"/>
              </w:tcPr>
              <w:p w14:paraId="4FF55C82" w14:textId="77777777" w:rsidR="00701A6D" w:rsidRPr="007C7FD6" w:rsidRDefault="00701A6D" w:rsidP="00701A6D">
                <w:pPr>
                  <w:pStyle w:val="TableParagraph"/>
                  <w:ind w:left="91" w:right="117"/>
                  <w:rPr>
                    <w:b/>
                    <w:sz w:val="16"/>
                    <w:szCs w:val="16"/>
                  </w:rPr>
                </w:pPr>
                <w:r w:rsidRPr="007C7FD6">
                  <w:rPr>
                    <w:b/>
                    <w:sz w:val="16"/>
                    <w:szCs w:val="16"/>
                  </w:rPr>
                  <w:t>Jul</w:t>
                </w:r>
              </w:p>
            </w:tc>
            <w:tc>
              <w:tcPr>
                <w:tcW w:w="709" w:type="dxa"/>
                <w:shd w:val="clear" w:color="auto" w:fill="FFC000"/>
                <w:textDirection w:val="btLr"/>
                <w:vAlign w:val="center"/>
              </w:tcPr>
              <w:p w14:paraId="12EABEE5" w14:textId="77777777" w:rsidR="00701A6D" w:rsidRPr="007C7FD6" w:rsidRDefault="00701A6D" w:rsidP="00701A6D">
                <w:pPr>
                  <w:pStyle w:val="TableParagraph"/>
                  <w:ind w:left="91" w:right="117"/>
                  <w:rPr>
                    <w:b/>
                    <w:sz w:val="16"/>
                    <w:szCs w:val="16"/>
                  </w:rPr>
                </w:pPr>
                <w:r w:rsidRPr="007C7FD6">
                  <w:rPr>
                    <w:b/>
                    <w:sz w:val="16"/>
                    <w:szCs w:val="16"/>
                  </w:rPr>
                  <w:t>Agos</w:t>
                </w:r>
              </w:p>
            </w:tc>
            <w:tc>
              <w:tcPr>
                <w:tcW w:w="709" w:type="dxa"/>
                <w:shd w:val="clear" w:color="auto" w:fill="FFC000"/>
                <w:textDirection w:val="btLr"/>
                <w:vAlign w:val="center"/>
              </w:tcPr>
              <w:p w14:paraId="52AA1E99" w14:textId="77777777" w:rsidR="00701A6D" w:rsidRPr="007C7FD6" w:rsidRDefault="00701A6D" w:rsidP="00701A6D">
                <w:pPr>
                  <w:pStyle w:val="TableParagraph"/>
                  <w:ind w:left="91" w:right="117"/>
                  <w:rPr>
                    <w:b/>
                    <w:sz w:val="16"/>
                    <w:szCs w:val="16"/>
                  </w:rPr>
                </w:pPr>
                <w:proofErr w:type="spellStart"/>
                <w:r w:rsidRPr="007C7FD6">
                  <w:rPr>
                    <w:b/>
                    <w:sz w:val="16"/>
                    <w:szCs w:val="16"/>
                  </w:rPr>
                  <w:t>Sep</w:t>
                </w:r>
                <w:proofErr w:type="spellEnd"/>
              </w:p>
            </w:tc>
            <w:tc>
              <w:tcPr>
                <w:tcW w:w="708" w:type="dxa"/>
                <w:shd w:val="clear" w:color="auto" w:fill="FFC000"/>
                <w:textDirection w:val="btLr"/>
                <w:vAlign w:val="center"/>
              </w:tcPr>
              <w:p w14:paraId="6364B164" w14:textId="77777777" w:rsidR="00701A6D" w:rsidRPr="007C7FD6" w:rsidRDefault="00701A6D" w:rsidP="00701A6D">
                <w:pPr>
                  <w:pStyle w:val="TableParagraph"/>
                  <w:ind w:left="91" w:right="117"/>
                  <w:rPr>
                    <w:b/>
                    <w:sz w:val="16"/>
                    <w:szCs w:val="16"/>
                  </w:rPr>
                </w:pPr>
                <w:r w:rsidRPr="007C7FD6">
                  <w:rPr>
                    <w:b/>
                    <w:sz w:val="16"/>
                    <w:szCs w:val="16"/>
                  </w:rPr>
                  <w:t>Oct</w:t>
                </w:r>
              </w:p>
            </w:tc>
            <w:tc>
              <w:tcPr>
                <w:tcW w:w="426" w:type="dxa"/>
                <w:shd w:val="clear" w:color="auto" w:fill="FFC000"/>
                <w:textDirection w:val="btLr"/>
                <w:vAlign w:val="center"/>
              </w:tcPr>
              <w:p w14:paraId="28F6330E" w14:textId="77777777" w:rsidR="00701A6D" w:rsidRPr="007C7FD6" w:rsidRDefault="00701A6D" w:rsidP="00701A6D">
                <w:pPr>
                  <w:pStyle w:val="TableParagraph"/>
                  <w:ind w:left="91" w:right="117"/>
                  <w:rPr>
                    <w:b/>
                    <w:sz w:val="16"/>
                    <w:szCs w:val="16"/>
                  </w:rPr>
                </w:pPr>
                <w:r w:rsidRPr="007C7FD6">
                  <w:rPr>
                    <w:b/>
                    <w:sz w:val="16"/>
                    <w:szCs w:val="16"/>
                  </w:rPr>
                  <w:t>Nov</w:t>
                </w:r>
              </w:p>
            </w:tc>
            <w:tc>
              <w:tcPr>
                <w:tcW w:w="933" w:type="dxa"/>
                <w:shd w:val="clear" w:color="auto" w:fill="FFC000"/>
                <w:textDirection w:val="btLr"/>
                <w:vAlign w:val="center"/>
              </w:tcPr>
              <w:p w14:paraId="08115EE1" w14:textId="77777777" w:rsidR="00701A6D" w:rsidRPr="007C7FD6" w:rsidRDefault="00701A6D" w:rsidP="00701A6D">
                <w:pPr>
                  <w:pStyle w:val="TableParagraph"/>
                  <w:ind w:left="91" w:right="117"/>
                  <w:rPr>
                    <w:b/>
                    <w:sz w:val="16"/>
                    <w:szCs w:val="16"/>
                  </w:rPr>
                </w:pPr>
                <w:r w:rsidRPr="007C7FD6">
                  <w:rPr>
                    <w:b/>
                    <w:sz w:val="16"/>
                    <w:szCs w:val="16"/>
                  </w:rPr>
                  <w:t>Dic</w:t>
                </w:r>
              </w:p>
            </w:tc>
            <w:tc>
              <w:tcPr>
                <w:tcW w:w="919" w:type="dxa"/>
                <w:shd w:val="clear" w:color="auto" w:fill="FFC000"/>
                <w:textDirection w:val="btLr"/>
                <w:vAlign w:val="center"/>
              </w:tcPr>
              <w:p w14:paraId="1F8E1717" w14:textId="77777777" w:rsidR="001433FE" w:rsidRPr="007C7FD6" w:rsidRDefault="00701A6D" w:rsidP="001433FE">
                <w:pPr>
                  <w:pStyle w:val="Textoindependiente"/>
                  <w:tabs>
                    <w:tab w:val="left" w:pos="309"/>
                  </w:tabs>
                  <w:ind w:right="106" w:firstLine="25"/>
                  <w:jc w:val="center"/>
                  <w:rPr>
                    <w:b/>
                    <w:bCs/>
                    <w:sz w:val="16"/>
                    <w:szCs w:val="16"/>
                  </w:rPr>
                </w:pPr>
                <w:proofErr w:type="gramStart"/>
                <w:r w:rsidRPr="007C7FD6">
                  <w:rPr>
                    <w:b/>
                    <w:bCs/>
                    <w:sz w:val="16"/>
                    <w:szCs w:val="16"/>
                  </w:rPr>
                  <w:t>Total</w:t>
                </w:r>
                <w:proofErr w:type="gramEnd"/>
                <w:r w:rsidRPr="007C7FD6">
                  <w:rPr>
                    <w:b/>
                    <w:bCs/>
                    <w:sz w:val="16"/>
                    <w:szCs w:val="16"/>
                  </w:rPr>
                  <w:t xml:space="preserve"> RESP</w:t>
                </w:r>
                <w:r w:rsidR="001433FE" w:rsidRPr="007C7FD6">
                  <w:rPr>
                    <w:b/>
                    <w:bCs/>
                    <w:sz w:val="16"/>
                    <w:szCs w:val="16"/>
                  </w:rPr>
                  <w:t>EL</w:t>
                </w:r>
              </w:p>
              <w:p w14:paraId="1D719975" w14:textId="07F07FDE" w:rsidR="001433FE" w:rsidRPr="007C7FD6" w:rsidRDefault="001433FE" w:rsidP="001433FE">
                <w:pPr>
                  <w:pStyle w:val="Textoindependiente"/>
                  <w:tabs>
                    <w:tab w:val="left" w:pos="309"/>
                  </w:tabs>
                  <w:ind w:right="106" w:firstLine="25"/>
                  <w:jc w:val="center"/>
                  <w:rPr>
                    <w:b/>
                    <w:bCs/>
                    <w:sz w:val="16"/>
                    <w:szCs w:val="16"/>
                  </w:rPr>
                </w:pPr>
                <w:r w:rsidRPr="007C7FD6">
                  <w:rPr>
                    <w:b/>
                    <w:bCs/>
                    <w:sz w:val="16"/>
                    <w:szCs w:val="16"/>
                  </w:rPr>
                  <w:t>año</w:t>
                </w:r>
              </w:p>
            </w:tc>
            <w:tc>
              <w:tcPr>
                <w:tcW w:w="1183" w:type="dxa"/>
                <w:shd w:val="clear" w:color="auto" w:fill="FFC000"/>
                <w:vAlign w:val="center"/>
              </w:tcPr>
              <w:p w14:paraId="2A18EE6E" w14:textId="77777777" w:rsidR="00701A6D" w:rsidRPr="007C7FD6" w:rsidRDefault="00701A6D" w:rsidP="00701A6D">
                <w:pPr>
                  <w:pStyle w:val="Textoindependiente"/>
                  <w:tabs>
                    <w:tab w:val="left" w:pos="309"/>
                  </w:tabs>
                  <w:ind w:right="106" w:firstLine="25"/>
                  <w:jc w:val="center"/>
                  <w:rPr>
                    <w:b/>
                    <w:bCs/>
                    <w:sz w:val="16"/>
                    <w:szCs w:val="16"/>
                  </w:rPr>
                </w:pPr>
                <w:r w:rsidRPr="007C7FD6">
                  <w:rPr>
                    <w:b/>
                    <w:bCs/>
                    <w:sz w:val="16"/>
                    <w:szCs w:val="16"/>
                  </w:rPr>
                  <w:t>Media móvil</w:t>
                </w:r>
              </w:p>
              <w:p w14:paraId="197FAC08" w14:textId="77777777" w:rsidR="00701A6D" w:rsidRPr="007C7FD6" w:rsidRDefault="00701A6D" w:rsidP="00701A6D">
                <w:pPr>
                  <w:pStyle w:val="Textoindependiente"/>
                  <w:tabs>
                    <w:tab w:val="left" w:pos="309"/>
                  </w:tabs>
                  <w:ind w:right="106" w:firstLine="25"/>
                  <w:jc w:val="center"/>
                  <w:rPr>
                    <w:b/>
                    <w:bCs/>
                    <w:sz w:val="16"/>
                    <w:szCs w:val="16"/>
                  </w:rPr>
                </w:pPr>
                <w:r w:rsidRPr="007C7FD6">
                  <w:rPr>
                    <w:b/>
                    <w:bCs/>
                    <w:sz w:val="16"/>
                    <w:szCs w:val="16"/>
                  </w:rPr>
                  <w:t>IDEAM</w:t>
                </w:r>
              </w:p>
            </w:tc>
            <w:tc>
              <w:tcPr>
                <w:tcW w:w="1383" w:type="dxa"/>
                <w:shd w:val="clear" w:color="auto" w:fill="FFC000"/>
                <w:vAlign w:val="center"/>
              </w:tcPr>
              <w:p w14:paraId="51F77FFA" w14:textId="77777777" w:rsidR="00701A6D" w:rsidRPr="007C7FD6" w:rsidRDefault="00701A6D" w:rsidP="00701A6D">
                <w:pPr>
                  <w:pStyle w:val="Textoindependiente"/>
                  <w:tabs>
                    <w:tab w:val="left" w:pos="309"/>
                  </w:tabs>
                  <w:ind w:right="106" w:firstLine="25"/>
                  <w:jc w:val="center"/>
                  <w:rPr>
                    <w:b/>
                    <w:bCs/>
                    <w:sz w:val="16"/>
                    <w:szCs w:val="16"/>
                  </w:rPr>
                </w:pPr>
                <w:r w:rsidRPr="007C7FD6">
                  <w:rPr>
                    <w:b/>
                    <w:bCs/>
                    <w:sz w:val="16"/>
                    <w:szCs w:val="16"/>
                  </w:rPr>
                  <w:t>Tipo de generador</w:t>
                </w:r>
              </w:p>
            </w:tc>
          </w:tr>
          <w:tr w:rsidR="001433FE" w:rsidRPr="001433FE" w14:paraId="62D769FF" w14:textId="77777777" w:rsidTr="009031FD">
            <w:trPr>
              <w:trHeight w:val="244"/>
            </w:trPr>
            <w:tc>
              <w:tcPr>
                <w:tcW w:w="1271" w:type="dxa"/>
                <w:vAlign w:val="center"/>
              </w:tcPr>
              <w:p w14:paraId="4C7688A1" w14:textId="77777777" w:rsidR="00701A6D" w:rsidRPr="001433FE" w:rsidRDefault="00701A6D" w:rsidP="00701A6D">
                <w:pPr>
                  <w:pStyle w:val="TableParagraph"/>
                  <w:tabs>
                    <w:tab w:val="left" w:pos="309"/>
                  </w:tabs>
                  <w:ind w:right="106" w:firstLine="25"/>
                  <w:rPr>
                    <w:sz w:val="16"/>
                    <w:szCs w:val="16"/>
                  </w:rPr>
                </w:pPr>
                <w:r w:rsidRPr="001433FE">
                  <w:rPr>
                    <w:sz w:val="16"/>
                    <w:szCs w:val="16"/>
                  </w:rPr>
                  <w:t>B1: Estación Chapinero</w:t>
                </w:r>
              </w:p>
            </w:tc>
            <w:tc>
              <w:tcPr>
                <w:tcW w:w="1276" w:type="dxa"/>
                <w:vAlign w:val="center"/>
              </w:tcPr>
              <w:p w14:paraId="7A64779B" w14:textId="77777777" w:rsidR="00701A6D" w:rsidRPr="001433FE" w:rsidRDefault="00701A6D" w:rsidP="00701A6D">
                <w:pPr>
                  <w:pStyle w:val="TableParagraph"/>
                  <w:tabs>
                    <w:tab w:val="left" w:pos="309"/>
                  </w:tabs>
                  <w:ind w:right="106" w:firstLine="25"/>
                  <w:rPr>
                    <w:sz w:val="16"/>
                    <w:szCs w:val="16"/>
                  </w:rPr>
                </w:pPr>
                <w:r w:rsidRPr="001433FE">
                  <w:rPr>
                    <w:sz w:val="16"/>
                    <w:szCs w:val="16"/>
                  </w:rPr>
                  <w:t>Chapinero</w:t>
                </w:r>
              </w:p>
            </w:tc>
            <w:tc>
              <w:tcPr>
                <w:tcW w:w="709" w:type="dxa"/>
                <w:vAlign w:val="center"/>
              </w:tcPr>
              <w:p w14:paraId="7B4D5D7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2073DE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4ADF80A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7B5701B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3E9F07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0BC0D5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9583D8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93C96F2" w14:textId="694171CE" w:rsidR="00701A6D" w:rsidRPr="001433FE" w:rsidRDefault="001433FE"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47778EA"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466668E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61D3FD4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1CA7601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5C1DEBAE" w14:textId="3F6035E5" w:rsidR="00701A6D" w:rsidRPr="001433FE" w:rsidRDefault="001433FE" w:rsidP="00701A6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02E75B31" w14:textId="525108A7" w:rsidR="00701A6D" w:rsidRPr="001433FE" w:rsidRDefault="001433FE" w:rsidP="00701A6D">
                <w:pPr>
                  <w:pStyle w:val="Textoindependiente"/>
                  <w:tabs>
                    <w:tab w:val="left" w:pos="309"/>
                  </w:tabs>
                  <w:ind w:right="106" w:firstLine="25"/>
                  <w:jc w:val="center"/>
                  <w:rPr>
                    <w:sz w:val="16"/>
                    <w:szCs w:val="16"/>
                  </w:rPr>
                </w:pPr>
                <w:r w:rsidRPr="001433FE">
                  <w:rPr>
                    <w:sz w:val="16"/>
                    <w:szCs w:val="16"/>
                  </w:rPr>
                  <w:t>0</w:t>
                </w:r>
              </w:p>
            </w:tc>
            <w:tc>
              <w:tcPr>
                <w:tcW w:w="1383" w:type="dxa"/>
                <w:vAlign w:val="center"/>
              </w:tcPr>
              <w:p w14:paraId="00A20646"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798F12FF" w14:textId="77777777" w:rsidTr="009031FD">
            <w:trPr>
              <w:trHeight w:val="555"/>
            </w:trPr>
            <w:tc>
              <w:tcPr>
                <w:tcW w:w="1271" w:type="dxa"/>
                <w:vAlign w:val="center"/>
              </w:tcPr>
              <w:p w14:paraId="7D0A3FCE" w14:textId="77777777" w:rsidR="00701A6D" w:rsidRPr="001433FE" w:rsidRDefault="00701A6D" w:rsidP="00701A6D">
                <w:pPr>
                  <w:pStyle w:val="TableParagraph"/>
                  <w:tabs>
                    <w:tab w:val="left" w:pos="309"/>
                  </w:tabs>
                  <w:ind w:right="106" w:firstLine="25"/>
                  <w:rPr>
                    <w:sz w:val="16"/>
                    <w:szCs w:val="16"/>
                  </w:rPr>
                </w:pPr>
                <w:r w:rsidRPr="001433FE">
                  <w:rPr>
                    <w:sz w:val="16"/>
                    <w:szCs w:val="16"/>
                  </w:rPr>
                  <w:t>B2: Estación Central.</w:t>
                </w:r>
              </w:p>
              <w:p w14:paraId="0D3ECFAE" w14:textId="77777777" w:rsidR="00701A6D" w:rsidRPr="001433FE" w:rsidRDefault="00701A6D" w:rsidP="00701A6D">
                <w:pPr>
                  <w:pStyle w:val="TableParagraph"/>
                  <w:tabs>
                    <w:tab w:val="left" w:pos="309"/>
                  </w:tabs>
                  <w:ind w:right="106" w:firstLine="25"/>
                  <w:rPr>
                    <w:sz w:val="16"/>
                    <w:szCs w:val="16"/>
                  </w:rPr>
                </w:pPr>
              </w:p>
            </w:tc>
            <w:tc>
              <w:tcPr>
                <w:tcW w:w="1276" w:type="dxa"/>
                <w:vAlign w:val="center"/>
              </w:tcPr>
              <w:p w14:paraId="3DB1F3D8" w14:textId="77777777" w:rsidR="00701A6D" w:rsidRPr="001433FE" w:rsidRDefault="00701A6D" w:rsidP="00701A6D">
                <w:pPr>
                  <w:pStyle w:val="TableParagraph"/>
                  <w:tabs>
                    <w:tab w:val="left" w:pos="309"/>
                  </w:tabs>
                  <w:ind w:right="106" w:firstLine="25"/>
                  <w:rPr>
                    <w:sz w:val="16"/>
                    <w:szCs w:val="16"/>
                  </w:rPr>
                </w:pPr>
                <w:r w:rsidRPr="001433FE">
                  <w:rPr>
                    <w:sz w:val="16"/>
                    <w:szCs w:val="16"/>
                  </w:rPr>
                  <w:t>Los Mártires</w:t>
                </w:r>
              </w:p>
            </w:tc>
            <w:tc>
              <w:tcPr>
                <w:tcW w:w="709" w:type="dxa"/>
                <w:vAlign w:val="center"/>
              </w:tcPr>
              <w:p w14:paraId="6EE470B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4CC4449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20882C4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318387A"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733B6421"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487D2E9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571203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FED8AC9"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709" w:type="dxa"/>
                <w:vAlign w:val="center"/>
              </w:tcPr>
              <w:p w14:paraId="36F232B0"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708" w:type="dxa"/>
                <w:vAlign w:val="center"/>
              </w:tcPr>
              <w:p w14:paraId="048F5279"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426" w:type="dxa"/>
                <w:vAlign w:val="center"/>
              </w:tcPr>
              <w:p w14:paraId="095B98D8"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933" w:type="dxa"/>
                <w:vAlign w:val="center"/>
              </w:tcPr>
              <w:p w14:paraId="1A034261"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919" w:type="dxa"/>
                <w:vAlign w:val="center"/>
              </w:tcPr>
              <w:p w14:paraId="0A1647A7"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1183" w:type="dxa"/>
                <w:vAlign w:val="center"/>
              </w:tcPr>
              <w:p w14:paraId="13C77EED"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0</w:t>
                </w:r>
              </w:p>
            </w:tc>
            <w:tc>
              <w:tcPr>
                <w:tcW w:w="1383" w:type="dxa"/>
                <w:vAlign w:val="center"/>
              </w:tcPr>
              <w:p w14:paraId="675D18D8"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597C9C16" w14:textId="77777777" w:rsidTr="009031FD">
            <w:trPr>
              <w:trHeight w:val="385"/>
            </w:trPr>
            <w:tc>
              <w:tcPr>
                <w:tcW w:w="1271" w:type="dxa"/>
                <w:vAlign w:val="center"/>
              </w:tcPr>
              <w:p w14:paraId="00D8BC7F" w14:textId="77777777" w:rsidR="00701A6D" w:rsidRPr="001433FE" w:rsidRDefault="00701A6D" w:rsidP="00701A6D">
                <w:pPr>
                  <w:pStyle w:val="TableParagraph"/>
                  <w:tabs>
                    <w:tab w:val="left" w:pos="309"/>
                  </w:tabs>
                  <w:ind w:right="106" w:firstLine="25"/>
                  <w:rPr>
                    <w:sz w:val="16"/>
                    <w:szCs w:val="16"/>
                  </w:rPr>
                </w:pPr>
                <w:r w:rsidRPr="001433FE">
                  <w:rPr>
                    <w:sz w:val="16"/>
                    <w:szCs w:val="16"/>
                  </w:rPr>
                  <w:t>B3: Estación Restrepo - almacén</w:t>
                </w:r>
              </w:p>
            </w:tc>
            <w:tc>
              <w:tcPr>
                <w:tcW w:w="1276" w:type="dxa"/>
                <w:vAlign w:val="center"/>
              </w:tcPr>
              <w:p w14:paraId="15C4115B" w14:textId="77777777" w:rsidR="00701A6D" w:rsidRPr="001433FE" w:rsidRDefault="00701A6D" w:rsidP="00701A6D">
                <w:pPr>
                  <w:pStyle w:val="TableParagraph"/>
                  <w:tabs>
                    <w:tab w:val="left" w:pos="309"/>
                  </w:tabs>
                  <w:ind w:right="106" w:firstLine="25"/>
                  <w:rPr>
                    <w:sz w:val="16"/>
                    <w:szCs w:val="16"/>
                  </w:rPr>
                </w:pPr>
                <w:r w:rsidRPr="001433FE">
                  <w:rPr>
                    <w:sz w:val="16"/>
                    <w:szCs w:val="16"/>
                  </w:rPr>
                  <w:t>Rafael Uribe</w:t>
                </w:r>
              </w:p>
            </w:tc>
            <w:tc>
              <w:tcPr>
                <w:tcW w:w="709" w:type="dxa"/>
                <w:vAlign w:val="center"/>
              </w:tcPr>
              <w:p w14:paraId="1DDA92E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542416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39D5002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B748D0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0152EE6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658FD8DA" w14:textId="04538D46" w:rsidR="00701A6D" w:rsidRPr="001433FE" w:rsidRDefault="001433FE"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A7F0653" w14:textId="36CAF19A" w:rsidR="00701A6D" w:rsidRPr="001433FE" w:rsidRDefault="001433FE" w:rsidP="00701A6D">
                <w:pPr>
                  <w:pStyle w:val="Textoindependiente"/>
                  <w:tabs>
                    <w:tab w:val="left" w:pos="309"/>
                  </w:tabs>
                  <w:ind w:right="106" w:firstLine="25"/>
                  <w:jc w:val="center"/>
                  <w:rPr>
                    <w:sz w:val="16"/>
                    <w:szCs w:val="16"/>
                  </w:rPr>
                </w:pPr>
                <w:r w:rsidRPr="001433FE">
                  <w:rPr>
                    <w:sz w:val="16"/>
                    <w:szCs w:val="16"/>
                  </w:rPr>
                  <w:t>43</w:t>
                </w:r>
              </w:p>
            </w:tc>
            <w:tc>
              <w:tcPr>
                <w:tcW w:w="709" w:type="dxa"/>
                <w:vAlign w:val="center"/>
              </w:tcPr>
              <w:p w14:paraId="56228F5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6E2F499" w14:textId="5B2B220F" w:rsidR="00701A6D" w:rsidRPr="001433FE" w:rsidRDefault="001433FE" w:rsidP="00701A6D">
                <w:pPr>
                  <w:pStyle w:val="Textoindependiente"/>
                  <w:tabs>
                    <w:tab w:val="left" w:pos="309"/>
                  </w:tabs>
                  <w:ind w:right="106" w:firstLine="25"/>
                  <w:jc w:val="center"/>
                  <w:rPr>
                    <w:sz w:val="16"/>
                    <w:szCs w:val="16"/>
                  </w:rPr>
                </w:pPr>
                <w:r w:rsidRPr="001433FE">
                  <w:rPr>
                    <w:sz w:val="16"/>
                    <w:szCs w:val="16"/>
                  </w:rPr>
                  <w:t>2</w:t>
                </w:r>
              </w:p>
            </w:tc>
            <w:tc>
              <w:tcPr>
                <w:tcW w:w="708" w:type="dxa"/>
                <w:vAlign w:val="center"/>
              </w:tcPr>
              <w:p w14:paraId="4BCE5731"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5F3C2D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3385F231" w14:textId="745F860D" w:rsidR="00701A6D" w:rsidRPr="001433FE" w:rsidRDefault="001433FE"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34A91DF7" w14:textId="59987BDF" w:rsidR="00701A6D" w:rsidRPr="001433FE" w:rsidRDefault="001433FE" w:rsidP="00701A6D">
                <w:pPr>
                  <w:pStyle w:val="Textoindependiente"/>
                  <w:tabs>
                    <w:tab w:val="left" w:pos="309"/>
                  </w:tabs>
                  <w:ind w:right="106" w:firstLine="25"/>
                  <w:jc w:val="center"/>
                  <w:rPr>
                    <w:sz w:val="16"/>
                    <w:szCs w:val="16"/>
                  </w:rPr>
                </w:pPr>
                <w:r w:rsidRPr="001433FE">
                  <w:rPr>
                    <w:sz w:val="16"/>
                    <w:szCs w:val="16"/>
                  </w:rPr>
                  <w:t>45</w:t>
                </w:r>
              </w:p>
            </w:tc>
            <w:tc>
              <w:tcPr>
                <w:tcW w:w="1183" w:type="dxa"/>
                <w:vAlign w:val="center"/>
              </w:tcPr>
              <w:p w14:paraId="56EF503D" w14:textId="17C8C4D4" w:rsidR="00701A6D" w:rsidRPr="001433FE" w:rsidRDefault="001433FE" w:rsidP="00701A6D">
                <w:pPr>
                  <w:pStyle w:val="Textoindependiente"/>
                  <w:tabs>
                    <w:tab w:val="left" w:pos="309"/>
                  </w:tabs>
                  <w:ind w:right="106" w:firstLine="25"/>
                  <w:jc w:val="center"/>
                  <w:rPr>
                    <w:sz w:val="16"/>
                    <w:szCs w:val="16"/>
                  </w:rPr>
                </w:pPr>
                <w:r w:rsidRPr="001433FE">
                  <w:rPr>
                    <w:sz w:val="16"/>
                    <w:szCs w:val="16"/>
                  </w:rPr>
                  <w:t>7</w:t>
                </w:r>
                <w:r w:rsidR="009031FD">
                  <w:rPr>
                    <w:sz w:val="16"/>
                    <w:szCs w:val="16"/>
                  </w:rPr>
                  <w:t>,</w:t>
                </w:r>
                <w:r w:rsidRPr="001433FE">
                  <w:rPr>
                    <w:sz w:val="16"/>
                    <w:szCs w:val="16"/>
                  </w:rPr>
                  <w:t>389</w:t>
                </w:r>
              </w:p>
            </w:tc>
            <w:tc>
              <w:tcPr>
                <w:tcW w:w="1383" w:type="dxa"/>
                <w:vAlign w:val="center"/>
              </w:tcPr>
              <w:p w14:paraId="35E62740" w14:textId="77777777" w:rsidR="00701A6D" w:rsidRPr="001433FE" w:rsidRDefault="00701A6D" w:rsidP="00701A6D">
                <w:pPr>
                  <w:pStyle w:val="Textoindependiente"/>
                  <w:tabs>
                    <w:tab w:val="left" w:pos="309"/>
                  </w:tabs>
                  <w:ind w:right="106" w:firstLine="25"/>
                  <w:jc w:val="both"/>
                  <w:rPr>
                    <w:b/>
                    <w:sz w:val="16"/>
                    <w:szCs w:val="16"/>
                  </w:rPr>
                </w:pPr>
                <w:r w:rsidRPr="001433FE">
                  <w:rPr>
                    <w:b/>
                    <w:sz w:val="16"/>
                    <w:szCs w:val="16"/>
                  </w:rPr>
                  <w:t>Cuenta con registro</w:t>
                </w:r>
              </w:p>
            </w:tc>
          </w:tr>
          <w:tr w:rsidR="001433FE" w:rsidRPr="001433FE" w14:paraId="2E8E94A7" w14:textId="77777777" w:rsidTr="009031FD">
            <w:trPr>
              <w:trHeight w:val="250"/>
            </w:trPr>
            <w:tc>
              <w:tcPr>
                <w:tcW w:w="1271" w:type="dxa"/>
                <w:vAlign w:val="center"/>
              </w:tcPr>
              <w:p w14:paraId="1C7CF008" w14:textId="77777777" w:rsidR="00701A6D" w:rsidRPr="001433FE" w:rsidRDefault="00701A6D" w:rsidP="00701A6D">
                <w:pPr>
                  <w:pStyle w:val="TableParagraph"/>
                  <w:tabs>
                    <w:tab w:val="left" w:pos="309"/>
                  </w:tabs>
                  <w:ind w:right="106" w:firstLine="25"/>
                  <w:rPr>
                    <w:sz w:val="16"/>
                    <w:szCs w:val="16"/>
                  </w:rPr>
                </w:pPr>
                <w:r w:rsidRPr="001433FE">
                  <w:rPr>
                    <w:sz w:val="16"/>
                    <w:szCs w:val="16"/>
                  </w:rPr>
                  <w:t>B4: Estación Pte. Aranda- Edificio Comando</w:t>
                </w:r>
              </w:p>
            </w:tc>
            <w:tc>
              <w:tcPr>
                <w:tcW w:w="1276" w:type="dxa"/>
                <w:vAlign w:val="center"/>
              </w:tcPr>
              <w:p w14:paraId="001115F0" w14:textId="77777777" w:rsidR="00701A6D" w:rsidRPr="001433FE" w:rsidRDefault="00701A6D" w:rsidP="00701A6D">
                <w:pPr>
                  <w:pStyle w:val="TableParagraph"/>
                  <w:tabs>
                    <w:tab w:val="left" w:pos="309"/>
                  </w:tabs>
                  <w:ind w:right="106" w:firstLine="25"/>
                  <w:rPr>
                    <w:sz w:val="16"/>
                    <w:szCs w:val="16"/>
                  </w:rPr>
                </w:pPr>
                <w:r w:rsidRPr="001433FE">
                  <w:rPr>
                    <w:sz w:val="16"/>
                    <w:szCs w:val="16"/>
                  </w:rPr>
                  <w:t>Fontibón</w:t>
                </w:r>
              </w:p>
            </w:tc>
            <w:tc>
              <w:tcPr>
                <w:tcW w:w="709" w:type="dxa"/>
                <w:vAlign w:val="center"/>
              </w:tcPr>
              <w:p w14:paraId="2A83400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083CFE7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26FB67F0" w14:textId="2B7AE2F7" w:rsidR="00701A6D" w:rsidRPr="001433FE" w:rsidRDefault="001433FE" w:rsidP="00701A6D">
                <w:pPr>
                  <w:pStyle w:val="Textoindependiente"/>
                  <w:tabs>
                    <w:tab w:val="left" w:pos="309"/>
                  </w:tabs>
                  <w:ind w:right="106" w:firstLine="25"/>
                  <w:jc w:val="center"/>
                  <w:rPr>
                    <w:sz w:val="16"/>
                    <w:szCs w:val="16"/>
                  </w:rPr>
                </w:pPr>
                <w:r w:rsidRPr="001433FE">
                  <w:rPr>
                    <w:sz w:val="16"/>
                    <w:szCs w:val="16"/>
                  </w:rPr>
                  <w:t>178,07</w:t>
                </w:r>
              </w:p>
            </w:tc>
            <w:tc>
              <w:tcPr>
                <w:tcW w:w="709" w:type="dxa"/>
                <w:vAlign w:val="center"/>
              </w:tcPr>
              <w:p w14:paraId="15CF1EF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45E35C6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3E5C5BCB" w14:textId="496E816F" w:rsidR="00701A6D" w:rsidRPr="001433FE" w:rsidRDefault="001433FE" w:rsidP="00701A6D">
                <w:pPr>
                  <w:pStyle w:val="Textoindependiente"/>
                  <w:tabs>
                    <w:tab w:val="left" w:pos="226"/>
                  </w:tabs>
                  <w:ind w:firstLine="25"/>
                  <w:jc w:val="center"/>
                  <w:rPr>
                    <w:sz w:val="16"/>
                    <w:szCs w:val="16"/>
                  </w:rPr>
                </w:pPr>
                <w:r w:rsidRPr="001433FE">
                  <w:rPr>
                    <w:sz w:val="16"/>
                    <w:szCs w:val="16"/>
                  </w:rPr>
                  <w:t>0</w:t>
                </w:r>
              </w:p>
            </w:tc>
            <w:tc>
              <w:tcPr>
                <w:tcW w:w="709" w:type="dxa"/>
                <w:vAlign w:val="center"/>
              </w:tcPr>
              <w:p w14:paraId="783A510F" w14:textId="62B76EA1" w:rsidR="00701A6D" w:rsidRPr="001433FE" w:rsidRDefault="001433FE" w:rsidP="00701A6D">
                <w:pPr>
                  <w:pStyle w:val="Textoindependiente"/>
                  <w:tabs>
                    <w:tab w:val="left" w:pos="309"/>
                  </w:tabs>
                  <w:ind w:right="106" w:firstLine="25"/>
                  <w:jc w:val="center"/>
                  <w:rPr>
                    <w:sz w:val="16"/>
                    <w:szCs w:val="16"/>
                  </w:rPr>
                </w:pPr>
                <w:r w:rsidRPr="001433FE">
                  <w:rPr>
                    <w:sz w:val="16"/>
                    <w:szCs w:val="16"/>
                  </w:rPr>
                  <w:t>84,5</w:t>
                </w:r>
              </w:p>
            </w:tc>
            <w:tc>
              <w:tcPr>
                <w:tcW w:w="709" w:type="dxa"/>
                <w:vAlign w:val="center"/>
              </w:tcPr>
              <w:p w14:paraId="7044B63D" w14:textId="656D5E69" w:rsidR="00701A6D" w:rsidRPr="001433FE" w:rsidRDefault="001433FE" w:rsidP="00701A6D">
                <w:pPr>
                  <w:pStyle w:val="Textoindependiente"/>
                  <w:tabs>
                    <w:tab w:val="left" w:pos="309"/>
                  </w:tabs>
                  <w:ind w:right="106" w:firstLine="25"/>
                  <w:jc w:val="center"/>
                  <w:rPr>
                    <w:sz w:val="16"/>
                    <w:szCs w:val="16"/>
                  </w:rPr>
                </w:pPr>
                <w:r>
                  <w:rPr>
                    <w:sz w:val="16"/>
                    <w:szCs w:val="16"/>
                  </w:rPr>
                  <w:t>9,3</w:t>
                </w:r>
              </w:p>
            </w:tc>
            <w:tc>
              <w:tcPr>
                <w:tcW w:w="709" w:type="dxa"/>
                <w:vAlign w:val="center"/>
              </w:tcPr>
              <w:p w14:paraId="171043D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60838F2" w14:textId="426FAEE5" w:rsidR="00701A6D" w:rsidRPr="001433FE" w:rsidRDefault="001433FE" w:rsidP="00701A6D">
                <w:pPr>
                  <w:pStyle w:val="Textoindependiente"/>
                  <w:tabs>
                    <w:tab w:val="left" w:pos="148"/>
                  </w:tabs>
                  <w:ind w:firstLine="25"/>
                  <w:jc w:val="center"/>
                  <w:rPr>
                    <w:sz w:val="16"/>
                    <w:szCs w:val="16"/>
                  </w:rPr>
                </w:pPr>
                <w:r>
                  <w:rPr>
                    <w:sz w:val="16"/>
                    <w:szCs w:val="16"/>
                  </w:rPr>
                  <w:t>14,29</w:t>
                </w:r>
              </w:p>
            </w:tc>
            <w:tc>
              <w:tcPr>
                <w:tcW w:w="426" w:type="dxa"/>
                <w:vAlign w:val="center"/>
              </w:tcPr>
              <w:p w14:paraId="647D7693" w14:textId="22E6EA9A" w:rsidR="00701A6D" w:rsidRPr="001433FE" w:rsidRDefault="001433FE" w:rsidP="00701A6D">
                <w:pPr>
                  <w:pStyle w:val="Textoindependiente"/>
                  <w:tabs>
                    <w:tab w:val="left" w:pos="187"/>
                  </w:tabs>
                  <w:ind w:right="33" w:firstLine="25"/>
                  <w:jc w:val="center"/>
                  <w:rPr>
                    <w:sz w:val="16"/>
                    <w:szCs w:val="16"/>
                  </w:rPr>
                </w:pPr>
                <w:r>
                  <w:rPr>
                    <w:sz w:val="16"/>
                    <w:szCs w:val="16"/>
                  </w:rPr>
                  <w:t>0</w:t>
                </w:r>
              </w:p>
            </w:tc>
            <w:tc>
              <w:tcPr>
                <w:tcW w:w="933" w:type="dxa"/>
                <w:vAlign w:val="center"/>
              </w:tcPr>
              <w:p w14:paraId="3C3ADD5D" w14:textId="72987700" w:rsidR="00701A6D" w:rsidRPr="001433FE" w:rsidRDefault="001433FE" w:rsidP="00701A6D">
                <w:pPr>
                  <w:pStyle w:val="Textoindependiente"/>
                  <w:tabs>
                    <w:tab w:val="left" w:pos="309"/>
                  </w:tabs>
                  <w:ind w:right="106" w:firstLine="25"/>
                  <w:jc w:val="center"/>
                  <w:rPr>
                    <w:sz w:val="16"/>
                    <w:szCs w:val="16"/>
                  </w:rPr>
                </w:pPr>
                <w:r>
                  <w:rPr>
                    <w:sz w:val="16"/>
                    <w:szCs w:val="16"/>
                  </w:rPr>
                  <w:t>175,85</w:t>
                </w:r>
              </w:p>
            </w:tc>
            <w:tc>
              <w:tcPr>
                <w:tcW w:w="919" w:type="dxa"/>
                <w:vAlign w:val="center"/>
              </w:tcPr>
              <w:p w14:paraId="394B0B35" w14:textId="401ADC02" w:rsidR="00701A6D" w:rsidRPr="001433FE" w:rsidRDefault="009031FD" w:rsidP="00701A6D">
                <w:pPr>
                  <w:pStyle w:val="Textoindependiente"/>
                  <w:tabs>
                    <w:tab w:val="left" w:pos="309"/>
                  </w:tabs>
                  <w:ind w:right="106" w:firstLine="25"/>
                  <w:jc w:val="center"/>
                  <w:rPr>
                    <w:sz w:val="16"/>
                    <w:szCs w:val="16"/>
                  </w:rPr>
                </w:pPr>
                <w:r>
                  <w:rPr>
                    <w:sz w:val="16"/>
                    <w:szCs w:val="16"/>
                  </w:rPr>
                  <w:t>462,01</w:t>
                </w:r>
              </w:p>
            </w:tc>
            <w:tc>
              <w:tcPr>
                <w:tcW w:w="1183" w:type="dxa"/>
                <w:vAlign w:val="center"/>
              </w:tcPr>
              <w:p w14:paraId="0EF9C29A" w14:textId="758A80DF" w:rsidR="00701A6D" w:rsidRPr="001433FE" w:rsidRDefault="009031FD" w:rsidP="00701A6D">
                <w:pPr>
                  <w:pStyle w:val="Textoindependiente"/>
                  <w:tabs>
                    <w:tab w:val="left" w:pos="309"/>
                  </w:tabs>
                  <w:ind w:left="-315" w:right="106" w:firstLine="340"/>
                  <w:jc w:val="center"/>
                  <w:rPr>
                    <w:sz w:val="16"/>
                    <w:szCs w:val="16"/>
                  </w:rPr>
                </w:pPr>
                <w:r>
                  <w:rPr>
                    <w:sz w:val="16"/>
                    <w:szCs w:val="16"/>
                  </w:rPr>
                  <w:t>31,343</w:t>
                </w:r>
              </w:p>
            </w:tc>
            <w:tc>
              <w:tcPr>
                <w:tcW w:w="1383" w:type="dxa"/>
                <w:vAlign w:val="center"/>
              </w:tcPr>
              <w:p w14:paraId="1EAB5953" w14:textId="77777777" w:rsidR="00701A6D" w:rsidRPr="001433FE" w:rsidRDefault="00701A6D" w:rsidP="00701A6D">
                <w:pPr>
                  <w:pStyle w:val="Textoindependiente"/>
                  <w:tabs>
                    <w:tab w:val="left" w:pos="309"/>
                  </w:tabs>
                  <w:ind w:right="106" w:firstLine="25"/>
                  <w:jc w:val="both"/>
                  <w:rPr>
                    <w:b/>
                    <w:sz w:val="16"/>
                    <w:szCs w:val="16"/>
                  </w:rPr>
                </w:pPr>
                <w:r w:rsidRPr="001433FE">
                  <w:rPr>
                    <w:b/>
                    <w:sz w:val="16"/>
                    <w:szCs w:val="16"/>
                  </w:rPr>
                  <w:t>Cuenta con registro</w:t>
                </w:r>
              </w:p>
            </w:tc>
          </w:tr>
          <w:tr w:rsidR="009031FD" w:rsidRPr="001433FE" w14:paraId="1054E017" w14:textId="77777777" w:rsidTr="009031FD">
            <w:trPr>
              <w:trHeight w:val="385"/>
            </w:trPr>
            <w:tc>
              <w:tcPr>
                <w:tcW w:w="1271" w:type="dxa"/>
                <w:vAlign w:val="center"/>
              </w:tcPr>
              <w:p w14:paraId="2EE999CB" w14:textId="77777777" w:rsidR="009031FD" w:rsidRPr="001433FE" w:rsidRDefault="009031FD" w:rsidP="009031FD">
                <w:pPr>
                  <w:pStyle w:val="TableParagraph"/>
                  <w:tabs>
                    <w:tab w:val="left" w:pos="309"/>
                  </w:tabs>
                  <w:ind w:right="106" w:firstLine="25"/>
                  <w:rPr>
                    <w:sz w:val="16"/>
                    <w:szCs w:val="16"/>
                  </w:rPr>
                </w:pPr>
                <w:r w:rsidRPr="001433FE">
                  <w:rPr>
                    <w:sz w:val="16"/>
                    <w:szCs w:val="16"/>
                  </w:rPr>
                  <w:t>B5: Estación Kennedy.</w:t>
                </w:r>
              </w:p>
            </w:tc>
            <w:tc>
              <w:tcPr>
                <w:tcW w:w="1276" w:type="dxa"/>
                <w:tcBorders>
                  <w:top w:val="nil"/>
                </w:tcBorders>
                <w:vAlign w:val="center"/>
              </w:tcPr>
              <w:p w14:paraId="52BDD364" w14:textId="77777777" w:rsidR="009031FD" w:rsidRPr="001433FE" w:rsidRDefault="009031FD" w:rsidP="009031FD">
                <w:pPr>
                  <w:tabs>
                    <w:tab w:val="left" w:pos="309"/>
                  </w:tabs>
                  <w:ind w:right="106" w:firstLine="25"/>
                  <w:jc w:val="center"/>
                  <w:rPr>
                    <w:rFonts w:cs="Arial"/>
                    <w:sz w:val="16"/>
                    <w:szCs w:val="16"/>
                  </w:rPr>
                </w:pPr>
                <w:r w:rsidRPr="001433FE">
                  <w:rPr>
                    <w:rFonts w:cs="Arial"/>
                    <w:sz w:val="16"/>
                    <w:szCs w:val="16"/>
                  </w:rPr>
                  <w:t>Kennedy</w:t>
                </w:r>
              </w:p>
            </w:tc>
            <w:tc>
              <w:tcPr>
                <w:tcW w:w="709" w:type="dxa"/>
                <w:vAlign w:val="center"/>
              </w:tcPr>
              <w:p w14:paraId="57638A94" w14:textId="6D136E65"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20C83525" w14:textId="2FD0FC2E"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3BAB9D11" w14:textId="34B8A208"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1B559BC" w14:textId="14A06176"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54062DA" w14:textId="73749F64"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721D3210" w14:textId="7CF252C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65168D17" w14:textId="1150C86C"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D2FA02C" w14:textId="33C2A8B8"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7207248" w14:textId="29A27BEC"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2CCF3C5" w14:textId="0B698727"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1BB0AE93" w14:textId="46E7E22F"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6426075B" w14:textId="63768E4C"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21F5129D" w14:textId="1D52EF8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51D7E1BB" w14:textId="5977ECAB" w:rsidR="009031FD" w:rsidRPr="001433FE" w:rsidRDefault="009031FD" w:rsidP="009031FD">
                <w:pPr>
                  <w:pStyle w:val="Textoindependiente"/>
                  <w:tabs>
                    <w:tab w:val="left" w:pos="309"/>
                  </w:tabs>
                  <w:ind w:right="106" w:firstLine="25"/>
                  <w:jc w:val="center"/>
                  <w:rPr>
                    <w:sz w:val="16"/>
                    <w:szCs w:val="16"/>
                  </w:rPr>
                </w:pPr>
                <w:r>
                  <w:rPr>
                    <w:sz w:val="16"/>
                    <w:szCs w:val="16"/>
                  </w:rPr>
                  <w:t>0</w:t>
                </w:r>
              </w:p>
            </w:tc>
            <w:tc>
              <w:tcPr>
                <w:tcW w:w="1383" w:type="dxa"/>
                <w:vAlign w:val="center"/>
              </w:tcPr>
              <w:p w14:paraId="61FBB4D3" w14:textId="77777777" w:rsidR="009031FD" w:rsidRPr="001433FE" w:rsidRDefault="009031FD" w:rsidP="009031FD">
                <w:pPr>
                  <w:pStyle w:val="Textoindependiente"/>
                  <w:tabs>
                    <w:tab w:val="left" w:pos="309"/>
                  </w:tabs>
                  <w:ind w:right="106" w:firstLine="25"/>
                  <w:jc w:val="both"/>
                  <w:rPr>
                    <w:sz w:val="16"/>
                    <w:szCs w:val="16"/>
                  </w:rPr>
                </w:pPr>
                <w:r w:rsidRPr="001433FE">
                  <w:rPr>
                    <w:sz w:val="16"/>
                    <w:szCs w:val="16"/>
                  </w:rPr>
                  <w:t>Exento de registro</w:t>
                </w:r>
              </w:p>
            </w:tc>
          </w:tr>
          <w:tr w:rsidR="009031FD" w:rsidRPr="001433FE" w14:paraId="5C54E252" w14:textId="77777777" w:rsidTr="009031FD">
            <w:trPr>
              <w:trHeight w:val="370"/>
            </w:trPr>
            <w:tc>
              <w:tcPr>
                <w:tcW w:w="1271" w:type="dxa"/>
                <w:vAlign w:val="center"/>
              </w:tcPr>
              <w:p w14:paraId="2325993D" w14:textId="77777777" w:rsidR="009031FD" w:rsidRPr="001433FE" w:rsidRDefault="009031FD" w:rsidP="009031FD">
                <w:pPr>
                  <w:pStyle w:val="TableParagraph"/>
                  <w:tabs>
                    <w:tab w:val="left" w:pos="309"/>
                  </w:tabs>
                  <w:ind w:right="106" w:firstLine="25"/>
                  <w:rPr>
                    <w:sz w:val="16"/>
                    <w:szCs w:val="16"/>
                  </w:rPr>
                </w:pPr>
                <w:r w:rsidRPr="001433FE">
                  <w:rPr>
                    <w:sz w:val="16"/>
                    <w:szCs w:val="16"/>
                  </w:rPr>
                  <w:t>B</w:t>
                </w:r>
                <w:proofErr w:type="gramStart"/>
                <w:r w:rsidRPr="001433FE">
                  <w:rPr>
                    <w:sz w:val="16"/>
                    <w:szCs w:val="16"/>
                  </w:rPr>
                  <w:t>6:Estación</w:t>
                </w:r>
                <w:proofErr w:type="gramEnd"/>
                <w:r w:rsidRPr="001433FE">
                  <w:rPr>
                    <w:sz w:val="16"/>
                    <w:szCs w:val="16"/>
                  </w:rPr>
                  <w:t xml:space="preserve"> Fontibón</w:t>
                </w:r>
              </w:p>
            </w:tc>
            <w:tc>
              <w:tcPr>
                <w:tcW w:w="1276" w:type="dxa"/>
                <w:tcBorders>
                  <w:top w:val="nil"/>
                </w:tcBorders>
                <w:vAlign w:val="center"/>
              </w:tcPr>
              <w:p w14:paraId="74748C8D" w14:textId="77777777" w:rsidR="009031FD" w:rsidRPr="001433FE" w:rsidRDefault="009031FD" w:rsidP="009031FD">
                <w:pPr>
                  <w:tabs>
                    <w:tab w:val="left" w:pos="309"/>
                  </w:tabs>
                  <w:ind w:right="106" w:firstLine="25"/>
                  <w:jc w:val="center"/>
                  <w:rPr>
                    <w:rFonts w:cs="Arial"/>
                    <w:sz w:val="16"/>
                    <w:szCs w:val="16"/>
                  </w:rPr>
                </w:pPr>
                <w:proofErr w:type="spellStart"/>
                <w:r w:rsidRPr="001433FE">
                  <w:rPr>
                    <w:rFonts w:cs="Arial"/>
                    <w:sz w:val="16"/>
                    <w:szCs w:val="16"/>
                  </w:rPr>
                  <w:t>Fontibón</w:t>
                </w:r>
                <w:proofErr w:type="spellEnd"/>
              </w:p>
            </w:tc>
            <w:tc>
              <w:tcPr>
                <w:tcW w:w="709" w:type="dxa"/>
                <w:vAlign w:val="center"/>
              </w:tcPr>
              <w:p w14:paraId="364103CB" w14:textId="7BB11C8C"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773B6546" w14:textId="463918FD"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3CA9292A" w14:textId="385D17CF"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09CF81D" w14:textId="204D0D44"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0E751CA" w14:textId="4BD30E2F"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2539A9BF" w14:textId="2F95E878"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031C56D" w14:textId="269CE305"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06FB38E" w14:textId="73196B27"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847F09A" w14:textId="32CFA217"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AE62F9E" w14:textId="67BA4B6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BBDA660" w14:textId="29A0254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45A492E2" w14:textId="015B77FE"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55A3B20E" w14:textId="65F2E086"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03F2A7A5" w14:textId="0D09D313" w:rsidR="009031FD" w:rsidRPr="001433FE" w:rsidRDefault="009031FD" w:rsidP="009031FD">
                <w:pPr>
                  <w:pStyle w:val="Textoindependiente"/>
                  <w:tabs>
                    <w:tab w:val="left" w:pos="309"/>
                  </w:tabs>
                  <w:ind w:right="106" w:firstLine="25"/>
                  <w:jc w:val="center"/>
                  <w:rPr>
                    <w:sz w:val="16"/>
                    <w:szCs w:val="16"/>
                  </w:rPr>
                </w:pPr>
                <w:r>
                  <w:rPr>
                    <w:sz w:val="16"/>
                    <w:szCs w:val="16"/>
                  </w:rPr>
                  <w:t>0</w:t>
                </w:r>
              </w:p>
            </w:tc>
            <w:tc>
              <w:tcPr>
                <w:tcW w:w="1383" w:type="dxa"/>
                <w:vAlign w:val="center"/>
              </w:tcPr>
              <w:p w14:paraId="0F160F47" w14:textId="77777777" w:rsidR="009031FD" w:rsidRPr="001433FE" w:rsidRDefault="009031FD" w:rsidP="009031F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77510C3A" w14:textId="77777777" w:rsidTr="009031FD">
            <w:trPr>
              <w:trHeight w:val="370"/>
            </w:trPr>
            <w:tc>
              <w:tcPr>
                <w:tcW w:w="1271" w:type="dxa"/>
                <w:vAlign w:val="center"/>
              </w:tcPr>
              <w:p w14:paraId="3F7B413A" w14:textId="77777777" w:rsidR="00701A6D" w:rsidRPr="001433FE" w:rsidRDefault="00701A6D" w:rsidP="00701A6D">
                <w:pPr>
                  <w:pStyle w:val="TableParagraph"/>
                  <w:tabs>
                    <w:tab w:val="left" w:pos="309"/>
                  </w:tabs>
                  <w:ind w:right="106" w:firstLine="25"/>
                  <w:rPr>
                    <w:sz w:val="16"/>
                    <w:szCs w:val="16"/>
                  </w:rPr>
                </w:pPr>
                <w:r w:rsidRPr="001433FE">
                  <w:rPr>
                    <w:sz w:val="16"/>
                    <w:szCs w:val="16"/>
                  </w:rPr>
                  <w:t>B</w:t>
                </w:r>
                <w:proofErr w:type="gramStart"/>
                <w:r w:rsidRPr="001433FE">
                  <w:rPr>
                    <w:sz w:val="16"/>
                    <w:szCs w:val="16"/>
                  </w:rPr>
                  <w:t>7:Estación</w:t>
                </w:r>
                <w:proofErr w:type="gramEnd"/>
                <w:r w:rsidRPr="001433FE">
                  <w:rPr>
                    <w:sz w:val="16"/>
                    <w:szCs w:val="16"/>
                  </w:rPr>
                  <w:t xml:space="preserve"> Ferias</w:t>
                </w:r>
              </w:p>
            </w:tc>
            <w:tc>
              <w:tcPr>
                <w:tcW w:w="1276" w:type="dxa"/>
                <w:tcBorders>
                  <w:top w:val="nil"/>
                </w:tcBorders>
                <w:vAlign w:val="center"/>
              </w:tcPr>
              <w:p w14:paraId="768214F3" w14:textId="77777777" w:rsidR="00701A6D" w:rsidRPr="001433FE" w:rsidRDefault="00701A6D" w:rsidP="00701A6D">
                <w:pPr>
                  <w:tabs>
                    <w:tab w:val="left" w:pos="309"/>
                  </w:tabs>
                  <w:ind w:right="106" w:firstLine="25"/>
                  <w:jc w:val="center"/>
                  <w:rPr>
                    <w:rFonts w:cs="Arial"/>
                    <w:sz w:val="16"/>
                    <w:szCs w:val="16"/>
                  </w:rPr>
                </w:pPr>
                <w:proofErr w:type="spellStart"/>
                <w:r w:rsidRPr="001433FE">
                  <w:rPr>
                    <w:rFonts w:cs="Arial"/>
                    <w:sz w:val="16"/>
                    <w:szCs w:val="16"/>
                  </w:rPr>
                  <w:t>Engativá</w:t>
                </w:r>
                <w:proofErr w:type="spellEnd"/>
              </w:p>
            </w:tc>
            <w:tc>
              <w:tcPr>
                <w:tcW w:w="709" w:type="dxa"/>
                <w:vAlign w:val="center"/>
              </w:tcPr>
              <w:p w14:paraId="776AA80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1BD418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6488A7C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699A145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70A9E7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4D6E7E7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2F78F4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E3F5E2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00C823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AED7091"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3204680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6E17D06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22A2BC9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58289C2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1383" w:type="dxa"/>
                <w:vAlign w:val="center"/>
              </w:tcPr>
              <w:p w14:paraId="28FC6F92"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2FBD5343" w14:textId="77777777" w:rsidTr="009031FD">
            <w:trPr>
              <w:trHeight w:val="385"/>
            </w:trPr>
            <w:tc>
              <w:tcPr>
                <w:tcW w:w="1271" w:type="dxa"/>
                <w:vAlign w:val="center"/>
              </w:tcPr>
              <w:p w14:paraId="7B4F0541" w14:textId="77777777" w:rsidR="00701A6D" w:rsidRPr="001433FE" w:rsidRDefault="00701A6D" w:rsidP="00701A6D">
                <w:pPr>
                  <w:pStyle w:val="TableParagraph"/>
                  <w:tabs>
                    <w:tab w:val="left" w:pos="309"/>
                  </w:tabs>
                  <w:ind w:right="106" w:firstLine="25"/>
                  <w:rPr>
                    <w:sz w:val="16"/>
                    <w:szCs w:val="16"/>
                  </w:rPr>
                </w:pPr>
                <w:r w:rsidRPr="001433FE">
                  <w:rPr>
                    <w:sz w:val="16"/>
                    <w:szCs w:val="16"/>
                  </w:rPr>
                  <w:t>B</w:t>
                </w:r>
                <w:proofErr w:type="gramStart"/>
                <w:r w:rsidRPr="001433FE">
                  <w:rPr>
                    <w:sz w:val="16"/>
                    <w:szCs w:val="16"/>
                  </w:rPr>
                  <w:t>8:Estación</w:t>
                </w:r>
                <w:proofErr w:type="gramEnd"/>
                <w:r w:rsidRPr="001433FE">
                  <w:rPr>
                    <w:sz w:val="16"/>
                    <w:szCs w:val="16"/>
                  </w:rPr>
                  <w:t xml:space="preserve"> Bosa</w:t>
                </w:r>
              </w:p>
            </w:tc>
            <w:tc>
              <w:tcPr>
                <w:tcW w:w="1276" w:type="dxa"/>
                <w:tcBorders>
                  <w:top w:val="nil"/>
                </w:tcBorders>
                <w:vAlign w:val="center"/>
              </w:tcPr>
              <w:p w14:paraId="218975F1" w14:textId="77777777" w:rsidR="00701A6D" w:rsidRPr="001433FE" w:rsidRDefault="00701A6D" w:rsidP="00701A6D">
                <w:pPr>
                  <w:tabs>
                    <w:tab w:val="left" w:pos="309"/>
                  </w:tabs>
                  <w:ind w:right="106" w:firstLine="25"/>
                  <w:jc w:val="center"/>
                  <w:rPr>
                    <w:rFonts w:cs="Arial"/>
                    <w:sz w:val="16"/>
                    <w:szCs w:val="16"/>
                  </w:rPr>
                </w:pPr>
                <w:r w:rsidRPr="001433FE">
                  <w:rPr>
                    <w:rFonts w:cs="Arial"/>
                    <w:sz w:val="16"/>
                    <w:szCs w:val="16"/>
                  </w:rPr>
                  <w:t>Bosa</w:t>
                </w:r>
              </w:p>
            </w:tc>
            <w:tc>
              <w:tcPr>
                <w:tcW w:w="709" w:type="dxa"/>
                <w:vAlign w:val="center"/>
              </w:tcPr>
              <w:p w14:paraId="317E649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8E6882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1F01B44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F6D000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33A6BAE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1E5DDA4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18BE13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E4C95E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B1FE0B1" w14:textId="2899A6D4" w:rsidR="00701A6D" w:rsidRPr="001433FE" w:rsidRDefault="009031FD" w:rsidP="00701A6D">
                <w:pPr>
                  <w:pStyle w:val="Textoindependiente"/>
                  <w:tabs>
                    <w:tab w:val="left" w:pos="309"/>
                  </w:tabs>
                  <w:ind w:right="106" w:firstLine="25"/>
                  <w:jc w:val="center"/>
                  <w:rPr>
                    <w:sz w:val="16"/>
                    <w:szCs w:val="16"/>
                  </w:rPr>
                </w:pPr>
                <w:r>
                  <w:rPr>
                    <w:sz w:val="16"/>
                    <w:szCs w:val="16"/>
                  </w:rPr>
                  <w:t>2</w:t>
                </w:r>
              </w:p>
            </w:tc>
            <w:tc>
              <w:tcPr>
                <w:tcW w:w="708" w:type="dxa"/>
                <w:vAlign w:val="center"/>
              </w:tcPr>
              <w:p w14:paraId="30FB9FF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035CE3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6B358A0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7FFDB550" w14:textId="01A256DA" w:rsidR="00701A6D" w:rsidRPr="001433FE" w:rsidRDefault="009031FD" w:rsidP="00701A6D">
                <w:pPr>
                  <w:pStyle w:val="Textoindependiente"/>
                  <w:tabs>
                    <w:tab w:val="left" w:pos="309"/>
                  </w:tabs>
                  <w:ind w:right="106" w:firstLine="25"/>
                  <w:jc w:val="center"/>
                  <w:rPr>
                    <w:sz w:val="16"/>
                    <w:szCs w:val="16"/>
                  </w:rPr>
                </w:pPr>
                <w:r>
                  <w:rPr>
                    <w:sz w:val="16"/>
                    <w:szCs w:val="16"/>
                  </w:rPr>
                  <w:t>2</w:t>
                </w:r>
              </w:p>
            </w:tc>
            <w:tc>
              <w:tcPr>
                <w:tcW w:w="1183" w:type="dxa"/>
                <w:vAlign w:val="center"/>
              </w:tcPr>
              <w:p w14:paraId="4321BEDD" w14:textId="1E56BD6D" w:rsidR="00701A6D" w:rsidRPr="001433FE" w:rsidRDefault="009031FD" w:rsidP="00701A6D">
                <w:pPr>
                  <w:pStyle w:val="Textoindependiente"/>
                  <w:tabs>
                    <w:tab w:val="left" w:pos="309"/>
                  </w:tabs>
                  <w:ind w:right="106" w:firstLine="25"/>
                  <w:jc w:val="center"/>
                  <w:rPr>
                    <w:sz w:val="16"/>
                    <w:szCs w:val="16"/>
                  </w:rPr>
                </w:pPr>
                <w:r>
                  <w:rPr>
                    <w:sz w:val="16"/>
                    <w:szCs w:val="16"/>
                  </w:rPr>
                  <w:t>0,222</w:t>
                </w:r>
              </w:p>
            </w:tc>
            <w:tc>
              <w:tcPr>
                <w:tcW w:w="1383" w:type="dxa"/>
                <w:vAlign w:val="center"/>
              </w:tcPr>
              <w:p w14:paraId="00A4076B"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9031FD" w:rsidRPr="001433FE" w14:paraId="1A8DAFE8" w14:textId="77777777" w:rsidTr="009031FD">
            <w:trPr>
              <w:trHeight w:val="370"/>
            </w:trPr>
            <w:tc>
              <w:tcPr>
                <w:tcW w:w="1271" w:type="dxa"/>
                <w:vAlign w:val="center"/>
              </w:tcPr>
              <w:p w14:paraId="0D2FFE72" w14:textId="77777777" w:rsidR="009031FD" w:rsidRPr="001433FE" w:rsidRDefault="009031FD" w:rsidP="009031FD">
                <w:pPr>
                  <w:pStyle w:val="TableParagraph"/>
                  <w:tabs>
                    <w:tab w:val="left" w:pos="309"/>
                  </w:tabs>
                  <w:ind w:right="106" w:firstLine="25"/>
                  <w:rPr>
                    <w:sz w:val="16"/>
                    <w:szCs w:val="16"/>
                  </w:rPr>
                </w:pPr>
                <w:r w:rsidRPr="001433FE">
                  <w:rPr>
                    <w:sz w:val="16"/>
                    <w:szCs w:val="16"/>
                  </w:rPr>
                  <w:t>B9: Estación Bellavista.</w:t>
                </w:r>
              </w:p>
            </w:tc>
            <w:tc>
              <w:tcPr>
                <w:tcW w:w="1276" w:type="dxa"/>
                <w:vAlign w:val="center"/>
              </w:tcPr>
              <w:p w14:paraId="054116E0" w14:textId="77777777" w:rsidR="009031FD" w:rsidRPr="001433FE" w:rsidRDefault="009031FD" w:rsidP="009031FD">
                <w:pPr>
                  <w:pStyle w:val="TableParagraph"/>
                  <w:tabs>
                    <w:tab w:val="left" w:pos="309"/>
                  </w:tabs>
                  <w:ind w:right="106" w:firstLine="25"/>
                  <w:rPr>
                    <w:sz w:val="16"/>
                    <w:szCs w:val="16"/>
                  </w:rPr>
                </w:pPr>
                <w:r w:rsidRPr="001433FE">
                  <w:rPr>
                    <w:sz w:val="16"/>
                    <w:szCs w:val="16"/>
                  </w:rPr>
                  <w:t>San Cristóbal</w:t>
                </w:r>
              </w:p>
            </w:tc>
            <w:tc>
              <w:tcPr>
                <w:tcW w:w="709" w:type="dxa"/>
                <w:vAlign w:val="center"/>
              </w:tcPr>
              <w:p w14:paraId="2D1734BA" w14:textId="2B151FD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E4E9F3E" w14:textId="45AEB6E5"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594003A6" w14:textId="77431367"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7D8CBC1" w14:textId="0384196D"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230D536D" w14:textId="32EAFE6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1464BCC" w14:textId="2F830426"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0D6AABA" w14:textId="319BD98D"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6605E57" w14:textId="693C1E81"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A0FEF00" w14:textId="21A707D3" w:rsidR="009031FD" w:rsidRPr="001433FE" w:rsidRDefault="009031FD" w:rsidP="009031FD">
                <w:pPr>
                  <w:pStyle w:val="Textoindependiente"/>
                  <w:tabs>
                    <w:tab w:val="left" w:pos="309"/>
                  </w:tabs>
                  <w:ind w:right="106" w:firstLine="25"/>
                  <w:jc w:val="center"/>
                  <w:rPr>
                    <w:sz w:val="16"/>
                    <w:szCs w:val="16"/>
                  </w:rPr>
                </w:pPr>
                <w:r>
                  <w:rPr>
                    <w:sz w:val="16"/>
                    <w:szCs w:val="16"/>
                  </w:rPr>
                  <w:t>2</w:t>
                </w:r>
              </w:p>
            </w:tc>
            <w:tc>
              <w:tcPr>
                <w:tcW w:w="708" w:type="dxa"/>
                <w:vAlign w:val="center"/>
              </w:tcPr>
              <w:p w14:paraId="205079BD" w14:textId="037ECE7A"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A5B1DFA" w14:textId="1A68F269"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2499E341" w14:textId="718A3FDD" w:rsidR="009031FD" w:rsidRPr="001433FE" w:rsidRDefault="009031FD" w:rsidP="009031F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3EAFE983" w14:textId="07830B45" w:rsidR="009031FD" w:rsidRPr="001433FE" w:rsidRDefault="009031FD" w:rsidP="009031FD">
                <w:pPr>
                  <w:pStyle w:val="Textoindependiente"/>
                  <w:tabs>
                    <w:tab w:val="left" w:pos="309"/>
                  </w:tabs>
                  <w:ind w:right="106" w:firstLine="25"/>
                  <w:jc w:val="center"/>
                  <w:rPr>
                    <w:sz w:val="16"/>
                    <w:szCs w:val="16"/>
                  </w:rPr>
                </w:pPr>
                <w:r>
                  <w:rPr>
                    <w:sz w:val="16"/>
                    <w:szCs w:val="16"/>
                  </w:rPr>
                  <w:t>2</w:t>
                </w:r>
              </w:p>
            </w:tc>
            <w:tc>
              <w:tcPr>
                <w:tcW w:w="1183" w:type="dxa"/>
                <w:vAlign w:val="center"/>
              </w:tcPr>
              <w:p w14:paraId="7D9E2991" w14:textId="36192106" w:rsidR="009031FD" w:rsidRPr="001433FE" w:rsidRDefault="009031FD" w:rsidP="009031FD">
                <w:pPr>
                  <w:pStyle w:val="Textoindependiente"/>
                  <w:tabs>
                    <w:tab w:val="left" w:pos="309"/>
                  </w:tabs>
                  <w:ind w:right="106" w:firstLine="25"/>
                  <w:jc w:val="center"/>
                  <w:rPr>
                    <w:sz w:val="16"/>
                    <w:szCs w:val="16"/>
                  </w:rPr>
                </w:pPr>
                <w:r>
                  <w:rPr>
                    <w:sz w:val="16"/>
                    <w:szCs w:val="16"/>
                  </w:rPr>
                  <w:t>0,222</w:t>
                </w:r>
              </w:p>
            </w:tc>
            <w:tc>
              <w:tcPr>
                <w:tcW w:w="1383" w:type="dxa"/>
                <w:vAlign w:val="center"/>
              </w:tcPr>
              <w:p w14:paraId="37AD9DDB" w14:textId="77777777" w:rsidR="009031FD" w:rsidRPr="001433FE" w:rsidRDefault="009031FD" w:rsidP="009031F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0344E725" w14:textId="77777777" w:rsidTr="009031FD">
            <w:trPr>
              <w:trHeight w:val="370"/>
            </w:trPr>
            <w:tc>
              <w:tcPr>
                <w:tcW w:w="1271" w:type="dxa"/>
                <w:vAlign w:val="center"/>
              </w:tcPr>
              <w:p w14:paraId="48A2067C" w14:textId="77777777" w:rsidR="00701A6D" w:rsidRPr="001433FE" w:rsidRDefault="00701A6D" w:rsidP="00701A6D">
                <w:pPr>
                  <w:pStyle w:val="TableParagraph"/>
                  <w:tabs>
                    <w:tab w:val="left" w:pos="309"/>
                  </w:tabs>
                  <w:ind w:right="106" w:firstLine="25"/>
                  <w:rPr>
                    <w:sz w:val="16"/>
                    <w:szCs w:val="16"/>
                  </w:rPr>
                </w:pPr>
                <w:r w:rsidRPr="001433FE">
                  <w:rPr>
                    <w:sz w:val="16"/>
                    <w:szCs w:val="16"/>
                  </w:rPr>
                  <w:t xml:space="preserve">B10: Estación </w:t>
                </w:r>
                <w:proofErr w:type="spellStart"/>
                <w:r w:rsidRPr="001433FE">
                  <w:rPr>
                    <w:sz w:val="16"/>
                    <w:szCs w:val="16"/>
                  </w:rPr>
                  <w:t>Marichuela</w:t>
                </w:r>
                <w:proofErr w:type="spellEnd"/>
                <w:r w:rsidRPr="001433FE">
                  <w:rPr>
                    <w:sz w:val="16"/>
                    <w:szCs w:val="16"/>
                  </w:rPr>
                  <w:t>.</w:t>
                </w:r>
              </w:p>
            </w:tc>
            <w:tc>
              <w:tcPr>
                <w:tcW w:w="1276" w:type="dxa"/>
                <w:vAlign w:val="center"/>
              </w:tcPr>
              <w:p w14:paraId="0ADFAD86" w14:textId="77777777" w:rsidR="00701A6D" w:rsidRPr="001433FE" w:rsidRDefault="00701A6D" w:rsidP="00701A6D">
                <w:pPr>
                  <w:pStyle w:val="TableParagraph"/>
                  <w:tabs>
                    <w:tab w:val="left" w:pos="309"/>
                  </w:tabs>
                  <w:ind w:right="106" w:firstLine="25"/>
                  <w:rPr>
                    <w:sz w:val="16"/>
                    <w:szCs w:val="16"/>
                  </w:rPr>
                </w:pPr>
                <w:r w:rsidRPr="001433FE">
                  <w:rPr>
                    <w:sz w:val="16"/>
                    <w:szCs w:val="16"/>
                  </w:rPr>
                  <w:t>Usme</w:t>
                </w:r>
              </w:p>
            </w:tc>
            <w:tc>
              <w:tcPr>
                <w:tcW w:w="709" w:type="dxa"/>
                <w:vAlign w:val="center"/>
              </w:tcPr>
              <w:p w14:paraId="4210A56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13A725D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0E63310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E5D7CF1"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338EEC6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0D0F6CB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3CA0DF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9863E4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E11090E" w14:textId="7325935E" w:rsidR="00701A6D" w:rsidRPr="001433FE" w:rsidRDefault="009031FD" w:rsidP="00701A6D">
                <w:pPr>
                  <w:pStyle w:val="Textoindependiente"/>
                  <w:tabs>
                    <w:tab w:val="left" w:pos="309"/>
                  </w:tabs>
                  <w:ind w:right="106" w:firstLine="25"/>
                  <w:jc w:val="center"/>
                  <w:rPr>
                    <w:sz w:val="16"/>
                    <w:szCs w:val="16"/>
                  </w:rPr>
                </w:pPr>
                <w:r>
                  <w:rPr>
                    <w:sz w:val="16"/>
                    <w:szCs w:val="16"/>
                  </w:rPr>
                  <w:t>2,6</w:t>
                </w:r>
              </w:p>
            </w:tc>
            <w:tc>
              <w:tcPr>
                <w:tcW w:w="708" w:type="dxa"/>
                <w:vAlign w:val="center"/>
              </w:tcPr>
              <w:p w14:paraId="7E954C4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09D2D9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68EAF15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183A7220" w14:textId="5A081E55" w:rsidR="00701A6D" w:rsidRPr="001433FE" w:rsidRDefault="009031FD" w:rsidP="00701A6D">
                <w:pPr>
                  <w:pStyle w:val="Textoindependiente"/>
                  <w:tabs>
                    <w:tab w:val="left" w:pos="309"/>
                  </w:tabs>
                  <w:ind w:right="106" w:firstLine="25"/>
                  <w:jc w:val="center"/>
                  <w:rPr>
                    <w:sz w:val="16"/>
                    <w:szCs w:val="16"/>
                  </w:rPr>
                </w:pPr>
                <w:r>
                  <w:rPr>
                    <w:sz w:val="16"/>
                    <w:szCs w:val="16"/>
                  </w:rPr>
                  <w:t>2,6</w:t>
                </w:r>
              </w:p>
            </w:tc>
            <w:tc>
              <w:tcPr>
                <w:tcW w:w="1183" w:type="dxa"/>
                <w:vAlign w:val="center"/>
              </w:tcPr>
              <w:p w14:paraId="1538FA56" w14:textId="6F630B76" w:rsidR="00701A6D" w:rsidRPr="001433FE" w:rsidRDefault="009031FD" w:rsidP="00701A6D">
                <w:pPr>
                  <w:pStyle w:val="Textoindependiente"/>
                  <w:tabs>
                    <w:tab w:val="left" w:pos="309"/>
                  </w:tabs>
                  <w:ind w:right="106" w:firstLine="25"/>
                  <w:jc w:val="center"/>
                  <w:rPr>
                    <w:sz w:val="16"/>
                    <w:szCs w:val="16"/>
                  </w:rPr>
                </w:pPr>
                <w:r>
                  <w:rPr>
                    <w:sz w:val="16"/>
                    <w:szCs w:val="16"/>
                  </w:rPr>
                  <w:t>0,289</w:t>
                </w:r>
              </w:p>
            </w:tc>
            <w:tc>
              <w:tcPr>
                <w:tcW w:w="1383" w:type="dxa"/>
                <w:vAlign w:val="center"/>
              </w:tcPr>
              <w:p w14:paraId="45E87E5F"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2B448E96" w14:textId="77777777" w:rsidTr="009031FD">
            <w:trPr>
              <w:trHeight w:val="385"/>
            </w:trPr>
            <w:tc>
              <w:tcPr>
                <w:tcW w:w="1271" w:type="dxa"/>
                <w:vAlign w:val="center"/>
              </w:tcPr>
              <w:p w14:paraId="056427C0" w14:textId="77777777" w:rsidR="00701A6D" w:rsidRPr="001433FE" w:rsidRDefault="00701A6D" w:rsidP="00701A6D">
                <w:pPr>
                  <w:pStyle w:val="TableParagraph"/>
                  <w:tabs>
                    <w:tab w:val="left" w:pos="309"/>
                  </w:tabs>
                  <w:ind w:right="106" w:firstLine="25"/>
                  <w:rPr>
                    <w:sz w:val="16"/>
                    <w:szCs w:val="16"/>
                  </w:rPr>
                </w:pPr>
                <w:r w:rsidRPr="001433FE">
                  <w:rPr>
                    <w:sz w:val="16"/>
                    <w:szCs w:val="16"/>
                  </w:rPr>
                  <w:t xml:space="preserve">B11: Estación </w:t>
                </w:r>
                <w:r w:rsidRPr="001433FE">
                  <w:rPr>
                    <w:sz w:val="16"/>
                    <w:szCs w:val="16"/>
                  </w:rPr>
                  <w:lastRenderedPageBreak/>
                  <w:t>Candelaria.</w:t>
                </w:r>
              </w:p>
            </w:tc>
            <w:tc>
              <w:tcPr>
                <w:tcW w:w="1276" w:type="dxa"/>
                <w:vAlign w:val="center"/>
              </w:tcPr>
              <w:p w14:paraId="6E5591CB" w14:textId="77777777" w:rsidR="00701A6D" w:rsidRPr="001433FE" w:rsidRDefault="00701A6D" w:rsidP="00701A6D">
                <w:pPr>
                  <w:pStyle w:val="TableParagraph"/>
                  <w:tabs>
                    <w:tab w:val="left" w:pos="309"/>
                  </w:tabs>
                  <w:ind w:right="106" w:firstLine="25"/>
                  <w:rPr>
                    <w:sz w:val="16"/>
                    <w:szCs w:val="16"/>
                  </w:rPr>
                </w:pPr>
                <w:r w:rsidRPr="001433FE">
                  <w:rPr>
                    <w:sz w:val="16"/>
                    <w:szCs w:val="16"/>
                  </w:rPr>
                  <w:lastRenderedPageBreak/>
                  <w:t>Ciudad Bolívar</w:t>
                </w:r>
              </w:p>
            </w:tc>
            <w:tc>
              <w:tcPr>
                <w:tcW w:w="709" w:type="dxa"/>
                <w:vAlign w:val="center"/>
              </w:tcPr>
              <w:p w14:paraId="63C70D8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65FABA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7F49A9F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80A69A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285294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98D664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09A8C3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6400DCB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02012B4" w14:textId="713D4628" w:rsidR="00701A6D" w:rsidRPr="001433FE" w:rsidRDefault="00147339" w:rsidP="00701A6D">
                <w:pPr>
                  <w:pStyle w:val="Textoindependiente"/>
                  <w:tabs>
                    <w:tab w:val="left" w:pos="309"/>
                  </w:tabs>
                  <w:ind w:right="106" w:firstLine="25"/>
                  <w:jc w:val="center"/>
                  <w:rPr>
                    <w:sz w:val="16"/>
                    <w:szCs w:val="16"/>
                  </w:rPr>
                </w:pPr>
                <w:r>
                  <w:rPr>
                    <w:sz w:val="16"/>
                    <w:szCs w:val="16"/>
                  </w:rPr>
                  <w:t>3,3</w:t>
                </w:r>
              </w:p>
            </w:tc>
            <w:tc>
              <w:tcPr>
                <w:tcW w:w="708" w:type="dxa"/>
                <w:vAlign w:val="center"/>
              </w:tcPr>
              <w:p w14:paraId="397A3C0A"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215E0B6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2FE811A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74F95BE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1D487867" w14:textId="58198178" w:rsidR="00701A6D" w:rsidRPr="001433FE" w:rsidRDefault="00A107D7" w:rsidP="00701A6D">
                <w:pPr>
                  <w:pStyle w:val="Textoindependiente"/>
                  <w:tabs>
                    <w:tab w:val="left" w:pos="309"/>
                  </w:tabs>
                  <w:ind w:right="106" w:firstLine="25"/>
                  <w:jc w:val="center"/>
                  <w:rPr>
                    <w:sz w:val="16"/>
                    <w:szCs w:val="16"/>
                  </w:rPr>
                </w:pPr>
                <w:r>
                  <w:rPr>
                    <w:sz w:val="16"/>
                    <w:szCs w:val="16"/>
                  </w:rPr>
                  <w:t>0,367</w:t>
                </w:r>
              </w:p>
            </w:tc>
            <w:tc>
              <w:tcPr>
                <w:tcW w:w="1383" w:type="dxa"/>
                <w:vAlign w:val="center"/>
              </w:tcPr>
              <w:p w14:paraId="003FD114"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7126BFD2" w14:textId="77777777" w:rsidTr="009031FD">
            <w:trPr>
              <w:trHeight w:val="370"/>
            </w:trPr>
            <w:tc>
              <w:tcPr>
                <w:tcW w:w="1271" w:type="dxa"/>
                <w:vAlign w:val="center"/>
              </w:tcPr>
              <w:p w14:paraId="001ECB51" w14:textId="77777777" w:rsidR="00701A6D" w:rsidRPr="001433FE" w:rsidRDefault="00701A6D" w:rsidP="00701A6D">
                <w:pPr>
                  <w:pStyle w:val="TableParagraph"/>
                  <w:tabs>
                    <w:tab w:val="left" w:pos="309"/>
                  </w:tabs>
                  <w:ind w:right="106" w:firstLine="25"/>
                  <w:rPr>
                    <w:sz w:val="16"/>
                    <w:szCs w:val="16"/>
                  </w:rPr>
                </w:pPr>
                <w:r w:rsidRPr="001433FE">
                  <w:rPr>
                    <w:sz w:val="16"/>
                    <w:szCs w:val="16"/>
                  </w:rPr>
                  <w:t>B12: Estación Suba.</w:t>
                </w:r>
              </w:p>
            </w:tc>
            <w:tc>
              <w:tcPr>
                <w:tcW w:w="1276" w:type="dxa"/>
                <w:vAlign w:val="center"/>
              </w:tcPr>
              <w:p w14:paraId="386A947B" w14:textId="77777777" w:rsidR="00701A6D" w:rsidRPr="001433FE" w:rsidRDefault="00701A6D" w:rsidP="00701A6D">
                <w:pPr>
                  <w:pStyle w:val="TableParagraph"/>
                  <w:tabs>
                    <w:tab w:val="left" w:pos="309"/>
                  </w:tabs>
                  <w:ind w:right="106" w:firstLine="25"/>
                  <w:rPr>
                    <w:sz w:val="16"/>
                    <w:szCs w:val="16"/>
                  </w:rPr>
                </w:pPr>
                <w:r w:rsidRPr="001433FE">
                  <w:rPr>
                    <w:sz w:val="16"/>
                    <w:szCs w:val="16"/>
                  </w:rPr>
                  <w:t>Suba</w:t>
                </w:r>
              </w:p>
            </w:tc>
            <w:tc>
              <w:tcPr>
                <w:tcW w:w="709" w:type="dxa"/>
                <w:vAlign w:val="center"/>
              </w:tcPr>
              <w:p w14:paraId="6BCEF30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7D4EFCB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5A41949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0EDD01A"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E55433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0800AA0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1C8719CC" w14:textId="1C967731"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05F55F6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158F5E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3CDDE3A6" w14:textId="58C89724"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426" w:type="dxa"/>
                <w:vAlign w:val="center"/>
              </w:tcPr>
              <w:p w14:paraId="27733D8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0B0B74C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518BB3E2" w14:textId="3DB1EFF0"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183" w:type="dxa"/>
                <w:vAlign w:val="center"/>
              </w:tcPr>
              <w:p w14:paraId="7780CAC7" w14:textId="58A1619A"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383" w:type="dxa"/>
                <w:vAlign w:val="center"/>
              </w:tcPr>
              <w:p w14:paraId="22F020CB"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4FCFF5E1" w14:textId="77777777" w:rsidTr="009031FD">
            <w:trPr>
              <w:trHeight w:val="370"/>
            </w:trPr>
            <w:tc>
              <w:tcPr>
                <w:tcW w:w="1271" w:type="dxa"/>
                <w:vAlign w:val="center"/>
              </w:tcPr>
              <w:p w14:paraId="7699BE57" w14:textId="77777777" w:rsidR="00701A6D" w:rsidRPr="001433FE" w:rsidRDefault="00701A6D" w:rsidP="00701A6D">
                <w:pPr>
                  <w:pStyle w:val="TableParagraph"/>
                  <w:tabs>
                    <w:tab w:val="left" w:pos="309"/>
                  </w:tabs>
                  <w:ind w:right="106" w:firstLine="25"/>
                  <w:rPr>
                    <w:sz w:val="16"/>
                    <w:szCs w:val="16"/>
                  </w:rPr>
                </w:pPr>
                <w:r w:rsidRPr="001433FE">
                  <w:rPr>
                    <w:sz w:val="16"/>
                    <w:szCs w:val="16"/>
                  </w:rPr>
                  <w:t>B13: Estación Caobos Salazar.</w:t>
                </w:r>
              </w:p>
            </w:tc>
            <w:tc>
              <w:tcPr>
                <w:tcW w:w="1276" w:type="dxa"/>
                <w:vAlign w:val="center"/>
              </w:tcPr>
              <w:p w14:paraId="032814E8" w14:textId="77777777" w:rsidR="00701A6D" w:rsidRPr="001433FE" w:rsidRDefault="00701A6D" w:rsidP="00701A6D">
                <w:pPr>
                  <w:pStyle w:val="TableParagraph"/>
                  <w:tabs>
                    <w:tab w:val="left" w:pos="309"/>
                  </w:tabs>
                  <w:ind w:right="106" w:firstLine="25"/>
                  <w:rPr>
                    <w:sz w:val="16"/>
                    <w:szCs w:val="16"/>
                  </w:rPr>
                </w:pPr>
                <w:r w:rsidRPr="001433FE">
                  <w:rPr>
                    <w:sz w:val="16"/>
                    <w:szCs w:val="16"/>
                  </w:rPr>
                  <w:t>Usaquén</w:t>
                </w:r>
              </w:p>
            </w:tc>
            <w:tc>
              <w:tcPr>
                <w:tcW w:w="709" w:type="dxa"/>
                <w:vAlign w:val="center"/>
              </w:tcPr>
              <w:p w14:paraId="33B6C12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051CC9D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3C78115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653D7D4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02FC351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208D3F1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65BB4F9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DE9681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E4A1297" w14:textId="6EC7C80A"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8" w:type="dxa"/>
                <w:vAlign w:val="center"/>
              </w:tcPr>
              <w:p w14:paraId="5AB81075" w14:textId="44DB106D"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426" w:type="dxa"/>
                <w:vAlign w:val="center"/>
              </w:tcPr>
              <w:p w14:paraId="625C3E0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07C4977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1BF392EA" w14:textId="05E2D8EC"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183" w:type="dxa"/>
                <w:vAlign w:val="center"/>
              </w:tcPr>
              <w:p w14:paraId="6A57D6F3" w14:textId="5C268AFF"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383" w:type="dxa"/>
                <w:vAlign w:val="center"/>
              </w:tcPr>
              <w:p w14:paraId="46DE0E1B"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5AA7D4FD" w14:textId="77777777" w:rsidTr="009031FD">
            <w:trPr>
              <w:trHeight w:val="385"/>
            </w:trPr>
            <w:tc>
              <w:tcPr>
                <w:tcW w:w="1271" w:type="dxa"/>
                <w:vAlign w:val="center"/>
              </w:tcPr>
              <w:p w14:paraId="78188AEE" w14:textId="77777777" w:rsidR="00701A6D" w:rsidRPr="001433FE" w:rsidRDefault="00701A6D" w:rsidP="00701A6D">
                <w:pPr>
                  <w:pStyle w:val="TableParagraph"/>
                  <w:tabs>
                    <w:tab w:val="left" w:pos="309"/>
                  </w:tabs>
                  <w:ind w:right="106" w:firstLine="25"/>
                  <w:rPr>
                    <w:sz w:val="16"/>
                    <w:szCs w:val="16"/>
                  </w:rPr>
                </w:pPr>
                <w:r w:rsidRPr="001433FE">
                  <w:rPr>
                    <w:sz w:val="16"/>
                    <w:szCs w:val="16"/>
                  </w:rPr>
                  <w:t>B14: Estación Bicentenario.</w:t>
                </w:r>
              </w:p>
            </w:tc>
            <w:tc>
              <w:tcPr>
                <w:tcW w:w="1276" w:type="dxa"/>
                <w:vAlign w:val="center"/>
              </w:tcPr>
              <w:p w14:paraId="6096D6A1" w14:textId="77777777" w:rsidR="00701A6D" w:rsidRPr="001433FE" w:rsidRDefault="00701A6D" w:rsidP="00701A6D">
                <w:pPr>
                  <w:pStyle w:val="TableParagraph"/>
                  <w:tabs>
                    <w:tab w:val="left" w:pos="309"/>
                  </w:tabs>
                  <w:ind w:right="106" w:firstLine="25"/>
                  <w:rPr>
                    <w:sz w:val="16"/>
                    <w:szCs w:val="16"/>
                  </w:rPr>
                </w:pPr>
                <w:r w:rsidRPr="001433FE">
                  <w:rPr>
                    <w:sz w:val="16"/>
                    <w:szCs w:val="16"/>
                  </w:rPr>
                  <w:t>La Candelaria</w:t>
                </w:r>
              </w:p>
            </w:tc>
            <w:tc>
              <w:tcPr>
                <w:tcW w:w="709" w:type="dxa"/>
                <w:vAlign w:val="center"/>
              </w:tcPr>
              <w:p w14:paraId="15B4B63B"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0BFC3C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67C7B5E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7399AF8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9F108F1"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EF0F97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5D9F23FE" w14:textId="492C32BF"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3D34B857" w14:textId="01ABB16A"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2A90BF1E" w14:textId="512566A1"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8" w:type="dxa"/>
                <w:vAlign w:val="center"/>
              </w:tcPr>
              <w:p w14:paraId="0E00AFC1" w14:textId="617D4E1E"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426" w:type="dxa"/>
                <w:vAlign w:val="center"/>
              </w:tcPr>
              <w:p w14:paraId="4B63280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36034EC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37F16DDA" w14:textId="450B087C"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183" w:type="dxa"/>
                <w:vAlign w:val="center"/>
              </w:tcPr>
              <w:p w14:paraId="441003F6" w14:textId="73708945"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383" w:type="dxa"/>
                <w:vAlign w:val="center"/>
              </w:tcPr>
              <w:p w14:paraId="3574BDF3"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4C8FBC90" w14:textId="77777777" w:rsidTr="009031FD">
            <w:trPr>
              <w:trHeight w:val="168"/>
            </w:trPr>
            <w:tc>
              <w:tcPr>
                <w:tcW w:w="1271" w:type="dxa"/>
                <w:vAlign w:val="center"/>
              </w:tcPr>
              <w:p w14:paraId="73A2D336" w14:textId="77777777" w:rsidR="00701A6D" w:rsidRPr="001433FE" w:rsidRDefault="00701A6D" w:rsidP="00701A6D">
                <w:pPr>
                  <w:pStyle w:val="TableParagraph"/>
                  <w:tabs>
                    <w:tab w:val="left" w:pos="309"/>
                  </w:tabs>
                  <w:ind w:right="106" w:firstLine="25"/>
                  <w:rPr>
                    <w:sz w:val="16"/>
                    <w:szCs w:val="16"/>
                  </w:rPr>
                </w:pPr>
                <w:r w:rsidRPr="001433FE">
                  <w:rPr>
                    <w:sz w:val="16"/>
                    <w:szCs w:val="16"/>
                  </w:rPr>
                  <w:t>B15: Estación Garcés navas.</w:t>
                </w:r>
              </w:p>
            </w:tc>
            <w:tc>
              <w:tcPr>
                <w:tcW w:w="1276" w:type="dxa"/>
                <w:vAlign w:val="center"/>
              </w:tcPr>
              <w:p w14:paraId="488DAEA3" w14:textId="77777777" w:rsidR="00701A6D" w:rsidRPr="001433FE" w:rsidRDefault="00701A6D" w:rsidP="00701A6D">
                <w:pPr>
                  <w:pStyle w:val="TableParagraph"/>
                  <w:tabs>
                    <w:tab w:val="left" w:pos="309"/>
                  </w:tabs>
                  <w:ind w:right="106" w:firstLine="25"/>
                  <w:rPr>
                    <w:sz w:val="16"/>
                    <w:szCs w:val="16"/>
                  </w:rPr>
                </w:pPr>
                <w:r w:rsidRPr="001433FE">
                  <w:rPr>
                    <w:sz w:val="16"/>
                    <w:szCs w:val="16"/>
                  </w:rPr>
                  <w:t>Engativá</w:t>
                </w:r>
              </w:p>
            </w:tc>
            <w:tc>
              <w:tcPr>
                <w:tcW w:w="709" w:type="dxa"/>
                <w:vAlign w:val="center"/>
              </w:tcPr>
              <w:p w14:paraId="7E716BF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6047F13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42FEC3F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2AFEE6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72590CC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D4C0CB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49902A2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AAD44E6"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243910A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3C3FF1F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7C3265C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34773CFD"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5D6B8AA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1183" w:type="dxa"/>
                <w:vAlign w:val="center"/>
              </w:tcPr>
              <w:p w14:paraId="01B3133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1383" w:type="dxa"/>
                <w:vAlign w:val="center"/>
              </w:tcPr>
              <w:p w14:paraId="4DF50A0F"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0A1FD17B" w14:textId="77777777" w:rsidTr="009031FD">
            <w:trPr>
              <w:trHeight w:val="370"/>
            </w:trPr>
            <w:tc>
              <w:tcPr>
                <w:tcW w:w="1271" w:type="dxa"/>
                <w:vAlign w:val="center"/>
              </w:tcPr>
              <w:p w14:paraId="4141CC5C" w14:textId="77777777" w:rsidR="00701A6D" w:rsidRPr="001433FE" w:rsidRDefault="00701A6D" w:rsidP="00701A6D">
                <w:pPr>
                  <w:pStyle w:val="TableParagraph"/>
                  <w:tabs>
                    <w:tab w:val="left" w:pos="309"/>
                  </w:tabs>
                  <w:ind w:right="106" w:firstLine="25"/>
                  <w:rPr>
                    <w:sz w:val="16"/>
                    <w:szCs w:val="16"/>
                  </w:rPr>
                </w:pPr>
                <w:r w:rsidRPr="001433FE">
                  <w:rPr>
                    <w:sz w:val="16"/>
                    <w:szCs w:val="16"/>
                  </w:rPr>
                  <w:t>B16: Estación Venecia.</w:t>
                </w:r>
              </w:p>
            </w:tc>
            <w:tc>
              <w:tcPr>
                <w:tcW w:w="1276" w:type="dxa"/>
                <w:vAlign w:val="center"/>
              </w:tcPr>
              <w:p w14:paraId="1449BC6B" w14:textId="77777777" w:rsidR="00701A6D" w:rsidRPr="001433FE" w:rsidRDefault="00701A6D" w:rsidP="00701A6D">
                <w:pPr>
                  <w:pStyle w:val="TableParagraph"/>
                  <w:tabs>
                    <w:tab w:val="left" w:pos="309"/>
                  </w:tabs>
                  <w:ind w:right="106" w:firstLine="25"/>
                  <w:rPr>
                    <w:sz w:val="16"/>
                    <w:szCs w:val="16"/>
                  </w:rPr>
                </w:pPr>
                <w:r w:rsidRPr="001433FE">
                  <w:rPr>
                    <w:sz w:val="16"/>
                    <w:szCs w:val="16"/>
                  </w:rPr>
                  <w:t>Rafael Uribe</w:t>
                </w:r>
              </w:p>
            </w:tc>
            <w:tc>
              <w:tcPr>
                <w:tcW w:w="709" w:type="dxa"/>
                <w:vAlign w:val="center"/>
              </w:tcPr>
              <w:p w14:paraId="6BCE03EC"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97977A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23EF684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3280513F"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7FB9B57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1273F020"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4CFB732" w14:textId="6B2A7F7A"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2FB3BC27" w14:textId="5C2429E5"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1D45E67B" w14:textId="1FE515EE"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8" w:type="dxa"/>
                <w:vAlign w:val="center"/>
              </w:tcPr>
              <w:p w14:paraId="1DA7CD0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497094C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7F0861F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7FA35276" w14:textId="02FCEBB0"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183" w:type="dxa"/>
                <w:vAlign w:val="center"/>
              </w:tcPr>
              <w:p w14:paraId="379F844F" w14:textId="2AE0ED72"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383" w:type="dxa"/>
                <w:vAlign w:val="center"/>
              </w:tcPr>
              <w:p w14:paraId="7DA3A5E2"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r w:rsidR="001433FE" w:rsidRPr="001433FE" w14:paraId="008970FB" w14:textId="77777777" w:rsidTr="009031FD">
            <w:trPr>
              <w:trHeight w:val="370"/>
            </w:trPr>
            <w:tc>
              <w:tcPr>
                <w:tcW w:w="1271" w:type="dxa"/>
                <w:vAlign w:val="center"/>
              </w:tcPr>
              <w:p w14:paraId="01B41143" w14:textId="77777777" w:rsidR="00701A6D" w:rsidRPr="001433FE" w:rsidRDefault="00701A6D" w:rsidP="00701A6D">
                <w:pPr>
                  <w:pStyle w:val="TableParagraph"/>
                  <w:tabs>
                    <w:tab w:val="left" w:pos="309"/>
                  </w:tabs>
                  <w:ind w:right="106" w:firstLine="25"/>
                  <w:rPr>
                    <w:sz w:val="16"/>
                    <w:szCs w:val="16"/>
                  </w:rPr>
                </w:pPr>
                <w:r w:rsidRPr="001433FE">
                  <w:rPr>
                    <w:sz w:val="16"/>
                    <w:szCs w:val="16"/>
                  </w:rPr>
                  <w:t>B17: Estación Centro Histórico.</w:t>
                </w:r>
              </w:p>
            </w:tc>
            <w:tc>
              <w:tcPr>
                <w:tcW w:w="1276" w:type="dxa"/>
                <w:vAlign w:val="center"/>
              </w:tcPr>
              <w:p w14:paraId="7406E5F1" w14:textId="77777777" w:rsidR="00701A6D" w:rsidRPr="001433FE" w:rsidRDefault="00701A6D" w:rsidP="00701A6D">
                <w:pPr>
                  <w:pStyle w:val="TableParagraph"/>
                  <w:tabs>
                    <w:tab w:val="left" w:pos="309"/>
                  </w:tabs>
                  <w:ind w:right="106" w:firstLine="25"/>
                  <w:rPr>
                    <w:sz w:val="16"/>
                    <w:szCs w:val="16"/>
                  </w:rPr>
                </w:pPr>
                <w:r w:rsidRPr="001433FE">
                  <w:rPr>
                    <w:sz w:val="16"/>
                    <w:szCs w:val="16"/>
                  </w:rPr>
                  <w:t>Los Mártires</w:t>
                </w:r>
              </w:p>
            </w:tc>
            <w:tc>
              <w:tcPr>
                <w:tcW w:w="709" w:type="dxa"/>
                <w:vAlign w:val="center"/>
              </w:tcPr>
              <w:p w14:paraId="47B04E02"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51AD6C15"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851" w:type="dxa"/>
                <w:vAlign w:val="center"/>
              </w:tcPr>
              <w:p w14:paraId="051834CE"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9" w:type="dxa"/>
                <w:vAlign w:val="center"/>
              </w:tcPr>
              <w:p w14:paraId="0CAE67C7"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19D005D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567" w:type="dxa"/>
                <w:vAlign w:val="center"/>
              </w:tcPr>
              <w:p w14:paraId="5C7C42E5" w14:textId="59FE8CA4"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261F43D4" w14:textId="458323E8"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1879E06E" w14:textId="0F181281"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709" w:type="dxa"/>
                <w:vAlign w:val="center"/>
              </w:tcPr>
              <w:p w14:paraId="16A38938"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708" w:type="dxa"/>
                <w:vAlign w:val="center"/>
              </w:tcPr>
              <w:p w14:paraId="1AD3F819"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426" w:type="dxa"/>
                <w:vAlign w:val="center"/>
              </w:tcPr>
              <w:p w14:paraId="50E186E3"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33" w:type="dxa"/>
                <w:vAlign w:val="center"/>
              </w:tcPr>
              <w:p w14:paraId="770087F4" w14:textId="77777777" w:rsidR="00701A6D" w:rsidRPr="001433FE" w:rsidRDefault="00701A6D" w:rsidP="00701A6D">
                <w:pPr>
                  <w:pStyle w:val="Textoindependiente"/>
                  <w:tabs>
                    <w:tab w:val="left" w:pos="309"/>
                  </w:tabs>
                  <w:ind w:right="106" w:firstLine="25"/>
                  <w:jc w:val="center"/>
                  <w:rPr>
                    <w:sz w:val="16"/>
                    <w:szCs w:val="16"/>
                  </w:rPr>
                </w:pPr>
                <w:r w:rsidRPr="001433FE">
                  <w:rPr>
                    <w:sz w:val="16"/>
                    <w:szCs w:val="16"/>
                  </w:rPr>
                  <w:t>0</w:t>
                </w:r>
              </w:p>
            </w:tc>
            <w:tc>
              <w:tcPr>
                <w:tcW w:w="919" w:type="dxa"/>
                <w:vAlign w:val="center"/>
              </w:tcPr>
              <w:p w14:paraId="6A6CA582" w14:textId="46DA45B9"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183" w:type="dxa"/>
                <w:vAlign w:val="center"/>
              </w:tcPr>
              <w:p w14:paraId="65164E75" w14:textId="3EA780C6" w:rsidR="00701A6D" w:rsidRPr="001433FE" w:rsidRDefault="00A107D7" w:rsidP="00701A6D">
                <w:pPr>
                  <w:pStyle w:val="Textoindependiente"/>
                  <w:tabs>
                    <w:tab w:val="left" w:pos="309"/>
                  </w:tabs>
                  <w:ind w:right="106" w:firstLine="25"/>
                  <w:jc w:val="center"/>
                  <w:rPr>
                    <w:sz w:val="16"/>
                    <w:szCs w:val="16"/>
                  </w:rPr>
                </w:pPr>
                <w:r>
                  <w:rPr>
                    <w:sz w:val="16"/>
                    <w:szCs w:val="16"/>
                  </w:rPr>
                  <w:t>0</w:t>
                </w:r>
              </w:p>
            </w:tc>
            <w:tc>
              <w:tcPr>
                <w:tcW w:w="1383" w:type="dxa"/>
                <w:vAlign w:val="center"/>
              </w:tcPr>
              <w:p w14:paraId="23CCBD5D" w14:textId="77777777" w:rsidR="00701A6D" w:rsidRPr="001433FE" w:rsidRDefault="00701A6D" w:rsidP="00701A6D">
                <w:pPr>
                  <w:pStyle w:val="Textoindependiente"/>
                  <w:tabs>
                    <w:tab w:val="left" w:pos="309"/>
                  </w:tabs>
                  <w:ind w:right="106" w:firstLine="25"/>
                  <w:jc w:val="both"/>
                  <w:rPr>
                    <w:sz w:val="16"/>
                    <w:szCs w:val="16"/>
                  </w:rPr>
                </w:pPr>
                <w:r w:rsidRPr="001433FE">
                  <w:rPr>
                    <w:sz w:val="16"/>
                    <w:szCs w:val="16"/>
                  </w:rPr>
                  <w:t>Exento de registro</w:t>
                </w:r>
              </w:p>
            </w:tc>
          </w:tr>
        </w:tbl>
        <w:p w14:paraId="33BFF8A5" w14:textId="77777777" w:rsidR="00701A6D" w:rsidRPr="00CA2E30" w:rsidRDefault="00701A6D" w:rsidP="002C7407">
          <w:pPr>
            <w:pStyle w:val="Textoindependiente"/>
            <w:ind w:right="534"/>
            <w:sectPr w:rsidR="00701A6D" w:rsidRPr="00CA2E30" w:rsidSect="00701A6D">
              <w:pgSz w:w="15840" w:h="12240" w:orient="landscape"/>
              <w:pgMar w:top="820" w:right="2220" w:bottom="680" w:left="1740" w:header="677" w:footer="1464" w:gutter="0"/>
              <w:cols w:space="720"/>
              <w:docGrid w:linePitch="299"/>
            </w:sectPr>
          </w:pPr>
        </w:p>
        <w:p w14:paraId="66B292E7" w14:textId="4AD3F8D8" w:rsidR="00701A6D" w:rsidRPr="00CA2E30" w:rsidRDefault="002C7407" w:rsidP="00D7444D">
          <w:pPr>
            <w:pStyle w:val="Ttulo1"/>
            <w:numPr>
              <w:ilvl w:val="0"/>
              <w:numId w:val="19"/>
            </w:numPr>
            <w:spacing w:before="0" w:line="240" w:lineRule="auto"/>
            <w:ind w:right="534"/>
            <w:jc w:val="both"/>
            <w:rPr>
              <w:rFonts w:cs="Arial"/>
              <w:szCs w:val="20"/>
            </w:rPr>
          </w:pPr>
          <w:r w:rsidRPr="00CA2E30">
            <w:rPr>
              <w:rFonts w:cs="Arial"/>
              <w:szCs w:val="20"/>
            </w:rPr>
            <w:lastRenderedPageBreak/>
            <w:t xml:space="preserve">DOCUMENTOS RELACIONADOS </w:t>
          </w:r>
        </w:p>
        <w:p w14:paraId="40FE4358" w14:textId="5024934B" w:rsidR="002C7407" w:rsidRPr="00FF34B7" w:rsidRDefault="002C7407" w:rsidP="002C7407">
          <w:pPr>
            <w:rPr>
              <w:rFonts w:cs="Arial"/>
              <w:szCs w:val="20"/>
            </w:rPr>
          </w:pPr>
        </w:p>
        <w:tbl>
          <w:tblPr>
            <w:tblStyle w:val="TableNormal"/>
            <w:tblW w:w="98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449"/>
          </w:tblGrid>
          <w:tr w:rsidR="002C7407" w:rsidRPr="00CA2E30" w14:paraId="1E1C214B" w14:textId="77777777" w:rsidTr="00E631AE">
            <w:trPr>
              <w:trHeight w:val="441"/>
            </w:trPr>
            <w:tc>
              <w:tcPr>
                <w:tcW w:w="2410" w:type="dxa"/>
                <w:shd w:val="clear" w:color="auto" w:fill="F1F1F1"/>
              </w:tcPr>
              <w:p w14:paraId="3005A85C" w14:textId="77777777" w:rsidR="002C7407" w:rsidRPr="00CA2E30" w:rsidRDefault="002C7407" w:rsidP="00A30731">
                <w:pPr>
                  <w:pStyle w:val="TableParagraph"/>
                  <w:spacing w:before="90"/>
                  <w:ind w:left="0"/>
                  <w:rPr>
                    <w:b/>
                    <w:szCs w:val="20"/>
                  </w:rPr>
                </w:pPr>
                <w:r w:rsidRPr="00CA2E30">
                  <w:rPr>
                    <w:b/>
                    <w:szCs w:val="20"/>
                  </w:rPr>
                  <w:t>CÓDIGO</w:t>
                </w:r>
              </w:p>
            </w:tc>
            <w:tc>
              <w:tcPr>
                <w:tcW w:w="7449" w:type="dxa"/>
                <w:shd w:val="clear" w:color="auto" w:fill="F1F1F1"/>
              </w:tcPr>
              <w:p w14:paraId="64189515" w14:textId="77777777" w:rsidR="002C7407" w:rsidRPr="00CA2E30" w:rsidRDefault="002C7407" w:rsidP="00A30731">
                <w:pPr>
                  <w:pStyle w:val="TableParagraph"/>
                  <w:spacing w:before="90"/>
                  <w:ind w:left="0" w:right="142"/>
                  <w:rPr>
                    <w:b/>
                    <w:szCs w:val="20"/>
                  </w:rPr>
                </w:pPr>
                <w:r w:rsidRPr="00CA2E30">
                  <w:rPr>
                    <w:b/>
                    <w:szCs w:val="20"/>
                  </w:rPr>
                  <w:t>DOCUMENTO</w:t>
                </w:r>
              </w:p>
            </w:tc>
          </w:tr>
          <w:tr w:rsidR="002C7407" w:rsidRPr="00CA2E30" w14:paraId="6D47102C" w14:textId="77777777" w:rsidTr="00E631AE">
            <w:trPr>
              <w:trHeight w:val="433"/>
            </w:trPr>
            <w:tc>
              <w:tcPr>
                <w:tcW w:w="2410" w:type="dxa"/>
              </w:tcPr>
              <w:p w14:paraId="38360BD8" w14:textId="5DDFB20A" w:rsidR="002C7407" w:rsidRPr="00CA2E30" w:rsidRDefault="00763760" w:rsidP="00763760">
                <w:pPr>
                  <w:pStyle w:val="TableParagraph"/>
                  <w:spacing w:before="90"/>
                  <w:ind w:left="0"/>
                  <w:jc w:val="left"/>
                  <w:rPr>
                    <w:szCs w:val="20"/>
                  </w:rPr>
                </w:pPr>
                <w:r>
                  <w:rPr>
                    <w:szCs w:val="20"/>
                  </w:rPr>
                  <w:t>GR-PL03-FT</w:t>
                </w:r>
                <w:r w:rsidR="00BF4FAD">
                  <w:rPr>
                    <w:szCs w:val="20"/>
                  </w:rPr>
                  <w:t>01</w:t>
                </w:r>
              </w:p>
            </w:tc>
            <w:tc>
              <w:tcPr>
                <w:tcW w:w="7449" w:type="dxa"/>
              </w:tcPr>
              <w:p w14:paraId="0C712FE5" w14:textId="7FA70D35" w:rsidR="002C7407" w:rsidRPr="00CA2E30" w:rsidRDefault="002C7407" w:rsidP="00A30731">
                <w:pPr>
                  <w:pStyle w:val="TableParagraph"/>
                  <w:spacing w:before="90"/>
                  <w:ind w:left="0"/>
                  <w:jc w:val="left"/>
                  <w:rPr>
                    <w:szCs w:val="20"/>
                  </w:rPr>
                </w:pPr>
                <w:r w:rsidRPr="00CA2E30">
                  <w:rPr>
                    <w:szCs w:val="20"/>
                  </w:rPr>
                  <w:t xml:space="preserve">Cuantificación de Residuos Peligrosos generados por la UAECOB </w:t>
                </w:r>
              </w:p>
            </w:tc>
          </w:tr>
          <w:tr w:rsidR="002C7407" w:rsidRPr="00CA2E30" w14:paraId="3F35B568" w14:textId="77777777" w:rsidTr="00E631AE">
            <w:trPr>
              <w:trHeight w:val="433"/>
            </w:trPr>
            <w:tc>
              <w:tcPr>
                <w:tcW w:w="2410" w:type="dxa"/>
              </w:tcPr>
              <w:p w14:paraId="5A4459B9" w14:textId="489E19C9" w:rsidR="002C7407" w:rsidRPr="00CA2E30" w:rsidRDefault="00763760" w:rsidP="00763760">
                <w:pPr>
                  <w:pStyle w:val="TableParagraph"/>
                  <w:spacing w:before="90"/>
                  <w:ind w:left="0"/>
                  <w:jc w:val="left"/>
                  <w:rPr>
                    <w:szCs w:val="20"/>
                  </w:rPr>
                </w:pPr>
                <w:r>
                  <w:rPr>
                    <w:szCs w:val="20"/>
                  </w:rPr>
                  <w:t>GR-PL03</w:t>
                </w:r>
                <w:r w:rsidR="00BF4FAD">
                  <w:rPr>
                    <w:szCs w:val="20"/>
                  </w:rPr>
                  <w:t>-F</w:t>
                </w:r>
                <w:r>
                  <w:rPr>
                    <w:szCs w:val="20"/>
                  </w:rPr>
                  <w:t>T</w:t>
                </w:r>
                <w:r w:rsidR="00BF4FAD">
                  <w:rPr>
                    <w:szCs w:val="20"/>
                  </w:rPr>
                  <w:t>02</w:t>
                </w:r>
              </w:p>
            </w:tc>
            <w:tc>
              <w:tcPr>
                <w:tcW w:w="7449" w:type="dxa"/>
              </w:tcPr>
              <w:p w14:paraId="0B330439" w14:textId="478ECFEB" w:rsidR="002C7407" w:rsidRPr="00CA2E30" w:rsidRDefault="002C7407" w:rsidP="00161A9C">
                <w:pPr>
                  <w:pStyle w:val="TableParagraph"/>
                  <w:spacing w:before="90"/>
                  <w:ind w:left="0"/>
                  <w:jc w:val="left"/>
                  <w:rPr>
                    <w:szCs w:val="20"/>
                  </w:rPr>
                </w:pPr>
                <w:r w:rsidRPr="00CA2E30">
                  <w:rPr>
                    <w:szCs w:val="20"/>
                  </w:rPr>
                  <w:t xml:space="preserve">Medidas para la </w:t>
                </w:r>
                <w:r w:rsidR="00161A9C">
                  <w:rPr>
                    <w:szCs w:val="20"/>
                  </w:rPr>
                  <w:t>Entrega de Residuos al T</w:t>
                </w:r>
                <w:r w:rsidRPr="00CA2E30">
                  <w:rPr>
                    <w:szCs w:val="20"/>
                  </w:rPr>
                  <w:t xml:space="preserve">ransportador </w:t>
                </w:r>
              </w:p>
            </w:tc>
          </w:tr>
          <w:tr w:rsidR="002C7407" w:rsidRPr="00CA2E30" w14:paraId="23FCE73D" w14:textId="77777777" w:rsidTr="00E631AE">
            <w:trPr>
              <w:trHeight w:val="433"/>
            </w:trPr>
            <w:tc>
              <w:tcPr>
                <w:tcW w:w="2410" w:type="dxa"/>
              </w:tcPr>
              <w:p w14:paraId="0A7D2130" w14:textId="01277763" w:rsidR="002C7407" w:rsidRPr="00CA2E30" w:rsidRDefault="00763760" w:rsidP="00763760">
                <w:pPr>
                  <w:pStyle w:val="TableParagraph"/>
                  <w:spacing w:before="90"/>
                  <w:ind w:left="0"/>
                  <w:jc w:val="left"/>
                  <w:rPr>
                    <w:szCs w:val="20"/>
                  </w:rPr>
                </w:pPr>
                <w:r>
                  <w:rPr>
                    <w:szCs w:val="20"/>
                  </w:rPr>
                  <w:t>GR-PL03</w:t>
                </w:r>
                <w:r w:rsidR="00BF4FAD">
                  <w:rPr>
                    <w:szCs w:val="20"/>
                  </w:rPr>
                  <w:t>-F</w:t>
                </w:r>
                <w:r>
                  <w:rPr>
                    <w:szCs w:val="20"/>
                  </w:rPr>
                  <w:t>T</w:t>
                </w:r>
                <w:r w:rsidR="00BF4FAD">
                  <w:rPr>
                    <w:szCs w:val="20"/>
                  </w:rPr>
                  <w:t>03</w:t>
                </w:r>
              </w:p>
            </w:tc>
            <w:tc>
              <w:tcPr>
                <w:tcW w:w="7449" w:type="dxa"/>
              </w:tcPr>
              <w:p w14:paraId="7D6EF012" w14:textId="31B5AC7F" w:rsidR="002C7407" w:rsidRPr="00CA2E30" w:rsidRDefault="007D44F5" w:rsidP="007D44F5">
                <w:pPr>
                  <w:pStyle w:val="TableParagraph"/>
                  <w:spacing w:before="90"/>
                  <w:ind w:left="0"/>
                  <w:jc w:val="both"/>
                  <w:rPr>
                    <w:color w:val="000000"/>
                    <w:szCs w:val="20"/>
                  </w:rPr>
                </w:pPr>
                <w:r>
                  <w:rPr>
                    <w:color w:val="000000"/>
                    <w:szCs w:val="20"/>
                  </w:rPr>
                  <w:t>Registro de Entrada y Salida d</w:t>
                </w:r>
                <w:r w:rsidRPr="007D44F5">
                  <w:rPr>
                    <w:color w:val="000000"/>
                    <w:szCs w:val="20"/>
                  </w:rPr>
                  <w:t xml:space="preserve">e Residuos Peligrosos </w:t>
                </w:r>
                <w:r>
                  <w:rPr>
                    <w:color w:val="000000"/>
                    <w:szCs w:val="20"/>
                  </w:rPr>
                  <w:t>en el Sitio d</w:t>
                </w:r>
                <w:r w:rsidRPr="007D44F5">
                  <w:rPr>
                    <w:color w:val="000000"/>
                    <w:szCs w:val="20"/>
                  </w:rPr>
                  <w:t>e Almacenamiento</w:t>
                </w:r>
              </w:p>
            </w:tc>
          </w:tr>
          <w:tr w:rsidR="002C7407" w:rsidRPr="00CA2E30" w14:paraId="1A054F5F" w14:textId="77777777" w:rsidTr="00E631AE">
            <w:trPr>
              <w:trHeight w:val="433"/>
            </w:trPr>
            <w:tc>
              <w:tcPr>
                <w:tcW w:w="2410" w:type="dxa"/>
              </w:tcPr>
              <w:p w14:paraId="383FDD03" w14:textId="7C6D640B" w:rsidR="002C7407" w:rsidRPr="00CA2E30" w:rsidRDefault="00763760" w:rsidP="00763760">
                <w:pPr>
                  <w:pStyle w:val="TableParagraph"/>
                  <w:spacing w:before="90"/>
                  <w:ind w:left="0"/>
                  <w:jc w:val="left"/>
                  <w:rPr>
                    <w:szCs w:val="20"/>
                  </w:rPr>
                </w:pPr>
                <w:r>
                  <w:rPr>
                    <w:szCs w:val="20"/>
                  </w:rPr>
                  <w:t>GR-PL03</w:t>
                </w:r>
                <w:r w:rsidR="00BF4FAD">
                  <w:rPr>
                    <w:szCs w:val="20"/>
                  </w:rPr>
                  <w:t>-F</w:t>
                </w:r>
                <w:r>
                  <w:rPr>
                    <w:szCs w:val="20"/>
                  </w:rPr>
                  <w:t>T</w:t>
                </w:r>
                <w:r w:rsidR="00BF4FAD">
                  <w:rPr>
                    <w:szCs w:val="20"/>
                  </w:rPr>
                  <w:t>04</w:t>
                </w:r>
              </w:p>
            </w:tc>
            <w:tc>
              <w:tcPr>
                <w:tcW w:w="7449" w:type="dxa"/>
              </w:tcPr>
              <w:p w14:paraId="050E8B5E" w14:textId="05BC5652" w:rsidR="002C7407" w:rsidRPr="00CA2E30" w:rsidRDefault="00763760" w:rsidP="00161A9C">
                <w:pPr>
                  <w:pStyle w:val="TableParagraph"/>
                  <w:spacing w:before="90"/>
                  <w:ind w:left="0"/>
                  <w:jc w:val="left"/>
                  <w:rPr>
                    <w:szCs w:val="20"/>
                  </w:rPr>
                </w:pPr>
                <w:r>
                  <w:rPr>
                    <w:szCs w:val="20"/>
                  </w:rPr>
                  <w:t>E</w:t>
                </w:r>
                <w:r w:rsidR="00C55BCB" w:rsidRPr="00CA2E30">
                  <w:rPr>
                    <w:szCs w:val="20"/>
                  </w:rPr>
                  <w:t xml:space="preserve">tiquetas y embalados </w:t>
                </w:r>
              </w:p>
            </w:tc>
          </w:tr>
        </w:tbl>
        <w:p w14:paraId="26337565" w14:textId="77EBCE25" w:rsidR="002C7407" w:rsidRPr="00FF34B7" w:rsidRDefault="002C7407" w:rsidP="002C7407">
          <w:pPr>
            <w:rPr>
              <w:rFonts w:cs="Arial"/>
              <w:szCs w:val="20"/>
            </w:rPr>
          </w:pPr>
        </w:p>
        <w:p w14:paraId="2C504DF0" w14:textId="6CBDE073" w:rsidR="002C7407" w:rsidRPr="00FF34B7" w:rsidRDefault="00C55BCB" w:rsidP="00D7444D">
          <w:pPr>
            <w:pStyle w:val="Ttulo1"/>
            <w:numPr>
              <w:ilvl w:val="0"/>
              <w:numId w:val="19"/>
            </w:numPr>
            <w:spacing w:before="0" w:line="240" w:lineRule="auto"/>
            <w:ind w:right="534"/>
            <w:jc w:val="both"/>
            <w:rPr>
              <w:rFonts w:cs="Arial"/>
              <w:szCs w:val="20"/>
            </w:rPr>
          </w:pPr>
          <w:r w:rsidRPr="00FF34B7">
            <w:rPr>
              <w:rFonts w:cs="Arial"/>
              <w:szCs w:val="20"/>
            </w:rPr>
            <w:t xml:space="preserve">CONTROL DE CAMBIOS </w:t>
          </w:r>
        </w:p>
        <w:p w14:paraId="6BBA9FC3" w14:textId="77777777" w:rsidR="00701A6D" w:rsidRPr="00CA2E30" w:rsidRDefault="00701A6D" w:rsidP="00701A6D">
          <w:pPr>
            <w:pStyle w:val="Textoindependiente"/>
            <w:ind w:left="426" w:right="534"/>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2005"/>
            <w:gridCol w:w="5253"/>
          </w:tblGrid>
          <w:tr w:rsidR="00C55BCB" w:rsidRPr="00CA2E30" w14:paraId="5AD9275F" w14:textId="77777777" w:rsidTr="00BF3CAD">
            <w:trPr>
              <w:trHeight w:val="354"/>
            </w:trPr>
            <w:tc>
              <w:tcPr>
                <w:tcW w:w="2523" w:type="dxa"/>
                <w:shd w:val="clear" w:color="auto" w:fill="F1F1F1"/>
              </w:tcPr>
              <w:p w14:paraId="168C1D1C" w14:textId="77777777" w:rsidR="00C55BCB" w:rsidRPr="00CA2E30" w:rsidRDefault="00C55BCB" w:rsidP="00763760">
                <w:pPr>
                  <w:pStyle w:val="TableParagraph"/>
                  <w:spacing w:before="117" w:line="218" w:lineRule="exact"/>
                  <w:ind w:left="0"/>
                  <w:rPr>
                    <w:b/>
                    <w:szCs w:val="20"/>
                  </w:rPr>
                </w:pPr>
                <w:r w:rsidRPr="00CA2E30">
                  <w:rPr>
                    <w:b/>
                    <w:szCs w:val="20"/>
                  </w:rPr>
                  <w:t>VERSIÓN</w:t>
                </w:r>
              </w:p>
            </w:tc>
            <w:tc>
              <w:tcPr>
                <w:tcW w:w="2005" w:type="dxa"/>
                <w:shd w:val="clear" w:color="auto" w:fill="F1F1F1"/>
              </w:tcPr>
              <w:p w14:paraId="18457EFC" w14:textId="77777777" w:rsidR="00C55BCB" w:rsidRPr="00CA2E30" w:rsidRDefault="00C55BCB" w:rsidP="00763760">
                <w:pPr>
                  <w:pStyle w:val="TableParagraph"/>
                  <w:spacing w:before="117" w:line="218" w:lineRule="exact"/>
                  <w:ind w:left="0"/>
                  <w:rPr>
                    <w:b/>
                    <w:szCs w:val="20"/>
                  </w:rPr>
                </w:pPr>
                <w:r w:rsidRPr="00CA2E30">
                  <w:rPr>
                    <w:b/>
                    <w:szCs w:val="20"/>
                  </w:rPr>
                  <w:t>FECHA</w:t>
                </w:r>
              </w:p>
            </w:tc>
            <w:tc>
              <w:tcPr>
                <w:tcW w:w="5253" w:type="dxa"/>
                <w:shd w:val="clear" w:color="auto" w:fill="F1F1F1"/>
              </w:tcPr>
              <w:p w14:paraId="3D254BC9" w14:textId="77777777" w:rsidR="00C55BCB" w:rsidRPr="00CA2E30" w:rsidRDefault="00C55BCB" w:rsidP="00763760">
                <w:pPr>
                  <w:pStyle w:val="TableParagraph"/>
                  <w:spacing w:before="117" w:line="218" w:lineRule="exact"/>
                  <w:ind w:left="0"/>
                  <w:rPr>
                    <w:b/>
                    <w:szCs w:val="20"/>
                  </w:rPr>
                </w:pPr>
                <w:r w:rsidRPr="00CA2E30">
                  <w:rPr>
                    <w:b/>
                    <w:szCs w:val="20"/>
                  </w:rPr>
                  <w:t>DESCRIPCIÓN DE LA MODIFICACIÓN</w:t>
                </w:r>
              </w:p>
            </w:tc>
          </w:tr>
          <w:tr w:rsidR="00C55BCB" w:rsidRPr="00CA2E30" w14:paraId="086B5822" w14:textId="77777777" w:rsidTr="00BF3CAD">
            <w:trPr>
              <w:trHeight w:val="352"/>
            </w:trPr>
            <w:tc>
              <w:tcPr>
                <w:tcW w:w="2523" w:type="dxa"/>
                <w:tcBorders>
                  <w:bottom w:val="single" w:sz="4" w:space="0" w:color="auto"/>
                </w:tcBorders>
              </w:tcPr>
              <w:p w14:paraId="57C8610B" w14:textId="77777777" w:rsidR="00C55BCB" w:rsidRPr="00CA2E30" w:rsidRDefault="00C55BCB" w:rsidP="00763760">
                <w:pPr>
                  <w:pStyle w:val="TableParagraph"/>
                  <w:spacing w:before="117" w:line="215" w:lineRule="exact"/>
                  <w:ind w:left="0"/>
                  <w:rPr>
                    <w:szCs w:val="20"/>
                  </w:rPr>
                </w:pPr>
                <w:r w:rsidRPr="00CA2E30">
                  <w:rPr>
                    <w:szCs w:val="20"/>
                  </w:rPr>
                  <w:t>01</w:t>
                </w:r>
              </w:p>
            </w:tc>
            <w:tc>
              <w:tcPr>
                <w:tcW w:w="2005" w:type="dxa"/>
                <w:tcBorders>
                  <w:bottom w:val="single" w:sz="4" w:space="0" w:color="auto"/>
                </w:tcBorders>
              </w:tcPr>
              <w:p w14:paraId="3D3FD4AA" w14:textId="254F1DA8" w:rsidR="00C55BCB" w:rsidRPr="00CA2E30" w:rsidRDefault="00763760" w:rsidP="00763760">
                <w:pPr>
                  <w:pStyle w:val="TableParagraph"/>
                  <w:spacing w:before="117" w:line="215" w:lineRule="exact"/>
                  <w:ind w:left="0"/>
                  <w:rPr>
                    <w:szCs w:val="20"/>
                  </w:rPr>
                </w:pPr>
                <w:r>
                  <w:rPr>
                    <w:szCs w:val="20"/>
                  </w:rPr>
                  <w:t>02/12</w:t>
                </w:r>
                <w:r w:rsidR="00BC309E">
                  <w:rPr>
                    <w:szCs w:val="20"/>
                  </w:rPr>
                  <w:t>/2021</w:t>
                </w:r>
              </w:p>
            </w:tc>
            <w:tc>
              <w:tcPr>
                <w:tcW w:w="5253" w:type="dxa"/>
                <w:tcBorders>
                  <w:bottom w:val="single" w:sz="4" w:space="0" w:color="auto"/>
                </w:tcBorders>
              </w:tcPr>
              <w:p w14:paraId="54CE464A" w14:textId="6114CF3D" w:rsidR="00C55BCB" w:rsidRPr="00CA2E30" w:rsidRDefault="00C55BCB" w:rsidP="00763760">
                <w:pPr>
                  <w:pStyle w:val="TableParagraph"/>
                  <w:spacing w:before="117" w:line="215" w:lineRule="exact"/>
                  <w:ind w:left="0"/>
                  <w:rPr>
                    <w:szCs w:val="20"/>
                  </w:rPr>
                </w:pPr>
                <w:r w:rsidRPr="00CA2E30">
                  <w:rPr>
                    <w:szCs w:val="20"/>
                  </w:rPr>
                  <w:t xml:space="preserve">Creación del </w:t>
                </w:r>
                <w:r w:rsidR="00763760">
                  <w:rPr>
                    <w:szCs w:val="20"/>
                  </w:rPr>
                  <w:t>documento</w:t>
                </w:r>
                <w:r w:rsidRPr="00CA2E30">
                  <w:rPr>
                    <w:szCs w:val="20"/>
                  </w:rPr>
                  <w:t xml:space="preserve"> </w:t>
                </w:r>
              </w:p>
            </w:tc>
          </w:tr>
          <w:tr w:rsidR="00BF3CAD" w:rsidRPr="00CA2E30" w14:paraId="1E14F6DF" w14:textId="77777777" w:rsidTr="00BF3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2523" w:type="dxa"/>
                <w:tcBorders>
                  <w:top w:val="single" w:sz="4" w:space="0" w:color="auto"/>
                  <w:left w:val="single" w:sz="4" w:space="0" w:color="auto"/>
                  <w:bottom w:val="single" w:sz="4" w:space="0" w:color="auto"/>
                  <w:right w:val="single" w:sz="4" w:space="0" w:color="auto"/>
                </w:tcBorders>
              </w:tcPr>
              <w:p w14:paraId="4C5F98BA" w14:textId="5AA8758B" w:rsidR="00BF3CAD" w:rsidRPr="00CA2E30" w:rsidRDefault="00BF3CAD" w:rsidP="004979E4">
                <w:pPr>
                  <w:pStyle w:val="TableParagraph"/>
                  <w:spacing w:before="117" w:line="215" w:lineRule="exact"/>
                  <w:ind w:left="0"/>
                  <w:rPr>
                    <w:szCs w:val="20"/>
                  </w:rPr>
                </w:pPr>
                <w:r w:rsidRPr="00CA2E30">
                  <w:rPr>
                    <w:szCs w:val="20"/>
                  </w:rPr>
                  <w:t>0</w:t>
                </w:r>
                <w:r>
                  <w:rPr>
                    <w:szCs w:val="20"/>
                  </w:rPr>
                  <w:t>2</w:t>
                </w:r>
              </w:p>
            </w:tc>
            <w:tc>
              <w:tcPr>
                <w:tcW w:w="2005" w:type="dxa"/>
                <w:tcBorders>
                  <w:top w:val="single" w:sz="4" w:space="0" w:color="auto"/>
                  <w:left w:val="single" w:sz="4" w:space="0" w:color="auto"/>
                  <w:bottom w:val="single" w:sz="4" w:space="0" w:color="auto"/>
                  <w:right w:val="single" w:sz="4" w:space="0" w:color="auto"/>
                </w:tcBorders>
              </w:tcPr>
              <w:p w14:paraId="0A72FF6D" w14:textId="25800731" w:rsidR="00BF3CAD" w:rsidRPr="00CA2E30" w:rsidRDefault="00691A5A" w:rsidP="004979E4">
                <w:pPr>
                  <w:pStyle w:val="TableParagraph"/>
                  <w:spacing w:before="117" w:line="215" w:lineRule="exact"/>
                  <w:ind w:left="0"/>
                  <w:rPr>
                    <w:szCs w:val="20"/>
                  </w:rPr>
                </w:pPr>
                <w:r>
                  <w:rPr>
                    <w:szCs w:val="20"/>
                  </w:rPr>
                  <w:t>13</w:t>
                </w:r>
                <w:r w:rsidR="00BF3CAD">
                  <w:rPr>
                    <w:szCs w:val="20"/>
                  </w:rPr>
                  <w:t>/</w:t>
                </w:r>
                <w:r>
                  <w:rPr>
                    <w:szCs w:val="20"/>
                  </w:rPr>
                  <w:t>01</w:t>
                </w:r>
                <w:r w:rsidR="00BF3CAD">
                  <w:rPr>
                    <w:szCs w:val="20"/>
                  </w:rPr>
                  <w:t>/202</w:t>
                </w:r>
                <w:r>
                  <w:rPr>
                    <w:szCs w:val="20"/>
                  </w:rPr>
                  <w:t>3</w:t>
                </w:r>
              </w:p>
            </w:tc>
            <w:tc>
              <w:tcPr>
                <w:tcW w:w="5253" w:type="dxa"/>
                <w:tcBorders>
                  <w:top w:val="single" w:sz="4" w:space="0" w:color="auto"/>
                  <w:left w:val="single" w:sz="4" w:space="0" w:color="auto"/>
                  <w:bottom w:val="single" w:sz="4" w:space="0" w:color="auto"/>
                  <w:right w:val="single" w:sz="4" w:space="0" w:color="auto"/>
                </w:tcBorders>
              </w:tcPr>
              <w:p w14:paraId="78BDA2A1" w14:textId="189BE712" w:rsidR="00BF3CAD" w:rsidRPr="00CA2E30" w:rsidRDefault="00BF3CAD" w:rsidP="004979E4">
                <w:pPr>
                  <w:pStyle w:val="TableParagraph"/>
                  <w:spacing w:before="117" w:line="215" w:lineRule="exact"/>
                  <w:ind w:left="0"/>
                  <w:rPr>
                    <w:szCs w:val="20"/>
                  </w:rPr>
                </w:pPr>
                <w:r>
                  <w:rPr>
                    <w:szCs w:val="20"/>
                  </w:rPr>
                  <w:t>Actualización de la media móvil</w:t>
                </w:r>
                <w:r w:rsidRPr="00CA2E30">
                  <w:rPr>
                    <w:szCs w:val="20"/>
                  </w:rPr>
                  <w:t xml:space="preserve"> </w:t>
                </w:r>
              </w:p>
            </w:tc>
          </w:tr>
        </w:tbl>
        <w:p w14:paraId="7E41F462" w14:textId="77777777" w:rsidR="00701A6D" w:rsidRPr="00FF34B7" w:rsidRDefault="00701A6D" w:rsidP="00701A6D">
          <w:pPr>
            <w:ind w:left="426" w:right="534"/>
            <w:rPr>
              <w:rFonts w:cs="Arial"/>
              <w:szCs w:val="20"/>
            </w:rPr>
          </w:pPr>
        </w:p>
        <w:p w14:paraId="79843DD6" w14:textId="77777777" w:rsidR="00B90F4D" w:rsidRPr="00FF34B7" w:rsidRDefault="00C55BCB" w:rsidP="00D7444D">
          <w:pPr>
            <w:pStyle w:val="Ttulo1"/>
            <w:numPr>
              <w:ilvl w:val="0"/>
              <w:numId w:val="19"/>
            </w:numPr>
            <w:spacing w:before="0" w:line="240" w:lineRule="auto"/>
            <w:ind w:right="534"/>
            <w:jc w:val="both"/>
            <w:rPr>
              <w:rFonts w:cs="Arial"/>
              <w:szCs w:val="20"/>
            </w:rPr>
          </w:pPr>
          <w:r w:rsidRPr="00FF34B7">
            <w:rPr>
              <w:rFonts w:cs="Arial"/>
              <w:szCs w:val="20"/>
            </w:rPr>
            <w:t xml:space="preserve">CONTROL DE FIRMAS </w:t>
          </w:r>
        </w:p>
        <w:p w14:paraId="01164CFC" w14:textId="4E2195FF" w:rsidR="00C55BCB" w:rsidRPr="00CA2E30" w:rsidRDefault="00000000" w:rsidP="00B90F4D">
          <w:pPr>
            <w:rPr>
              <w:rFonts w:cs="Arial"/>
              <w:szCs w:val="20"/>
            </w:rPr>
          </w:pPr>
        </w:p>
      </w:sdtContent>
    </w:sdt>
    <w:bookmarkStart w:id="145" w:name="__RefHeading__145_1227301916" w:displacedByCustomXml="prev"/>
    <w:bookmarkEnd w:id="145" w:displacedByCustomXml="prev"/>
    <w:bookmarkStart w:id="146" w:name="__RefHeading__97_1832937136" w:displacedByCustomXml="prev"/>
    <w:bookmarkEnd w:id="146" w:displacedByCustomXml="prev"/>
    <w:bookmarkStart w:id="147" w:name="__RefHeading__143_1227301916" w:displacedByCustomXml="prev"/>
    <w:bookmarkEnd w:id="147" w:displacedByCustomXml="prev"/>
    <w:bookmarkStart w:id="148" w:name="__RefHeading__95_1832937136" w:displacedByCustomXml="prev"/>
    <w:bookmarkEnd w:id="148" w:displacedByCustomXml="prev"/>
    <w:bookmarkStart w:id="149" w:name="__RefHeading__141_1227301916" w:displacedByCustomXml="prev"/>
    <w:bookmarkEnd w:id="149" w:displacedByCustomXml="prev"/>
    <w:bookmarkStart w:id="150" w:name="__RefHeading__93_1832937136" w:displacedByCustomXml="prev"/>
    <w:bookmarkEnd w:id="150" w:displacedByCustomXml="prev"/>
    <w:bookmarkStart w:id="151" w:name="__RefHeading__139_1227301916" w:displacedByCustomXml="prev"/>
    <w:bookmarkEnd w:id="151" w:displacedByCustomXml="prev"/>
    <w:bookmarkStart w:id="152" w:name="__RefHeading__91_1832937136" w:displacedByCustomXml="prev"/>
    <w:bookmarkEnd w:id="152" w:displacedByCustomXml="prev"/>
    <w:bookmarkStart w:id="153" w:name="__RefHeading__135_1227301916" w:displacedByCustomXml="prev"/>
    <w:bookmarkEnd w:id="153" w:displacedByCustomXml="prev"/>
    <w:bookmarkStart w:id="154" w:name="__RefHeading__87_1832937136" w:displacedByCustomXml="prev"/>
    <w:bookmarkEnd w:id="154" w:displacedByCustomXml="prev"/>
    <w:bookmarkStart w:id="155" w:name="__RefHeading__95_1227301916" w:displacedByCustomXml="prev"/>
    <w:bookmarkEnd w:id="155" w:displacedByCustomXml="prev"/>
    <w:bookmarkStart w:id="156" w:name="__RefHeading__51_1832937136" w:displacedByCustomXml="prev"/>
    <w:bookmarkEnd w:id="156" w:displacedByCustomXml="prev"/>
    <w:bookmarkStart w:id="157" w:name="_bookmark1" w:displacedByCustomXml="prev"/>
    <w:bookmarkEnd w:id="157" w:displacedByCustomXml="prev"/>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827"/>
        <w:gridCol w:w="2977"/>
      </w:tblGrid>
      <w:tr w:rsidR="00B90F4D" w:rsidRPr="00CA2E30" w14:paraId="35B26FE1" w14:textId="77777777" w:rsidTr="00353A9A">
        <w:trPr>
          <w:trHeight w:val="1393"/>
        </w:trPr>
        <w:tc>
          <w:tcPr>
            <w:tcW w:w="2977" w:type="dxa"/>
          </w:tcPr>
          <w:p w14:paraId="72722AE6" w14:textId="6F874451" w:rsidR="007E65B6" w:rsidRPr="00CA2E30" w:rsidRDefault="00B90F4D" w:rsidP="00B90F4D">
            <w:pPr>
              <w:pStyle w:val="TableParagraph"/>
              <w:spacing w:before="117"/>
              <w:ind w:left="30"/>
              <w:jc w:val="left"/>
              <w:rPr>
                <w:szCs w:val="20"/>
              </w:rPr>
            </w:pPr>
            <w:r w:rsidRPr="00CA2E30">
              <w:rPr>
                <w:szCs w:val="20"/>
              </w:rPr>
              <w:t>Elaboró</w:t>
            </w:r>
          </w:p>
          <w:p w14:paraId="5CC617E4" w14:textId="344FBF7F" w:rsidR="00B90F4D" w:rsidRPr="00CA2E30" w:rsidRDefault="00B90F4D" w:rsidP="00B90F4D">
            <w:pPr>
              <w:pStyle w:val="TableParagraph"/>
              <w:spacing w:before="117"/>
              <w:ind w:left="30"/>
              <w:jc w:val="left"/>
              <w:rPr>
                <w:szCs w:val="20"/>
              </w:rPr>
            </w:pPr>
            <w:r w:rsidRPr="00CA2E30">
              <w:rPr>
                <w:szCs w:val="20"/>
              </w:rPr>
              <w:t xml:space="preserve">Angie Tatiana Gamba Wilches </w:t>
            </w:r>
          </w:p>
        </w:tc>
        <w:tc>
          <w:tcPr>
            <w:tcW w:w="3827" w:type="dxa"/>
          </w:tcPr>
          <w:p w14:paraId="7F47555C" w14:textId="6EA29DA9" w:rsidR="007E65B6" w:rsidRPr="00CA2E30" w:rsidRDefault="00B90F4D" w:rsidP="00B90F4D">
            <w:pPr>
              <w:pStyle w:val="TableParagraph"/>
              <w:spacing w:before="117"/>
              <w:ind w:left="30"/>
              <w:jc w:val="left"/>
              <w:rPr>
                <w:szCs w:val="20"/>
              </w:rPr>
            </w:pPr>
            <w:r w:rsidRPr="00CA2E30">
              <w:rPr>
                <w:szCs w:val="20"/>
              </w:rPr>
              <w:t>Cargo</w:t>
            </w:r>
          </w:p>
          <w:p w14:paraId="374CFE29" w14:textId="5885115F" w:rsidR="00B90F4D" w:rsidRPr="00CA2E30" w:rsidRDefault="007E65B6" w:rsidP="00B90F4D">
            <w:pPr>
              <w:pStyle w:val="TableParagraph"/>
              <w:spacing w:before="117"/>
              <w:ind w:left="30"/>
              <w:jc w:val="left"/>
              <w:rPr>
                <w:szCs w:val="20"/>
              </w:rPr>
            </w:pPr>
            <w:r w:rsidRPr="00CA2E30">
              <w:rPr>
                <w:szCs w:val="20"/>
              </w:rPr>
              <w:t>P</w:t>
            </w:r>
            <w:r w:rsidR="00B90F4D" w:rsidRPr="00CA2E30">
              <w:rPr>
                <w:szCs w:val="20"/>
              </w:rPr>
              <w:t>rofesional Subdirección de Gestión Corporativa</w:t>
            </w:r>
          </w:p>
        </w:tc>
        <w:tc>
          <w:tcPr>
            <w:tcW w:w="2977" w:type="dxa"/>
          </w:tcPr>
          <w:p w14:paraId="106F15EA" w14:textId="7DDCFD71" w:rsidR="00353A9A" w:rsidRDefault="00353A9A" w:rsidP="00353A9A">
            <w:pPr>
              <w:pStyle w:val="TableParagraph"/>
              <w:spacing w:before="117"/>
              <w:ind w:left="107"/>
              <w:jc w:val="left"/>
              <w:rPr>
                <w:noProof/>
                <w:szCs w:val="20"/>
                <w:lang w:val="es-CO" w:eastAsia="es-CO" w:bidi="ar-SA"/>
              </w:rPr>
            </w:pPr>
            <w:r w:rsidRPr="00CA2E30">
              <w:rPr>
                <w:szCs w:val="20"/>
              </w:rPr>
              <w:t>Firma</w:t>
            </w:r>
            <w:r w:rsidRPr="00CA2E30">
              <w:rPr>
                <w:noProof/>
                <w:szCs w:val="20"/>
                <w:lang w:val="es-CO" w:eastAsia="es-CO" w:bidi="ar-SA"/>
              </w:rPr>
              <w:t xml:space="preserve"> </w:t>
            </w:r>
            <w:r w:rsidR="008837B6">
              <w:rPr>
                <w:noProof/>
                <w:szCs w:val="20"/>
                <w:lang w:val="es-CO" w:eastAsia="es-CO" w:bidi="ar-SA"/>
              </w:rPr>
              <w:t>Original</w:t>
            </w:r>
          </w:p>
          <w:p w14:paraId="08D3856E" w14:textId="11860569" w:rsidR="00B90F4D" w:rsidRPr="00CA2E30" w:rsidRDefault="00B90F4D" w:rsidP="00353A9A">
            <w:pPr>
              <w:pStyle w:val="TableParagraph"/>
              <w:spacing w:before="117"/>
              <w:ind w:left="107"/>
              <w:jc w:val="left"/>
              <w:rPr>
                <w:szCs w:val="20"/>
              </w:rPr>
            </w:pPr>
          </w:p>
        </w:tc>
      </w:tr>
      <w:tr w:rsidR="00B90F4D" w:rsidRPr="00CA2E30" w14:paraId="599F9FE8" w14:textId="77777777" w:rsidTr="00353A9A">
        <w:trPr>
          <w:trHeight w:val="70"/>
        </w:trPr>
        <w:tc>
          <w:tcPr>
            <w:tcW w:w="2977" w:type="dxa"/>
          </w:tcPr>
          <w:p w14:paraId="197AD6F1" w14:textId="77777777" w:rsidR="00B90F4D" w:rsidRPr="00CA2E30" w:rsidRDefault="00B90F4D" w:rsidP="00A30731">
            <w:pPr>
              <w:pStyle w:val="TableParagraph"/>
              <w:spacing w:before="93"/>
              <w:ind w:left="30"/>
              <w:jc w:val="left"/>
              <w:rPr>
                <w:szCs w:val="20"/>
              </w:rPr>
            </w:pPr>
            <w:r w:rsidRPr="00CA2E30">
              <w:rPr>
                <w:szCs w:val="20"/>
              </w:rPr>
              <w:t>Revisó</w:t>
            </w:r>
          </w:p>
          <w:p w14:paraId="356788F1" w14:textId="4388F610" w:rsidR="00035FFD" w:rsidRPr="00CA2E30" w:rsidRDefault="00035FFD" w:rsidP="00BF3CAD">
            <w:pPr>
              <w:pStyle w:val="TableParagraph"/>
              <w:spacing w:before="115"/>
              <w:ind w:left="0"/>
              <w:jc w:val="left"/>
              <w:rPr>
                <w:bCs/>
                <w:szCs w:val="20"/>
              </w:rPr>
            </w:pPr>
            <w:r w:rsidRPr="00CA2E30">
              <w:rPr>
                <w:bCs/>
                <w:szCs w:val="20"/>
              </w:rPr>
              <w:t>Yecenia Cadena Serrano</w:t>
            </w:r>
          </w:p>
          <w:p w14:paraId="139F59E7" w14:textId="77777777" w:rsidR="00035FFD" w:rsidRPr="00CA2E30" w:rsidRDefault="00035FFD" w:rsidP="00353A9A">
            <w:pPr>
              <w:pStyle w:val="TableParagraph"/>
              <w:spacing w:before="115"/>
              <w:ind w:left="0"/>
              <w:jc w:val="left"/>
              <w:rPr>
                <w:bCs/>
                <w:szCs w:val="20"/>
              </w:rPr>
            </w:pPr>
          </w:p>
          <w:p w14:paraId="55E24D96" w14:textId="77777777" w:rsidR="00B90F4D" w:rsidRPr="00CA2E30" w:rsidRDefault="00B90F4D" w:rsidP="00A30731">
            <w:pPr>
              <w:pStyle w:val="TableParagraph"/>
              <w:spacing w:before="115"/>
              <w:ind w:left="30"/>
              <w:jc w:val="left"/>
              <w:rPr>
                <w:szCs w:val="20"/>
              </w:rPr>
            </w:pPr>
            <w:r w:rsidRPr="00CA2E30">
              <w:rPr>
                <w:szCs w:val="20"/>
              </w:rPr>
              <w:t>Vo. Bo. Mejora Continua</w:t>
            </w:r>
          </w:p>
          <w:p w14:paraId="65C75A5E" w14:textId="77777777" w:rsidR="00B90F4D" w:rsidRPr="00CA2E30" w:rsidRDefault="00B90F4D" w:rsidP="00A30731">
            <w:pPr>
              <w:pStyle w:val="TableParagraph"/>
              <w:spacing w:before="115"/>
              <w:ind w:left="30"/>
              <w:jc w:val="left"/>
              <w:rPr>
                <w:bCs/>
                <w:szCs w:val="20"/>
              </w:rPr>
            </w:pPr>
            <w:r w:rsidRPr="00CA2E30">
              <w:rPr>
                <w:bCs/>
                <w:szCs w:val="20"/>
              </w:rPr>
              <w:t>Patricia Pacheco Castañeda</w:t>
            </w:r>
          </w:p>
        </w:tc>
        <w:tc>
          <w:tcPr>
            <w:tcW w:w="3827" w:type="dxa"/>
          </w:tcPr>
          <w:p w14:paraId="2BE2B10D" w14:textId="77777777" w:rsidR="00B90F4D" w:rsidRPr="00CA2E30" w:rsidRDefault="00B90F4D" w:rsidP="00A30731">
            <w:pPr>
              <w:pStyle w:val="TableParagraph"/>
              <w:spacing w:before="93"/>
              <w:ind w:left="30"/>
              <w:jc w:val="left"/>
              <w:rPr>
                <w:szCs w:val="20"/>
              </w:rPr>
            </w:pPr>
            <w:r w:rsidRPr="00CA2E30">
              <w:rPr>
                <w:szCs w:val="20"/>
              </w:rPr>
              <w:t>Cargo</w:t>
            </w:r>
          </w:p>
          <w:p w14:paraId="4166BBC9" w14:textId="58500561" w:rsidR="00035FFD" w:rsidRPr="00CA2E30" w:rsidRDefault="00035FFD" w:rsidP="00BF3CAD">
            <w:pPr>
              <w:pStyle w:val="TableParagraph"/>
              <w:spacing w:before="115"/>
              <w:ind w:left="0"/>
              <w:jc w:val="left"/>
              <w:rPr>
                <w:bCs/>
                <w:szCs w:val="20"/>
              </w:rPr>
            </w:pPr>
            <w:r w:rsidRPr="00CA2E30">
              <w:rPr>
                <w:bCs/>
                <w:szCs w:val="20"/>
              </w:rPr>
              <w:t>Contratista SGC</w:t>
            </w:r>
          </w:p>
          <w:p w14:paraId="15084794" w14:textId="77777777" w:rsidR="00035FFD" w:rsidRPr="00CA2E30" w:rsidRDefault="00035FFD" w:rsidP="00353A9A">
            <w:pPr>
              <w:pStyle w:val="TableParagraph"/>
              <w:spacing w:before="115"/>
              <w:ind w:left="0"/>
              <w:jc w:val="left"/>
              <w:rPr>
                <w:bCs/>
                <w:szCs w:val="20"/>
              </w:rPr>
            </w:pPr>
          </w:p>
          <w:p w14:paraId="64B23B1C" w14:textId="77777777" w:rsidR="00B90F4D" w:rsidRDefault="00B90F4D" w:rsidP="00A30731">
            <w:pPr>
              <w:pStyle w:val="TableParagraph"/>
              <w:spacing w:before="115"/>
              <w:ind w:left="30"/>
              <w:jc w:val="left"/>
              <w:rPr>
                <w:bCs/>
                <w:szCs w:val="20"/>
              </w:rPr>
            </w:pPr>
            <w:r w:rsidRPr="00CA2E30">
              <w:rPr>
                <w:bCs/>
                <w:szCs w:val="20"/>
              </w:rPr>
              <w:t>Contratista OAP</w:t>
            </w:r>
          </w:p>
          <w:p w14:paraId="2817B39E" w14:textId="77777777" w:rsidR="005826E8" w:rsidRDefault="005826E8" w:rsidP="00A30731">
            <w:pPr>
              <w:pStyle w:val="TableParagraph"/>
              <w:spacing w:before="115"/>
              <w:ind w:left="30"/>
              <w:jc w:val="left"/>
              <w:rPr>
                <w:bCs/>
                <w:szCs w:val="20"/>
              </w:rPr>
            </w:pPr>
          </w:p>
          <w:p w14:paraId="30528300" w14:textId="77777777" w:rsidR="005826E8" w:rsidRDefault="005826E8" w:rsidP="005826E8">
            <w:pPr>
              <w:pStyle w:val="Prrafodelista"/>
              <w:tabs>
                <w:tab w:val="left" w:pos="284"/>
              </w:tabs>
              <w:ind w:left="0"/>
              <w:jc w:val="both"/>
              <w:rPr>
                <w:rFonts w:cs="Arial"/>
                <w:color w:val="000000" w:themeColor="text1"/>
                <w:szCs w:val="20"/>
              </w:rPr>
            </w:pPr>
            <w:r w:rsidRPr="00D80BFE">
              <w:rPr>
                <w:rFonts w:cs="Arial"/>
                <w:bCs/>
                <w:color w:val="000000"/>
                <w:sz w:val="16"/>
                <w:szCs w:val="20"/>
                <w:bdr w:val="none" w:sz="0" w:space="0" w:color="auto" w:frame="1"/>
              </w:rPr>
              <w:t xml:space="preserve">“Los </w:t>
            </w:r>
            <w:proofErr w:type="spellStart"/>
            <w:r w:rsidRPr="00D80BFE">
              <w:rPr>
                <w:rFonts w:cs="Arial"/>
                <w:bCs/>
                <w:color w:val="000000"/>
                <w:sz w:val="16"/>
                <w:szCs w:val="20"/>
                <w:bdr w:val="none" w:sz="0" w:space="0" w:color="auto" w:frame="1"/>
              </w:rPr>
              <w:t>arriba</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firmantes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declaramos</w:t>
            </w:r>
            <w:proofErr w:type="spellEnd"/>
            <w:r w:rsidRPr="00D80BFE">
              <w:rPr>
                <w:rFonts w:cs="Arial"/>
                <w:bCs/>
                <w:color w:val="000000"/>
                <w:sz w:val="16"/>
                <w:szCs w:val="20"/>
                <w:bdr w:val="none" w:sz="0" w:space="0" w:color="auto" w:frame="1"/>
              </w:rPr>
              <w:t xml:space="preserve"> que </w:t>
            </w:r>
            <w:proofErr w:type="spellStart"/>
            <w:r w:rsidRPr="00D80BFE">
              <w:rPr>
                <w:rFonts w:cs="Arial"/>
                <w:bCs/>
                <w:color w:val="000000"/>
                <w:sz w:val="16"/>
                <w:szCs w:val="20"/>
                <w:bdr w:val="none" w:sz="0" w:space="0" w:color="auto" w:frame="1"/>
              </w:rPr>
              <w:t>hemos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proyectado</w:t>
            </w:r>
            <w:proofErr w:type="spellEnd"/>
            <w:r w:rsidRPr="00D80BFE">
              <w:rPr>
                <w:rFonts w:cs="Arial"/>
                <w:bCs/>
                <w:color w:val="000000"/>
                <w:sz w:val="16"/>
                <w:szCs w:val="20"/>
                <w:bdr w:val="none" w:sz="0" w:space="0" w:color="auto" w:frame="1"/>
              </w:rPr>
              <w:t xml:space="preserve"> y/o </w:t>
            </w:r>
            <w:proofErr w:type="spellStart"/>
            <w:r w:rsidRPr="00D80BFE">
              <w:rPr>
                <w:rFonts w:cs="Arial"/>
                <w:bCs/>
                <w:color w:val="000000"/>
                <w:sz w:val="16"/>
                <w:szCs w:val="20"/>
                <w:bdr w:val="none" w:sz="0" w:space="0" w:color="auto" w:frame="1"/>
              </w:rPr>
              <w:t>revisado</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el</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presente</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documento</w:t>
            </w:r>
            <w:proofErr w:type="spellEnd"/>
            <w:r w:rsidRPr="00D80BFE">
              <w:rPr>
                <w:rFonts w:cs="Arial"/>
                <w:bCs/>
                <w:color w:val="000000"/>
                <w:sz w:val="16"/>
                <w:szCs w:val="20"/>
                <w:bdr w:val="none" w:sz="0" w:space="0" w:color="auto" w:frame="1"/>
              </w:rPr>
              <w:t xml:space="preserve"> y lo </w:t>
            </w:r>
            <w:proofErr w:type="spellStart"/>
            <w:r w:rsidRPr="00D80BFE">
              <w:rPr>
                <w:rFonts w:cs="Arial"/>
                <w:bCs/>
                <w:color w:val="000000"/>
                <w:sz w:val="16"/>
                <w:szCs w:val="20"/>
                <w:bdr w:val="none" w:sz="0" w:space="0" w:color="auto" w:frame="1"/>
              </w:rPr>
              <w:t>encontramos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ajustado</w:t>
            </w:r>
            <w:proofErr w:type="spellEnd"/>
            <w:r w:rsidRPr="00D80BFE">
              <w:rPr>
                <w:rFonts w:cs="Arial"/>
                <w:bCs/>
                <w:color w:val="000000"/>
                <w:sz w:val="16"/>
                <w:szCs w:val="20"/>
                <w:bdr w:val="none" w:sz="0" w:space="0" w:color="auto" w:frame="1"/>
              </w:rPr>
              <w:t xml:space="preserve"> a las </w:t>
            </w:r>
            <w:proofErr w:type="spellStart"/>
            <w:r w:rsidRPr="00D80BFE">
              <w:rPr>
                <w:rFonts w:cs="Arial"/>
                <w:bCs/>
                <w:color w:val="000000"/>
                <w:sz w:val="16"/>
                <w:szCs w:val="20"/>
                <w:bdr w:val="none" w:sz="0" w:space="0" w:color="auto" w:frame="1"/>
              </w:rPr>
              <w:t>normas</w:t>
            </w:r>
            <w:proofErr w:type="spellEnd"/>
            <w:r w:rsidRPr="00D80BFE">
              <w:rPr>
                <w:rFonts w:cs="Arial"/>
                <w:bCs/>
                <w:color w:val="000000"/>
                <w:sz w:val="16"/>
                <w:szCs w:val="20"/>
                <w:bdr w:val="none" w:sz="0" w:space="0" w:color="auto" w:frame="1"/>
              </w:rPr>
              <w:t xml:space="preserve"> y </w:t>
            </w:r>
            <w:proofErr w:type="spellStart"/>
            <w:r w:rsidRPr="00D80BFE">
              <w:rPr>
                <w:rFonts w:cs="Arial"/>
                <w:bCs/>
                <w:color w:val="000000"/>
                <w:sz w:val="16"/>
                <w:szCs w:val="20"/>
                <w:bdr w:val="none" w:sz="0" w:space="0" w:color="auto" w:frame="1"/>
              </w:rPr>
              <w:t>disposiciones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legales</w:t>
            </w:r>
            <w:proofErr w:type="spellEnd"/>
            <w:r w:rsidRPr="00D80BFE">
              <w:rPr>
                <w:rFonts w:cs="Arial"/>
                <w:bCs/>
                <w:color w:val="000000"/>
                <w:sz w:val="16"/>
                <w:szCs w:val="20"/>
                <w:bdr w:val="none" w:sz="0" w:space="0" w:color="auto" w:frame="1"/>
              </w:rPr>
              <w:t xml:space="preserve"> y/o </w:t>
            </w:r>
            <w:proofErr w:type="spellStart"/>
            <w:r w:rsidRPr="00D80BFE">
              <w:rPr>
                <w:rFonts w:cs="Arial"/>
                <w:bCs/>
                <w:color w:val="000000"/>
                <w:sz w:val="16"/>
                <w:szCs w:val="20"/>
                <w:bdr w:val="none" w:sz="0" w:space="0" w:color="auto" w:frame="1"/>
              </w:rPr>
              <w:t>técnicas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vigentes</w:t>
            </w:r>
            <w:proofErr w:type="spellEnd"/>
            <w:r w:rsidRPr="00D80BFE">
              <w:rPr>
                <w:rFonts w:cs="Arial"/>
                <w:bCs/>
                <w:color w:val="000000"/>
                <w:sz w:val="16"/>
                <w:szCs w:val="20"/>
                <w:bdr w:val="none" w:sz="0" w:space="0" w:color="auto" w:frame="1"/>
              </w:rPr>
              <w:t xml:space="preserve"> </w:t>
            </w:r>
            <w:proofErr w:type="spellStart"/>
            <w:r w:rsidRPr="00D80BFE">
              <w:rPr>
                <w:rFonts w:cs="Arial"/>
                <w:bCs/>
                <w:color w:val="000000"/>
                <w:sz w:val="16"/>
                <w:szCs w:val="20"/>
                <w:bdr w:val="none" w:sz="0" w:space="0" w:color="auto" w:frame="1"/>
              </w:rPr>
              <w:t>aplicables</w:t>
            </w:r>
            <w:proofErr w:type="spellEnd"/>
            <w:r w:rsidRPr="00D80BFE">
              <w:rPr>
                <w:rFonts w:cs="Arial"/>
                <w:bCs/>
                <w:color w:val="000000"/>
                <w:sz w:val="16"/>
                <w:szCs w:val="20"/>
                <w:bdr w:val="none" w:sz="0" w:space="0" w:color="auto" w:frame="1"/>
              </w:rPr>
              <w:t xml:space="preserve"> a la Unidad </w:t>
            </w:r>
            <w:proofErr w:type="spellStart"/>
            <w:r w:rsidRPr="00D80BFE">
              <w:rPr>
                <w:rFonts w:cs="Arial"/>
                <w:bCs/>
                <w:color w:val="000000"/>
                <w:sz w:val="16"/>
                <w:szCs w:val="20"/>
                <w:bdr w:val="none" w:sz="0" w:space="0" w:color="auto" w:frame="1"/>
              </w:rPr>
              <w:t>Administrativa</w:t>
            </w:r>
            <w:proofErr w:type="spellEnd"/>
            <w:r w:rsidRPr="00D80BFE">
              <w:rPr>
                <w:rFonts w:cs="Arial"/>
                <w:bCs/>
                <w:color w:val="000000"/>
                <w:sz w:val="16"/>
                <w:szCs w:val="20"/>
                <w:bdr w:val="none" w:sz="0" w:space="0" w:color="auto" w:frame="1"/>
              </w:rPr>
              <w:t xml:space="preserve"> Especial Cuerpo </w:t>
            </w:r>
            <w:proofErr w:type="spellStart"/>
            <w:r w:rsidRPr="00D80BFE">
              <w:rPr>
                <w:rFonts w:cs="Arial"/>
                <w:bCs/>
                <w:color w:val="000000"/>
                <w:sz w:val="16"/>
                <w:szCs w:val="20"/>
                <w:bdr w:val="none" w:sz="0" w:space="0" w:color="auto" w:frame="1"/>
              </w:rPr>
              <w:t>Oficial</w:t>
            </w:r>
            <w:proofErr w:type="spellEnd"/>
            <w:r w:rsidRPr="00D80BFE">
              <w:rPr>
                <w:rFonts w:cs="Arial"/>
                <w:bCs/>
                <w:color w:val="000000"/>
                <w:sz w:val="16"/>
                <w:szCs w:val="20"/>
                <w:bdr w:val="none" w:sz="0" w:space="0" w:color="auto" w:frame="1"/>
              </w:rPr>
              <w:t xml:space="preserve"> de Bomberos y, </w:t>
            </w:r>
            <w:proofErr w:type="spellStart"/>
            <w:r w:rsidRPr="00D80BFE">
              <w:rPr>
                <w:rFonts w:cs="Arial"/>
                <w:bCs/>
                <w:color w:val="000000"/>
                <w:sz w:val="16"/>
                <w:szCs w:val="20"/>
                <w:bdr w:val="none" w:sz="0" w:space="0" w:color="auto" w:frame="1"/>
              </w:rPr>
              <w:t>por</w:t>
            </w:r>
            <w:proofErr w:type="spellEnd"/>
            <w:r w:rsidRPr="00D80BFE">
              <w:rPr>
                <w:rFonts w:cs="Arial"/>
                <w:bCs/>
                <w:color w:val="000000"/>
                <w:sz w:val="16"/>
                <w:szCs w:val="20"/>
                <w:bdr w:val="none" w:sz="0" w:space="0" w:color="auto" w:frame="1"/>
              </w:rPr>
              <w:t xml:space="preserve"> lo tanto, lo </w:t>
            </w:r>
            <w:proofErr w:type="spellStart"/>
            <w:r w:rsidRPr="00D80BFE">
              <w:rPr>
                <w:rFonts w:cs="Arial"/>
                <w:bCs/>
                <w:color w:val="000000"/>
                <w:sz w:val="16"/>
                <w:szCs w:val="20"/>
                <w:bdr w:val="none" w:sz="0" w:space="0" w:color="auto" w:frame="1"/>
              </w:rPr>
              <w:t>presentamos</w:t>
            </w:r>
            <w:proofErr w:type="spellEnd"/>
            <w:r w:rsidRPr="00D80BFE">
              <w:rPr>
                <w:rFonts w:cs="Arial"/>
                <w:bCs/>
                <w:color w:val="000000"/>
                <w:sz w:val="16"/>
                <w:szCs w:val="20"/>
                <w:bdr w:val="none" w:sz="0" w:space="0" w:color="auto" w:frame="1"/>
              </w:rPr>
              <w:t xml:space="preserve"> para la </w:t>
            </w:r>
            <w:proofErr w:type="spellStart"/>
            <w:r w:rsidRPr="00D80BFE">
              <w:rPr>
                <w:rFonts w:cs="Arial"/>
                <w:bCs/>
                <w:color w:val="000000"/>
                <w:sz w:val="16"/>
                <w:szCs w:val="20"/>
                <w:bdr w:val="none" w:sz="0" w:space="0" w:color="auto" w:frame="1"/>
              </w:rPr>
              <w:t>firma</w:t>
            </w:r>
            <w:proofErr w:type="spellEnd"/>
            <w:r w:rsidRPr="00D80BFE">
              <w:rPr>
                <w:rFonts w:cs="Arial"/>
                <w:bCs/>
                <w:color w:val="000000"/>
                <w:sz w:val="16"/>
                <w:szCs w:val="20"/>
                <w:bdr w:val="none" w:sz="0" w:space="0" w:color="auto" w:frame="1"/>
              </w:rPr>
              <w:t xml:space="preserve"> del </w:t>
            </w:r>
            <w:proofErr w:type="spellStart"/>
            <w:r w:rsidRPr="00D80BFE">
              <w:rPr>
                <w:rFonts w:cs="Arial"/>
                <w:bCs/>
                <w:color w:val="000000"/>
                <w:sz w:val="16"/>
                <w:szCs w:val="20"/>
                <w:bdr w:val="none" w:sz="0" w:space="0" w:color="auto" w:frame="1"/>
              </w:rPr>
              <w:t>líder</w:t>
            </w:r>
            <w:proofErr w:type="spellEnd"/>
            <w:r w:rsidRPr="00D80BFE">
              <w:rPr>
                <w:rFonts w:cs="Arial"/>
                <w:bCs/>
                <w:color w:val="000000"/>
                <w:sz w:val="16"/>
                <w:szCs w:val="20"/>
                <w:bdr w:val="none" w:sz="0" w:space="0" w:color="auto" w:frame="1"/>
              </w:rPr>
              <w:t xml:space="preserve"> del </w:t>
            </w:r>
            <w:proofErr w:type="spellStart"/>
            <w:r w:rsidRPr="00D80BFE">
              <w:rPr>
                <w:rFonts w:cs="Arial"/>
                <w:bCs/>
                <w:color w:val="000000"/>
                <w:sz w:val="16"/>
                <w:szCs w:val="20"/>
                <w:bdr w:val="none" w:sz="0" w:space="0" w:color="auto" w:frame="1"/>
              </w:rPr>
              <w:t>proceso</w:t>
            </w:r>
            <w:proofErr w:type="spellEnd"/>
            <w:r w:rsidRPr="00D80BFE">
              <w:rPr>
                <w:rFonts w:cs="Arial"/>
                <w:bCs/>
                <w:color w:val="000000"/>
                <w:sz w:val="16"/>
                <w:szCs w:val="20"/>
                <w:bdr w:val="none" w:sz="0" w:space="0" w:color="auto" w:frame="1"/>
              </w:rPr>
              <w:t>”</w:t>
            </w:r>
          </w:p>
          <w:p w14:paraId="4DF0727E" w14:textId="2492A02D" w:rsidR="005826E8" w:rsidRPr="00CA2E30" w:rsidRDefault="005826E8" w:rsidP="00A30731">
            <w:pPr>
              <w:pStyle w:val="TableParagraph"/>
              <w:spacing w:before="115"/>
              <w:ind w:left="30"/>
              <w:jc w:val="left"/>
              <w:rPr>
                <w:bCs/>
                <w:szCs w:val="20"/>
              </w:rPr>
            </w:pPr>
          </w:p>
        </w:tc>
        <w:tc>
          <w:tcPr>
            <w:tcW w:w="2977" w:type="dxa"/>
          </w:tcPr>
          <w:p w14:paraId="1C65204C" w14:textId="0B2922C6" w:rsidR="00B90F4D" w:rsidRPr="00CA2E30" w:rsidRDefault="00B90F4D" w:rsidP="00A30731">
            <w:pPr>
              <w:pStyle w:val="TableParagraph"/>
              <w:spacing w:before="93"/>
              <w:ind w:left="30"/>
              <w:jc w:val="left"/>
              <w:rPr>
                <w:szCs w:val="20"/>
              </w:rPr>
            </w:pPr>
            <w:r w:rsidRPr="00CA2E30">
              <w:rPr>
                <w:szCs w:val="20"/>
              </w:rPr>
              <w:t>Firma</w:t>
            </w:r>
            <w:r w:rsidR="008837B6">
              <w:rPr>
                <w:szCs w:val="20"/>
              </w:rPr>
              <w:t xml:space="preserve"> Original</w:t>
            </w:r>
          </w:p>
          <w:p w14:paraId="2B7E8653" w14:textId="1B8D29B7" w:rsidR="00B90F4D" w:rsidRPr="00CA2E30" w:rsidRDefault="00B90F4D" w:rsidP="00A30731">
            <w:pPr>
              <w:pStyle w:val="TableParagraph"/>
              <w:spacing w:before="93"/>
              <w:ind w:left="30"/>
              <w:jc w:val="left"/>
              <w:rPr>
                <w:szCs w:val="20"/>
              </w:rPr>
            </w:pPr>
          </w:p>
          <w:p w14:paraId="3CA046E7" w14:textId="77777777" w:rsidR="00035FFD" w:rsidRPr="00CA2E30" w:rsidRDefault="00035FFD" w:rsidP="00A30731">
            <w:pPr>
              <w:pStyle w:val="TableParagraph"/>
              <w:spacing w:before="93"/>
              <w:ind w:left="30"/>
              <w:jc w:val="left"/>
              <w:rPr>
                <w:szCs w:val="20"/>
              </w:rPr>
            </w:pPr>
          </w:p>
          <w:p w14:paraId="3FA82FBA" w14:textId="6FD74A24" w:rsidR="00035FFD" w:rsidRPr="00CA2E30" w:rsidRDefault="00035FFD" w:rsidP="00035FFD">
            <w:pPr>
              <w:pStyle w:val="TableParagraph"/>
              <w:spacing w:before="115"/>
              <w:ind w:left="0"/>
              <w:jc w:val="left"/>
              <w:rPr>
                <w:szCs w:val="20"/>
              </w:rPr>
            </w:pPr>
          </w:p>
          <w:p w14:paraId="6E94B2E3" w14:textId="0B962EC6" w:rsidR="001E5490" w:rsidRPr="00CA2E30" w:rsidRDefault="001E5490" w:rsidP="008232CD">
            <w:pPr>
              <w:pStyle w:val="TableParagraph"/>
              <w:spacing w:before="93"/>
              <w:jc w:val="left"/>
              <w:rPr>
                <w:szCs w:val="20"/>
              </w:rPr>
            </w:pPr>
          </w:p>
        </w:tc>
      </w:tr>
      <w:tr w:rsidR="00B90F4D" w:rsidRPr="00CA2E30" w14:paraId="4BED69A4" w14:textId="77777777" w:rsidTr="00353A9A">
        <w:trPr>
          <w:trHeight w:val="736"/>
        </w:trPr>
        <w:tc>
          <w:tcPr>
            <w:tcW w:w="2977" w:type="dxa"/>
          </w:tcPr>
          <w:p w14:paraId="248558C7" w14:textId="6414B75F" w:rsidR="00B90F4D" w:rsidRPr="00CA2E30" w:rsidRDefault="00B90F4D" w:rsidP="00B90F4D">
            <w:pPr>
              <w:pStyle w:val="TableParagraph"/>
              <w:spacing w:before="117"/>
              <w:ind w:left="30"/>
              <w:jc w:val="left"/>
              <w:rPr>
                <w:szCs w:val="20"/>
              </w:rPr>
            </w:pPr>
            <w:r w:rsidRPr="00CA2E30">
              <w:rPr>
                <w:szCs w:val="20"/>
              </w:rPr>
              <w:t>Aprobó</w:t>
            </w:r>
          </w:p>
          <w:p w14:paraId="2AAB9A05" w14:textId="0B45879E" w:rsidR="00B90F4D" w:rsidRPr="00CA2E30" w:rsidRDefault="00A107D7" w:rsidP="00A30731">
            <w:pPr>
              <w:pStyle w:val="TableParagraph"/>
              <w:spacing w:before="115"/>
              <w:ind w:left="30"/>
              <w:jc w:val="left"/>
              <w:rPr>
                <w:b/>
                <w:szCs w:val="20"/>
              </w:rPr>
            </w:pPr>
            <w:proofErr w:type="spellStart"/>
            <w:r>
              <w:rPr>
                <w:b/>
                <w:szCs w:val="20"/>
              </w:rPr>
              <w:t>Amalin</w:t>
            </w:r>
            <w:proofErr w:type="spellEnd"/>
            <w:r>
              <w:rPr>
                <w:b/>
                <w:szCs w:val="20"/>
              </w:rPr>
              <w:t xml:space="preserve"> Ariza Mahuad </w:t>
            </w:r>
          </w:p>
        </w:tc>
        <w:tc>
          <w:tcPr>
            <w:tcW w:w="3827" w:type="dxa"/>
          </w:tcPr>
          <w:p w14:paraId="14406F7C" w14:textId="77777777" w:rsidR="00B90F4D" w:rsidRPr="00CA2E30" w:rsidRDefault="00B90F4D" w:rsidP="00A30731">
            <w:pPr>
              <w:pStyle w:val="TableParagraph"/>
              <w:spacing w:before="117"/>
              <w:ind w:left="30"/>
              <w:jc w:val="left"/>
              <w:rPr>
                <w:szCs w:val="20"/>
              </w:rPr>
            </w:pPr>
            <w:r w:rsidRPr="00CA2E30">
              <w:rPr>
                <w:szCs w:val="20"/>
              </w:rPr>
              <w:t>Cargo</w:t>
            </w:r>
          </w:p>
          <w:p w14:paraId="0701AE55" w14:textId="48AC9C8E" w:rsidR="00B90F4D" w:rsidRPr="00CA2E30" w:rsidRDefault="00035FFD" w:rsidP="00A30731">
            <w:pPr>
              <w:pStyle w:val="TableParagraph"/>
              <w:spacing w:before="115"/>
              <w:ind w:left="30"/>
              <w:jc w:val="left"/>
              <w:rPr>
                <w:b/>
                <w:bCs/>
                <w:szCs w:val="20"/>
              </w:rPr>
            </w:pPr>
            <w:r w:rsidRPr="00CA2E30">
              <w:rPr>
                <w:b/>
                <w:bCs/>
                <w:szCs w:val="20"/>
              </w:rPr>
              <w:t>Subdirección de Gestión Corporativa</w:t>
            </w:r>
          </w:p>
        </w:tc>
        <w:tc>
          <w:tcPr>
            <w:tcW w:w="2977" w:type="dxa"/>
          </w:tcPr>
          <w:p w14:paraId="6689B4E4" w14:textId="5AC08D62" w:rsidR="00B90F4D" w:rsidRPr="00CA2E30" w:rsidRDefault="00B90F4D" w:rsidP="00A30731">
            <w:pPr>
              <w:pStyle w:val="TableParagraph"/>
              <w:spacing w:before="117"/>
              <w:ind w:left="30"/>
              <w:jc w:val="left"/>
              <w:rPr>
                <w:szCs w:val="20"/>
              </w:rPr>
            </w:pPr>
            <w:r w:rsidRPr="00CA2E30">
              <w:rPr>
                <w:szCs w:val="20"/>
              </w:rPr>
              <w:t>Firma</w:t>
            </w:r>
            <w:r w:rsidR="008837B6">
              <w:rPr>
                <w:szCs w:val="20"/>
              </w:rPr>
              <w:t xml:space="preserve"> Original</w:t>
            </w:r>
          </w:p>
        </w:tc>
      </w:tr>
    </w:tbl>
    <w:p w14:paraId="108C2F1C" w14:textId="1865D90F" w:rsidR="00F044CC" w:rsidRPr="00FF34B7" w:rsidRDefault="00F044CC" w:rsidP="00C55BCB">
      <w:pPr>
        <w:pStyle w:val="Prrafodelista"/>
        <w:ind w:left="360"/>
        <w:rPr>
          <w:rFonts w:cs="Arial"/>
          <w:szCs w:val="20"/>
        </w:rPr>
      </w:pPr>
    </w:p>
    <w:sectPr w:rsidR="00F044CC" w:rsidRPr="00FF34B7" w:rsidSect="00365EB2">
      <w:headerReference w:type="default" r:id="rId49"/>
      <w:footerReference w:type="default" r:id="rId50"/>
      <w:headerReference w:type="first" r:id="rId51"/>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E407" w14:textId="77777777" w:rsidR="00CB4929" w:rsidRDefault="00CB4929" w:rsidP="00365EB2">
      <w:pPr>
        <w:spacing w:after="0" w:line="240" w:lineRule="auto"/>
      </w:pPr>
      <w:r>
        <w:separator/>
      </w:r>
    </w:p>
  </w:endnote>
  <w:endnote w:type="continuationSeparator" w:id="0">
    <w:p w14:paraId="35DA451B" w14:textId="77777777" w:rsidR="00CB4929" w:rsidRDefault="00CB4929"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phemia">
    <w:charset w:val="00"/>
    <w:family w:val="swiss"/>
    <w:pitch w:val="variable"/>
    <w:sig w:usb0="8000006F" w:usb1="0000004A" w:usb2="00002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FA83" w14:textId="61ED6CC6" w:rsidR="004979E4" w:rsidRPr="007D44F5" w:rsidRDefault="004979E4" w:rsidP="007D44F5">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r>
      <w:rPr>
        <w:rFonts w:cs="Arial"/>
        <w:i/>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7FD3" w14:textId="63907DB1" w:rsidR="004979E4" w:rsidRPr="00CB3BD8" w:rsidRDefault="004979E4" w:rsidP="0031014C">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r>
      <w:rPr>
        <w:rFonts w:cs="Arial"/>
        <w:i/>
        <w:sz w:val="16"/>
        <w:szCs w:val="16"/>
      </w:rPr>
      <w:t>”</w:t>
    </w:r>
  </w:p>
  <w:p w14:paraId="564B7698" w14:textId="7C4CE63A" w:rsidR="004979E4" w:rsidRDefault="004979E4">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E6E9" w14:textId="77777777" w:rsidR="004979E4" w:rsidRPr="00CB3BD8" w:rsidRDefault="004979E4"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9B354F5" w14:textId="77777777" w:rsidR="004979E4" w:rsidRDefault="004979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AC06" w14:textId="77777777" w:rsidR="00CB4929" w:rsidRDefault="00CB4929" w:rsidP="00365EB2">
      <w:pPr>
        <w:spacing w:after="0" w:line="240" w:lineRule="auto"/>
      </w:pPr>
      <w:r>
        <w:separator/>
      </w:r>
    </w:p>
  </w:footnote>
  <w:footnote w:type="continuationSeparator" w:id="0">
    <w:p w14:paraId="4CD311E8" w14:textId="77777777" w:rsidR="00CB4929" w:rsidRDefault="00CB4929" w:rsidP="00365EB2">
      <w:pPr>
        <w:spacing w:after="0" w:line="240" w:lineRule="auto"/>
      </w:pPr>
      <w:r>
        <w:continuationSeparator/>
      </w:r>
    </w:p>
  </w:footnote>
  <w:footnote w:id="1">
    <w:p w14:paraId="682184B1" w14:textId="77777777" w:rsidR="004979E4" w:rsidRPr="009A11D7" w:rsidRDefault="004979E4" w:rsidP="00701A6D">
      <w:pPr>
        <w:pStyle w:val="Textonotapie"/>
        <w:spacing w:after="0"/>
        <w:rPr>
          <w:rFonts w:ascii="Arial" w:hAnsi="Arial" w:cs="Arial"/>
          <w:sz w:val="16"/>
          <w:szCs w:val="16"/>
          <w:lang w:val="es-MX"/>
        </w:rPr>
      </w:pPr>
      <w:r w:rsidRPr="009A11D7">
        <w:rPr>
          <w:rStyle w:val="Refdenotaalpie"/>
          <w:rFonts w:ascii="Arial" w:hAnsi="Arial" w:cs="Arial"/>
        </w:rPr>
        <w:footnoteRef/>
      </w:r>
      <w:r w:rsidRPr="009A11D7">
        <w:rPr>
          <w:rFonts w:ascii="Arial" w:hAnsi="Arial" w:cs="Arial"/>
          <w:sz w:val="16"/>
          <w:szCs w:val="16"/>
        </w:rPr>
        <w:t xml:space="preserve">  Decreto </w:t>
      </w:r>
      <w:r>
        <w:rPr>
          <w:rFonts w:ascii="Arial" w:hAnsi="Arial" w:cs="Arial"/>
          <w:sz w:val="16"/>
          <w:szCs w:val="16"/>
        </w:rPr>
        <w:t>1076 de 2015: “</w:t>
      </w:r>
      <w:r w:rsidRPr="00317822">
        <w:rPr>
          <w:rFonts w:ascii="Arial" w:hAnsi="Arial" w:cs="Arial"/>
          <w:bCs/>
          <w:sz w:val="16"/>
          <w:szCs w:val="16"/>
          <w:lang w:eastAsia="es-CO"/>
        </w:rPr>
        <w:t>Por medio del cual se expide el Decreto Único Reglamentario del Sector Ambiente y Desarrollo Sostenible</w:t>
      </w:r>
      <w:r>
        <w:rPr>
          <w:rFonts w:ascii="Arial" w:hAnsi="Arial" w:cs="Arial"/>
          <w:bCs/>
          <w:sz w:val="16"/>
          <w:szCs w:val="16"/>
          <w:lang w:eastAsia="es-CO"/>
        </w:rPr>
        <w:t>”</w:t>
      </w:r>
      <w:r w:rsidRPr="009A11D7">
        <w:rPr>
          <w:rFonts w:ascii="Arial" w:hAnsi="Arial" w:cs="Arial"/>
          <w:sz w:val="16"/>
          <w:szCs w:val="16"/>
        </w:rPr>
        <w:t xml:space="preserve"> </w:t>
      </w:r>
      <w:r>
        <w:rPr>
          <w:rFonts w:ascii="Arial" w:hAnsi="Arial" w:cs="Arial"/>
          <w:sz w:val="16"/>
          <w:szCs w:val="16"/>
        </w:rPr>
        <w:t xml:space="preserve">expedida por el </w:t>
      </w:r>
      <w:r w:rsidRPr="009A11D7">
        <w:rPr>
          <w:rFonts w:ascii="Arial" w:hAnsi="Arial" w:cs="Arial"/>
          <w:sz w:val="16"/>
          <w:szCs w:val="16"/>
        </w:rPr>
        <w:t>Presidente de la República de Colombia</w:t>
      </w:r>
      <w:r>
        <w:rPr>
          <w:rFonts w:ascii="Arial" w:hAnsi="Arial" w:cs="Arial"/>
          <w:sz w:val="16"/>
          <w:szCs w:val="16"/>
        </w:rPr>
        <w:t xml:space="preserve">. </w:t>
      </w:r>
    </w:p>
  </w:footnote>
  <w:footnote w:id="2">
    <w:p w14:paraId="68EC79FA" w14:textId="77777777" w:rsidR="004979E4" w:rsidRPr="00B948D0" w:rsidRDefault="004979E4" w:rsidP="00701A6D">
      <w:pPr>
        <w:pStyle w:val="Textonotapie"/>
        <w:spacing w:after="0"/>
        <w:rPr>
          <w:sz w:val="18"/>
        </w:rPr>
      </w:pPr>
      <w:r>
        <w:rPr>
          <w:rStyle w:val="Refdenotaalpie"/>
        </w:rPr>
        <w:footnoteRef/>
      </w:r>
      <w:r>
        <w:t xml:space="preserve"> </w:t>
      </w:r>
      <w:r w:rsidRPr="00B948D0">
        <w:rPr>
          <w:rFonts w:ascii="Arial" w:hAnsi="Arial" w:cs="Arial"/>
          <w:sz w:val="16"/>
        </w:rPr>
        <w:t>Ibíd.</w:t>
      </w:r>
    </w:p>
  </w:footnote>
  <w:footnote w:id="3">
    <w:p w14:paraId="53105971" w14:textId="77777777" w:rsidR="004979E4" w:rsidRPr="00B948D0" w:rsidRDefault="004979E4" w:rsidP="00701A6D">
      <w:pPr>
        <w:pStyle w:val="Textonotapie"/>
        <w:spacing w:after="0"/>
        <w:rPr>
          <w:sz w:val="18"/>
        </w:rPr>
      </w:pPr>
      <w:r>
        <w:rPr>
          <w:rStyle w:val="Refdenotaalpie"/>
        </w:rPr>
        <w:footnoteRef/>
      </w:r>
      <w:r>
        <w:t xml:space="preserve"> </w:t>
      </w:r>
      <w:r w:rsidRPr="00B948D0">
        <w:rPr>
          <w:rFonts w:ascii="Arial" w:hAnsi="Arial" w:cs="Arial"/>
          <w:sz w:val="16"/>
        </w:rPr>
        <w:t>Ibíd.</w:t>
      </w:r>
    </w:p>
  </w:footnote>
  <w:footnote w:id="4">
    <w:p w14:paraId="354413ED" w14:textId="77777777" w:rsidR="004979E4" w:rsidRPr="00B948D0" w:rsidRDefault="004979E4" w:rsidP="00701A6D">
      <w:pPr>
        <w:pStyle w:val="Textonotapie"/>
        <w:spacing w:after="0"/>
        <w:rPr>
          <w:sz w:val="18"/>
        </w:rPr>
      </w:pPr>
      <w:r>
        <w:rPr>
          <w:rStyle w:val="Refdenotaalpie"/>
        </w:rPr>
        <w:footnoteRef/>
      </w:r>
      <w:r>
        <w:t xml:space="preserve"> </w:t>
      </w:r>
      <w:r w:rsidRPr="00B948D0">
        <w:rPr>
          <w:rFonts w:ascii="Arial" w:hAnsi="Arial" w:cs="Arial"/>
          <w:sz w:val="16"/>
        </w:rPr>
        <w:t>Ibíd.</w:t>
      </w:r>
    </w:p>
  </w:footnote>
  <w:footnote w:id="5">
    <w:p w14:paraId="0FBD36B4" w14:textId="77777777" w:rsidR="004979E4" w:rsidRDefault="004979E4" w:rsidP="00701A6D">
      <w:pPr>
        <w:pStyle w:val="Textonotapie"/>
        <w:spacing w:after="0"/>
      </w:pPr>
      <w:r>
        <w:rPr>
          <w:rStyle w:val="Refdenotaalpie"/>
        </w:rPr>
        <w:footnoteRef/>
      </w:r>
      <w:r>
        <w:t xml:space="preserve"> </w:t>
      </w:r>
      <w:r w:rsidRPr="00B948D0">
        <w:rPr>
          <w:rFonts w:ascii="Arial" w:hAnsi="Arial" w:cs="Arial"/>
          <w:sz w:val="16"/>
        </w:rPr>
        <w:t>Ibíd.</w:t>
      </w:r>
    </w:p>
  </w:footnote>
  <w:footnote w:id="6">
    <w:p w14:paraId="68E8556E" w14:textId="77777777" w:rsidR="004979E4" w:rsidRPr="002D65C8" w:rsidRDefault="004979E4" w:rsidP="00701A6D">
      <w:pPr>
        <w:pStyle w:val="Textonotapie"/>
        <w:spacing w:after="0"/>
        <w:rPr>
          <w:rFonts w:ascii="Arial" w:hAnsi="Arial" w:cs="Arial"/>
          <w:sz w:val="16"/>
          <w:szCs w:val="16"/>
        </w:rPr>
      </w:pPr>
      <w:r w:rsidRPr="009E63AE">
        <w:rPr>
          <w:rStyle w:val="Refdenotaalpie"/>
          <w:rFonts w:ascii="Arial" w:hAnsi="Arial" w:cs="Arial"/>
        </w:rPr>
        <w:footnoteRef/>
      </w:r>
      <w:r w:rsidRPr="002D65C8">
        <w:rPr>
          <w:rFonts w:ascii="Arial" w:hAnsi="Arial" w:cs="Arial"/>
          <w:sz w:val="16"/>
          <w:szCs w:val="16"/>
        </w:rPr>
        <w:t xml:space="preserve"> Gestión Integral de Residuos Peligrosos, Secretaría Distrital de Ambiente- Dirección de Evaluación, Control y Seguimiento Ambiental, Bogotá.</w:t>
      </w:r>
    </w:p>
  </w:footnote>
  <w:footnote w:id="7">
    <w:p w14:paraId="34224616" w14:textId="77777777" w:rsidR="004979E4" w:rsidRPr="00C27CAC" w:rsidRDefault="004979E4" w:rsidP="00701A6D">
      <w:pPr>
        <w:pStyle w:val="Textonotapie"/>
        <w:spacing w:after="0"/>
        <w:rPr>
          <w:rFonts w:ascii="Arial" w:hAnsi="Arial" w:cs="Arial"/>
          <w:sz w:val="16"/>
          <w:szCs w:val="16"/>
        </w:rPr>
      </w:pPr>
      <w:r w:rsidRPr="00C27CAC">
        <w:rPr>
          <w:rStyle w:val="Refdenotaalpie"/>
          <w:rFonts w:ascii="Arial" w:hAnsi="Arial" w:cs="Arial"/>
        </w:rPr>
        <w:footnoteRef/>
      </w:r>
      <w:r w:rsidRPr="00C27CAC">
        <w:rPr>
          <w:rFonts w:ascii="Arial" w:hAnsi="Arial" w:cs="Arial"/>
          <w:sz w:val="16"/>
          <w:szCs w:val="16"/>
        </w:rPr>
        <w:t xml:space="preserve"> Ibíd.</w:t>
      </w:r>
    </w:p>
  </w:footnote>
  <w:footnote w:id="8">
    <w:p w14:paraId="21E78DC4" w14:textId="77777777" w:rsidR="004979E4" w:rsidRPr="00C27CAC" w:rsidRDefault="004979E4" w:rsidP="00701A6D">
      <w:pPr>
        <w:pStyle w:val="Textonotapie"/>
        <w:spacing w:after="0"/>
        <w:rPr>
          <w:rFonts w:ascii="Arial" w:hAnsi="Arial" w:cs="Arial"/>
          <w:sz w:val="16"/>
          <w:szCs w:val="16"/>
        </w:rPr>
      </w:pPr>
      <w:r w:rsidRPr="00C27CAC">
        <w:rPr>
          <w:rStyle w:val="Refdenotaalpie"/>
          <w:rFonts w:ascii="Arial" w:hAnsi="Arial" w:cs="Arial"/>
        </w:rPr>
        <w:footnoteRef/>
      </w:r>
      <w:r w:rsidRPr="00C27CAC">
        <w:rPr>
          <w:rFonts w:ascii="Arial" w:hAnsi="Arial" w:cs="Arial"/>
          <w:sz w:val="16"/>
          <w:szCs w:val="16"/>
        </w:rPr>
        <w:t xml:space="preserve"> Ibíd.</w:t>
      </w:r>
    </w:p>
  </w:footnote>
  <w:footnote w:id="9">
    <w:p w14:paraId="4B364E87" w14:textId="77777777" w:rsidR="004979E4" w:rsidRPr="00C27CAC" w:rsidRDefault="004979E4" w:rsidP="00701A6D">
      <w:pPr>
        <w:pStyle w:val="Textonotapie"/>
        <w:spacing w:after="0"/>
        <w:rPr>
          <w:rFonts w:ascii="Arial" w:hAnsi="Arial" w:cs="Arial"/>
          <w:sz w:val="16"/>
          <w:szCs w:val="16"/>
        </w:rPr>
      </w:pPr>
      <w:r w:rsidRPr="00C27CAC">
        <w:rPr>
          <w:rStyle w:val="Refdenotaalpie"/>
          <w:rFonts w:ascii="Arial" w:hAnsi="Arial" w:cs="Arial"/>
        </w:rPr>
        <w:footnoteRef/>
      </w:r>
      <w:r w:rsidRPr="00C27CAC">
        <w:rPr>
          <w:rFonts w:ascii="Arial" w:hAnsi="Arial" w:cs="Arial"/>
          <w:sz w:val="16"/>
          <w:szCs w:val="16"/>
        </w:rPr>
        <w:t xml:space="preserve"> Ibíd.</w:t>
      </w:r>
    </w:p>
  </w:footnote>
  <w:footnote w:id="10">
    <w:p w14:paraId="7D6F5EF7" w14:textId="77777777" w:rsidR="004979E4" w:rsidRPr="00C27CAC" w:rsidRDefault="004979E4" w:rsidP="00701A6D">
      <w:pPr>
        <w:pStyle w:val="Textonotapie"/>
        <w:spacing w:after="0"/>
        <w:rPr>
          <w:rFonts w:ascii="Arial" w:hAnsi="Arial" w:cs="Arial"/>
          <w:sz w:val="16"/>
          <w:szCs w:val="16"/>
        </w:rPr>
      </w:pPr>
      <w:r w:rsidRPr="00C27CAC">
        <w:rPr>
          <w:rStyle w:val="Refdenotaalpie"/>
          <w:rFonts w:ascii="Arial" w:hAnsi="Arial" w:cs="Arial"/>
        </w:rPr>
        <w:footnoteRef/>
      </w:r>
      <w:r w:rsidRPr="00C27CAC">
        <w:rPr>
          <w:rFonts w:ascii="Arial" w:hAnsi="Arial" w:cs="Arial"/>
          <w:sz w:val="16"/>
          <w:szCs w:val="16"/>
        </w:rPr>
        <w:t xml:space="preserve"> Ibíd.</w:t>
      </w:r>
    </w:p>
  </w:footnote>
  <w:footnote w:id="11">
    <w:p w14:paraId="349B2656" w14:textId="77777777" w:rsidR="004979E4" w:rsidRPr="00C27CAC" w:rsidRDefault="004979E4" w:rsidP="00701A6D">
      <w:pPr>
        <w:pStyle w:val="Textonotapie"/>
        <w:spacing w:after="0"/>
        <w:rPr>
          <w:rFonts w:ascii="Arial" w:hAnsi="Arial" w:cs="Arial"/>
          <w:sz w:val="16"/>
          <w:szCs w:val="16"/>
        </w:rPr>
      </w:pPr>
      <w:r w:rsidRPr="00C27CAC">
        <w:rPr>
          <w:rStyle w:val="Refdenotaalpie"/>
          <w:rFonts w:ascii="Arial" w:hAnsi="Arial" w:cs="Arial"/>
        </w:rPr>
        <w:footnoteRef/>
      </w:r>
      <w:r w:rsidRPr="00C27CAC">
        <w:rPr>
          <w:rFonts w:ascii="Arial" w:hAnsi="Arial" w:cs="Arial"/>
          <w:sz w:val="16"/>
          <w:szCs w:val="16"/>
        </w:rPr>
        <w:t xml:space="preserve"> Plan para la Gestión Integral de Residuos Peligrosos para el Distrito Capital.</w:t>
      </w:r>
    </w:p>
  </w:footnote>
  <w:footnote w:id="12">
    <w:p w14:paraId="3F1A8DC7" w14:textId="77777777" w:rsidR="004979E4" w:rsidRPr="00DB2306" w:rsidRDefault="004979E4" w:rsidP="00701A6D">
      <w:pPr>
        <w:pStyle w:val="Textonotapie"/>
        <w:spacing w:after="0"/>
        <w:rPr>
          <w:rFonts w:ascii="Arial" w:hAnsi="Arial" w:cs="Arial"/>
          <w:sz w:val="18"/>
        </w:rPr>
      </w:pPr>
      <w:r w:rsidRPr="00C27CAC">
        <w:rPr>
          <w:rStyle w:val="Refdenotaalpie"/>
          <w:rFonts w:ascii="Arial" w:hAnsi="Arial" w:cs="Arial"/>
        </w:rPr>
        <w:footnoteRef/>
      </w:r>
      <w:r w:rsidRPr="00DB2306">
        <w:rPr>
          <w:rFonts w:ascii="Arial" w:hAnsi="Arial" w:cs="Arial"/>
        </w:rPr>
        <w:t xml:space="preserve"> </w:t>
      </w:r>
      <w:r w:rsidRPr="00DB2306">
        <w:rPr>
          <w:rFonts w:ascii="Arial" w:hAnsi="Arial" w:cs="Arial"/>
          <w:sz w:val="16"/>
        </w:rPr>
        <w:t>Ibid.</w:t>
      </w:r>
    </w:p>
  </w:footnote>
  <w:footnote w:id="13">
    <w:p w14:paraId="78BDF1A4" w14:textId="77777777" w:rsidR="004979E4" w:rsidRPr="00DB2306" w:rsidRDefault="004979E4" w:rsidP="00701A6D">
      <w:pPr>
        <w:pStyle w:val="Textonotapie"/>
        <w:spacing w:after="0"/>
        <w:rPr>
          <w:sz w:val="18"/>
        </w:rPr>
      </w:pPr>
      <w:r w:rsidRPr="00C27CAC">
        <w:rPr>
          <w:rStyle w:val="Refdenotaalpie"/>
          <w:rFonts w:ascii="Arial" w:hAnsi="Arial" w:cs="Arial"/>
        </w:rPr>
        <w:footnoteRef/>
      </w:r>
      <w:r w:rsidRPr="00DB2306">
        <w:rPr>
          <w:rFonts w:ascii="Arial" w:hAnsi="Arial" w:cs="Arial"/>
        </w:rPr>
        <w:t xml:space="preserve"> </w:t>
      </w:r>
      <w:r w:rsidRPr="00DB2306">
        <w:rPr>
          <w:rFonts w:ascii="Arial" w:hAnsi="Arial" w:cs="Arial"/>
          <w:sz w:val="16"/>
        </w:rPr>
        <w:t>Ibid.</w:t>
      </w:r>
    </w:p>
  </w:footnote>
  <w:footnote w:id="14">
    <w:p w14:paraId="29EC256D" w14:textId="77777777" w:rsidR="004979E4" w:rsidRPr="00DB2306" w:rsidRDefault="004979E4" w:rsidP="00701A6D">
      <w:pPr>
        <w:pStyle w:val="Textonotapie"/>
        <w:spacing w:after="0"/>
        <w:rPr>
          <w:rFonts w:ascii="Arial" w:hAnsi="Arial" w:cs="Arial"/>
          <w:sz w:val="16"/>
          <w:szCs w:val="16"/>
        </w:rPr>
      </w:pPr>
      <w:r w:rsidRPr="002D65C8">
        <w:rPr>
          <w:rStyle w:val="Refdenotaalpie"/>
          <w:rFonts w:ascii="Arial" w:hAnsi="Arial" w:cs="Arial"/>
        </w:rPr>
        <w:footnoteRef/>
      </w:r>
      <w:r w:rsidRPr="00DB2306">
        <w:rPr>
          <w:rFonts w:ascii="Arial" w:hAnsi="Arial" w:cs="Arial"/>
          <w:sz w:val="16"/>
          <w:szCs w:val="16"/>
        </w:rPr>
        <w:t xml:space="preserve"> Ibíd.</w:t>
      </w:r>
    </w:p>
  </w:footnote>
  <w:footnote w:id="15">
    <w:p w14:paraId="6364A262" w14:textId="77777777" w:rsidR="004979E4" w:rsidRPr="00DB2306" w:rsidRDefault="004979E4" w:rsidP="00701A6D">
      <w:pPr>
        <w:pStyle w:val="Textonotapie"/>
        <w:spacing w:after="0"/>
        <w:rPr>
          <w:rFonts w:ascii="Arial" w:hAnsi="Arial" w:cs="Arial"/>
          <w:sz w:val="16"/>
          <w:szCs w:val="16"/>
        </w:rPr>
      </w:pPr>
      <w:r w:rsidRPr="002D65C8">
        <w:rPr>
          <w:rStyle w:val="Refdenotaalpie"/>
          <w:rFonts w:ascii="Arial" w:hAnsi="Arial" w:cs="Arial"/>
        </w:rPr>
        <w:footnoteRef/>
      </w:r>
      <w:r w:rsidRPr="00DB2306">
        <w:rPr>
          <w:rFonts w:ascii="Arial" w:hAnsi="Arial" w:cs="Arial"/>
          <w:sz w:val="16"/>
          <w:szCs w:val="16"/>
        </w:rPr>
        <w:t xml:space="preserve"> Ibíd.</w:t>
      </w:r>
    </w:p>
  </w:footnote>
  <w:footnote w:id="16">
    <w:p w14:paraId="26B67700" w14:textId="77777777" w:rsidR="004979E4" w:rsidRPr="00E46ECA" w:rsidRDefault="004979E4" w:rsidP="00701A6D">
      <w:pPr>
        <w:pStyle w:val="Textonotapie"/>
        <w:spacing w:after="0"/>
        <w:rPr>
          <w:rFonts w:ascii="Arial" w:hAnsi="Arial" w:cs="Arial"/>
          <w:sz w:val="16"/>
          <w:szCs w:val="16"/>
        </w:rPr>
      </w:pPr>
      <w:r w:rsidRPr="002D65C8">
        <w:rPr>
          <w:rStyle w:val="Refdenotaalpie"/>
          <w:rFonts w:ascii="Arial" w:hAnsi="Arial" w:cs="Arial"/>
        </w:rPr>
        <w:footnoteRef/>
      </w:r>
      <w:r w:rsidRPr="00E46ECA">
        <w:rPr>
          <w:rFonts w:ascii="Arial" w:hAnsi="Arial" w:cs="Arial"/>
          <w:sz w:val="16"/>
          <w:szCs w:val="16"/>
        </w:rPr>
        <w:t xml:space="preserve"> Ibíd.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907D" w14:textId="77777777" w:rsidR="004979E4" w:rsidRDefault="004979E4" w:rsidP="002C7407">
    <w:pPr>
      <w:pStyle w:val="Encabezado"/>
      <w:tabs>
        <w:tab w:val="clear" w:pos="4419"/>
        <w:tab w:val="clear" w:pos="8838"/>
        <w:tab w:val="left" w:pos="2355"/>
      </w:tabs>
    </w:pPr>
    <w:r>
      <w:tab/>
    </w:r>
  </w:p>
  <w:p w14:paraId="4F84E2AB" w14:textId="6BEFEA58" w:rsidR="004979E4" w:rsidRDefault="004979E4" w:rsidP="002C7407">
    <w:pPr>
      <w:pStyle w:val="Encabezado"/>
      <w:tabs>
        <w:tab w:val="clear" w:pos="4419"/>
        <w:tab w:val="clear" w:pos="8838"/>
        <w:tab w:val="left" w:pos="2355"/>
      </w:tabs>
    </w:pPr>
  </w:p>
  <w:tbl>
    <w:tblPr>
      <w:tblStyle w:val="Tablaconcuadrcula"/>
      <w:tblW w:w="1009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8"/>
      <w:gridCol w:w="2152"/>
    </w:tblGrid>
    <w:tr w:rsidR="00990B37" w14:paraId="0DF41FE5" w14:textId="77777777" w:rsidTr="00990B37">
      <w:trPr>
        <w:trHeight w:val="1267"/>
      </w:trPr>
      <w:tc>
        <w:tcPr>
          <w:tcW w:w="1980" w:type="dxa"/>
        </w:tcPr>
        <w:p w14:paraId="4B701863" w14:textId="77777777" w:rsidR="00990B37" w:rsidRDefault="00990B37" w:rsidP="00990B37">
          <w:pPr>
            <w:pStyle w:val="Encabezado"/>
          </w:pPr>
          <w:r>
            <w:rPr>
              <w:noProof/>
              <w:lang w:eastAsia="es-CO"/>
            </w:rPr>
            <w:drawing>
              <wp:anchor distT="0" distB="0" distL="114300" distR="114300" simplePos="0" relativeHeight="251660288" behindDoc="0" locked="0" layoutInCell="1" allowOverlap="1" wp14:anchorId="6978493D" wp14:editId="469E9A14">
                <wp:simplePos x="0" y="0"/>
                <wp:positionH relativeFrom="column">
                  <wp:posOffset>72745</wp:posOffset>
                </wp:positionH>
                <wp:positionV relativeFrom="paragraph">
                  <wp:posOffset>36576</wp:posOffset>
                </wp:positionV>
                <wp:extent cx="878681" cy="714375"/>
                <wp:effectExtent l="0" t="0" r="0" b="0"/>
                <wp:wrapNone/>
                <wp:docPr id="24"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anchor>
            </w:drawing>
          </w:r>
        </w:p>
        <w:p w14:paraId="2664694E" w14:textId="77777777" w:rsidR="00990B37" w:rsidRDefault="00990B37" w:rsidP="00990B37">
          <w:pPr>
            <w:pStyle w:val="Encabezado"/>
          </w:pPr>
        </w:p>
        <w:p w14:paraId="752898EB" w14:textId="77777777" w:rsidR="00990B37" w:rsidRDefault="00990B37" w:rsidP="00990B37">
          <w:pPr>
            <w:pStyle w:val="Encabezado"/>
          </w:pPr>
        </w:p>
        <w:p w14:paraId="317F696E" w14:textId="77777777" w:rsidR="00990B37" w:rsidRDefault="00990B37" w:rsidP="00990B37">
          <w:pPr>
            <w:pStyle w:val="Encabezado"/>
          </w:pPr>
        </w:p>
      </w:tc>
      <w:tc>
        <w:tcPr>
          <w:tcW w:w="5958" w:type="dxa"/>
        </w:tcPr>
        <w:p w14:paraId="7FFC76C0" w14:textId="77777777" w:rsidR="00990B37" w:rsidRPr="00926BCF" w:rsidRDefault="00990B37" w:rsidP="00990B37">
          <w:pPr>
            <w:rPr>
              <w:rFonts w:cs="Arial"/>
              <w:color w:val="BFBFBF"/>
              <w:sz w:val="16"/>
              <w:szCs w:val="16"/>
            </w:rPr>
          </w:pPr>
          <w:proofErr w:type="spellStart"/>
          <w:r w:rsidRPr="00D577C7">
            <w:rPr>
              <w:rFonts w:cs="Arial"/>
              <w:sz w:val="16"/>
              <w:szCs w:val="16"/>
            </w:rPr>
            <w:t>Nombre</w:t>
          </w:r>
          <w:proofErr w:type="spellEnd"/>
          <w:r w:rsidRPr="00D577C7">
            <w:rPr>
              <w:rFonts w:cs="Arial"/>
              <w:sz w:val="16"/>
              <w:szCs w:val="16"/>
            </w:rPr>
            <w:t xml:space="preserve"> del </w:t>
          </w:r>
          <w:proofErr w:type="spellStart"/>
          <w:r w:rsidRPr="00D577C7">
            <w:rPr>
              <w:rFonts w:cs="Arial"/>
              <w:sz w:val="16"/>
              <w:szCs w:val="16"/>
            </w:rPr>
            <w:t>Proce</w:t>
          </w:r>
          <w:r>
            <w:rPr>
              <w:rFonts w:cs="Arial"/>
              <w:sz w:val="16"/>
              <w:szCs w:val="16"/>
            </w:rPr>
            <w:t>so</w:t>
          </w:r>
          <w:proofErr w:type="spellEnd"/>
        </w:p>
        <w:p w14:paraId="1364A322" w14:textId="77777777" w:rsidR="00990B37" w:rsidRPr="00F05203" w:rsidRDefault="00990B37" w:rsidP="00990B37">
          <w:pPr>
            <w:jc w:val="center"/>
            <w:rPr>
              <w:rFonts w:cs="Arial"/>
              <w:b/>
              <w:sz w:val="24"/>
              <w:szCs w:val="24"/>
            </w:rPr>
          </w:pPr>
          <w:r>
            <w:rPr>
              <w:rFonts w:cs="Arial"/>
              <w:b/>
              <w:sz w:val="24"/>
              <w:szCs w:val="24"/>
            </w:rPr>
            <w:t>GESTIÓN DE RECURSOS</w:t>
          </w:r>
        </w:p>
        <w:p w14:paraId="16D2FABD" w14:textId="77777777" w:rsidR="00990B37" w:rsidRDefault="00990B37" w:rsidP="00990B37">
          <w:pPr>
            <w:rPr>
              <w:rFonts w:cs="Arial"/>
              <w:sz w:val="16"/>
              <w:szCs w:val="16"/>
            </w:rPr>
          </w:pPr>
        </w:p>
        <w:p w14:paraId="36E9DEA8" w14:textId="095155DB" w:rsidR="00990B37" w:rsidRPr="00926BCF" w:rsidRDefault="00990B37" w:rsidP="00990B37">
          <w:pPr>
            <w:rPr>
              <w:rFonts w:cs="Arial"/>
              <w:color w:val="BFBFBF"/>
              <w:sz w:val="16"/>
              <w:szCs w:val="16"/>
            </w:rPr>
          </w:pPr>
          <w:proofErr w:type="spellStart"/>
          <w:r w:rsidRPr="00D577C7">
            <w:rPr>
              <w:rFonts w:cs="Arial"/>
              <w:sz w:val="16"/>
              <w:szCs w:val="16"/>
            </w:rPr>
            <w:t>Nombre</w:t>
          </w:r>
          <w:proofErr w:type="spellEnd"/>
          <w:r w:rsidRPr="00D577C7">
            <w:rPr>
              <w:rFonts w:cs="Arial"/>
              <w:sz w:val="16"/>
              <w:szCs w:val="16"/>
            </w:rPr>
            <w:t xml:space="preserve"> de</w:t>
          </w:r>
          <w:r>
            <w:rPr>
              <w:rFonts w:cs="Arial"/>
              <w:sz w:val="16"/>
              <w:szCs w:val="16"/>
            </w:rPr>
            <w:t>l Plan</w:t>
          </w:r>
        </w:p>
        <w:p w14:paraId="450F9D23" w14:textId="40FC4DB7" w:rsidR="00990B37" w:rsidRPr="00F75547" w:rsidRDefault="00990B37" w:rsidP="00990B37">
          <w:pPr>
            <w:pStyle w:val="Encabezado"/>
            <w:jc w:val="center"/>
            <w:rPr>
              <w:sz w:val="24"/>
              <w:szCs w:val="24"/>
            </w:rPr>
          </w:pPr>
          <w:r w:rsidRPr="00BF4FAD">
            <w:rPr>
              <w:b/>
              <w:sz w:val="22"/>
            </w:rPr>
            <w:t>GESTIÓN</w:t>
          </w:r>
          <w:r w:rsidRPr="00701A6D">
            <w:rPr>
              <w:b/>
              <w:szCs w:val="20"/>
            </w:rPr>
            <w:t xml:space="preserve"> </w:t>
          </w:r>
          <w:r w:rsidRPr="00BF4FAD">
            <w:rPr>
              <w:b/>
              <w:sz w:val="22"/>
            </w:rPr>
            <w:t>INTEGRAL</w:t>
          </w:r>
          <w:r w:rsidRPr="00701A6D">
            <w:rPr>
              <w:b/>
              <w:szCs w:val="20"/>
            </w:rPr>
            <w:t xml:space="preserve"> </w:t>
          </w:r>
          <w:r w:rsidRPr="00BF4FAD">
            <w:rPr>
              <w:b/>
              <w:sz w:val="22"/>
            </w:rPr>
            <w:t>DE RESIDUOS PELIGROSOS</w:t>
          </w:r>
        </w:p>
      </w:tc>
      <w:tc>
        <w:tcPr>
          <w:tcW w:w="2152" w:type="dxa"/>
        </w:tcPr>
        <w:p w14:paraId="030C13D9" w14:textId="2D1F3596" w:rsidR="00990B37" w:rsidRDefault="00990B37" w:rsidP="00990B37">
          <w:pPr>
            <w:rPr>
              <w:rFonts w:cs="Arial"/>
              <w:szCs w:val="20"/>
            </w:rPr>
          </w:pPr>
          <w:r w:rsidRPr="00926BCF">
            <w:rPr>
              <w:rFonts w:cs="Arial"/>
              <w:szCs w:val="20"/>
            </w:rPr>
            <w:t>Código:</w:t>
          </w:r>
          <w:r>
            <w:rPr>
              <w:rFonts w:cs="Arial"/>
              <w:szCs w:val="20"/>
            </w:rPr>
            <w:t xml:space="preserve"> </w:t>
          </w:r>
          <w:r>
            <w:t>GR-PL03</w:t>
          </w:r>
        </w:p>
        <w:p w14:paraId="01620DEE" w14:textId="429396D3" w:rsidR="00990B37" w:rsidRDefault="00990B37" w:rsidP="00990B37">
          <w:pPr>
            <w:rPr>
              <w:rFonts w:cs="Arial"/>
              <w:szCs w:val="20"/>
            </w:rPr>
          </w:pPr>
          <w:r>
            <w:rPr>
              <w:rFonts w:cs="Arial"/>
              <w:szCs w:val="20"/>
            </w:rPr>
            <w:t>Versión:02</w:t>
          </w:r>
        </w:p>
        <w:p w14:paraId="29BD0961" w14:textId="2B36405D" w:rsidR="00990B37" w:rsidRDefault="00990B37" w:rsidP="00990B37">
          <w:pPr>
            <w:rPr>
              <w:rFonts w:cs="Arial"/>
              <w:szCs w:val="20"/>
            </w:rPr>
          </w:pPr>
          <w:proofErr w:type="spellStart"/>
          <w:r w:rsidRPr="00926BCF">
            <w:rPr>
              <w:rFonts w:cs="Arial"/>
              <w:szCs w:val="20"/>
            </w:rPr>
            <w:t>Vigencia</w:t>
          </w:r>
          <w:proofErr w:type="spellEnd"/>
          <w:r w:rsidRPr="00926BCF">
            <w:rPr>
              <w:rFonts w:cs="Arial"/>
              <w:szCs w:val="20"/>
            </w:rPr>
            <w:t>:</w:t>
          </w:r>
          <w:r>
            <w:t xml:space="preserve"> 13/01/2023</w:t>
          </w:r>
        </w:p>
        <w:p w14:paraId="541D9543" w14:textId="77777777" w:rsidR="00990B37" w:rsidRDefault="00990B37" w:rsidP="00990B37">
          <w:pPr>
            <w:pStyle w:val="Encabezado"/>
          </w:pPr>
          <w:proofErr w:type="spellStart"/>
          <w:r w:rsidRPr="00926BCF">
            <w:rPr>
              <w:rFonts w:cs="Arial"/>
              <w:szCs w:val="20"/>
            </w:rPr>
            <w:t>Página</w:t>
          </w:r>
          <w:proofErr w:type="spellEnd"/>
          <w:r w:rsidRPr="00926BCF">
            <w:rPr>
              <w:rFonts w:cs="Arial"/>
              <w:szCs w:val="20"/>
            </w:rPr>
            <w:t xml:space="preserve"> </w:t>
          </w:r>
          <w:r w:rsidRPr="00926BCF">
            <w:rPr>
              <w:rFonts w:cs="Arial"/>
              <w:b/>
              <w:bCs/>
              <w:szCs w:val="20"/>
            </w:rPr>
            <w:fldChar w:fldCharType="begin"/>
          </w:r>
          <w:r w:rsidRPr="00926BCF">
            <w:rPr>
              <w:rFonts w:cs="Arial"/>
              <w:b/>
              <w:bCs/>
              <w:szCs w:val="20"/>
            </w:rPr>
            <w:instrText>PAGE  \* Arabic  \* MERGEFORMAT</w:instrText>
          </w:r>
          <w:r w:rsidRPr="00926BCF">
            <w:rPr>
              <w:rFonts w:cs="Arial"/>
              <w:b/>
              <w:bCs/>
              <w:szCs w:val="20"/>
            </w:rPr>
            <w:fldChar w:fldCharType="separate"/>
          </w:r>
          <w:r>
            <w:rPr>
              <w:rFonts w:cs="Arial"/>
              <w:b/>
              <w:bCs/>
              <w:noProof/>
              <w:szCs w:val="20"/>
            </w:rPr>
            <w:t>5</w:t>
          </w:r>
          <w:r w:rsidRPr="00926BCF">
            <w:rPr>
              <w:rFonts w:cs="Arial"/>
              <w:b/>
              <w:bCs/>
              <w:szCs w:val="20"/>
            </w:rPr>
            <w:fldChar w:fldCharType="end"/>
          </w:r>
          <w:r w:rsidRPr="00926BCF">
            <w:rPr>
              <w:rFonts w:cs="Arial"/>
              <w:szCs w:val="20"/>
            </w:rPr>
            <w:t xml:space="preserve"> de </w:t>
          </w:r>
          <w:r w:rsidRPr="00926BCF">
            <w:rPr>
              <w:rFonts w:cs="Arial"/>
              <w:b/>
              <w:bCs/>
              <w:szCs w:val="20"/>
            </w:rPr>
            <w:fldChar w:fldCharType="begin"/>
          </w:r>
          <w:r w:rsidRPr="00926BCF">
            <w:rPr>
              <w:rFonts w:cs="Arial"/>
              <w:b/>
              <w:bCs/>
              <w:szCs w:val="20"/>
            </w:rPr>
            <w:instrText>NUMPAGES  \* Arabic  \* MERGEFORMAT</w:instrText>
          </w:r>
          <w:r w:rsidRPr="00926BCF">
            <w:rPr>
              <w:rFonts w:cs="Arial"/>
              <w:b/>
              <w:bCs/>
              <w:szCs w:val="20"/>
            </w:rPr>
            <w:fldChar w:fldCharType="separate"/>
          </w:r>
          <w:r>
            <w:rPr>
              <w:rFonts w:cs="Arial"/>
              <w:b/>
              <w:bCs/>
              <w:noProof/>
              <w:szCs w:val="20"/>
            </w:rPr>
            <w:t>6</w:t>
          </w:r>
          <w:r w:rsidRPr="00926BCF">
            <w:rPr>
              <w:rFonts w:cs="Arial"/>
              <w:b/>
              <w:bCs/>
              <w:szCs w:val="20"/>
            </w:rPr>
            <w:fldChar w:fldCharType="end"/>
          </w:r>
        </w:p>
      </w:tc>
    </w:tr>
  </w:tbl>
  <w:p w14:paraId="6DFE2F79" w14:textId="77777777" w:rsidR="00990B37" w:rsidRDefault="00990B37" w:rsidP="002C7407">
    <w:pPr>
      <w:pStyle w:val="Encabezado"/>
      <w:tabs>
        <w:tab w:val="clear" w:pos="4419"/>
        <w:tab w:val="clear" w:pos="8838"/>
        <w:tab w:val="left" w:pos="2355"/>
      </w:tabs>
    </w:pPr>
  </w:p>
  <w:p w14:paraId="59001721" w14:textId="77777777" w:rsidR="004979E4" w:rsidRDefault="004979E4" w:rsidP="002C7407">
    <w:pPr>
      <w:pStyle w:val="Encabezado"/>
      <w:tabs>
        <w:tab w:val="clear" w:pos="4419"/>
        <w:tab w:val="clear" w:pos="8838"/>
        <w:tab w:val="left" w:pos="23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8843" w14:textId="1FB5A7D1" w:rsidR="004979E4" w:rsidRDefault="004979E4">
    <w:pPr>
      <w:pStyle w:val="Textoindependiente"/>
      <w:spacing w:line="14" w:lineRule="auto"/>
    </w:pPr>
  </w:p>
  <w:p w14:paraId="16F3C2C3" w14:textId="20837168" w:rsidR="004979E4" w:rsidRDefault="004979E4">
    <w:pPr>
      <w:pStyle w:val="Textoindependiente"/>
      <w:spacing w:line="14" w:lineRule="auto"/>
    </w:pPr>
  </w:p>
  <w:p w14:paraId="6DA26FF4" w14:textId="0BADE74B" w:rsidR="004979E4" w:rsidRDefault="004979E4">
    <w:pPr>
      <w:pStyle w:val="Textoindependiente"/>
      <w:spacing w:line="14" w:lineRule="auto"/>
    </w:pPr>
  </w:p>
  <w:p w14:paraId="298EE145" w14:textId="0F264790" w:rsidR="004979E4" w:rsidRDefault="004979E4" w:rsidP="001D1C8D">
    <w:pPr>
      <w:pStyle w:val="Textoindependiente"/>
      <w:tabs>
        <w:tab w:val="left" w:pos="3015"/>
      </w:tabs>
      <w:spacing w:line="14" w:lineRule="auto"/>
    </w:pPr>
    <w:r>
      <w:tab/>
    </w:r>
  </w:p>
  <w:p w14:paraId="4A94187C" w14:textId="2E7C173A" w:rsidR="004979E4" w:rsidRDefault="004979E4" w:rsidP="001D1C8D">
    <w:pPr>
      <w:pStyle w:val="Textoindependiente"/>
      <w:tabs>
        <w:tab w:val="left" w:pos="3015"/>
      </w:tabs>
      <w:spacing w:line="14" w:lineRule="auto"/>
    </w:pPr>
  </w:p>
  <w:p w14:paraId="6993DF2A" w14:textId="68E538F4" w:rsidR="004979E4" w:rsidRDefault="004979E4" w:rsidP="001D1C8D">
    <w:pPr>
      <w:pStyle w:val="Textoindependiente"/>
      <w:tabs>
        <w:tab w:val="left" w:pos="3015"/>
      </w:tabs>
      <w:spacing w:line="14" w:lineRule="auto"/>
    </w:pPr>
  </w:p>
  <w:p w14:paraId="3CC6DBA8" w14:textId="33E58EE7" w:rsidR="004979E4" w:rsidRDefault="004979E4" w:rsidP="001D1C8D">
    <w:pPr>
      <w:pStyle w:val="Textoindependiente"/>
      <w:tabs>
        <w:tab w:val="left" w:pos="3015"/>
      </w:tabs>
      <w:spacing w:line="14" w:lineRule="auto"/>
    </w:pPr>
  </w:p>
  <w:p w14:paraId="08A809B7" w14:textId="31896422" w:rsidR="004979E4" w:rsidRDefault="004979E4" w:rsidP="001D1C8D">
    <w:pPr>
      <w:pStyle w:val="Textoindependiente"/>
      <w:tabs>
        <w:tab w:val="left" w:pos="3015"/>
      </w:tabs>
      <w:spacing w:line="14" w:lineRule="auto"/>
    </w:pPr>
  </w:p>
  <w:p w14:paraId="7ED33E18" w14:textId="09022572" w:rsidR="004979E4" w:rsidRDefault="004979E4" w:rsidP="001D1C8D">
    <w:pPr>
      <w:pStyle w:val="Textoindependiente"/>
      <w:tabs>
        <w:tab w:val="left" w:pos="3015"/>
      </w:tabs>
      <w:spacing w:line="14" w:lineRule="auto"/>
    </w:pPr>
  </w:p>
  <w:p w14:paraId="32632A4E" w14:textId="215ACC67" w:rsidR="004979E4" w:rsidRDefault="004979E4" w:rsidP="001D1C8D">
    <w:pPr>
      <w:pStyle w:val="Textoindependiente"/>
      <w:tabs>
        <w:tab w:val="left" w:pos="3015"/>
      </w:tabs>
      <w:spacing w:line="14" w:lineRule="auto"/>
    </w:pPr>
  </w:p>
  <w:p w14:paraId="33604BA2" w14:textId="104252E2" w:rsidR="004979E4" w:rsidRDefault="004979E4" w:rsidP="001D1C8D">
    <w:pPr>
      <w:pStyle w:val="Textoindependiente"/>
      <w:tabs>
        <w:tab w:val="left" w:pos="3015"/>
      </w:tabs>
      <w:spacing w:line="14" w:lineRule="auto"/>
    </w:pPr>
  </w:p>
  <w:tbl>
    <w:tblPr>
      <w:tblStyle w:val="TableNormal"/>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8"/>
      <w:gridCol w:w="5647"/>
      <w:gridCol w:w="2328"/>
    </w:tblGrid>
    <w:tr w:rsidR="004979E4" w14:paraId="70CB3AD4" w14:textId="77777777" w:rsidTr="00F33D24">
      <w:trPr>
        <w:trHeight w:val="1686"/>
      </w:trPr>
      <w:tc>
        <w:tcPr>
          <w:tcW w:w="2298" w:type="dxa"/>
          <w:tcBorders>
            <w:left w:val="single" w:sz="8" w:space="0" w:color="000000"/>
          </w:tcBorders>
        </w:tcPr>
        <w:p w14:paraId="35D12DAD" w14:textId="77777777" w:rsidR="004979E4" w:rsidRPr="0013507E" w:rsidRDefault="004979E4" w:rsidP="001D1C8D">
          <w:pPr>
            <w:pStyle w:val="TableParagraph"/>
            <w:rPr>
              <w:noProof/>
              <w:lang w:val="es-CO" w:eastAsia="es-CO" w:bidi="ar-SA"/>
            </w:rPr>
          </w:pPr>
          <w:r>
            <w:rPr>
              <w:noProof/>
              <w:lang w:val="es-CO" w:eastAsia="es-CO" w:bidi="ar-SA"/>
            </w:rPr>
            <w:drawing>
              <wp:inline distT="0" distB="0" distL="0" distR="0" wp14:anchorId="3F9CD186" wp14:editId="7E1EDAEA">
                <wp:extent cx="1245431" cy="950595"/>
                <wp:effectExtent l="0" t="0" r="0" b="1905"/>
                <wp:docPr id="78"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431" cy="950595"/>
                        </a:xfrm>
                        <a:prstGeom prst="rect">
                          <a:avLst/>
                        </a:prstGeom>
                      </pic:spPr>
                    </pic:pic>
                  </a:graphicData>
                </a:graphic>
              </wp:inline>
            </w:drawing>
          </w:r>
        </w:p>
      </w:tc>
      <w:tc>
        <w:tcPr>
          <w:tcW w:w="5647" w:type="dxa"/>
        </w:tcPr>
        <w:p w14:paraId="34D204F0" w14:textId="77777777" w:rsidR="004979E4" w:rsidRPr="0013507E" w:rsidRDefault="004979E4" w:rsidP="00F33D24">
          <w:pPr>
            <w:pStyle w:val="TableParagraph"/>
            <w:spacing w:line="169" w:lineRule="exact"/>
            <w:ind w:left="112"/>
            <w:jc w:val="left"/>
            <w:rPr>
              <w:noProof/>
              <w:lang w:val="es-CO" w:eastAsia="es-CO" w:bidi="ar-SA"/>
            </w:rPr>
          </w:pPr>
          <w:r w:rsidRPr="0013507E">
            <w:rPr>
              <w:noProof/>
              <w:lang w:val="es-CO" w:eastAsia="es-CO" w:bidi="ar-SA"/>
            </w:rPr>
            <w:t>Nombre del proceso</w:t>
          </w:r>
        </w:p>
        <w:p w14:paraId="781442C7" w14:textId="77777777" w:rsidR="004979E4" w:rsidRPr="0013507E" w:rsidRDefault="004979E4" w:rsidP="001D1C8D">
          <w:pPr>
            <w:pStyle w:val="TableParagraph"/>
            <w:spacing w:before="12"/>
            <w:rPr>
              <w:noProof/>
              <w:lang w:val="es-CO" w:eastAsia="es-CO" w:bidi="ar-SA"/>
            </w:rPr>
          </w:pPr>
        </w:p>
        <w:p w14:paraId="4BAD81A6" w14:textId="23EDC6DB" w:rsidR="004979E4" w:rsidRPr="0013507E" w:rsidRDefault="004979E4" w:rsidP="00F33D24">
          <w:pPr>
            <w:pStyle w:val="TableParagraph"/>
            <w:ind w:left="1644"/>
            <w:jc w:val="left"/>
            <w:rPr>
              <w:b/>
              <w:bCs/>
              <w:noProof/>
              <w:lang w:val="es-CO" w:eastAsia="es-CO" w:bidi="ar-SA"/>
            </w:rPr>
          </w:pPr>
          <w:r w:rsidRPr="0013507E">
            <w:rPr>
              <w:b/>
              <w:bCs/>
              <w:noProof/>
              <w:lang w:val="es-CO" w:eastAsia="es-CO" w:bidi="ar-SA"/>
            </w:rPr>
            <w:t>GESTIÓN DE RECURSOS</w:t>
          </w:r>
        </w:p>
        <w:p w14:paraId="5A53A6A7" w14:textId="77777777" w:rsidR="004979E4" w:rsidRPr="0013507E" w:rsidRDefault="004979E4" w:rsidP="00F33D24">
          <w:pPr>
            <w:pStyle w:val="TableParagraph"/>
            <w:spacing w:line="169" w:lineRule="exact"/>
            <w:ind w:left="112"/>
            <w:jc w:val="left"/>
            <w:rPr>
              <w:noProof/>
              <w:lang w:val="es-CO" w:eastAsia="es-CO" w:bidi="ar-SA"/>
            </w:rPr>
          </w:pPr>
          <w:r w:rsidRPr="0013507E">
            <w:rPr>
              <w:noProof/>
              <w:lang w:val="es-CO" w:eastAsia="es-CO" w:bidi="ar-SA"/>
            </w:rPr>
            <w:t>Nombre del procedimiento</w:t>
          </w:r>
        </w:p>
        <w:p w14:paraId="6D0691F4" w14:textId="77777777" w:rsidR="004979E4" w:rsidRPr="0013507E" w:rsidRDefault="004979E4" w:rsidP="001D1C8D">
          <w:pPr>
            <w:spacing w:after="160"/>
            <w:ind w:right="276"/>
            <w:jc w:val="center"/>
            <w:rPr>
              <w:rFonts w:eastAsia="Arial" w:cs="Arial"/>
              <w:noProof/>
              <w:lang w:val="es-CO" w:eastAsia="es-CO"/>
            </w:rPr>
          </w:pPr>
        </w:p>
        <w:p w14:paraId="562D3D57" w14:textId="45D73B31" w:rsidR="004979E4" w:rsidRPr="0013507E" w:rsidRDefault="004979E4" w:rsidP="001D1C8D">
          <w:pPr>
            <w:spacing w:after="160"/>
            <w:ind w:right="276"/>
            <w:jc w:val="center"/>
            <w:rPr>
              <w:rFonts w:eastAsia="Arial" w:cs="Arial"/>
              <w:b/>
              <w:bCs/>
              <w:noProof/>
              <w:lang w:val="es-CO" w:eastAsia="es-CO"/>
            </w:rPr>
          </w:pPr>
          <w:r w:rsidRPr="0013507E">
            <w:rPr>
              <w:rFonts w:eastAsia="Arial" w:cs="Arial"/>
              <w:b/>
              <w:bCs/>
              <w:noProof/>
              <w:lang w:val="es-CO" w:eastAsia="es-CO"/>
            </w:rPr>
            <w:t>GESTIÓN INTEGRAL DE RESIDUOS PELIGROSOS</w:t>
          </w:r>
        </w:p>
      </w:tc>
      <w:tc>
        <w:tcPr>
          <w:tcW w:w="2328" w:type="dxa"/>
        </w:tcPr>
        <w:p w14:paraId="2097294B" w14:textId="56AB4AA7" w:rsidR="004979E4" w:rsidRPr="0013507E" w:rsidRDefault="004979E4" w:rsidP="001D1C8D">
          <w:pPr>
            <w:pStyle w:val="TableParagraph"/>
            <w:spacing w:before="107"/>
            <w:ind w:left="128"/>
            <w:rPr>
              <w:spacing w:val="-2"/>
              <w:w w:val="105"/>
              <w:sz w:val="19"/>
            </w:rPr>
          </w:pPr>
          <w:r>
            <w:rPr>
              <w:spacing w:val="-2"/>
              <w:w w:val="105"/>
              <w:sz w:val="19"/>
            </w:rPr>
            <w:t>Código:</w:t>
          </w:r>
          <w:r w:rsidRPr="0013507E">
            <w:rPr>
              <w:spacing w:val="-2"/>
              <w:w w:val="105"/>
              <w:sz w:val="19"/>
            </w:rPr>
            <w:t xml:space="preserve"> GR-PL03</w:t>
          </w:r>
        </w:p>
        <w:p w14:paraId="6217F14B" w14:textId="77777777" w:rsidR="004979E4" w:rsidRPr="0013507E" w:rsidRDefault="004979E4" w:rsidP="0013507E">
          <w:pPr>
            <w:pStyle w:val="TableParagraph"/>
            <w:spacing w:before="107"/>
            <w:ind w:left="128"/>
            <w:rPr>
              <w:spacing w:val="-2"/>
              <w:w w:val="105"/>
              <w:sz w:val="19"/>
            </w:rPr>
          </w:pPr>
          <w:r w:rsidRPr="0013507E">
            <w:rPr>
              <w:spacing w:val="-2"/>
              <w:w w:val="105"/>
              <w:sz w:val="19"/>
            </w:rPr>
            <w:t>Versión: 02</w:t>
          </w:r>
        </w:p>
        <w:p w14:paraId="4B90BC49" w14:textId="715DC18F" w:rsidR="004979E4" w:rsidRPr="0013507E" w:rsidRDefault="004979E4" w:rsidP="0013507E">
          <w:pPr>
            <w:pStyle w:val="TableParagraph"/>
            <w:spacing w:before="107"/>
            <w:ind w:left="128"/>
            <w:rPr>
              <w:spacing w:val="-2"/>
              <w:w w:val="105"/>
              <w:sz w:val="19"/>
            </w:rPr>
          </w:pPr>
          <w:r w:rsidRPr="0013507E">
            <w:rPr>
              <w:spacing w:val="-2"/>
              <w:w w:val="105"/>
              <w:sz w:val="19"/>
            </w:rPr>
            <w:t>Vigencia: 12/01/2023</w:t>
          </w:r>
        </w:p>
        <w:p w14:paraId="2FDF456C" w14:textId="2C16123B" w:rsidR="004979E4" w:rsidRDefault="004979E4" w:rsidP="001D1C8D">
          <w:pPr>
            <w:pStyle w:val="TableParagraph"/>
            <w:spacing w:before="107"/>
            <w:ind w:left="128"/>
            <w:rPr>
              <w:spacing w:val="-2"/>
              <w:w w:val="105"/>
              <w:sz w:val="19"/>
            </w:rPr>
          </w:pPr>
          <w:r w:rsidRPr="0013507E">
            <w:rPr>
              <w:spacing w:val="-2"/>
              <w:w w:val="105"/>
              <w:sz w:val="19"/>
            </w:rPr>
            <w:t xml:space="preserve">Página </w:t>
          </w:r>
          <w:r w:rsidRPr="0013507E">
            <w:rPr>
              <w:spacing w:val="-2"/>
              <w:w w:val="105"/>
              <w:sz w:val="19"/>
            </w:rPr>
            <w:fldChar w:fldCharType="begin"/>
          </w:r>
          <w:r w:rsidRPr="0013507E">
            <w:rPr>
              <w:spacing w:val="-2"/>
              <w:w w:val="105"/>
              <w:sz w:val="19"/>
            </w:rPr>
            <w:instrText xml:space="preserve"> PAGE </w:instrText>
          </w:r>
          <w:r w:rsidRPr="0013507E">
            <w:rPr>
              <w:spacing w:val="-2"/>
              <w:w w:val="105"/>
              <w:sz w:val="19"/>
            </w:rPr>
            <w:fldChar w:fldCharType="separate"/>
          </w:r>
          <w:r w:rsidR="00235989" w:rsidRPr="0013507E">
            <w:rPr>
              <w:spacing w:val="-2"/>
              <w:w w:val="105"/>
              <w:sz w:val="19"/>
            </w:rPr>
            <w:t>20</w:t>
          </w:r>
          <w:r w:rsidRPr="0013507E">
            <w:rPr>
              <w:spacing w:val="-2"/>
              <w:w w:val="105"/>
              <w:sz w:val="19"/>
            </w:rPr>
            <w:fldChar w:fldCharType="end"/>
          </w:r>
          <w:r w:rsidRPr="0013507E">
            <w:rPr>
              <w:spacing w:val="-2"/>
              <w:w w:val="105"/>
              <w:sz w:val="19"/>
            </w:rPr>
            <w:t xml:space="preserve"> de </w:t>
          </w:r>
          <w:r w:rsidR="0013507E">
            <w:rPr>
              <w:spacing w:val="-2"/>
              <w:w w:val="105"/>
              <w:sz w:val="19"/>
            </w:rPr>
            <w:t>47</w:t>
          </w:r>
        </w:p>
        <w:p w14:paraId="0A9427E5" w14:textId="672C7707" w:rsidR="0013507E" w:rsidRDefault="0013507E" w:rsidP="001D1C8D">
          <w:pPr>
            <w:pStyle w:val="TableParagraph"/>
            <w:spacing w:before="107"/>
            <w:ind w:left="128"/>
            <w:rPr>
              <w:sz w:val="19"/>
            </w:rPr>
          </w:pPr>
        </w:p>
      </w:tc>
    </w:tr>
  </w:tbl>
  <w:p w14:paraId="5B725116" w14:textId="4B9DA08B" w:rsidR="004979E4" w:rsidRDefault="004979E4" w:rsidP="001D1C8D">
    <w:pPr>
      <w:pStyle w:val="Textoindependiente"/>
      <w:tabs>
        <w:tab w:val="left" w:pos="3015"/>
      </w:tabs>
      <w:spacing w:line="14" w:lineRule="auto"/>
    </w:pPr>
  </w:p>
  <w:p w14:paraId="7924CF62" w14:textId="1434C91B" w:rsidR="004979E4" w:rsidRDefault="004979E4" w:rsidP="001D1C8D">
    <w:pPr>
      <w:pStyle w:val="Textoindependiente"/>
      <w:tabs>
        <w:tab w:val="left" w:pos="3015"/>
      </w:tabs>
      <w:spacing w:line="14" w:lineRule="auto"/>
    </w:pPr>
  </w:p>
  <w:p w14:paraId="4813D6DE" w14:textId="3C26D61E" w:rsidR="004979E4" w:rsidRDefault="004979E4" w:rsidP="001D1C8D">
    <w:pPr>
      <w:pStyle w:val="Textoindependiente"/>
      <w:tabs>
        <w:tab w:val="left" w:pos="3015"/>
      </w:tabs>
      <w:spacing w:line="14" w:lineRule="auto"/>
    </w:pPr>
  </w:p>
  <w:p w14:paraId="38F12413" w14:textId="1601CB51" w:rsidR="004979E4" w:rsidRDefault="004979E4" w:rsidP="001D1C8D">
    <w:pPr>
      <w:pStyle w:val="Textoindependiente"/>
      <w:tabs>
        <w:tab w:val="left" w:pos="3015"/>
      </w:tabs>
      <w:spacing w:line="14" w:lineRule="auto"/>
    </w:pPr>
  </w:p>
  <w:p w14:paraId="5DE190CE" w14:textId="317D1963" w:rsidR="004979E4" w:rsidRDefault="004979E4" w:rsidP="001D1C8D">
    <w:pPr>
      <w:pStyle w:val="Textoindependiente"/>
      <w:tabs>
        <w:tab w:val="left" w:pos="3015"/>
      </w:tabs>
      <w:spacing w:line="14" w:lineRule="auto"/>
    </w:pPr>
  </w:p>
  <w:p w14:paraId="2743A9AF" w14:textId="69D15352" w:rsidR="004979E4" w:rsidRDefault="004979E4" w:rsidP="001D1C8D">
    <w:pPr>
      <w:pStyle w:val="Textoindependiente"/>
      <w:tabs>
        <w:tab w:val="left" w:pos="3015"/>
      </w:tabs>
      <w:spacing w:line="14" w:lineRule="auto"/>
    </w:pPr>
  </w:p>
  <w:p w14:paraId="1E766C33" w14:textId="40219A39" w:rsidR="004979E4" w:rsidRDefault="004979E4" w:rsidP="001D1C8D">
    <w:pPr>
      <w:pStyle w:val="Textoindependiente"/>
      <w:tabs>
        <w:tab w:val="left" w:pos="3015"/>
      </w:tabs>
      <w:spacing w:line="14" w:lineRule="auto"/>
    </w:pPr>
  </w:p>
  <w:p w14:paraId="6426514D" w14:textId="2D09D396" w:rsidR="004979E4" w:rsidRDefault="004979E4" w:rsidP="001D1C8D">
    <w:pPr>
      <w:pStyle w:val="Textoindependiente"/>
      <w:tabs>
        <w:tab w:val="left" w:pos="3015"/>
      </w:tabs>
      <w:spacing w:line="14" w:lineRule="auto"/>
    </w:pPr>
  </w:p>
  <w:p w14:paraId="6D06E872" w14:textId="3D105E24" w:rsidR="004979E4" w:rsidRDefault="004979E4" w:rsidP="001D1C8D">
    <w:pPr>
      <w:pStyle w:val="Textoindependiente"/>
      <w:tabs>
        <w:tab w:val="left" w:pos="3015"/>
      </w:tabs>
      <w:spacing w:line="14" w:lineRule="auto"/>
    </w:pPr>
  </w:p>
  <w:p w14:paraId="37F86751" w14:textId="4FA058E7" w:rsidR="004979E4" w:rsidRDefault="004979E4" w:rsidP="001D1C8D">
    <w:pPr>
      <w:pStyle w:val="Textoindependiente"/>
      <w:tabs>
        <w:tab w:val="left" w:pos="3015"/>
      </w:tabs>
      <w:spacing w:line="14" w:lineRule="auto"/>
    </w:pPr>
  </w:p>
  <w:p w14:paraId="557F84E3" w14:textId="1819D2AE" w:rsidR="004979E4" w:rsidRDefault="004979E4" w:rsidP="001D1C8D">
    <w:pPr>
      <w:pStyle w:val="Textoindependiente"/>
      <w:tabs>
        <w:tab w:val="left" w:pos="3015"/>
      </w:tabs>
      <w:spacing w:line="14" w:lineRule="auto"/>
    </w:pPr>
  </w:p>
  <w:p w14:paraId="31B42B5D" w14:textId="67F05391" w:rsidR="004979E4" w:rsidRDefault="004979E4" w:rsidP="001D1C8D">
    <w:pPr>
      <w:pStyle w:val="Textoindependiente"/>
      <w:tabs>
        <w:tab w:val="left" w:pos="3015"/>
      </w:tabs>
      <w:spacing w:line="14" w:lineRule="auto"/>
    </w:pPr>
  </w:p>
  <w:p w14:paraId="09C2D824" w14:textId="12EA973A" w:rsidR="004979E4" w:rsidRDefault="004979E4" w:rsidP="001D1C8D">
    <w:pPr>
      <w:pStyle w:val="Textoindependiente"/>
      <w:tabs>
        <w:tab w:val="left" w:pos="3015"/>
      </w:tabs>
      <w:spacing w:line="14" w:lineRule="auto"/>
    </w:pPr>
  </w:p>
  <w:p w14:paraId="4CB83DBF" w14:textId="5325B2A2" w:rsidR="004979E4" w:rsidRDefault="004979E4" w:rsidP="001D1C8D">
    <w:pPr>
      <w:pStyle w:val="Textoindependiente"/>
      <w:tabs>
        <w:tab w:val="left" w:pos="3015"/>
      </w:tabs>
      <w:spacing w:line="14" w:lineRule="auto"/>
    </w:pPr>
  </w:p>
  <w:p w14:paraId="6842E06B" w14:textId="68A85477" w:rsidR="004979E4" w:rsidRDefault="004979E4" w:rsidP="001D1C8D">
    <w:pPr>
      <w:pStyle w:val="Textoindependiente"/>
      <w:tabs>
        <w:tab w:val="left" w:pos="3015"/>
      </w:tabs>
      <w:spacing w:line="14" w:lineRule="auto"/>
    </w:pPr>
  </w:p>
  <w:p w14:paraId="1CBD5324" w14:textId="262B53DD" w:rsidR="004979E4" w:rsidRDefault="004979E4" w:rsidP="001D1C8D">
    <w:pPr>
      <w:pStyle w:val="Textoindependiente"/>
      <w:tabs>
        <w:tab w:val="left" w:pos="3015"/>
      </w:tabs>
      <w:spacing w:line="14" w:lineRule="auto"/>
    </w:pPr>
  </w:p>
  <w:p w14:paraId="673CF935" w14:textId="293161BD" w:rsidR="004979E4" w:rsidRDefault="004979E4" w:rsidP="001D1C8D">
    <w:pPr>
      <w:pStyle w:val="Textoindependiente"/>
      <w:tabs>
        <w:tab w:val="left" w:pos="3015"/>
      </w:tabs>
      <w:spacing w:line="14" w:lineRule="auto"/>
    </w:pPr>
  </w:p>
  <w:p w14:paraId="667F5052" w14:textId="3D3950A0" w:rsidR="004979E4" w:rsidRDefault="004979E4" w:rsidP="001D1C8D">
    <w:pPr>
      <w:pStyle w:val="Textoindependiente"/>
      <w:tabs>
        <w:tab w:val="left" w:pos="3015"/>
      </w:tabs>
      <w:spacing w:line="14" w:lineRule="auto"/>
    </w:pPr>
  </w:p>
  <w:p w14:paraId="5AD6E71C" w14:textId="016D06FA" w:rsidR="004979E4" w:rsidRDefault="004979E4" w:rsidP="001D1C8D">
    <w:pPr>
      <w:pStyle w:val="Textoindependiente"/>
      <w:tabs>
        <w:tab w:val="left" w:pos="3015"/>
      </w:tabs>
      <w:spacing w:line="14" w:lineRule="auto"/>
    </w:pPr>
  </w:p>
  <w:p w14:paraId="4EB14437" w14:textId="0192CFF2" w:rsidR="004979E4" w:rsidRDefault="004979E4" w:rsidP="001D1C8D">
    <w:pPr>
      <w:pStyle w:val="Textoindependiente"/>
      <w:tabs>
        <w:tab w:val="left" w:pos="3015"/>
      </w:tabs>
      <w:spacing w:line="14" w:lineRule="auto"/>
    </w:pPr>
  </w:p>
  <w:p w14:paraId="78402D4F" w14:textId="77777777" w:rsidR="004979E4" w:rsidRDefault="004979E4" w:rsidP="001D1C8D">
    <w:pPr>
      <w:pStyle w:val="Textoindependiente"/>
      <w:tabs>
        <w:tab w:val="left" w:pos="3015"/>
      </w:tabs>
      <w:spacing w:line="14" w:lineRule="auto"/>
    </w:pPr>
  </w:p>
  <w:p w14:paraId="1C354881" w14:textId="77777777" w:rsidR="004979E4" w:rsidRDefault="004979E4" w:rsidP="001D1C8D">
    <w:pPr>
      <w:pStyle w:val="Textoindependiente"/>
      <w:tabs>
        <w:tab w:val="left" w:pos="3015"/>
      </w:tabs>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316C" w14:textId="77777777" w:rsidR="004979E4" w:rsidRDefault="004979E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4386" w14:textId="77777777" w:rsidR="0013507E" w:rsidRDefault="0013507E" w:rsidP="002C7407">
    <w:pPr>
      <w:pStyle w:val="Encabezado"/>
      <w:tabs>
        <w:tab w:val="clear" w:pos="4419"/>
        <w:tab w:val="clear" w:pos="8838"/>
        <w:tab w:val="left" w:pos="2355"/>
      </w:tabs>
    </w:pPr>
    <w:r>
      <w:tab/>
    </w:r>
  </w:p>
  <w:p w14:paraId="45E012A4" w14:textId="77777777" w:rsidR="0013507E" w:rsidRDefault="0013507E" w:rsidP="002C7407">
    <w:pPr>
      <w:pStyle w:val="Encabezado"/>
      <w:tabs>
        <w:tab w:val="clear" w:pos="4419"/>
        <w:tab w:val="clear" w:pos="8838"/>
        <w:tab w:val="left" w:pos="2355"/>
      </w:tabs>
    </w:pPr>
  </w:p>
  <w:tbl>
    <w:tblPr>
      <w:tblStyle w:val="Tablaconcuadrcula"/>
      <w:tblW w:w="1009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8"/>
      <w:gridCol w:w="2152"/>
    </w:tblGrid>
    <w:tr w:rsidR="0013507E" w14:paraId="3C533920" w14:textId="77777777" w:rsidTr="00990B37">
      <w:trPr>
        <w:trHeight w:val="1267"/>
      </w:trPr>
      <w:tc>
        <w:tcPr>
          <w:tcW w:w="1980" w:type="dxa"/>
        </w:tcPr>
        <w:p w14:paraId="403808CD" w14:textId="77777777" w:rsidR="0013507E" w:rsidRDefault="0013507E" w:rsidP="00990B37">
          <w:pPr>
            <w:pStyle w:val="Encabezado"/>
          </w:pPr>
          <w:r>
            <w:rPr>
              <w:noProof/>
              <w:lang w:eastAsia="es-CO"/>
            </w:rPr>
            <w:drawing>
              <wp:anchor distT="0" distB="0" distL="114300" distR="114300" simplePos="0" relativeHeight="251662336" behindDoc="0" locked="0" layoutInCell="1" allowOverlap="1" wp14:anchorId="1964FF91" wp14:editId="52AD151F">
                <wp:simplePos x="0" y="0"/>
                <wp:positionH relativeFrom="column">
                  <wp:posOffset>72745</wp:posOffset>
                </wp:positionH>
                <wp:positionV relativeFrom="paragraph">
                  <wp:posOffset>36576</wp:posOffset>
                </wp:positionV>
                <wp:extent cx="878681" cy="714375"/>
                <wp:effectExtent l="0" t="0" r="0" b="0"/>
                <wp:wrapNone/>
                <wp:docPr id="71"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anchor>
            </w:drawing>
          </w:r>
        </w:p>
        <w:p w14:paraId="40B6778A" w14:textId="77777777" w:rsidR="0013507E" w:rsidRDefault="0013507E" w:rsidP="00990B37">
          <w:pPr>
            <w:pStyle w:val="Encabezado"/>
          </w:pPr>
        </w:p>
        <w:p w14:paraId="3314C585" w14:textId="77777777" w:rsidR="0013507E" w:rsidRDefault="0013507E" w:rsidP="00990B37">
          <w:pPr>
            <w:pStyle w:val="Encabezado"/>
          </w:pPr>
        </w:p>
        <w:p w14:paraId="3EEA57BB" w14:textId="77777777" w:rsidR="0013507E" w:rsidRDefault="0013507E" w:rsidP="00990B37">
          <w:pPr>
            <w:pStyle w:val="Encabezado"/>
          </w:pPr>
        </w:p>
      </w:tc>
      <w:tc>
        <w:tcPr>
          <w:tcW w:w="5958" w:type="dxa"/>
        </w:tcPr>
        <w:p w14:paraId="3F3487A9" w14:textId="77777777" w:rsidR="0013507E" w:rsidRPr="00926BCF" w:rsidRDefault="0013507E" w:rsidP="00990B37">
          <w:pPr>
            <w:rPr>
              <w:rFonts w:cs="Arial"/>
              <w:color w:val="BFBFBF"/>
              <w:sz w:val="16"/>
              <w:szCs w:val="16"/>
            </w:rPr>
          </w:pPr>
          <w:proofErr w:type="spellStart"/>
          <w:r w:rsidRPr="00D577C7">
            <w:rPr>
              <w:rFonts w:cs="Arial"/>
              <w:sz w:val="16"/>
              <w:szCs w:val="16"/>
            </w:rPr>
            <w:t>Nombre</w:t>
          </w:r>
          <w:proofErr w:type="spellEnd"/>
          <w:r w:rsidRPr="00D577C7">
            <w:rPr>
              <w:rFonts w:cs="Arial"/>
              <w:sz w:val="16"/>
              <w:szCs w:val="16"/>
            </w:rPr>
            <w:t xml:space="preserve"> del </w:t>
          </w:r>
          <w:proofErr w:type="spellStart"/>
          <w:r w:rsidRPr="00D577C7">
            <w:rPr>
              <w:rFonts w:cs="Arial"/>
              <w:sz w:val="16"/>
              <w:szCs w:val="16"/>
            </w:rPr>
            <w:t>Proce</w:t>
          </w:r>
          <w:r>
            <w:rPr>
              <w:rFonts w:cs="Arial"/>
              <w:sz w:val="16"/>
              <w:szCs w:val="16"/>
            </w:rPr>
            <w:t>so</w:t>
          </w:r>
          <w:proofErr w:type="spellEnd"/>
        </w:p>
        <w:p w14:paraId="5D45395B" w14:textId="77777777" w:rsidR="0013507E" w:rsidRPr="00F05203" w:rsidRDefault="0013507E" w:rsidP="00990B37">
          <w:pPr>
            <w:jc w:val="center"/>
            <w:rPr>
              <w:rFonts w:cs="Arial"/>
              <w:b/>
              <w:sz w:val="24"/>
              <w:szCs w:val="24"/>
            </w:rPr>
          </w:pPr>
          <w:r>
            <w:rPr>
              <w:rFonts w:cs="Arial"/>
              <w:b/>
              <w:sz w:val="24"/>
              <w:szCs w:val="24"/>
            </w:rPr>
            <w:t>GESTIÓN DE RECURSOS</w:t>
          </w:r>
        </w:p>
        <w:p w14:paraId="43B64587" w14:textId="77777777" w:rsidR="0013507E" w:rsidRDefault="0013507E" w:rsidP="00990B37">
          <w:pPr>
            <w:rPr>
              <w:rFonts w:cs="Arial"/>
              <w:sz w:val="16"/>
              <w:szCs w:val="16"/>
            </w:rPr>
          </w:pPr>
        </w:p>
        <w:p w14:paraId="42963458" w14:textId="77777777" w:rsidR="0013507E" w:rsidRPr="00926BCF" w:rsidRDefault="0013507E" w:rsidP="00990B37">
          <w:pPr>
            <w:rPr>
              <w:rFonts w:cs="Arial"/>
              <w:color w:val="BFBFBF"/>
              <w:sz w:val="16"/>
              <w:szCs w:val="16"/>
            </w:rPr>
          </w:pPr>
          <w:proofErr w:type="spellStart"/>
          <w:r w:rsidRPr="00D577C7">
            <w:rPr>
              <w:rFonts w:cs="Arial"/>
              <w:sz w:val="16"/>
              <w:szCs w:val="16"/>
            </w:rPr>
            <w:t>Nombre</w:t>
          </w:r>
          <w:proofErr w:type="spellEnd"/>
          <w:r w:rsidRPr="00D577C7">
            <w:rPr>
              <w:rFonts w:cs="Arial"/>
              <w:sz w:val="16"/>
              <w:szCs w:val="16"/>
            </w:rPr>
            <w:t xml:space="preserve"> de</w:t>
          </w:r>
          <w:r>
            <w:rPr>
              <w:rFonts w:cs="Arial"/>
              <w:sz w:val="16"/>
              <w:szCs w:val="16"/>
            </w:rPr>
            <w:t>l Plan</w:t>
          </w:r>
        </w:p>
        <w:p w14:paraId="1762E7D1" w14:textId="77777777" w:rsidR="0013507E" w:rsidRPr="00F75547" w:rsidRDefault="0013507E" w:rsidP="00990B37">
          <w:pPr>
            <w:pStyle w:val="Encabezado"/>
            <w:jc w:val="center"/>
            <w:rPr>
              <w:sz w:val="24"/>
              <w:szCs w:val="24"/>
            </w:rPr>
          </w:pPr>
          <w:r w:rsidRPr="00BF4FAD">
            <w:rPr>
              <w:b/>
              <w:sz w:val="22"/>
            </w:rPr>
            <w:t>GESTIÓN</w:t>
          </w:r>
          <w:r w:rsidRPr="00701A6D">
            <w:rPr>
              <w:b/>
              <w:szCs w:val="20"/>
            </w:rPr>
            <w:t xml:space="preserve"> </w:t>
          </w:r>
          <w:r w:rsidRPr="00BF4FAD">
            <w:rPr>
              <w:b/>
              <w:sz w:val="22"/>
            </w:rPr>
            <w:t>INTEGRAL</w:t>
          </w:r>
          <w:r w:rsidRPr="00701A6D">
            <w:rPr>
              <w:b/>
              <w:szCs w:val="20"/>
            </w:rPr>
            <w:t xml:space="preserve"> </w:t>
          </w:r>
          <w:r w:rsidRPr="00BF4FAD">
            <w:rPr>
              <w:b/>
              <w:sz w:val="22"/>
            </w:rPr>
            <w:t>DE RESIDUOS PELIGROSOS</w:t>
          </w:r>
        </w:p>
      </w:tc>
      <w:tc>
        <w:tcPr>
          <w:tcW w:w="2152" w:type="dxa"/>
        </w:tcPr>
        <w:p w14:paraId="4863FA38" w14:textId="77777777" w:rsidR="0013507E" w:rsidRDefault="0013507E" w:rsidP="00990B37">
          <w:pPr>
            <w:rPr>
              <w:rFonts w:cs="Arial"/>
              <w:szCs w:val="20"/>
            </w:rPr>
          </w:pPr>
          <w:r w:rsidRPr="00926BCF">
            <w:rPr>
              <w:rFonts w:cs="Arial"/>
              <w:szCs w:val="20"/>
            </w:rPr>
            <w:t>Código:</w:t>
          </w:r>
          <w:r>
            <w:rPr>
              <w:rFonts w:cs="Arial"/>
              <w:szCs w:val="20"/>
            </w:rPr>
            <w:t xml:space="preserve"> </w:t>
          </w:r>
          <w:r>
            <w:t>GR-PL03</w:t>
          </w:r>
        </w:p>
        <w:p w14:paraId="3E830026" w14:textId="77777777" w:rsidR="0013507E" w:rsidRDefault="0013507E" w:rsidP="00990B37">
          <w:pPr>
            <w:rPr>
              <w:rFonts w:cs="Arial"/>
              <w:szCs w:val="20"/>
            </w:rPr>
          </w:pPr>
          <w:r>
            <w:rPr>
              <w:rFonts w:cs="Arial"/>
              <w:szCs w:val="20"/>
            </w:rPr>
            <w:t>Versión:02</w:t>
          </w:r>
        </w:p>
        <w:p w14:paraId="42A9886C" w14:textId="77777777" w:rsidR="0013507E" w:rsidRDefault="0013507E" w:rsidP="00990B37">
          <w:pPr>
            <w:rPr>
              <w:rFonts w:cs="Arial"/>
              <w:szCs w:val="20"/>
            </w:rPr>
          </w:pPr>
          <w:proofErr w:type="spellStart"/>
          <w:r w:rsidRPr="00926BCF">
            <w:rPr>
              <w:rFonts w:cs="Arial"/>
              <w:szCs w:val="20"/>
            </w:rPr>
            <w:t>Vigencia</w:t>
          </w:r>
          <w:proofErr w:type="spellEnd"/>
          <w:r w:rsidRPr="00926BCF">
            <w:rPr>
              <w:rFonts w:cs="Arial"/>
              <w:szCs w:val="20"/>
            </w:rPr>
            <w:t>:</w:t>
          </w:r>
          <w:r>
            <w:t xml:space="preserve"> 13/01/2023</w:t>
          </w:r>
        </w:p>
        <w:p w14:paraId="7CE3702C" w14:textId="0E01F055" w:rsidR="0013507E" w:rsidRDefault="0013507E" w:rsidP="00990B37">
          <w:pPr>
            <w:pStyle w:val="Encabezado"/>
          </w:pPr>
          <w:proofErr w:type="spellStart"/>
          <w:r w:rsidRPr="00926BCF">
            <w:rPr>
              <w:rFonts w:cs="Arial"/>
              <w:szCs w:val="20"/>
            </w:rPr>
            <w:t>Página</w:t>
          </w:r>
          <w:proofErr w:type="spellEnd"/>
          <w:r w:rsidRPr="00926BCF">
            <w:rPr>
              <w:rFonts w:cs="Arial"/>
              <w:szCs w:val="20"/>
            </w:rPr>
            <w:t xml:space="preserve"> </w:t>
          </w:r>
          <w:r>
            <w:rPr>
              <w:rFonts w:cs="Arial"/>
              <w:szCs w:val="20"/>
            </w:rPr>
            <w:t>45</w:t>
          </w:r>
          <w:r w:rsidRPr="00926BCF">
            <w:rPr>
              <w:rFonts w:cs="Arial"/>
              <w:szCs w:val="20"/>
            </w:rPr>
            <w:t xml:space="preserve"> de </w:t>
          </w:r>
          <w:r>
            <w:rPr>
              <w:rFonts w:cs="Arial"/>
              <w:szCs w:val="20"/>
            </w:rPr>
            <w:t>47</w:t>
          </w:r>
        </w:p>
      </w:tc>
    </w:tr>
  </w:tbl>
  <w:p w14:paraId="5FC36541" w14:textId="77777777" w:rsidR="0013507E" w:rsidRDefault="0013507E" w:rsidP="002C7407">
    <w:pPr>
      <w:pStyle w:val="Encabezado"/>
      <w:tabs>
        <w:tab w:val="clear" w:pos="4419"/>
        <w:tab w:val="clear" w:pos="8838"/>
        <w:tab w:val="left" w:pos="2355"/>
      </w:tabs>
    </w:pPr>
  </w:p>
  <w:p w14:paraId="66104647" w14:textId="77777777" w:rsidR="0013507E" w:rsidRDefault="0013507E" w:rsidP="002C7407">
    <w:pPr>
      <w:pStyle w:val="Encabezado"/>
      <w:tabs>
        <w:tab w:val="clear" w:pos="4419"/>
        <w:tab w:val="clear" w:pos="8838"/>
        <w:tab w:val="left" w:pos="23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3B0E"/>
    <w:multiLevelType w:val="hybridMultilevel"/>
    <w:tmpl w:val="9EE09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5D3E33"/>
    <w:multiLevelType w:val="hybridMultilevel"/>
    <w:tmpl w:val="CD5CCB86"/>
    <w:lvl w:ilvl="0" w:tplc="0C0A0013">
      <w:start w:val="1"/>
      <w:numFmt w:val="upperRoman"/>
      <w:lvlText w:val="%1."/>
      <w:lvlJc w:val="right"/>
      <w:pPr>
        <w:ind w:left="720" w:hanging="360"/>
      </w:pPr>
      <w:rPr>
        <w:rFont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 w15:restartNumberingAfterBreak="0">
    <w:nsid w:val="079C2A53"/>
    <w:multiLevelType w:val="hybridMultilevel"/>
    <w:tmpl w:val="B866D144"/>
    <w:lvl w:ilvl="0" w:tplc="857415E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A41967"/>
    <w:multiLevelType w:val="hybridMultilevel"/>
    <w:tmpl w:val="95D24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1546B9"/>
    <w:multiLevelType w:val="hybridMultilevel"/>
    <w:tmpl w:val="F4342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421A9F"/>
    <w:multiLevelType w:val="hybridMultilevel"/>
    <w:tmpl w:val="D1B00614"/>
    <w:lvl w:ilvl="0" w:tplc="240A0001">
      <w:start w:val="1"/>
      <w:numFmt w:val="bullet"/>
      <w:lvlText w:val=""/>
      <w:lvlJc w:val="left"/>
      <w:pPr>
        <w:ind w:left="773"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6" w15:restartNumberingAfterBreak="0">
    <w:nsid w:val="122127D6"/>
    <w:multiLevelType w:val="hybridMultilevel"/>
    <w:tmpl w:val="EACC3D5C"/>
    <w:lvl w:ilvl="0" w:tplc="857415E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EC2C7A"/>
    <w:multiLevelType w:val="multilevel"/>
    <w:tmpl w:val="2BB888EE"/>
    <w:lvl w:ilvl="0">
      <w:start w:val="1"/>
      <w:numFmt w:val="decimal"/>
      <w:pStyle w:val="Estilo1"/>
      <w:lvlText w:val="%1."/>
      <w:lvlJc w:val="left"/>
      <w:pPr>
        <w:ind w:left="1021" w:hanging="348"/>
      </w:pPr>
      <w:rPr>
        <w:rFonts w:ascii="Tahoma" w:eastAsia="Tahoma" w:hAnsi="Tahoma" w:cs="Tahoma" w:hint="default"/>
        <w:b/>
        <w:bCs/>
        <w:color w:val="C00000"/>
        <w:spacing w:val="0"/>
        <w:w w:val="100"/>
        <w:sz w:val="22"/>
        <w:szCs w:val="22"/>
        <w:lang w:val="es-ES" w:eastAsia="en-US" w:bidi="ar-SA"/>
      </w:rPr>
    </w:lvl>
    <w:lvl w:ilvl="1">
      <w:start w:val="1"/>
      <w:numFmt w:val="decimal"/>
      <w:lvlText w:val="%1.%2"/>
      <w:lvlJc w:val="left"/>
      <w:pPr>
        <w:ind w:left="3621" w:hanging="360"/>
      </w:pPr>
      <w:rPr>
        <w:rFonts w:ascii="Tahoma" w:eastAsia="Tahoma" w:hAnsi="Tahoma" w:cs="Tahoma" w:hint="default"/>
        <w:b/>
        <w:bCs/>
        <w:color w:val="C00000"/>
        <w:spacing w:val="-2"/>
        <w:w w:val="100"/>
        <w:sz w:val="20"/>
        <w:szCs w:val="20"/>
        <w:lang w:val="es-ES" w:eastAsia="en-US" w:bidi="ar-SA"/>
      </w:rPr>
    </w:lvl>
    <w:lvl w:ilvl="2">
      <w:start w:val="1"/>
      <w:numFmt w:val="decimal"/>
      <w:lvlText w:val="%1.%2.%3"/>
      <w:lvlJc w:val="left"/>
      <w:pPr>
        <w:ind w:left="1393" w:hanging="720"/>
      </w:pPr>
      <w:rPr>
        <w:rFonts w:ascii="Tahoma" w:eastAsia="Tahoma" w:hAnsi="Tahoma" w:cs="Tahoma" w:hint="default"/>
        <w:b/>
        <w:bCs/>
        <w:color w:val="C00000"/>
        <w:spacing w:val="-2"/>
        <w:w w:val="100"/>
        <w:sz w:val="22"/>
        <w:szCs w:val="22"/>
        <w:lang w:val="es-ES" w:eastAsia="en-US" w:bidi="ar-SA"/>
      </w:rPr>
    </w:lvl>
    <w:lvl w:ilvl="3">
      <w:start w:val="1"/>
      <w:numFmt w:val="decimal"/>
      <w:lvlText w:val="%1.%2.%3.%4."/>
      <w:lvlJc w:val="left"/>
      <w:pPr>
        <w:ind w:left="312" w:hanging="992"/>
      </w:pPr>
      <w:rPr>
        <w:rFonts w:ascii="Tahoma" w:eastAsia="Tahoma" w:hAnsi="Tahoma" w:cs="Tahoma" w:hint="default"/>
        <w:b/>
        <w:bCs/>
        <w:color w:val="C00000"/>
        <w:spacing w:val="-2"/>
        <w:w w:val="100"/>
        <w:sz w:val="22"/>
        <w:szCs w:val="22"/>
        <w:lang w:val="es-ES" w:eastAsia="en-US" w:bidi="ar-SA"/>
      </w:rPr>
    </w:lvl>
    <w:lvl w:ilvl="4">
      <w:numFmt w:val="bullet"/>
      <w:lvlText w:val="•"/>
      <w:lvlJc w:val="left"/>
      <w:pPr>
        <w:ind w:left="1400" w:hanging="992"/>
      </w:pPr>
      <w:rPr>
        <w:rFonts w:hint="default"/>
        <w:lang w:val="es-ES" w:eastAsia="en-US" w:bidi="ar-SA"/>
      </w:rPr>
    </w:lvl>
    <w:lvl w:ilvl="5">
      <w:numFmt w:val="bullet"/>
      <w:lvlText w:val="•"/>
      <w:lvlJc w:val="left"/>
      <w:pPr>
        <w:ind w:left="2956" w:hanging="992"/>
      </w:pPr>
      <w:rPr>
        <w:rFonts w:hint="default"/>
        <w:lang w:val="es-ES" w:eastAsia="en-US" w:bidi="ar-SA"/>
      </w:rPr>
    </w:lvl>
    <w:lvl w:ilvl="6">
      <w:numFmt w:val="bullet"/>
      <w:lvlText w:val="•"/>
      <w:lvlJc w:val="left"/>
      <w:pPr>
        <w:ind w:left="4513" w:hanging="992"/>
      </w:pPr>
      <w:rPr>
        <w:rFonts w:hint="default"/>
        <w:lang w:val="es-ES" w:eastAsia="en-US" w:bidi="ar-SA"/>
      </w:rPr>
    </w:lvl>
    <w:lvl w:ilvl="7">
      <w:numFmt w:val="bullet"/>
      <w:lvlText w:val="•"/>
      <w:lvlJc w:val="left"/>
      <w:pPr>
        <w:ind w:left="6070" w:hanging="992"/>
      </w:pPr>
      <w:rPr>
        <w:rFonts w:hint="default"/>
        <w:lang w:val="es-ES" w:eastAsia="en-US" w:bidi="ar-SA"/>
      </w:rPr>
    </w:lvl>
    <w:lvl w:ilvl="8">
      <w:numFmt w:val="bullet"/>
      <w:lvlText w:val="•"/>
      <w:lvlJc w:val="left"/>
      <w:pPr>
        <w:ind w:left="7626" w:hanging="992"/>
      </w:pPr>
      <w:rPr>
        <w:rFonts w:hint="default"/>
        <w:lang w:val="es-ES" w:eastAsia="en-US" w:bidi="ar-SA"/>
      </w:rPr>
    </w:lvl>
  </w:abstractNum>
  <w:abstractNum w:abstractNumId="8" w15:restartNumberingAfterBreak="0">
    <w:nsid w:val="167D6978"/>
    <w:multiLevelType w:val="hybridMultilevel"/>
    <w:tmpl w:val="FB64DD30"/>
    <w:lvl w:ilvl="0" w:tplc="240A0001">
      <w:start w:val="1"/>
      <w:numFmt w:val="bullet"/>
      <w:lvlText w:val=""/>
      <w:lvlJc w:val="left"/>
      <w:pPr>
        <w:ind w:left="773"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9" w15:restartNumberingAfterBreak="0">
    <w:nsid w:val="1AD64178"/>
    <w:multiLevelType w:val="hybridMultilevel"/>
    <w:tmpl w:val="5072A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B7772"/>
    <w:multiLevelType w:val="hybridMultilevel"/>
    <w:tmpl w:val="55700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570D98"/>
    <w:multiLevelType w:val="multilevel"/>
    <w:tmpl w:val="1B420178"/>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35326B2"/>
    <w:multiLevelType w:val="hybridMultilevel"/>
    <w:tmpl w:val="635AE20E"/>
    <w:lvl w:ilvl="0" w:tplc="240A0019">
      <w:start w:val="1"/>
      <w:numFmt w:val="lowerLetter"/>
      <w:lvlText w:val="%1."/>
      <w:lvlJc w:val="left"/>
      <w:pPr>
        <w:ind w:left="1068" w:hanging="360"/>
      </w:pPr>
      <w:rPr>
        <w:rFonts w:hint="default"/>
        <w:i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3F4A461A"/>
    <w:multiLevelType w:val="hybridMultilevel"/>
    <w:tmpl w:val="28C8EAE8"/>
    <w:lvl w:ilvl="0" w:tplc="73FE35EA">
      <w:numFmt w:val="bullet"/>
      <w:lvlText w:val=""/>
      <w:lvlJc w:val="left"/>
      <w:pPr>
        <w:ind w:left="673" w:hanging="361"/>
      </w:pPr>
      <w:rPr>
        <w:rFonts w:ascii="Wingdings" w:eastAsia="Wingdings" w:hAnsi="Wingdings" w:cs="Wingdings" w:hint="default"/>
        <w:w w:val="100"/>
        <w:sz w:val="22"/>
        <w:szCs w:val="22"/>
        <w:lang w:val="es-ES" w:eastAsia="en-US" w:bidi="ar-SA"/>
      </w:rPr>
    </w:lvl>
    <w:lvl w:ilvl="1" w:tplc="AB9E4594">
      <w:numFmt w:val="bullet"/>
      <w:lvlText w:val=""/>
      <w:lvlJc w:val="left"/>
      <w:pPr>
        <w:ind w:left="1021" w:hanging="348"/>
      </w:pPr>
      <w:rPr>
        <w:rFonts w:ascii="Wingdings" w:eastAsia="Wingdings" w:hAnsi="Wingdings" w:cs="Wingdings" w:hint="default"/>
        <w:w w:val="100"/>
        <w:sz w:val="22"/>
        <w:szCs w:val="22"/>
        <w:lang w:val="es-ES" w:eastAsia="en-US" w:bidi="ar-SA"/>
      </w:rPr>
    </w:lvl>
    <w:lvl w:ilvl="2" w:tplc="8E327BEA">
      <w:numFmt w:val="bullet"/>
      <w:lvlText w:val="•"/>
      <w:lvlJc w:val="left"/>
      <w:pPr>
        <w:ind w:left="2100" w:hanging="348"/>
      </w:pPr>
      <w:rPr>
        <w:rFonts w:hint="default"/>
        <w:lang w:val="es-ES" w:eastAsia="en-US" w:bidi="ar-SA"/>
      </w:rPr>
    </w:lvl>
    <w:lvl w:ilvl="3" w:tplc="64E40EBA">
      <w:numFmt w:val="bullet"/>
      <w:lvlText w:val="•"/>
      <w:lvlJc w:val="left"/>
      <w:pPr>
        <w:ind w:left="3180" w:hanging="348"/>
      </w:pPr>
      <w:rPr>
        <w:rFonts w:hint="default"/>
        <w:lang w:val="es-ES" w:eastAsia="en-US" w:bidi="ar-SA"/>
      </w:rPr>
    </w:lvl>
    <w:lvl w:ilvl="4" w:tplc="46D8487C">
      <w:numFmt w:val="bullet"/>
      <w:lvlText w:val="•"/>
      <w:lvlJc w:val="left"/>
      <w:pPr>
        <w:ind w:left="4260" w:hanging="348"/>
      </w:pPr>
      <w:rPr>
        <w:rFonts w:hint="default"/>
        <w:lang w:val="es-ES" w:eastAsia="en-US" w:bidi="ar-SA"/>
      </w:rPr>
    </w:lvl>
    <w:lvl w:ilvl="5" w:tplc="4BA0B75E">
      <w:numFmt w:val="bullet"/>
      <w:lvlText w:val="•"/>
      <w:lvlJc w:val="left"/>
      <w:pPr>
        <w:ind w:left="5340" w:hanging="348"/>
      </w:pPr>
      <w:rPr>
        <w:rFonts w:hint="default"/>
        <w:lang w:val="es-ES" w:eastAsia="en-US" w:bidi="ar-SA"/>
      </w:rPr>
    </w:lvl>
    <w:lvl w:ilvl="6" w:tplc="118432D6">
      <w:numFmt w:val="bullet"/>
      <w:lvlText w:val="•"/>
      <w:lvlJc w:val="left"/>
      <w:pPr>
        <w:ind w:left="6420" w:hanging="348"/>
      </w:pPr>
      <w:rPr>
        <w:rFonts w:hint="default"/>
        <w:lang w:val="es-ES" w:eastAsia="en-US" w:bidi="ar-SA"/>
      </w:rPr>
    </w:lvl>
    <w:lvl w:ilvl="7" w:tplc="AB7AE836">
      <w:numFmt w:val="bullet"/>
      <w:lvlText w:val="•"/>
      <w:lvlJc w:val="left"/>
      <w:pPr>
        <w:ind w:left="7500" w:hanging="348"/>
      </w:pPr>
      <w:rPr>
        <w:rFonts w:hint="default"/>
        <w:lang w:val="es-ES" w:eastAsia="en-US" w:bidi="ar-SA"/>
      </w:rPr>
    </w:lvl>
    <w:lvl w:ilvl="8" w:tplc="13609984">
      <w:numFmt w:val="bullet"/>
      <w:lvlText w:val="•"/>
      <w:lvlJc w:val="left"/>
      <w:pPr>
        <w:ind w:left="8580" w:hanging="348"/>
      </w:pPr>
      <w:rPr>
        <w:rFonts w:hint="default"/>
        <w:lang w:val="es-ES" w:eastAsia="en-US" w:bidi="ar-SA"/>
      </w:rPr>
    </w:lvl>
  </w:abstractNum>
  <w:abstractNum w:abstractNumId="14" w15:restartNumberingAfterBreak="0">
    <w:nsid w:val="44E37166"/>
    <w:multiLevelType w:val="hybridMultilevel"/>
    <w:tmpl w:val="2AF2E168"/>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5" w15:restartNumberingAfterBreak="0">
    <w:nsid w:val="47E9047E"/>
    <w:multiLevelType w:val="hybridMultilevel"/>
    <w:tmpl w:val="29D2D018"/>
    <w:lvl w:ilvl="0" w:tplc="857415E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A096642"/>
    <w:multiLevelType w:val="hybridMultilevel"/>
    <w:tmpl w:val="6F24398C"/>
    <w:lvl w:ilvl="0" w:tplc="142C6072">
      <w:numFmt w:val="bullet"/>
      <w:lvlText w:val="•"/>
      <w:lvlJc w:val="left"/>
      <w:pPr>
        <w:ind w:left="483" w:hanging="171"/>
      </w:pPr>
      <w:rPr>
        <w:rFonts w:ascii="Tahoma" w:eastAsia="Tahoma" w:hAnsi="Tahoma" w:cs="Tahoma" w:hint="default"/>
        <w:w w:val="100"/>
        <w:sz w:val="22"/>
        <w:szCs w:val="22"/>
        <w:lang w:val="es-ES" w:eastAsia="en-US" w:bidi="ar-SA"/>
      </w:rPr>
    </w:lvl>
    <w:lvl w:ilvl="1" w:tplc="6BC8722E">
      <w:numFmt w:val="bullet"/>
      <w:lvlText w:val=""/>
      <w:lvlJc w:val="left"/>
      <w:pPr>
        <w:ind w:left="1033" w:hanging="348"/>
      </w:pPr>
      <w:rPr>
        <w:rFonts w:ascii="Wingdings" w:eastAsia="Wingdings" w:hAnsi="Wingdings" w:cs="Wingdings" w:hint="default"/>
        <w:w w:val="100"/>
        <w:sz w:val="22"/>
        <w:szCs w:val="22"/>
        <w:lang w:val="es-ES" w:eastAsia="en-US" w:bidi="ar-SA"/>
      </w:rPr>
    </w:lvl>
    <w:lvl w:ilvl="2" w:tplc="E9CA6EEC">
      <w:numFmt w:val="bullet"/>
      <w:lvlText w:val="•"/>
      <w:lvlJc w:val="left"/>
      <w:pPr>
        <w:ind w:left="2117" w:hanging="348"/>
      </w:pPr>
      <w:rPr>
        <w:rFonts w:hint="default"/>
        <w:lang w:val="es-ES" w:eastAsia="en-US" w:bidi="ar-SA"/>
      </w:rPr>
    </w:lvl>
    <w:lvl w:ilvl="3" w:tplc="DEE6A69A">
      <w:numFmt w:val="bullet"/>
      <w:lvlText w:val="•"/>
      <w:lvlJc w:val="left"/>
      <w:pPr>
        <w:ind w:left="3195" w:hanging="348"/>
      </w:pPr>
      <w:rPr>
        <w:rFonts w:hint="default"/>
        <w:lang w:val="es-ES" w:eastAsia="en-US" w:bidi="ar-SA"/>
      </w:rPr>
    </w:lvl>
    <w:lvl w:ilvl="4" w:tplc="138C69E2">
      <w:numFmt w:val="bullet"/>
      <w:lvlText w:val="•"/>
      <w:lvlJc w:val="left"/>
      <w:pPr>
        <w:ind w:left="4273" w:hanging="348"/>
      </w:pPr>
      <w:rPr>
        <w:rFonts w:hint="default"/>
        <w:lang w:val="es-ES" w:eastAsia="en-US" w:bidi="ar-SA"/>
      </w:rPr>
    </w:lvl>
    <w:lvl w:ilvl="5" w:tplc="98046CAA">
      <w:numFmt w:val="bullet"/>
      <w:lvlText w:val="•"/>
      <w:lvlJc w:val="left"/>
      <w:pPr>
        <w:ind w:left="5351" w:hanging="348"/>
      </w:pPr>
      <w:rPr>
        <w:rFonts w:hint="default"/>
        <w:lang w:val="es-ES" w:eastAsia="en-US" w:bidi="ar-SA"/>
      </w:rPr>
    </w:lvl>
    <w:lvl w:ilvl="6" w:tplc="57F6E60E">
      <w:numFmt w:val="bullet"/>
      <w:lvlText w:val="•"/>
      <w:lvlJc w:val="left"/>
      <w:pPr>
        <w:ind w:left="6428" w:hanging="348"/>
      </w:pPr>
      <w:rPr>
        <w:rFonts w:hint="default"/>
        <w:lang w:val="es-ES" w:eastAsia="en-US" w:bidi="ar-SA"/>
      </w:rPr>
    </w:lvl>
    <w:lvl w:ilvl="7" w:tplc="3E3E5AD8">
      <w:numFmt w:val="bullet"/>
      <w:lvlText w:val="•"/>
      <w:lvlJc w:val="left"/>
      <w:pPr>
        <w:ind w:left="7506" w:hanging="348"/>
      </w:pPr>
      <w:rPr>
        <w:rFonts w:hint="default"/>
        <w:lang w:val="es-ES" w:eastAsia="en-US" w:bidi="ar-SA"/>
      </w:rPr>
    </w:lvl>
    <w:lvl w:ilvl="8" w:tplc="8DD01016">
      <w:numFmt w:val="bullet"/>
      <w:lvlText w:val="•"/>
      <w:lvlJc w:val="left"/>
      <w:pPr>
        <w:ind w:left="8584" w:hanging="348"/>
      </w:pPr>
      <w:rPr>
        <w:rFonts w:hint="default"/>
        <w:lang w:val="es-ES" w:eastAsia="en-US" w:bidi="ar-SA"/>
      </w:rPr>
    </w:lvl>
  </w:abstractNum>
  <w:abstractNum w:abstractNumId="17" w15:restartNumberingAfterBreak="0">
    <w:nsid w:val="5BA34C8B"/>
    <w:multiLevelType w:val="multilevel"/>
    <w:tmpl w:val="724C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F279AF"/>
    <w:multiLevelType w:val="hybridMultilevel"/>
    <w:tmpl w:val="CC021E28"/>
    <w:lvl w:ilvl="0" w:tplc="240A0015">
      <w:start w:val="1"/>
      <w:numFmt w:val="upperLetter"/>
      <w:lvlText w:val="%1."/>
      <w:lvlJc w:val="left"/>
      <w:pPr>
        <w:ind w:left="1284" w:hanging="360"/>
      </w:pPr>
    </w:lvl>
    <w:lvl w:ilvl="1" w:tplc="240A0019">
      <w:start w:val="1"/>
      <w:numFmt w:val="lowerLetter"/>
      <w:lvlText w:val="%2."/>
      <w:lvlJc w:val="left"/>
      <w:pPr>
        <w:ind w:left="2004" w:hanging="360"/>
      </w:pPr>
    </w:lvl>
    <w:lvl w:ilvl="2" w:tplc="240A001B">
      <w:start w:val="1"/>
      <w:numFmt w:val="lowerRoman"/>
      <w:lvlText w:val="%3."/>
      <w:lvlJc w:val="right"/>
      <w:pPr>
        <w:ind w:left="2724" w:hanging="180"/>
      </w:pPr>
    </w:lvl>
    <w:lvl w:ilvl="3" w:tplc="240A000F">
      <w:start w:val="1"/>
      <w:numFmt w:val="decimal"/>
      <w:lvlText w:val="%4."/>
      <w:lvlJc w:val="left"/>
      <w:pPr>
        <w:ind w:left="3444" w:hanging="360"/>
      </w:pPr>
    </w:lvl>
    <w:lvl w:ilvl="4" w:tplc="240A0019">
      <w:start w:val="1"/>
      <w:numFmt w:val="lowerLetter"/>
      <w:lvlText w:val="%5."/>
      <w:lvlJc w:val="left"/>
      <w:pPr>
        <w:ind w:left="4164" w:hanging="360"/>
      </w:pPr>
    </w:lvl>
    <w:lvl w:ilvl="5" w:tplc="240A001B" w:tentative="1">
      <w:start w:val="1"/>
      <w:numFmt w:val="lowerRoman"/>
      <w:lvlText w:val="%6."/>
      <w:lvlJc w:val="right"/>
      <w:pPr>
        <w:ind w:left="4884" w:hanging="180"/>
      </w:pPr>
    </w:lvl>
    <w:lvl w:ilvl="6" w:tplc="240A000F" w:tentative="1">
      <w:start w:val="1"/>
      <w:numFmt w:val="decimal"/>
      <w:lvlText w:val="%7."/>
      <w:lvlJc w:val="left"/>
      <w:pPr>
        <w:ind w:left="5604" w:hanging="360"/>
      </w:pPr>
    </w:lvl>
    <w:lvl w:ilvl="7" w:tplc="240A0019" w:tentative="1">
      <w:start w:val="1"/>
      <w:numFmt w:val="lowerLetter"/>
      <w:lvlText w:val="%8."/>
      <w:lvlJc w:val="left"/>
      <w:pPr>
        <w:ind w:left="6324" w:hanging="360"/>
      </w:pPr>
    </w:lvl>
    <w:lvl w:ilvl="8" w:tplc="240A001B" w:tentative="1">
      <w:start w:val="1"/>
      <w:numFmt w:val="lowerRoman"/>
      <w:lvlText w:val="%9."/>
      <w:lvlJc w:val="right"/>
      <w:pPr>
        <w:ind w:left="7044" w:hanging="180"/>
      </w:pPr>
    </w:lvl>
  </w:abstractNum>
  <w:abstractNum w:abstractNumId="19" w15:restartNumberingAfterBreak="0">
    <w:nsid w:val="77526366"/>
    <w:multiLevelType w:val="hybridMultilevel"/>
    <w:tmpl w:val="B0BA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5346714">
    <w:abstractNumId w:val="13"/>
  </w:num>
  <w:num w:numId="2" w16cid:durableId="282539059">
    <w:abstractNumId w:val="16"/>
  </w:num>
  <w:num w:numId="3" w16cid:durableId="269551760">
    <w:abstractNumId w:val="7"/>
  </w:num>
  <w:num w:numId="4" w16cid:durableId="703866154">
    <w:abstractNumId w:val="4"/>
  </w:num>
  <w:num w:numId="5" w16cid:durableId="1554467310">
    <w:abstractNumId w:val="0"/>
  </w:num>
  <w:num w:numId="6" w16cid:durableId="731736084">
    <w:abstractNumId w:val="10"/>
  </w:num>
  <w:num w:numId="7" w16cid:durableId="1753964678">
    <w:abstractNumId w:val="3"/>
  </w:num>
  <w:num w:numId="8" w16cid:durableId="673413406">
    <w:abstractNumId w:val="12"/>
  </w:num>
  <w:num w:numId="9" w16cid:durableId="1628317488">
    <w:abstractNumId w:val="19"/>
  </w:num>
  <w:num w:numId="10" w16cid:durableId="1144004717">
    <w:abstractNumId w:val="9"/>
  </w:num>
  <w:num w:numId="11" w16cid:durableId="12572489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1212663">
    <w:abstractNumId w:val="1"/>
  </w:num>
  <w:num w:numId="13" w16cid:durableId="19306981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13918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4996744">
    <w:abstractNumId w:val="6"/>
  </w:num>
  <w:num w:numId="16" w16cid:durableId="285084691">
    <w:abstractNumId w:val="2"/>
  </w:num>
  <w:num w:numId="17" w16cid:durableId="1850099235">
    <w:abstractNumId w:val="15"/>
  </w:num>
  <w:num w:numId="18" w16cid:durableId="366299396">
    <w:abstractNumId w:val="18"/>
  </w:num>
  <w:num w:numId="19" w16cid:durableId="1948655793">
    <w:abstractNumId w:val="11"/>
  </w:num>
  <w:num w:numId="20" w16cid:durableId="181655718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08CA"/>
    <w:rsid w:val="00020700"/>
    <w:rsid w:val="00035FFD"/>
    <w:rsid w:val="0004269E"/>
    <w:rsid w:val="000775EA"/>
    <w:rsid w:val="00081CFA"/>
    <w:rsid w:val="000C5D32"/>
    <w:rsid w:val="000D2F80"/>
    <w:rsid w:val="000E3D3C"/>
    <w:rsid w:val="000E7A4D"/>
    <w:rsid w:val="000F3070"/>
    <w:rsid w:val="000F4F91"/>
    <w:rsid w:val="00112645"/>
    <w:rsid w:val="00116C48"/>
    <w:rsid w:val="0012172F"/>
    <w:rsid w:val="0013507E"/>
    <w:rsid w:val="001433FE"/>
    <w:rsid w:val="00147339"/>
    <w:rsid w:val="00155B82"/>
    <w:rsid w:val="00161A9C"/>
    <w:rsid w:val="00167348"/>
    <w:rsid w:val="00173232"/>
    <w:rsid w:val="00196A36"/>
    <w:rsid w:val="001C05AF"/>
    <w:rsid w:val="001C3A02"/>
    <w:rsid w:val="001D1C8D"/>
    <w:rsid w:val="001D5C5C"/>
    <w:rsid w:val="001E5490"/>
    <w:rsid w:val="001F4833"/>
    <w:rsid w:val="00200823"/>
    <w:rsid w:val="0023448D"/>
    <w:rsid w:val="00235989"/>
    <w:rsid w:val="00236871"/>
    <w:rsid w:val="00240C62"/>
    <w:rsid w:val="00252FCB"/>
    <w:rsid w:val="00254209"/>
    <w:rsid w:val="002831F2"/>
    <w:rsid w:val="0029025A"/>
    <w:rsid w:val="00295768"/>
    <w:rsid w:val="002C26B9"/>
    <w:rsid w:val="002C429E"/>
    <w:rsid w:val="002C7407"/>
    <w:rsid w:val="002E70A9"/>
    <w:rsid w:val="0031014C"/>
    <w:rsid w:val="0032633B"/>
    <w:rsid w:val="003466A1"/>
    <w:rsid w:val="00353A9A"/>
    <w:rsid w:val="00365EB2"/>
    <w:rsid w:val="00390940"/>
    <w:rsid w:val="00395050"/>
    <w:rsid w:val="003B5C71"/>
    <w:rsid w:val="003C0809"/>
    <w:rsid w:val="003C2924"/>
    <w:rsid w:val="0040283D"/>
    <w:rsid w:val="00416084"/>
    <w:rsid w:val="004425EF"/>
    <w:rsid w:val="004434C8"/>
    <w:rsid w:val="004761FA"/>
    <w:rsid w:val="004979E4"/>
    <w:rsid w:val="004B41E2"/>
    <w:rsid w:val="004B7D35"/>
    <w:rsid w:val="00557268"/>
    <w:rsid w:val="00576B6E"/>
    <w:rsid w:val="00576ED9"/>
    <w:rsid w:val="00577D63"/>
    <w:rsid w:val="005826E8"/>
    <w:rsid w:val="005872CA"/>
    <w:rsid w:val="005B4497"/>
    <w:rsid w:val="005D13A5"/>
    <w:rsid w:val="005E65D0"/>
    <w:rsid w:val="00631D33"/>
    <w:rsid w:val="00683992"/>
    <w:rsid w:val="00691A5A"/>
    <w:rsid w:val="006D2CEA"/>
    <w:rsid w:val="006D5902"/>
    <w:rsid w:val="006E7C5D"/>
    <w:rsid w:val="00700DAE"/>
    <w:rsid w:val="00701A6D"/>
    <w:rsid w:val="00701C2D"/>
    <w:rsid w:val="0071472B"/>
    <w:rsid w:val="00723FFE"/>
    <w:rsid w:val="0074035D"/>
    <w:rsid w:val="007431D4"/>
    <w:rsid w:val="00763760"/>
    <w:rsid w:val="007654D0"/>
    <w:rsid w:val="00770554"/>
    <w:rsid w:val="007A5ABD"/>
    <w:rsid w:val="007C7FD6"/>
    <w:rsid w:val="007D44F5"/>
    <w:rsid w:val="007E2248"/>
    <w:rsid w:val="007E448E"/>
    <w:rsid w:val="007E4B8B"/>
    <w:rsid w:val="007E65B6"/>
    <w:rsid w:val="008048D2"/>
    <w:rsid w:val="008232CD"/>
    <w:rsid w:val="0086574E"/>
    <w:rsid w:val="00871243"/>
    <w:rsid w:val="008837B6"/>
    <w:rsid w:val="008A3A07"/>
    <w:rsid w:val="008A3C3A"/>
    <w:rsid w:val="008A3E30"/>
    <w:rsid w:val="008B58FC"/>
    <w:rsid w:val="008B6BBD"/>
    <w:rsid w:val="008C06D2"/>
    <w:rsid w:val="008F0E5F"/>
    <w:rsid w:val="009031FD"/>
    <w:rsid w:val="00904B95"/>
    <w:rsid w:val="00911695"/>
    <w:rsid w:val="00911CD6"/>
    <w:rsid w:val="009213AB"/>
    <w:rsid w:val="009752A0"/>
    <w:rsid w:val="0097660D"/>
    <w:rsid w:val="00983421"/>
    <w:rsid w:val="00990B37"/>
    <w:rsid w:val="009A359C"/>
    <w:rsid w:val="009B1463"/>
    <w:rsid w:val="009D0D9C"/>
    <w:rsid w:val="009E297E"/>
    <w:rsid w:val="00A107D7"/>
    <w:rsid w:val="00A30731"/>
    <w:rsid w:val="00A657C3"/>
    <w:rsid w:val="00A97607"/>
    <w:rsid w:val="00AC5FE9"/>
    <w:rsid w:val="00AD3D52"/>
    <w:rsid w:val="00B0221C"/>
    <w:rsid w:val="00B66EAE"/>
    <w:rsid w:val="00B90F4D"/>
    <w:rsid w:val="00BB1B22"/>
    <w:rsid w:val="00BC309E"/>
    <w:rsid w:val="00BC408C"/>
    <w:rsid w:val="00BE7E2F"/>
    <w:rsid w:val="00BF3CAD"/>
    <w:rsid w:val="00BF4FAD"/>
    <w:rsid w:val="00C01C82"/>
    <w:rsid w:val="00C069F0"/>
    <w:rsid w:val="00C11C1F"/>
    <w:rsid w:val="00C1710E"/>
    <w:rsid w:val="00C21A1B"/>
    <w:rsid w:val="00C437B9"/>
    <w:rsid w:val="00C4702B"/>
    <w:rsid w:val="00C52764"/>
    <w:rsid w:val="00C55BCB"/>
    <w:rsid w:val="00C64713"/>
    <w:rsid w:val="00C76BF5"/>
    <w:rsid w:val="00C8572B"/>
    <w:rsid w:val="00CA2E30"/>
    <w:rsid w:val="00CB0B31"/>
    <w:rsid w:val="00CB11E3"/>
    <w:rsid w:val="00CB4929"/>
    <w:rsid w:val="00CC58B6"/>
    <w:rsid w:val="00CF3BE7"/>
    <w:rsid w:val="00D67E2B"/>
    <w:rsid w:val="00D7444D"/>
    <w:rsid w:val="00D91B20"/>
    <w:rsid w:val="00D930AF"/>
    <w:rsid w:val="00DD0ED8"/>
    <w:rsid w:val="00E15EAC"/>
    <w:rsid w:val="00E24530"/>
    <w:rsid w:val="00E44322"/>
    <w:rsid w:val="00E52B19"/>
    <w:rsid w:val="00E631AE"/>
    <w:rsid w:val="00E80300"/>
    <w:rsid w:val="00EF5678"/>
    <w:rsid w:val="00F044CC"/>
    <w:rsid w:val="00F331C1"/>
    <w:rsid w:val="00F33D24"/>
    <w:rsid w:val="00F5496A"/>
    <w:rsid w:val="00F97D99"/>
    <w:rsid w:val="00FA6A63"/>
    <w:rsid w:val="00FB3B95"/>
    <w:rsid w:val="00FF34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A9671"/>
  <w15:chartTrackingRefBased/>
  <w15:docId w15:val="{AE320E8A-1884-438D-AB55-3331121E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1"/>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semiHidden/>
    <w:unhideWhenUsed/>
    <w:qFormat/>
    <w:rsid w:val="00701A6D"/>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1"/>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uiPriority w:val="1"/>
    <w:qFormat/>
    <w:rsid w:val="000F3070"/>
    <w:pPr>
      <w:ind w:left="720"/>
      <w:contextualSpacing/>
    </w:pPr>
  </w:style>
  <w:style w:type="paragraph" w:styleId="TDC1">
    <w:name w:val="toc 1"/>
    <w:basedOn w:val="Normal"/>
    <w:next w:val="Normal"/>
    <w:autoRedefine/>
    <w:uiPriority w:val="39"/>
    <w:unhideWhenUsed/>
    <w:qFormat/>
    <w:rsid w:val="00196A36"/>
    <w:pPr>
      <w:spacing w:after="100"/>
    </w:pPr>
  </w:style>
  <w:style w:type="paragraph" w:styleId="TDC2">
    <w:name w:val="toc 2"/>
    <w:basedOn w:val="Normal"/>
    <w:next w:val="Normal"/>
    <w:autoRedefine/>
    <w:uiPriority w:val="1"/>
    <w:unhideWhenUsed/>
    <w:qFormat/>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NormalWeb">
    <w:name w:val="Normal (Web)"/>
    <w:basedOn w:val="Normal"/>
    <w:uiPriority w:val="99"/>
    <w:rsid w:val="0040283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40283D"/>
    <w:rPr>
      <w:rFonts w:cs="Times New Roman"/>
      <w:b/>
      <w:bCs/>
    </w:rPr>
  </w:style>
  <w:style w:type="paragraph" w:styleId="Descripcin">
    <w:name w:val="caption"/>
    <w:basedOn w:val="Normal"/>
    <w:next w:val="Normal"/>
    <w:uiPriority w:val="35"/>
    <w:unhideWhenUsed/>
    <w:qFormat/>
    <w:rsid w:val="0040283D"/>
    <w:pPr>
      <w:spacing w:after="0" w:line="240" w:lineRule="auto"/>
    </w:pPr>
    <w:rPr>
      <w:rFonts w:ascii="Times New Roman" w:eastAsia="Times New Roman" w:hAnsi="Times New Roman" w:cs="Times New Roman"/>
      <w:b/>
      <w:bCs/>
      <w:szCs w:val="20"/>
      <w:lang w:val="es-ES" w:eastAsia="es-ES"/>
    </w:rPr>
  </w:style>
  <w:style w:type="character" w:styleId="Refdenotaalpie">
    <w:name w:val="footnote reference"/>
    <w:rsid w:val="0040283D"/>
    <w:rPr>
      <w:rFonts w:cs="Times New Roman"/>
      <w:vertAlign w:val="superscript"/>
    </w:rPr>
  </w:style>
  <w:style w:type="paragraph" w:styleId="Textonotapie">
    <w:name w:val="footnote text"/>
    <w:basedOn w:val="Normal"/>
    <w:link w:val="TextonotapieCar"/>
    <w:rsid w:val="0040283D"/>
    <w:pPr>
      <w:suppressAutoHyphens/>
      <w:spacing w:after="200" w:line="240" w:lineRule="auto"/>
      <w:jc w:val="both"/>
    </w:pPr>
    <w:rPr>
      <w:rFonts w:ascii="Calibri" w:eastAsia="Times New Roman" w:hAnsi="Calibri" w:cs="Times New Roman"/>
      <w:szCs w:val="20"/>
      <w:lang w:eastAsia="zh-CN"/>
    </w:rPr>
  </w:style>
  <w:style w:type="character" w:customStyle="1" w:styleId="TextonotapieCar">
    <w:name w:val="Texto nota pie Car"/>
    <w:basedOn w:val="Fuentedeprrafopredeter"/>
    <w:link w:val="Textonotapie"/>
    <w:uiPriority w:val="99"/>
    <w:rsid w:val="0040283D"/>
    <w:rPr>
      <w:rFonts w:ascii="Calibri" w:eastAsia="Times New Roman" w:hAnsi="Calibri" w:cs="Times New Roman"/>
      <w:sz w:val="20"/>
      <w:szCs w:val="20"/>
      <w:lang w:eastAsia="zh-CN"/>
    </w:rPr>
  </w:style>
  <w:style w:type="paragraph" w:customStyle="1" w:styleId="Prrafodelista2">
    <w:name w:val="Párrafo de lista2"/>
    <w:basedOn w:val="Normal"/>
    <w:link w:val="ListParagraphCar"/>
    <w:uiPriority w:val="34"/>
    <w:qFormat/>
    <w:rsid w:val="0040283D"/>
    <w:pPr>
      <w:suppressAutoHyphens/>
      <w:spacing w:after="200" w:line="240" w:lineRule="auto"/>
      <w:ind w:left="720"/>
      <w:contextualSpacing/>
      <w:jc w:val="both"/>
    </w:pPr>
    <w:rPr>
      <w:rFonts w:eastAsia="Times New Roman" w:cs="Times New Roman"/>
      <w:sz w:val="22"/>
      <w:lang w:eastAsia="zh-CN"/>
    </w:rPr>
  </w:style>
  <w:style w:type="character" w:customStyle="1" w:styleId="ListParagraphCar">
    <w:name w:val="List Paragraph Car"/>
    <w:link w:val="Prrafodelista2"/>
    <w:uiPriority w:val="34"/>
    <w:rsid w:val="0040283D"/>
    <w:rPr>
      <w:rFonts w:ascii="Arial" w:eastAsia="Times New Roman" w:hAnsi="Arial" w:cs="Times New Roman"/>
      <w:lang w:eastAsia="zh-CN"/>
    </w:rPr>
  </w:style>
  <w:style w:type="paragraph" w:customStyle="1" w:styleId="ListParagraph1">
    <w:name w:val="List Paragraph1"/>
    <w:basedOn w:val="Normal"/>
    <w:uiPriority w:val="99"/>
    <w:rsid w:val="0040283D"/>
    <w:pPr>
      <w:suppressAutoHyphens/>
      <w:spacing w:after="200" w:line="240" w:lineRule="auto"/>
      <w:ind w:left="708"/>
      <w:jc w:val="both"/>
    </w:pPr>
    <w:rPr>
      <w:rFonts w:eastAsia="Times New Roman" w:cs="Calibri"/>
      <w:sz w:val="22"/>
      <w:lang w:eastAsia="zh-CN"/>
    </w:rPr>
  </w:style>
  <w:style w:type="paragraph" w:customStyle="1" w:styleId="Sinespaciado1">
    <w:name w:val="Sin espaciado1"/>
    <w:uiPriority w:val="1"/>
    <w:qFormat/>
    <w:rsid w:val="0040283D"/>
    <w:pPr>
      <w:suppressAutoHyphens/>
      <w:spacing w:after="0" w:line="240" w:lineRule="auto"/>
      <w:jc w:val="both"/>
    </w:pPr>
    <w:rPr>
      <w:rFonts w:ascii="Arial" w:eastAsia="Times New Roman" w:hAnsi="Arial" w:cs="Calibri"/>
      <w:lang w:eastAsia="zh-CN"/>
    </w:rPr>
  </w:style>
  <w:style w:type="paragraph" w:customStyle="1" w:styleId="titulo4">
    <w:name w:val="titulo 4"/>
    <w:basedOn w:val="Prrafodelista2"/>
    <w:link w:val="titulo4Car"/>
    <w:qFormat/>
    <w:rsid w:val="0040283D"/>
    <w:pPr>
      <w:autoSpaceDE w:val="0"/>
      <w:spacing w:after="0" w:line="240" w:lineRule="atLeast"/>
      <w:ind w:left="0"/>
    </w:pPr>
    <w:rPr>
      <w:i/>
      <w:color w:val="000000"/>
      <w:lang w:eastAsia="es-ES"/>
    </w:rPr>
  </w:style>
  <w:style w:type="character" w:customStyle="1" w:styleId="titulo4Car">
    <w:name w:val="titulo 4 Car"/>
    <w:link w:val="titulo4"/>
    <w:rsid w:val="0040283D"/>
    <w:rPr>
      <w:rFonts w:ascii="Arial" w:eastAsia="Times New Roman" w:hAnsi="Arial" w:cs="Times New Roman"/>
      <w:i/>
      <w:color w:val="000000"/>
      <w:lang w:eastAsia="es-ES"/>
    </w:rPr>
  </w:style>
  <w:style w:type="character" w:styleId="Refdecomentario">
    <w:name w:val="annotation reference"/>
    <w:basedOn w:val="Fuentedeprrafopredeter"/>
    <w:uiPriority w:val="99"/>
    <w:semiHidden/>
    <w:unhideWhenUsed/>
    <w:rsid w:val="00FA6A63"/>
    <w:rPr>
      <w:sz w:val="16"/>
      <w:szCs w:val="16"/>
    </w:rPr>
  </w:style>
  <w:style w:type="paragraph" w:styleId="Textocomentario">
    <w:name w:val="annotation text"/>
    <w:basedOn w:val="Normal"/>
    <w:link w:val="TextocomentarioCar"/>
    <w:uiPriority w:val="99"/>
    <w:semiHidden/>
    <w:unhideWhenUsed/>
    <w:rsid w:val="00FA6A63"/>
    <w:pPr>
      <w:spacing w:line="240" w:lineRule="auto"/>
    </w:pPr>
    <w:rPr>
      <w:szCs w:val="20"/>
    </w:rPr>
  </w:style>
  <w:style w:type="character" w:customStyle="1" w:styleId="TextocomentarioCar">
    <w:name w:val="Texto comentario Car"/>
    <w:basedOn w:val="Fuentedeprrafopredeter"/>
    <w:link w:val="Textocomentario"/>
    <w:uiPriority w:val="99"/>
    <w:semiHidden/>
    <w:rsid w:val="00FA6A6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A6A63"/>
    <w:rPr>
      <w:b/>
      <w:bCs/>
    </w:rPr>
  </w:style>
  <w:style w:type="character" w:customStyle="1" w:styleId="AsuntodelcomentarioCar">
    <w:name w:val="Asunto del comentario Car"/>
    <w:basedOn w:val="TextocomentarioCar"/>
    <w:link w:val="Asuntodelcomentario"/>
    <w:uiPriority w:val="99"/>
    <w:semiHidden/>
    <w:rsid w:val="00FA6A63"/>
    <w:rPr>
      <w:rFonts w:ascii="Arial" w:hAnsi="Arial"/>
      <w:b/>
      <w:bCs/>
      <w:sz w:val="20"/>
      <w:szCs w:val="20"/>
    </w:rPr>
  </w:style>
  <w:style w:type="paragraph" w:styleId="Textodeglobo">
    <w:name w:val="Balloon Text"/>
    <w:basedOn w:val="Normal"/>
    <w:link w:val="TextodegloboCar"/>
    <w:uiPriority w:val="99"/>
    <w:semiHidden/>
    <w:unhideWhenUsed/>
    <w:rsid w:val="00FA6A6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A6A63"/>
    <w:rPr>
      <w:rFonts w:ascii="Times New Roman" w:hAnsi="Times New Roman" w:cs="Times New Roman"/>
      <w:sz w:val="18"/>
      <w:szCs w:val="18"/>
    </w:rPr>
  </w:style>
  <w:style w:type="character" w:customStyle="1" w:styleId="Ttulo3Car">
    <w:name w:val="Título 3 Car"/>
    <w:basedOn w:val="Fuentedeprrafopredeter"/>
    <w:link w:val="Ttulo3"/>
    <w:uiPriority w:val="9"/>
    <w:semiHidden/>
    <w:rsid w:val="00701A6D"/>
    <w:rPr>
      <w:rFonts w:asciiTheme="majorHAnsi" w:eastAsiaTheme="majorEastAsia" w:hAnsiTheme="majorHAnsi" w:cstheme="majorBidi"/>
      <w:color w:val="1F4D78" w:themeColor="accent1" w:themeShade="7F"/>
      <w:sz w:val="24"/>
      <w:szCs w:val="24"/>
      <w:lang w:val="es-ES"/>
    </w:rPr>
  </w:style>
  <w:style w:type="paragraph" w:styleId="TDC3">
    <w:name w:val="toc 3"/>
    <w:basedOn w:val="Normal"/>
    <w:uiPriority w:val="1"/>
    <w:qFormat/>
    <w:rsid w:val="00701A6D"/>
    <w:pPr>
      <w:widowControl w:val="0"/>
      <w:autoSpaceDE w:val="0"/>
      <w:autoSpaceDN w:val="0"/>
      <w:spacing w:after="0" w:line="222" w:lineRule="exact"/>
      <w:ind w:left="1513" w:hanging="721"/>
    </w:pPr>
    <w:rPr>
      <w:rFonts w:ascii="Tahoma" w:eastAsia="Tahoma" w:hAnsi="Tahoma" w:cs="Tahoma"/>
      <w:i/>
      <w:sz w:val="19"/>
      <w:szCs w:val="19"/>
      <w:lang w:val="es-ES"/>
    </w:rPr>
  </w:style>
  <w:style w:type="character" w:styleId="Textodelmarcadordeposicin">
    <w:name w:val="Placeholder Text"/>
    <w:basedOn w:val="Fuentedeprrafopredeter"/>
    <w:uiPriority w:val="99"/>
    <w:semiHidden/>
    <w:rsid w:val="00701A6D"/>
    <w:rPr>
      <w:color w:val="808080"/>
    </w:rPr>
  </w:style>
  <w:style w:type="table" w:styleId="Tablaconcuadrcula">
    <w:name w:val="Table Grid"/>
    <w:basedOn w:val="Tablanormal"/>
    <w:uiPriority w:val="39"/>
    <w:rsid w:val="00701A6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Ttulo1"/>
    <w:link w:val="Estilo1Car"/>
    <w:uiPriority w:val="1"/>
    <w:qFormat/>
    <w:rsid w:val="00701A6D"/>
    <w:pPr>
      <w:keepNext w:val="0"/>
      <w:keepLines w:val="0"/>
      <w:widowControl w:val="0"/>
      <w:numPr>
        <w:numId w:val="3"/>
      </w:numPr>
      <w:tabs>
        <w:tab w:val="left" w:pos="1022"/>
      </w:tabs>
      <w:autoSpaceDE w:val="0"/>
      <w:autoSpaceDN w:val="0"/>
      <w:spacing w:before="42" w:line="240" w:lineRule="auto"/>
    </w:pPr>
    <w:rPr>
      <w:rFonts w:eastAsia="Tahoma" w:cs="Arial"/>
      <w:bCs/>
      <w:lang w:val="es-ES"/>
    </w:rPr>
  </w:style>
  <w:style w:type="paragraph" w:customStyle="1" w:styleId="Estilo2">
    <w:name w:val="Estilo2"/>
    <w:basedOn w:val="Ttulo2"/>
    <w:link w:val="Estilo2Car"/>
    <w:autoRedefine/>
    <w:uiPriority w:val="1"/>
    <w:qFormat/>
    <w:rsid w:val="00701A6D"/>
    <w:pPr>
      <w:widowControl w:val="0"/>
      <w:tabs>
        <w:tab w:val="left" w:pos="1099"/>
      </w:tabs>
      <w:autoSpaceDE w:val="0"/>
      <w:autoSpaceDN w:val="0"/>
      <w:spacing w:before="191" w:line="240" w:lineRule="auto"/>
      <w:ind w:left="862" w:right="534" w:hanging="142"/>
    </w:pPr>
    <w:rPr>
      <w:rFonts w:eastAsia="Tahoma" w:cs="Arial"/>
      <w:b/>
      <w:lang w:val="es-ES"/>
    </w:rPr>
  </w:style>
  <w:style w:type="character" w:customStyle="1" w:styleId="Estilo1Car">
    <w:name w:val="Estilo1 Car"/>
    <w:basedOn w:val="Ttulo1Car"/>
    <w:link w:val="Estilo1"/>
    <w:uiPriority w:val="1"/>
    <w:rsid w:val="00701A6D"/>
    <w:rPr>
      <w:rFonts w:ascii="Arial" w:eastAsia="Tahoma" w:hAnsi="Arial" w:cs="Arial"/>
      <w:b/>
      <w:bCs/>
      <w:sz w:val="20"/>
      <w:szCs w:val="32"/>
      <w:lang w:val="es-ES"/>
    </w:rPr>
  </w:style>
  <w:style w:type="paragraph" w:customStyle="1" w:styleId="Estilo3">
    <w:name w:val="Estilo3"/>
    <w:basedOn w:val="Ttulo2"/>
    <w:next w:val="Estilo2"/>
    <w:link w:val="Estilo3Car"/>
    <w:uiPriority w:val="1"/>
    <w:qFormat/>
    <w:rsid w:val="00701A6D"/>
    <w:pPr>
      <w:widowControl w:val="0"/>
      <w:autoSpaceDE w:val="0"/>
      <w:autoSpaceDN w:val="0"/>
      <w:spacing w:line="240" w:lineRule="auto"/>
    </w:pPr>
    <w:rPr>
      <w:lang w:val="es-ES"/>
    </w:rPr>
  </w:style>
  <w:style w:type="character" w:customStyle="1" w:styleId="Estilo2Car">
    <w:name w:val="Estilo2 Car"/>
    <w:basedOn w:val="Ttulo2Car"/>
    <w:link w:val="Estilo2"/>
    <w:uiPriority w:val="1"/>
    <w:rsid w:val="00701A6D"/>
    <w:rPr>
      <w:rFonts w:ascii="Arial" w:eastAsia="Tahoma" w:hAnsi="Arial" w:cs="Arial"/>
      <w:b/>
      <w:sz w:val="20"/>
      <w:szCs w:val="26"/>
      <w:lang w:val="es-ES"/>
    </w:rPr>
  </w:style>
  <w:style w:type="character" w:customStyle="1" w:styleId="Estilo3Car">
    <w:name w:val="Estilo3 Car"/>
    <w:basedOn w:val="Ttulo2Car"/>
    <w:link w:val="Estilo3"/>
    <w:uiPriority w:val="1"/>
    <w:rsid w:val="00701A6D"/>
    <w:rPr>
      <w:rFonts w:ascii="Arial" w:eastAsiaTheme="majorEastAsia" w:hAnsi="Arial" w:cstheme="majorBidi"/>
      <w:sz w:val="20"/>
      <w:szCs w:val="26"/>
      <w:lang w:val="es-ES"/>
    </w:rPr>
  </w:style>
  <w:style w:type="paragraph" w:styleId="Tabladeilustraciones">
    <w:name w:val="table of figures"/>
    <w:basedOn w:val="Normal"/>
    <w:next w:val="Normal"/>
    <w:uiPriority w:val="99"/>
    <w:unhideWhenUsed/>
    <w:rsid w:val="00701A6D"/>
    <w:pPr>
      <w:widowControl w:val="0"/>
      <w:autoSpaceDE w:val="0"/>
      <w:autoSpaceDN w:val="0"/>
      <w:spacing w:after="0" w:line="240" w:lineRule="auto"/>
    </w:pPr>
    <w:rPr>
      <w:rFonts w:ascii="Tahoma" w:eastAsia="Tahoma" w:hAnsi="Tahoma" w:cs="Tahoma"/>
      <w:sz w:val="22"/>
      <w:lang w:val="es-ES"/>
    </w:rPr>
  </w:style>
  <w:style w:type="character" w:customStyle="1" w:styleId="Ttulo2Car1">
    <w:name w:val="Título 2 Car1"/>
    <w:locked/>
    <w:rsid w:val="00701A6D"/>
    <w:rPr>
      <w:rFonts w:ascii="Euphemia" w:eastAsia="MS Gothic" w:hAnsi="Euphemia" w:cs="Times New Roman"/>
      <w:b/>
      <w:szCs w:val="26"/>
    </w:rPr>
  </w:style>
  <w:style w:type="character" w:customStyle="1" w:styleId="TextonotapieCar1">
    <w:name w:val="Texto nota pie Car1"/>
    <w:semiHidden/>
    <w:locked/>
    <w:rsid w:val="00701A6D"/>
    <w:rPr>
      <w:rFonts w:ascii="Calibri" w:eastAsia="Times New Roman" w:hAnsi="Calibri" w:cs="Times New Roman"/>
      <w:sz w:val="20"/>
      <w:szCs w:val="20"/>
      <w:lang w:val="es-CO"/>
    </w:rPr>
  </w:style>
  <w:style w:type="character" w:customStyle="1" w:styleId="apple-converted-space">
    <w:name w:val="apple-converted-space"/>
    <w:rsid w:val="00701A6D"/>
    <w:rPr>
      <w:rFonts w:ascii="Times New Roman" w:hAnsi="Times New Roman" w:cs="Times New Roman" w:hint="default"/>
    </w:rPr>
  </w:style>
  <w:style w:type="paragraph" w:customStyle="1" w:styleId="Prrafodelista1">
    <w:name w:val="Párrafo de lista1"/>
    <w:basedOn w:val="Normal"/>
    <w:rsid w:val="00701A6D"/>
    <w:pPr>
      <w:spacing w:after="80" w:line="276" w:lineRule="auto"/>
      <w:ind w:left="720"/>
      <w:contextualSpacing/>
      <w:jc w:val="both"/>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91453">
      <w:bodyDiv w:val="1"/>
      <w:marLeft w:val="0"/>
      <w:marRight w:val="0"/>
      <w:marTop w:val="0"/>
      <w:marBottom w:val="0"/>
      <w:divBdr>
        <w:top w:val="none" w:sz="0" w:space="0" w:color="auto"/>
        <w:left w:val="none" w:sz="0" w:space="0" w:color="auto"/>
        <w:bottom w:val="none" w:sz="0" w:space="0" w:color="auto"/>
        <w:right w:val="none" w:sz="0" w:space="0" w:color="auto"/>
      </w:divBdr>
      <w:divsChild>
        <w:div w:id="285234025">
          <w:marLeft w:val="0"/>
          <w:marRight w:val="0"/>
          <w:marTop w:val="0"/>
          <w:marBottom w:val="0"/>
          <w:divBdr>
            <w:top w:val="none" w:sz="0" w:space="0" w:color="auto"/>
            <w:left w:val="none" w:sz="0" w:space="0" w:color="auto"/>
            <w:bottom w:val="none" w:sz="0" w:space="0" w:color="auto"/>
            <w:right w:val="none" w:sz="0" w:space="0" w:color="auto"/>
          </w:divBdr>
          <w:divsChild>
            <w:div w:id="461464790">
              <w:marLeft w:val="0"/>
              <w:marRight w:val="0"/>
              <w:marTop w:val="0"/>
              <w:marBottom w:val="0"/>
              <w:divBdr>
                <w:top w:val="none" w:sz="0" w:space="0" w:color="auto"/>
                <w:left w:val="none" w:sz="0" w:space="0" w:color="auto"/>
                <w:bottom w:val="none" w:sz="0" w:space="0" w:color="auto"/>
                <w:right w:val="none" w:sz="0" w:space="0" w:color="auto"/>
              </w:divBdr>
              <w:divsChild>
                <w:div w:id="5691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4942">
      <w:bodyDiv w:val="1"/>
      <w:marLeft w:val="0"/>
      <w:marRight w:val="0"/>
      <w:marTop w:val="0"/>
      <w:marBottom w:val="0"/>
      <w:divBdr>
        <w:top w:val="none" w:sz="0" w:space="0" w:color="auto"/>
        <w:left w:val="none" w:sz="0" w:space="0" w:color="auto"/>
        <w:bottom w:val="none" w:sz="0" w:space="0" w:color="auto"/>
        <w:right w:val="none" w:sz="0" w:space="0" w:color="auto"/>
      </w:divBdr>
    </w:div>
    <w:div w:id="893933801">
      <w:bodyDiv w:val="1"/>
      <w:marLeft w:val="0"/>
      <w:marRight w:val="0"/>
      <w:marTop w:val="0"/>
      <w:marBottom w:val="0"/>
      <w:divBdr>
        <w:top w:val="none" w:sz="0" w:space="0" w:color="auto"/>
        <w:left w:val="none" w:sz="0" w:space="0" w:color="auto"/>
        <w:bottom w:val="none" w:sz="0" w:space="0" w:color="auto"/>
        <w:right w:val="none" w:sz="0" w:space="0" w:color="auto"/>
      </w:divBdr>
      <w:divsChild>
        <w:div w:id="1603143462">
          <w:marLeft w:val="0"/>
          <w:marRight w:val="0"/>
          <w:marTop w:val="0"/>
          <w:marBottom w:val="0"/>
          <w:divBdr>
            <w:top w:val="none" w:sz="0" w:space="0" w:color="auto"/>
            <w:left w:val="none" w:sz="0" w:space="0" w:color="auto"/>
            <w:bottom w:val="none" w:sz="0" w:space="0" w:color="auto"/>
            <w:right w:val="none" w:sz="0" w:space="0" w:color="auto"/>
          </w:divBdr>
          <w:divsChild>
            <w:div w:id="276643360">
              <w:marLeft w:val="0"/>
              <w:marRight w:val="0"/>
              <w:marTop w:val="0"/>
              <w:marBottom w:val="0"/>
              <w:divBdr>
                <w:top w:val="none" w:sz="0" w:space="0" w:color="auto"/>
                <w:left w:val="none" w:sz="0" w:space="0" w:color="auto"/>
                <w:bottom w:val="none" w:sz="0" w:space="0" w:color="auto"/>
                <w:right w:val="none" w:sz="0" w:space="0" w:color="auto"/>
              </w:divBdr>
            </w:div>
          </w:divsChild>
        </w:div>
        <w:div w:id="749085508">
          <w:marLeft w:val="0"/>
          <w:marRight w:val="0"/>
          <w:marTop w:val="0"/>
          <w:marBottom w:val="0"/>
          <w:divBdr>
            <w:top w:val="none" w:sz="0" w:space="0" w:color="auto"/>
            <w:left w:val="none" w:sz="0" w:space="0" w:color="auto"/>
            <w:bottom w:val="none" w:sz="0" w:space="0" w:color="auto"/>
            <w:right w:val="none" w:sz="0" w:space="0" w:color="auto"/>
          </w:divBdr>
          <w:divsChild>
            <w:div w:id="893740824">
              <w:marLeft w:val="0"/>
              <w:marRight w:val="0"/>
              <w:marTop w:val="0"/>
              <w:marBottom w:val="0"/>
              <w:divBdr>
                <w:top w:val="none" w:sz="0" w:space="0" w:color="auto"/>
                <w:left w:val="none" w:sz="0" w:space="0" w:color="auto"/>
                <w:bottom w:val="none" w:sz="0" w:space="0" w:color="auto"/>
                <w:right w:val="none" w:sz="0" w:space="0" w:color="auto"/>
              </w:divBdr>
            </w:div>
          </w:divsChild>
        </w:div>
        <w:div w:id="1539513563">
          <w:marLeft w:val="0"/>
          <w:marRight w:val="0"/>
          <w:marTop w:val="0"/>
          <w:marBottom w:val="0"/>
          <w:divBdr>
            <w:top w:val="none" w:sz="0" w:space="0" w:color="auto"/>
            <w:left w:val="none" w:sz="0" w:space="0" w:color="auto"/>
            <w:bottom w:val="none" w:sz="0" w:space="0" w:color="auto"/>
            <w:right w:val="none" w:sz="0" w:space="0" w:color="auto"/>
          </w:divBdr>
          <w:divsChild>
            <w:div w:id="78988868">
              <w:marLeft w:val="0"/>
              <w:marRight w:val="0"/>
              <w:marTop w:val="0"/>
              <w:marBottom w:val="0"/>
              <w:divBdr>
                <w:top w:val="none" w:sz="0" w:space="0" w:color="auto"/>
                <w:left w:val="none" w:sz="0" w:space="0" w:color="auto"/>
                <w:bottom w:val="none" w:sz="0" w:space="0" w:color="auto"/>
                <w:right w:val="none" w:sz="0" w:space="0" w:color="auto"/>
              </w:divBdr>
            </w:div>
            <w:div w:id="1087768646">
              <w:marLeft w:val="0"/>
              <w:marRight w:val="0"/>
              <w:marTop w:val="0"/>
              <w:marBottom w:val="0"/>
              <w:divBdr>
                <w:top w:val="none" w:sz="0" w:space="0" w:color="auto"/>
                <w:left w:val="none" w:sz="0" w:space="0" w:color="auto"/>
                <w:bottom w:val="none" w:sz="0" w:space="0" w:color="auto"/>
                <w:right w:val="none" w:sz="0" w:space="0" w:color="auto"/>
              </w:divBdr>
            </w:div>
            <w:div w:id="1847865857">
              <w:marLeft w:val="0"/>
              <w:marRight w:val="0"/>
              <w:marTop w:val="0"/>
              <w:marBottom w:val="0"/>
              <w:divBdr>
                <w:top w:val="none" w:sz="0" w:space="0" w:color="auto"/>
                <w:left w:val="none" w:sz="0" w:space="0" w:color="auto"/>
                <w:bottom w:val="none" w:sz="0" w:space="0" w:color="auto"/>
                <w:right w:val="none" w:sz="0" w:space="0" w:color="auto"/>
              </w:divBdr>
            </w:div>
          </w:divsChild>
        </w:div>
        <w:div w:id="1603416707">
          <w:marLeft w:val="0"/>
          <w:marRight w:val="0"/>
          <w:marTop w:val="0"/>
          <w:marBottom w:val="0"/>
          <w:divBdr>
            <w:top w:val="none" w:sz="0" w:space="0" w:color="auto"/>
            <w:left w:val="none" w:sz="0" w:space="0" w:color="auto"/>
            <w:bottom w:val="none" w:sz="0" w:space="0" w:color="auto"/>
            <w:right w:val="none" w:sz="0" w:space="0" w:color="auto"/>
          </w:divBdr>
          <w:divsChild>
            <w:div w:id="295911201">
              <w:marLeft w:val="0"/>
              <w:marRight w:val="0"/>
              <w:marTop w:val="0"/>
              <w:marBottom w:val="0"/>
              <w:divBdr>
                <w:top w:val="none" w:sz="0" w:space="0" w:color="auto"/>
                <w:left w:val="none" w:sz="0" w:space="0" w:color="auto"/>
                <w:bottom w:val="none" w:sz="0" w:space="0" w:color="auto"/>
                <w:right w:val="none" w:sz="0" w:space="0" w:color="auto"/>
              </w:divBdr>
            </w:div>
          </w:divsChild>
        </w:div>
        <w:div w:id="1881700584">
          <w:marLeft w:val="0"/>
          <w:marRight w:val="0"/>
          <w:marTop w:val="0"/>
          <w:marBottom w:val="0"/>
          <w:divBdr>
            <w:top w:val="none" w:sz="0" w:space="0" w:color="auto"/>
            <w:left w:val="none" w:sz="0" w:space="0" w:color="auto"/>
            <w:bottom w:val="none" w:sz="0" w:space="0" w:color="auto"/>
            <w:right w:val="none" w:sz="0" w:space="0" w:color="auto"/>
          </w:divBdr>
          <w:divsChild>
            <w:div w:id="1944343898">
              <w:marLeft w:val="0"/>
              <w:marRight w:val="0"/>
              <w:marTop w:val="0"/>
              <w:marBottom w:val="0"/>
              <w:divBdr>
                <w:top w:val="none" w:sz="0" w:space="0" w:color="auto"/>
                <w:left w:val="none" w:sz="0" w:space="0" w:color="auto"/>
                <w:bottom w:val="none" w:sz="0" w:space="0" w:color="auto"/>
                <w:right w:val="none" w:sz="0" w:space="0" w:color="auto"/>
              </w:divBdr>
            </w:div>
          </w:divsChild>
        </w:div>
        <w:div w:id="246500864">
          <w:marLeft w:val="0"/>
          <w:marRight w:val="0"/>
          <w:marTop w:val="0"/>
          <w:marBottom w:val="0"/>
          <w:divBdr>
            <w:top w:val="none" w:sz="0" w:space="0" w:color="auto"/>
            <w:left w:val="none" w:sz="0" w:space="0" w:color="auto"/>
            <w:bottom w:val="none" w:sz="0" w:space="0" w:color="auto"/>
            <w:right w:val="none" w:sz="0" w:space="0" w:color="auto"/>
          </w:divBdr>
          <w:divsChild>
            <w:div w:id="142506310">
              <w:marLeft w:val="0"/>
              <w:marRight w:val="0"/>
              <w:marTop w:val="0"/>
              <w:marBottom w:val="0"/>
              <w:divBdr>
                <w:top w:val="none" w:sz="0" w:space="0" w:color="auto"/>
                <w:left w:val="none" w:sz="0" w:space="0" w:color="auto"/>
                <w:bottom w:val="none" w:sz="0" w:space="0" w:color="auto"/>
                <w:right w:val="none" w:sz="0" w:space="0" w:color="auto"/>
              </w:divBdr>
            </w:div>
            <w:div w:id="480777339">
              <w:marLeft w:val="0"/>
              <w:marRight w:val="0"/>
              <w:marTop w:val="0"/>
              <w:marBottom w:val="0"/>
              <w:divBdr>
                <w:top w:val="none" w:sz="0" w:space="0" w:color="auto"/>
                <w:left w:val="none" w:sz="0" w:space="0" w:color="auto"/>
                <w:bottom w:val="none" w:sz="0" w:space="0" w:color="auto"/>
                <w:right w:val="none" w:sz="0" w:space="0" w:color="auto"/>
              </w:divBdr>
            </w:div>
            <w:div w:id="1168397712">
              <w:marLeft w:val="0"/>
              <w:marRight w:val="0"/>
              <w:marTop w:val="0"/>
              <w:marBottom w:val="0"/>
              <w:divBdr>
                <w:top w:val="none" w:sz="0" w:space="0" w:color="auto"/>
                <w:left w:val="none" w:sz="0" w:space="0" w:color="auto"/>
                <w:bottom w:val="none" w:sz="0" w:space="0" w:color="auto"/>
                <w:right w:val="none" w:sz="0" w:space="0" w:color="auto"/>
              </w:divBdr>
            </w:div>
            <w:div w:id="604850341">
              <w:marLeft w:val="0"/>
              <w:marRight w:val="0"/>
              <w:marTop w:val="0"/>
              <w:marBottom w:val="0"/>
              <w:divBdr>
                <w:top w:val="none" w:sz="0" w:space="0" w:color="auto"/>
                <w:left w:val="none" w:sz="0" w:space="0" w:color="auto"/>
                <w:bottom w:val="none" w:sz="0" w:space="0" w:color="auto"/>
                <w:right w:val="none" w:sz="0" w:space="0" w:color="auto"/>
              </w:divBdr>
            </w:div>
            <w:div w:id="92822235">
              <w:marLeft w:val="0"/>
              <w:marRight w:val="0"/>
              <w:marTop w:val="0"/>
              <w:marBottom w:val="0"/>
              <w:divBdr>
                <w:top w:val="none" w:sz="0" w:space="0" w:color="auto"/>
                <w:left w:val="none" w:sz="0" w:space="0" w:color="auto"/>
                <w:bottom w:val="none" w:sz="0" w:space="0" w:color="auto"/>
                <w:right w:val="none" w:sz="0" w:space="0" w:color="auto"/>
              </w:divBdr>
            </w:div>
            <w:div w:id="583876890">
              <w:marLeft w:val="0"/>
              <w:marRight w:val="0"/>
              <w:marTop w:val="0"/>
              <w:marBottom w:val="0"/>
              <w:divBdr>
                <w:top w:val="none" w:sz="0" w:space="0" w:color="auto"/>
                <w:left w:val="none" w:sz="0" w:space="0" w:color="auto"/>
                <w:bottom w:val="none" w:sz="0" w:space="0" w:color="auto"/>
                <w:right w:val="none" w:sz="0" w:space="0" w:color="auto"/>
              </w:divBdr>
            </w:div>
          </w:divsChild>
        </w:div>
        <w:div w:id="694648480">
          <w:marLeft w:val="0"/>
          <w:marRight w:val="0"/>
          <w:marTop w:val="0"/>
          <w:marBottom w:val="0"/>
          <w:divBdr>
            <w:top w:val="none" w:sz="0" w:space="0" w:color="auto"/>
            <w:left w:val="none" w:sz="0" w:space="0" w:color="auto"/>
            <w:bottom w:val="none" w:sz="0" w:space="0" w:color="auto"/>
            <w:right w:val="none" w:sz="0" w:space="0" w:color="auto"/>
          </w:divBdr>
          <w:divsChild>
            <w:div w:id="1730035216">
              <w:marLeft w:val="0"/>
              <w:marRight w:val="0"/>
              <w:marTop w:val="0"/>
              <w:marBottom w:val="0"/>
              <w:divBdr>
                <w:top w:val="none" w:sz="0" w:space="0" w:color="auto"/>
                <w:left w:val="none" w:sz="0" w:space="0" w:color="auto"/>
                <w:bottom w:val="none" w:sz="0" w:space="0" w:color="auto"/>
                <w:right w:val="none" w:sz="0" w:space="0" w:color="auto"/>
              </w:divBdr>
            </w:div>
            <w:div w:id="2020883180">
              <w:marLeft w:val="0"/>
              <w:marRight w:val="0"/>
              <w:marTop w:val="0"/>
              <w:marBottom w:val="0"/>
              <w:divBdr>
                <w:top w:val="none" w:sz="0" w:space="0" w:color="auto"/>
                <w:left w:val="none" w:sz="0" w:space="0" w:color="auto"/>
                <w:bottom w:val="none" w:sz="0" w:space="0" w:color="auto"/>
                <w:right w:val="none" w:sz="0" w:space="0" w:color="auto"/>
              </w:divBdr>
            </w:div>
            <w:div w:id="333462603">
              <w:marLeft w:val="0"/>
              <w:marRight w:val="0"/>
              <w:marTop w:val="0"/>
              <w:marBottom w:val="0"/>
              <w:divBdr>
                <w:top w:val="none" w:sz="0" w:space="0" w:color="auto"/>
                <w:left w:val="none" w:sz="0" w:space="0" w:color="auto"/>
                <w:bottom w:val="none" w:sz="0" w:space="0" w:color="auto"/>
                <w:right w:val="none" w:sz="0" w:space="0" w:color="auto"/>
              </w:divBdr>
            </w:div>
          </w:divsChild>
        </w:div>
        <w:div w:id="934898664">
          <w:marLeft w:val="0"/>
          <w:marRight w:val="0"/>
          <w:marTop w:val="0"/>
          <w:marBottom w:val="0"/>
          <w:divBdr>
            <w:top w:val="none" w:sz="0" w:space="0" w:color="auto"/>
            <w:left w:val="none" w:sz="0" w:space="0" w:color="auto"/>
            <w:bottom w:val="none" w:sz="0" w:space="0" w:color="auto"/>
            <w:right w:val="none" w:sz="0" w:space="0" w:color="auto"/>
          </w:divBdr>
          <w:divsChild>
            <w:div w:id="18868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8496">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3.jp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em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ombusti%C3%B3n" TargetMode="External"/><Relationship Id="rId23" Type="http://schemas.openxmlformats.org/officeDocument/2006/relationships/image" Target="media/image13.jpeg"/><Relationship Id="rId28" Type="http://schemas.openxmlformats.org/officeDocument/2006/relationships/image" Target="media/image130.jpeg"/><Relationship Id="rId36" Type="http://schemas.openxmlformats.org/officeDocument/2006/relationships/image" Target="media/image14.pn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image" Target="media/image1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Min07</b:Tag>
    <b:SourceType>DocumentFromInternetSite</b:SourceType>
    <b:Guid>{B492BB8E-E4D3-4022-B353-CA2B01F9353F}</b:Guid>
    <b:Title>Gestión integral de residuos o Desechos peligrosos</b:Title>
    <b:Year>2007</b:Year>
    <b:Author>
      <b:Author>
        <b:Corporate>Ministerio de Ambiente Vivienda y Desarrollo Territorial</b:Corporate>
      </b:Author>
    </b:Author>
    <b:InternetSiteTitle>Bases conceptuales </b:InternetSiteTitle>
    <b:URL>https://www.minambiente.gov.co/images/AsuntosambientalesySectorialyUrbana/pdf/sustancias_qu%C3%ADmicas_y_residuos_peligrosos/gestion_integral_respel_bases_conceptuales.pdf</b:URL>
    <b:RefOrder>1</b:RefOrder>
  </b:Source>
  <b:Source>
    <b:Tag>Sec08</b:Tag>
    <b:SourceType>DocumentFromInternetSite</b:SourceType>
    <b:Guid>{9638B1D4-3C18-4299-983F-A942A03CE04E}</b:Guid>
    <b:Author>
      <b:Author>
        <b:Corporate>Secretaría Distrital de Ambiente </b:Corporate>
      </b:Author>
    </b:Author>
    <b:Title>Gestión Integral de Residuos Peligrosos</b:Title>
    <b:Year>2008</b:Year>
    <b:URL>http://ambientebogota.gov.co/documents/10157/73753/Gesti%C3%B3n+Integral+de+Residuos+Peligrosos.pdf</b:URL>
    <b:RefOrder>2</b:RefOrder>
  </b:Source>
  <b:Source>
    <b:Tag>Min03</b:Tag>
    <b:SourceType>DocumentFromInternetSite</b:SourceType>
    <b:Guid>{946341C4-CEFD-421C-86C0-F9BD63BCC2E9}</b:Guid>
    <b:Author>
      <b:Author>
        <b:Corporate>MinAmbiente </b:Corporate>
      </b:Author>
    </b:Author>
    <b:Title>GUÍAS AMBIENTALES DE ALMACENAMIENTO Y TRANSPORTE POR CARRETERA DE SUSTANCIAS QUÍMICAS PELIGROSAS Y RESIDUOS PELIGROSOS</b:Title>
    <b:Year>2003</b:Year>
    <b:URL>https://www.minambiente.gov.co/images/AsuntosambientalesySectorialyUrbana/pdf/sustancias_qu%C3%ADmicas_y_residuos_peligrosos/guias_ambientales_almacenam_transp_x_carretera_sust_quim_res_pelig.pdf</b:URL>
    <b:RefOrder>3</b:RefOrder>
  </b:Source>
</b:Sources>
</file>

<file path=customXml/itemProps1.xml><?xml version="1.0" encoding="utf-8"?>
<ds:datastoreItem xmlns:ds="http://schemas.openxmlformats.org/officeDocument/2006/customXml" ds:itemID="{7D9ABAE7-6A31-47FA-90F9-1165910B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46</Pages>
  <Words>12603</Words>
  <Characters>69322</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Andrea Vanessa Jaimes Cardenas</cp:lastModifiedBy>
  <cp:revision>12</cp:revision>
  <dcterms:created xsi:type="dcterms:W3CDTF">2023-01-12T16:33:00Z</dcterms:created>
  <dcterms:modified xsi:type="dcterms:W3CDTF">2023-01-16T21:13:00Z</dcterms:modified>
</cp:coreProperties>
</file>