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0FDC" w14:textId="075FB0F6" w:rsidR="00B32E22" w:rsidRPr="007E4EE6" w:rsidRDefault="000B3146" w:rsidP="008357BA">
      <w:pPr>
        <w:pStyle w:val="Prrafodelista"/>
        <w:rPr>
          <w:rFonts w:ascii="Arial" w:hAnsi="Arial" w:cs="Arial"/>
        </w:rPr>
      </w:pPr>
      <w:r w:rsidRPr="007E4EE6">
        <w:rPr>
          <w:rFonts w:ascii="Arial" w:hAnsi="Arial" w:cs="Arial"/>
          <w:noProof/>
          <w:lang w:val="es-CO" w:eastAsia="es-CO"/>
        </w:rPr>
        <w:drawing>
          <wp:anchor distT="0" distB="0" distL="114300" distR="114300" simplePos="0" relativeHeight="251658240" behindDoc="0" locked="0" layoutInCell="1" allowOverlap="1" wp14:anchorId="093B5B5A" wp14:editId="13B48DB9">
            <wp:simplePos x="0" y="0"/>
            <wp:positionH relativeFrom="page">
              <wp:align>right</wp:align>
            </wp:positionH>
            <wp:positionV relativeFrom="paragraph">
              <wp:posOffset>-852170</wp:posOffset>
            </wp:positionV>
            <wp:extent cx="7762875" cy="998220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2875" cy="998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EADAC" w14:textId="4DC973C7" w:rsidR="00243F27" w:rsidRPr="007E4EE6" w:rsidRDefault="00243F27" w:rsidP="006B3BD8">
      <w:pPr>
        <w:spacing w:line="276" w:lineRule="auto"/>
        <w:jc w:val="both"/>
        <w:rPr>
          <w:rFonts w:ascii="Arial" w:hAnsi="Arial" w:cs="Arial"/>
          <w:color w:val="000000" w:themeColor="text1"/>
        </w:rPr>
      </w:pPr>
    </w:p>
    <w:p w14:paraId="446B8065" w14:textId="2E4F5556" w:rsidR="00243F27" w:rsidRPr="007E4EE6" w:rsidRDefault="00243F27" w:rsidP="006B3BD8">
      <w:pPr>
        <w:spacing w:line="276" w:lineRule="auto"/>
        <w:jc w:val="both"/>
        <w:rPr>
          <w:rFonts w:ascii="Arial" w:hAnsi="Arial" w:cs="Arial"/>
          <w:color w:val="000000" w:themeColor="text1"/>
        </w:rPr>
      </w:pPr>
    </w:p>
    <w:p w14:paraId="313F4338" w14:textId="44A6A71F" w:rsidR="00243F27" w:rsidRPr="007E4EE6" w:rsidRDefault="00243F27" w:rsidP="006B3BD8">
      <w:pPr>
        <w:spacing w:line="276" w:lineRule="auto"/>
        <w:jc w:val="both"/>
        <w:rPr>
          <w:rFonts w:ascii="Arial" w:hAnsi="Arial" w:cs="Arial"/>
          <w:color w:val="000000" w:themeColor="text1"/>
        </w:rPr>
      </w:pPr>
    </w:p>
    <w:p w14:paraId="71DAA382" w14:textId="3BF332B5" w:rsidR="00243F27" w:rsidRPr="007E4EE6" w:rsidRDefault="00243F27" w:rsidP="006B3BD8">
      <w:pPr>
        <w:spacing w:line="276" w:lineRule="auto"/>
        <w:jc w:val="both"/>
        <w:rPr>
          <w:rFonts w:ascii="Arial" w:hAnsi="Arial" w:cs="Arial"/>
          <w:color w:val="000000" w:themeColor="text1"/>
        </w:rPr>
      </w:pPr>
    </w:p>
    <w:p w14:paraId="30786263" w14:textId="15633B45" w:rsidR="00243F27" w:rsidRPr="007E4EE6" w:rsidRDefault="00243F27" w:rsidP="006B3BD8">
      <w:pPr>
        <w:spacing w:line="276" w:lineRule="auto"/>
        <w:jc w:val="both"/>
        <w:rPr>
          <w:rFonts w:ascii="Arial" w:hAnsi="Arial" w:cs="Arial"/>
          <w:color w:val="000000" w:themeColor="text1"/>
        </w:rPr>
      </w:pPr>
    </w:p>
    <w:p w14:paraId="1AE58E99" w14:textId="40CCBB23" w:rsidR="00243F27" w:rsidRPr="007E4EE6" w:rsidRDefault="00243F27" w:rsidP="006B3BD8">
      <w:pPr>
        <w:spacing w:line="276" w:lineRule="auto"/>
        <w:jc w:val="both"/>
        <w:rPr>
          <w:rFonts w:ascii="Arial" w:hAnsi="Arial" w:cs="Arial"/>
          <w:color w:val="000000" w:themeColor="text1"/>
        </w:rPr>
      </w:pPr>
    </w:p>
    <w:p w14:paraId="4FBBD549" w14:textId="310FEE17" w:rsidR="00243F27" w:rsidRPr="007E4EE6" w:rsidRDefault="00243F27" w:rsidP="006B3BD8">
      <w:pPr>
        <w:spacing w:line="276" w:lineRule="auto"/>
        <w:jc w:val="both"/>
        <w:rPr>
          <w:rFonts w:ascii="Arial" w:hAnsi="Arial" w:cs="Arial"/>
          <w:color w:val="000000" w:themeColor="text1"/>
        </w:rPr>
      </w:pPr>
    </w:p>
    <w:p w14:paraId="2F059C9C" w14:textId="69D6E3BF" w:rsidR="00243F27" w:rsidRPr="007E4EE6" w:rsidRDefault="00243F27" w:rsidP="006B3BD8">
      <w:pPr>
        <w:spacing w:line="276" w:lineRule="auto"/>
        <w:jc w:val="both"/>
        <w:rPr>
          <w:rFonts w:ascii="Arial" w:hAnsi="Arial" w:cs="Arial"/>
          <w:color w:val="000000" w:themeColor="text1"/>
        </w:rPr>
      </w:pPr>
    </w:p>
    <w:p w14:paraId="4899225E" w14:textId="35C85CB8" w:rsidR="00243F27" w:rsidRPr="007E4EE6" w:rsidRDefault="00243F27" w:rsidP="006B3BD8">
      <w:pPr>
        <w:spacing w:line="276" w:lineRule="auto"/>
        <w:jc w:val="both"/>
        <w:rPr>
          <w:rFonts w:ascii="Arial" w:hAnsi="Arial" w:cs="Arial"/>
          <w:color w:val="000000" w:themeColor="text1"/>
        </w:rPr>
      </w:pPr>
    </w:p>
    <w:p w14:paraId="6299E040" w14:textId="443CD62F" w:rsidR="00243F27" w:rsidRPr="007E4EE6" w:rsidRDefault="00243F27" w:rsidP="006B3BD8">
      <w:pPr>
        <w:spacing w:line="276" w:lineRule="auto"/>
        <w:jc w:val="both"/>
        <w:rPr>
          <w:rFonts w:ascii="Arial" w:hAnsi="Arial" w:cs="Arial"/>
          <w:color w:val="000000" w:themeColor="text1"/>
        </w:rPr>
      </w:pPr>
    </w:p>
    <w:p w14:paraId="6CF1A83B" w14:textId="0DCFD380" w:rsidR="00243F27" w:rsidRPr="007E4EE6" w:rsidRDefault="00243F27" w:rsidP="006B3BD8">
      <w:pPr>
        <w:spacing w:line="276" w:lineRule="auto"/>
        <w:jc w:val="both"/>
        <w:rPr>
          <w:rFonts w:ascii="Arial" w:hAnsi="Arial" w:cs="Arial"/>
          <w:color w:val="000000" w:themeColor="text1"/>
        </w:rPr>
      </w:pPr>
    </w:p>
    <w:p w14:paraId="78F196E9" w14:textId="6737586F" w:rsidR="00243F27" w:rsidRPr="007E4EE6" w:rsidRDefault="00243F27" w:rsidP="006B3BD8">
      <w:pPr>
        <w:spacing w:line="276" w:lineRule="auto"/>
        <w:jc w:val="both"/>
        <w:rPr>
          <w:rFonts w:ascii="Arial" w:hAnsi="Arial" w:cs="Arial"/>
          <w:color w:val="000000" w:themeColor="text1"/>
        </w:rPr>
      </w:pPr>
    </w:p>
    <w:p w14:paraId="51489AD3" w14:textId="69687E32" w:rsidR="00243F27" w:rsidRPr="007E4EE6" w:rsidRDefault="00243F27" w:rsidP="006B3BD8">
      <w:pPr>
        <w:spacing w:line="276" w:lineRule="auto"/>
        <w:jc w:val="both"/>
        <w:rPr>
          <w:rFonts w:ascii="Arial" w:hAnsi="Arial" w:cs="Arial"/>
          <w:color w:val="000000" w:themeColor="text1"/>
        </w:rPr>
      </w:pPr>
    </w:p>
    <w:p w14:paraId="68BE336E" w14:textId="63C7F90C" w:rsidR="00243F27" w:rsidRPr="007E4EE6" w:rsidRDefault="00243F27" w:rsidP="006B3BD8">
      <w:pPr>
        <w:spacing w:line="276" w:lineRule="auto"/>
        <w:jc w:val="both"/>
        <w:rPr>
          <w:rFonts w:ascii="Arial" w:hAnsi="Arial" w:cs="Arial"/>
          <w:color w:val="000000" w:themeColor="text1"/>
        </w:rPr>
      </w:pPr>
    </w:p>
    <w:p w14:paraId="09AA2564" w14:textId="5F69339C" w:rsidR="00243F27" w:rsidRPr="007E4EE6" w:rsidRDefault="00243F27" w:rsidP="006B3BD8">
      <w:pPr>
        <w:spacing w:line="276" w:lineRule="auto"/>
        <w:jc w:val="both"/>
        <w:rPr>
          <w:rFonts w:ascii="Arial" w:hAnsi="Arial" w:cs="Arial"/>
          <w:color w:val="000000" w:themeColor="text1"/>
        </w:rPr>
      </w:pPr>
    </w:p>
    <w:p w14:paraId="61EDD00C" w14:textId="1F7BC8B6" w:rsidR="00243F27" w:rsidRPr="007E4EE6" w:rsidRDefault="00243F27" w:rsidP="006B3BD8">
      <w:pPr>
        <w:spacing w:line="276" w:lineRule="auto"/>
        <w:jc w:val="both"/>
        <w:rPr>
          <w:rFonts w:ascii="Arial" w:hAnsi="Arial" w:cs="Arial"/>
          <w:color w:val="000000" w:themeColor="text1"/>
        </w:rPr>
      </w:pPr>
    </w:p>
    <w:p w14:paraId="42787285" w14:textId="21CE2293" w:rsidR="00243F27" w:rsidRPr="007E4EE6" w:rsidRDefault="00243F27" w:rsidP="006B3BD8">
      <w:pPr>
        <w:spacing w:line="276" w:lineRule="auto"/>
        <w:jc w:val="both"/>
        <w:rPr>
          <w:rFonts w:ascii="Arial" w:hAnsi="Arial" w:cs="Arial"/>
          <w:color w:val="000000" w:themeColor="text1"/>
        </w:rPr>
      </w:pPr>
    </w:p>
    <w:p w14:paraId="7C111519" w14:textId="4AA43AD7" w:rsidR="00243F27" w:rsidRPr="007E4EE6" w:rsidRDefault="00FD308C" w:rsidP="006B3BD8">
      <w:pPr>
        <w:spacing w:line="276" w:lineRule="auto"/>
        <w:jc w:val="both"/>
        <w:rPr>
          <w:rFonts w:ascii="Arial" w:hAnsi="Arial" w:cs="Arial"/>
          <w:color w:val="000000" w:themeColor="text1"/>
        </w:rPr>
      </w:pPr>
      <w:r w:rsidRPr="007E4EE6">
        <w:rPr>
          <w:rFonts w:ascii="Arial" w:hAnsi="Arial" w:cs="Arial"/>
          <w:noProof/>
          <w:color w:val="000000" w:themeColor="text1"/>
          <w:lang w:val="es-CO" w:eastAsia="es-CO"/>
        </w:rPr>
        <mc:AlternateContent>
          <mc:Choice Requires="wps">
            <w:drawing>
              <wp:anchor distT="45720" distB="45720" distL="114300" distR="114300" simplePos="0" relativeHeight="251659264" behindDoc="0" locked="0" layoutInCell="1" allowOverlap="1" wp14:anchorId="452C4491" wp14:editId="791B0E56">
                <wp:simplePos x="0" y="0"/>
                <wp:positionH relativeFrom="page">
                  <wp:posOffset>2588895</wp:posOffset>
                </wp:positionH>
                <wp:positionV relativeFrom="paragraph">
                  <wp:posOffset>40640</wp:posOffset>
                </wp:positionV>
                <wp:extent cx="4817745" cy="2715904"/>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2715904"/>
                        </a:xfrm>
                        <a:prstGeom prst="rect">
                          <a:avLst/>
                        </a:prstGeom>
                        <a:noFill/>
                        <a:ln w="9525">
                          <a:noFill/>
                          <a:miter lim="800000"/>
                          <a:headEnd/>
                          <a:tailEnd/>
                        </a:ln>
                      </wps:spPr>
                      <wps:txbx>
                        <w:txbxContent>
                          <w:p w14:paraId="70C080EC" w14:textId="0ACCB969" w:rsidR="00FD308C" w:rsidRPr="001046DB" w:rsidRDefault="004C2C78" w:rsidP="00FD308C">
                            <w:pPr>
                              <w:jc w:val="right"/>
                              <w:rPr>
                                <w:rFonts w:cs="Arial"/>
                                <w:b/>
                                <w:color w:val="C00000"/>
                                <w:sz w:val="70"/>
                                <w:szCs w:val="70"/>
                                <w:lang w:val="es-MX"/>
                              </w:rPr>
                            </w:pPr>
                            <w:r>
                              <w:rPr>
                                <w:rFonts w:cs="Arial"/>
                                <w:b/>
                                <w:color w:val="C00000"/>
                                <w:sz w:val="70"/>
                                <w:szCs w:val="70"/>
                                <w:lang w:val="es-MX"/>
                              </w:rPr>
                              <w:t>GUIA</w:t>
                            </w:r>
                            <w:r w:rsidR="00AF74A2">
                              <w:rPr>
                                <w:rFonts w:cs="Arial"/>
                                <w:b/>
                                <w:color w:val="C00000"/>
                                <w:sz w:val="70"/>
                                <w:szCs w:val="70"/>
                                <w:lang w:val="es-MX"/>
                              </w:rPr>
                              <w:t xml:space="preserve"> PARA LA IDENTIFICACIÓN DE FUGAS DE ENERGÍA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C4491" id="_x0000_t202" coordsize="21600,21600" o:spt="202" path="m,l,21600r21600,l21600,xe">
                <v:stroke joinstyle="miter"/>
                <v:path gradientshapeok="t" o:connecttype="rect"/>
              </v:shapetype>
              <v:shape id="Cuadro de texto 217" o:spid="_x0000_s1026" type="#_x0000_t202" style="position:absolute;left:0;text-align:left;margin-left:203.85pt;margin-top:3.2pt;width:379.35pt;height:213.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" filled="f" stroked="f">
                <v:textbox>
                  <w:txbxContent>
                    <w:p w14:paraId="70C080EC" w14:textId="0ACCB969" w:rsidR="00FD308C" w:rsidRPr="001046DB" w:rsidRDefault="004C2C78" w:rsidP="00FD308C">
                      <w:pPr>
                        <w:jc w:val="right"/>
                        <w:rPr>
                          <w:rFonts w:cs="Arial"/>
                          <w:b/>
                          <w:color w:val="C00000"/>
                          <w:sz w:val="70"/>
                          <w:szCs w:val="70"/>
                          <w:lang w:val="es-MX"/>
                        </w:rPr>
                      </w:pPr>
                      <w:r>
                        <w:rPr>
                          <w:rFonts w:cs="Arial"/>
                          <w:b/>
                          <w:color w:val="C00000"/>
                          <w:sz w:val="70"/>
                          <w:szCs w:val="70"/>
                          <w:lang w:val="es-MX"/>
                        </w:rPr>
                        <w:t>GUIA</w:t>
                      </w:r>
                      <w:r w:rsidR="00AF74A2">
                        <w:rPr>
                          <w:rFonts w:cs="Arial"/>
                          <w:b/>
                          <w:color w:val="C00000"/>
                          <w:sz w:val="70"/>
                          <w:szCs w:val="70"/>
                          <w:lang w:val="es-MX"/>
                        </w:rPr>
                        <w:t xml:space="preserve"> PARA LA IDENTIFICACIÓN DE FUGAS DE ENERGÍA </w:t>
                      </w:r>
                    </w:p>
                  </w:txbxContent>
                </v:textbox>
                <w10:wrap anchorx="page"/>
              </v:shape>
            </w:pict>
          </mc:Fallback>
        </mc:AlternateContent>
      </w:r>
    </w:p>
    <w:p w14:paraId="1F5A4C49" w14:textId="662D3C79" w:rsidR="00243F27" w:rsidRPr="007E4EE6" w:rsidRDefault="00243F27" w:rsidP="006B3BD8">
      <w:pPr>
        <w:spacing w:line="276" w:lineRule="auto"/>
        <w:jc w:val="both"/>
        <w:rPr>
          <w:rFonts w:ascii="Arial" w:hAnsi="Arial" w:cs="Arial"/>
          <w:color w:val="000000" w:themeColor="text1"/>
        </w:rPr>
      </w:pPr>
    </w:p>
    <w:p w14:paraId="7075D162" w14:textId="65ED3B83" w:rsidR="00243F27" w:rsidRPr="007E4EE6" w:rsidRDefault="00243F27" w:rsidP="006B3BD8">
      <w:pPr>
        <w:spacing w:line="276" w:lineRule="auto"/>
        <w:jc w:val="both"/>
        <w:rPr>
          <w:rFonts w:ascii="Arial" w:hAnsi="Arial" w:cs="Arial"/>
          <w:color w:val="000000" w:themeColor="text1"/>
        </w:rPr>
      </w:pPr>
    </w:p>
    <w:p w14:paraId="4738FA33" w14:textId="6FE35C5A" w:rsidR="00243F27" w:rsidRPr="007E4EE6" w:rsidRDefault="00243F27" w:rsidP="006B3BD8">
      <w:pPr>
        <w:spacing w:line="276" w:lineRule="auto"/>
        <w:jc w:val="both"/>
        <w:rPr>
          <w:rFonts w:ascii="Arial" w:hAnsi="Arial" w:cs="Arial"/>
          <w:color w:val="000000" w:themeColor="text1"/>
        </w:rPr>
      </w:pPr>
    </w:p>
    <w:p w14:paraId="005AE322" w14:textId="39C83B56" w:rsidR="00243F27" w:rsidRPr="007E4EE6" w:rsidRDefault="00243F27" w:rsidP="006B3BD8">
      <w:pPr>
        <w:spacing w:line="276" w:lineRule="auto"/>
        <w:jc w:val="both"/>
        <w:rPr>
          <w:rFonts w:ascii="Arial" w:hAnsi="Arial" w:cs="Arial"/>
          <w:color w:val="000000" w:themeColor="text1"/>
        </w:rPr>
      </w:pPr>
    </w:p>
    <w:p w14:paraId="51991D9F" w14:textId="5F3A838E" w:rsidR="00243F27" w:rsidRPr="007E4EE6" w:rsidRDefault="00243F27" w:rsidP="006B3BD8">
      <w:pPr>
        <w:spacing w:line="276" w:lineRule="auto"/>
        <w:jc w:val="both"/>
        <w:rPr>
          <w:rFonts w:ascii="Arial" w:hAnsi="Arial" w:cs="Arial"/>
          <w:color w:val="000000" w:themeColor="text1"/>
        </w:rPr>
      </w:pPr>
    </w:p>
    <w:p w14:paraId="2860BCA3" w14:textId="223173E3" w:rsidR="00243F27" w:rsidRPr="007E4EE6" w:rsidRDefault="00243F27" w:rsidP="006B3BD8">
      <w:pPr>
        <w:spacing w:line="276" w:lineRule="auto"/>
        <w:jc w:val="both"/>
        <w:rPr>
          <w:rFonts w:ascii="Arial" w:hAnsi="Arial" w:cs="Arial"/>
          <w:color w:val="000000" w:themeColor="text1"/>
        </w:rPr>
      </w:pPr>
    </w:p>
    <w:p w14:paraId="5E37878E" w14:textId="1358465A" w:rsidR="00243F27" w:rsidRPr="007E4EE6" w:rsidRDefault="00243F27" w:rsidP="006B3BD8">
      <w:pPr>
        <w:spacing w:line="276" w:lineRule="auto"/>
        <w:jc w:val="both"/>
        <w:rPr>
          <w:rFonts w:ascii="Arial" w:hAnsi="Arial" w:cs="Arial"/>
          <w:color w:val="000000" w:themeColor="text1"/>
        </w:rPr>
      </w:pPr>
    </w:p>
    <w:p w14:paraId="3C8FB686" w14:textId="460786DE" w:rsidR="00243F27" w:rsidRPr="007E4EE6" w:rsidRDefault="00243F27" w:rsidP="006B3BD8">
      <w:pPr>
        <w:spacing w:line="276" w:lineRule="auto"/>
        <w:jc w:val="both"/>
        <w:rPr>
          <w:rFonts w:ascii="Arial" w:hAnsi="Arial" w:cs="Arial"/>
          <w:color w:val="000000" w:themeColor="text1"/>
        </w:rPr>
      </w:pPr>
    </w:p>
    <w:p w14:paraId="4896A7E3" w14:textId="56B38482" w:rsidR="00243F27" w:rsidRPr="007E4EE6" w:rsidRDefault="00243F27" w:rsidP="006B3BD8">
      <w:pPr>
        <w:spacing w:line="276" w:lineRule="auto"/>
        <w:jc w:val="both"/>
        <w:rPr>
          <w:rFonts w:ascii="Arial" w:hAnsi="Arial" w:cs="Arial"/>
          <w:color w:val="000000" w:themeColor="text1"/>
        </w:rPr>
      </w:pPr>
    </w:p>
    <w:p w14:paraId="3FEF4F49" w14:textId="5AC1781D" w:rsidR="00243F27" w:rsidRPr="007E4EE6" w:rsidRDefault="00243F27" w:rsidP="006B3BD8">
      <w:pPr>
        <w:spacing w:line="276" w:lineRule="auto"/>
        <w:jc w:val="both"/>
        <w:rPr>
          <w:rFonts w:ascii="Arial" w:hAnsi="Arial" w:cs="Arial"/>
          <w:color w:val="000000" w:themeColor="text1"/>
        </w:rPr>
      </w:pPr>
    </w:p>
    <w:p w14:paraId="4B29CD25" w14:textId="1DAFF1C4" w:rsidR="00243F27" w:rsidRPr="007E4EE6" w:rsidRDefault="00243F27" w:rsidP="006B3BD8">
      <w:pPr>
        <w:spacing w:line="276" w:lineRule="auto"/>
        <w:jc w:val="both"/>
        <w:rPr>
          <w:rFonts w:ascii="Arial" w:hAnsi="Arial" w:cs="Arial"/>
          <w:color w:val="000000" w:themeColor="text1"/>
        </w:rPr>
      </w:pPr>
    </w:p>
    <w:p w14:paraId="01DAA035" w14:textId="0799054F" w:rsidR="00243F27" w:rsidRPr="007E4EE6" w:rsidRDefault="00C82B8A" w:rsidP="006B3BD8">
      <w:pPr>
        <w:spacing w:line="276" w:lineRule="auto"/>
        <w:jc w:val="both"/>
        <w:rPr>
          <w:rFonts w:ascii="Arial" w:hAnsi="Arial" w:cs="Arial"/>
          <w:color w:val="000000" w:themeColor="text1"/>
        </w:rPr>
      </w:pPr>
      <w:r w:rsidRPr="007E4EE6">
        <w:rPr>
          <w:rFonts w:ascii="Arial" w:hAnsi="Arial" w:cs="Arial"/>
          <w:noProof/>
          <w:color w:val="263238"/>
          <w:lang w:val="es-CO" w:eastAsia="es-CO"/>
        </w:rPr>
        <mc:AlternateContent>
          <mc:Choice Requires="wps">
            <w:drawing>
              <wp:anchor distT="0" distB="0" distL="114300" distR="114300" simplePos="0" relativeHeight="251663360" behindDoc="0" locked="0" layoutInCell="1" allowOverlap="1" wp14:anchorId="60264836" wp14:editId="312A3421">
                <wp:simplePos x="0" y="0"/>
                <wp:positionH relativeFrom="column">
                  <wp:posOffset>1913255</wp:posOffset>
                </wp:positionH>
                <wp:positionV relativeFrom="paragraph">
                  <wp:posOffset>110490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A41EC"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0.65pt,8.7pt" to="491.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" strokecolor="black [3200]" strokeweight="1.5pt">
                <v:stroke joinstyle="miter"/>
                <v:shadow on="t" color="black" opacity="26214f" origin="-.5,-.5" offset=".74836mm,.74836mm"/>
              </v:line>
            </w:pict>
          </mc:Fallback>
        </mc:AlternateContent>
      </w:r>
    </w:p>
    <w:p w14:paraId="3F1E47BA" w14:textId="62D5CDB4" w:rsidR="00243F27" w:rsidRPr="007E4EE6" w:rsidRDefault="00C82B8A" w:rsidP="006B3BD8">
      <w:pPr>
        <w:spacing w:line="276" w:lineRule="auto"/>
        <w:jc w:val="both"/>
        <w:rPr>
          <w:rFonts w:ascii="Arial" w:hAnsi="Arial" w:cs="Arial"/>
          <w:color w:val="000000" w:themeColor="text1"/>
        </w:rPr>
      </w:pPr>
      <w:r w:rsidRPr="007E4EE6">
        <w:rPr>
          <w:rFonts w:ascii="Arial" w:hAnsi="Arial" w:cs="Arial"/>
          <w:noProof/>
          <w:color w:val="263238"/>
          <w:lang w:val="es-CO" w:eastAsia="es-CO"/>
        </w:rPr>
        <mc:AlternateContent>
          <mc:Choice Requires="wps">
            <w:drawing>
              <wp:anchor distT="45720" distB="45720" distL="114300" distR="114300" simplePos="0" relativeHeight="251664384" behindDoc="0" locked="0" layoutInCell="1" allowOverlap="1" wp14:anchorId="06493418" wp14:editId="05C79D93">
                <wp:simplePos x="0" y="0"/>
                <wp:positionH relativeFrom="page">
                  <wp:posOffset>4248150</wp:posOffset>
                </wp:positionH>
                <wp:positionV relativeFrom="paragraph">
                  <wp:posOffset>12065</wp:posOffset>
                </wp:positionV>
                <wp:extent cx="3049905" cy="365760"/>
                <wp:effectExtent l="0" t="0" r="0" b="0"/>
                <wp:wrapNone/>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365760"/>
                        </a:xfrm>
                        <a:prstGeom prst="rect">
                          <a:avLst/>
                        </a:prstGeom>
                        <a:solidFill>
                          <a:srgbClr val="FFCC00"/>
                        </a:solidFill>
                        <a:ln w="9525">
                          <a:noFill/>
                          <a:miter lim="800000"/>
                          <a:headEnd/>
                          <a:tailEnd/>
                        </a:ln>
                      </wps:spPr>
                      <wps:txbx>
                        <w:txbxContent>
                          <w:p w14:paraId="70E5EBB5" w14:textId="27123B93" w:rsidR="00C82B8A" w:rsidRPr="001418CC" w:rsidRDefault="00C82B8A" w:rsidP="00C82B8A">
                            <w:pPr>
                              <w:shd w:val="clear" w:color="auto" w:fill="FFCC00"/>
                              <w:jc w:val="right"/>
                              <w:rPr>
                                <w:rFonts w:cs="Arial"/>
                                <w:color w:val="C00000"/>
                                <w:sz w:val="30"/>
                                <w:szCs w:val="30"/>
                                <w:lang w:val="es-MX"/>
                              </w:rPr>
                            </w:pPr>
                            <w:r>
                              <w:rPr>
                                <w:color w:val="263238"/>
                                <w:sz w:val="30"/>
                                <w:szCs w:val="30"/>
                                <w:lang w:val="es-MX"/>
                              </w:rPr>
                              <w:t>GR-GA</w:t>
                            </w:r>
                            <w:r w:rsidR="00133A75">
                              <w:rPr>
                                <w:color w:val="263238"/>
                                <w:sz w:val="30"/>
                                <w:szCs w:val="30"/>
                                <w:lang w:val="es-MX"/>
                              </w:rPr>
                              <w:t>07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493418" id="_x0000_t202" coordsize="21600,21600" o:spt="202" path="m,l,21600r21600,l21600,xe">
                <v:stroke joinstyle="miter"/>
                <v:path gradientshapeok="t" o:connecttype="rect"/>
              </v:shapetype>
              <v:shape id="Cuadro de texto 67" o:spid="_x0000_s1027" type="#_x0000_t202" alt="&quot;&quot;" style="position:absolute;left:0;text-align:left;margin-left:334.5pt;margin-top:.95pt;width:240.15pt;height:28.8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" fillcolor="#fc0" stroked="f">
                <v:textbox>
                  <w:txbxContent>
                    <w:p w14:paraId="70E5EBB5" w14:textId="27123B93" w:rsidR="00C82B8A" w:rsidRPr="001418CC" w:rsidRDefault="00C82B8A" w:rsidP="00C82B8A">
                      <w:pPr>
                        <w:shd w:val="clear" w:color="auto" w:fill="FFCC00"/>
                        <w:jc w:val="right"/>
                        <w:rPr>
                          <w:rFonts w:cs="Arial"/>
                          <w:color w:val="C00000"/>
                          <w:sz w:val="30"/>
                          <w:szCs w:val="30"/>
                          <w:lang w:val="es-MX"/>
                        </w:rPr>
                      </w:pPr>
                      <w:r>
                        <w:rPr>
                          <w:color w:val="263238"/>
                          <w:sz w:val="30"/>
                          <w:szCs w:val="30"/>
                          <w:lang w:val="es-MX"/>
                        </w:rPr>
                        <w:t>GR-GA</w:t>
                      </w:r>
                      <w:r w:rsidR="00133A75">
                        <w:rPr>
                          <w:color w:val="263238"/>
                          <w:sz w:val="30"/>
                          <w:szCs w:val="30"/>
                          <w:lang w:val="es-MX"/>
                        </w:rPr>
                        <w:t>07</w:t>
                      </w:r>
                    </w:p>
                  </w:txbxContent>
                </v:textbox>
                <w10:wrap anchorx="page"/>
              </v:shape>
            </w:pict>
          </mc:Fallback>
        </mc:AlternateContent>
      </w:r>
    </w:p>
    <w:p w14:paraId="68A809A1" w14:textId="1D9BDC8D" w:rsidR="00243F27" w:rsidRPr="007E4EE6" w:rsidRDefault="00243F27" w:rsidP="006B3BD8">
      <w:pPr>
        <w:spacing w:line="276" w:lineRule="auto"/>
        <w:jc w:val="both"/>
        <w:rPr>
          <w:rFonts w:ascii="Arial" w:hAnsi="Arial" w:cs="Arial"/>
          <w:color w:val="000000" w:themeColor="text1"/>
        </w:rPr>
      </w:pPr>
    </w:p>
    <w:p w14:paraId="6B656F91" w14:textId="55985C99" w:rsidR="00243F27" w:rsidRPr="007E4EE6" w:rsidRDefault="00243F27" w:rsidP="006B3BD8">
      <w:pPr>
        <w:spacing w:line="276" w:lineRule="auto"/>
        <w:jc w:val="both"/>
        <w:rPr>
          <w:rFonts w:ascii="Arial" w:hAnsi="Arial" w:cs="Arial"/>
          <w:color w:val="000000" w:themeColor="text1"/>
        </w:rPr>
      </w:pPr>
    </w:p>
    <w:p w14:paraId="21EE85DE" w14:textId="58887065" w:rsidR="00243F27" w:rsidRPr="007E4EE6" w:rsidRDefault="00243F27" w:rsidP="006B3BD8">
      <w:pPr>
        <w:spacing w:line="276" w:lineRule="auto"/>
        <w:jc w:val="both"/>
        <w:rPr>
          <w:rFonts w:ascii="Arial" w:hAnsi="Arial" w:cs="Arial"/>
          <w:color w:val="000000" w:themeColor="text1"/>
        </w:rPr>
      </w:pPr>
    </w:p>
    <w:p w14:paraId="48F1956C" w14:textId="027F06E6" w:rsidR="00243F27" w:rsidRPr="007E4EE6" w:rsidRDefault="00243F27" w:rsidP="006B3BD8">
      <w:pPr>
        <w:spacing w:line="276" w:lineRule="auto"/>
        <w:jc w:val="both"/>
        <w:rPr>
          <w:rFonts w:ascii="Arial" w:hAnsi="Arial" w:cs="Arial"/>
          <w:color w:val="000000" w:themeColor="text1"/>
        </w:rPr>
      </w:pPr>
    </w:p>
    <w:p w14:paraId="0DFA5F97" w14:textId="6FB840E6" w:rsidR="00243F27" w:rsidRPr="007E4EE6" w:rsidRDefault="00243F27" w:rsidP="006B3BD8">
      <w:pPr>
        <w:spacing w:line="276" w:lineRule="auto"/>
        <w:jc w:val="both"/>
        <w:rPr>
          <w:rFonts w:ascii="Arial" w:hAnsi="Arial" w:cs="Arial"/>
          <w:color w:val="000000" w:themeColor="text1"/>
        </w:rPr>
      </w:pPr>
    </w:p>
    <w:p w14:paraId="0A9E9C30" w14:textId="22F2F831" w:rsidR="000D1F36" w:rsidRPr="007E4EE6" w:rsidRDefault="000D1F36" w:rsidP="006B3BD8">
      <w:pPr>
        <w:spacing w:line="276" w:lineRule="auto"/>
        <w:jc w:val="both"/>
        <w:rPr>
          <w:rFonts w:ascii="Arial" w:hAnsi="Arial" w:cs="Arial"/>
          <w:color w:val="000000" w:themeColor="text1"/>
        </w:rPr>
      </w:pPr>
    </w:p>
    <w:p w14:paraId="5E282779" w14:textId="6A9A2369" w:rsidR="000D1F36" w:rsidRPr="007E4EE6" w:rsidRDefault="000D1F36" w:rsidP="006B3BD8">
      <w:pPr>
        <w:spacing w:line="276" w:lineRule="auto"/>
        <w:jc w:val="both"/>
        <w:rPr>
          <w:rFonts w:ascii="Arial" w:hAnsi="Arial" w:cs="Arial"/>
          <w:color w:val="000000" w:themeColor="text1"/>
        </w:rPr>
      </w:pPr>
    </w:p>
    <w:p w14:paraId="364D5959" w14:textId="50697BE1" w:rsidR="000B3146" w:rsidRPr="007E4EE6" w:rsidRDefault="000B3146" w:rsidP="006B3BD8">
      <w:pPr>
        <w:spacing w:line="276" w:lineRule="auto"/>
        <w:jc w:val="both"/>
        <w:rPr>
          <w:rFonts w:ascii="Arial" w:hAnsi="Arial" w:cs="Arial"/>
          <w:color w:val="000000" w:themeColor="text1"/>
        </w:rPr>
      </w:pPr>
    </w:p>
    <w:p w14:paraId="79C24AB0" w14:textId="2DB84DFB" w:rsidR="000B3146" w:rsidRPr="007E4EE6" w:rsidRDefault="000B3146" w:rsidP="006B3BD8">
      <w:pPr>
        <w:spacing w:line="276" w:lineRule="auto"/>
        <w:jc w:val="both"/>
        <w:rPr>
          <w:rFonts w:ascii="Arial" w:hAnsi="Arial" w:cs="Arial"/>
          <w:color w:val="000000" w:themeColor="text1"/>
        </w:rPr>
      </w:pPr>
    </w:p>
    <w:p w14:paraId="12945C65" w14:textId="60A949BC" w:rsidR="000B3146" w:rsidRPr="007E4EE6" w:rsidRDefault="000B3146" w:rsidP="006B3BD8">
      <w:pPr>
        <w:spacing w:line="276" w:lineRule="auto"/>
        <w:jc w:val="both"/>
        <w:rPr>
          <w:rFonts w:ascii="Arial" w:hAnsi="Arial" w:cs="Arial"/>
          <w:color w:val="000000" w:themeColor="text1"/>
        </w:rPr>
      </w:pPr>
    </w:p>
    <w:p w14:paraId="597E903B" w14:textId="77777777" w:rsidR="000B3146" w:rsidRPr="007E4EE6" w:rsidRDefault="000B3146" w:rsidP="006B3BD8">
      <w:pPr>
        <w:spacing w:line="276" w:lineRule="auto"/>
        <w:jc w:val="both"/>
        <w:rPr>
          <w:rFonts w:ascii="Arial" w:hAnsi="Arial" w:cs="Arial"/>
          <w:color w:val="000000" w:themeColor="text1"/>
        </w:rPr>
      </w:pPr>
    </w:p>
    <w:p w14:paraId="39C3D47F" w14:textId="77777777" w:rsidR="000D1F36" w:rsidRPr="007E4EE6" w:rsidRDefault="000D1F36" w:rsidP="006B3BD8">
      <w:pPr>
        <w:spacing w:line="276" w:lineRule="auto"/>
        <w:jc w:val="both"/>
        <w:rPr>
          <w:rFonts w:ascii="Arial" w:hAnsi="Arial" w:cs="Arial"/>
          <w:color w:val="000000" w:themeColor="text1"/>
        </w:rPr>
      </w:pPr>
    </w:p>
    <w:p w14:paraId="31930AF2" w14:textId="77777777" w:rsidR="00C30681" w:rsidRPr="007E4EE6" w:rsidRDefault="00C30681" w:rsidP="006B3BD8">
      <w:pPr>
        <w:spacing w:line="276" w:lineRule="auto"/>
        <w:jc w:val="both"/>
        <w:rPr>
          <w:rFonts w:ascii="Arial" w:hAnsi="Arial" w:cs="Arial"/>
          <w:b/>
          <w:color w:val="000000" w:themeColor="text1"/>
        </w:rPr>
      </w:pPr>
    </w:p>
    <w:p w14:paraId="33ABE8BF" w14:textId="77777777" w:rsidR="00C30681" w:rsidRPr="007E4EE6" w:rsidRDefault="00C30681" w:rsidP="006B3BD8">
      <w:pPr>
        <w:spacing w:line="276" w:lineRule="auto"/>
        <w:jc w:val="both"/>
        <w:rPr>
          <w:rFonts w:ascii="Arial" w:hAnsi="Arial" w:cs="Arial"/>
          <w:b/>
          <w:color w:val="000000" w:themeColor="text1"/>
        </w:rPr>
      </w:pPr>
    </w:p>
    <w:p w14:paraId="366BD396" w14:textId="77777777" w:rsidR="00C30681" w:rsidRPr="007E4EE6" w:rsidRDefault="00C30681" w:rsidP="006B3BD8">
      <w:pPr>
        <w:spacing w:line="276" w:lineRule="auto"/>
        <w:jc w:val="both"/>
        <w:rPr>
          <w:rFonts w:ascii="Arial" w:hAnsi="Arial" w:cs="Arial"/>
          <w:b/>
          <w:color w:val="000000" w:themeColor="text1"/>
        </w:rPr>
      </w:pPr>
    </w:p>
    <w:p w14:paraId="7735C4CA" w14:textId="77777777" w:rsidR="00C30681" w:rsidRPr="007E4EE6" w:rsidRDefault="00C30681" w:rsidP="006B3BD8">
      <w:pPr>
        <w:spacing w:line="276" w:lineRule="auto"/>
        <w:jc w:val="both"/>
        <w:rPr>
          <w:rFonts w:ascii="Arial" w:hAnsi="Arial" w:cs="Arial"/>
          <w:b/>
          <w:color w:val="000000" w:themeColor="text1"/>
        </w:rPr>
      </w:pPr>
    </w:p>
    <w:sdt>
      <w:sdtPr>
        <w:rPr>
          <w:rFonts w:ascii="Arial" w:eastAsia="Tahoma" w:hAnsi="Arial" w:cs="Arial"/>
          <w:color w:val="auto"/>
          <w:sz w:val="22"/>
          <w:szCs w:val="22"/>
          <w:lang w:val="es-ES" w:eastAsia="en-US"/>
        </w:rPr>
        <w:id w:val="748931565"/>
        <w:docPartObj>
          <w:docPartGallery w:val="Table of Contents"/>
          <w:docPartUnique/>
        </w:docPartObj>
      </w:sdtPr>
      <w:sdtEndPr>
        <w:rPr>
          <w:b/>
          <w:bCs/>
        </w:rPr>
      </w:sdtEndPr>
      <w:sdtContent>
        <w:p w14:paraId="520042EB" w14:textId="77777777" w:rsidR="00C30681" w:rsidRPr="007E4EE6" w:rsidRDefault="00C30681">
          <w:pPr>
            <w:pStyle w:val="TtuloTDC"/>
            <w:rPr>
              <w:rFonts w:ascii="Arial" w:hAnsi="Arial" w:cs="Arial"/>
              <w:sz w:val="22"/>
              <w:szCs w:val="22"/>
              <w:lang w:val="es-ES"/>
            </w:rPr>
          </w:pPr>
        </w:p>
        <w:p w14:paraId="36A43FF8" w14:textId="7AB96A4F" w:rsidR="00C30681" w:rsidRPr="007E4EE6" w:rsidRDefault="00C30681" w:rsidP="00C30681">
          <w:pPr>
            <w:pStyle w:val="TtuloTDC"/>
            <w:jc w:val="center"/>
            <w:rPr>
              <w:rFonts w:ascii="Arial" w:hAnsi="Arial" w:cs="Arial"/>
              <w:b/>
              <w:color w:val="000000" w:themeColor="text1"/>
              <w:sz w:val="22"/>
              <w:szCs w:val="22"/>
              <w:lang w:val="es-ES"/>
            </w:rPr>
          </w:pPr>
          <w:r w:rsidRPr="007E4EE6">
            <w:rPr>
              <w:rFonts w:ascii="Arial" w:hAnsi="Arial" w:cs="Arial"/>
              <w:b/>
              <w:color w:val="000000" w:themeColor="text1"/>
              <w:sz w:val="22"/>
              <w:szCs w:val="22"/>
              <w:lang w:val="es-ES"/>
            </w:rPr>
            <w:t>TABLA DE CONTENIDO</w:t>
          </w:r>
        </w:p>
        <w:p w14:paraId="36304F03" w14:textId="77777777" w:rsidR="00C30681" w:rsidRPr="007E4EE6" w:rsidRDefault="00C30681" w:rsidP="00C30681">
          <w:pPr>
            <w:rPr>
              <w:rFonts w:ascii="Arial" w:hAnsi="Arial" w:cs="Arial"/>
              <w:lang w:eastAsia="es-CO"/>
            </w:rPr>
          </w:pPr>
        </w:p>
        <w:p w14:paraId="6B638325" w14:textId="38710CEF" w:rsidR="00B37F45" w:rsidRPr="007E4EE6" w:rsidRDefault="00C30681">
          <w:pPr>
            <w:pStyle w:val="TDC1"/>
            <w:tabs>
              <w:tab w:val="left" w:pos="440"/>
              <w:tab w:val="right" w:leader="dot" w:pos="8828"/>
            </w:tabs>
            <w:rPr>
              <w:rFonts w:ascii="Arial" w:eastAsiaTheme="minorEastAsia" w:hAnsi="Arial" w:cs="Arial"/>
              <w:noProof/>
              <w:lang w:val="es-CO" w:eastAsia="es-CO"/>
            </w:rPr>
          </w:pPr>
          <w:r w:rsidRPr="007E4EE6">
            <w:rPr>
              <w:rFonts w:ascii="Arial" w:hAnsi="Arial" w:cs="Arial"/>
              <w:color w:val="000000" w:themeColor="text1"/>
            </w:rPr>
            <w:fldChar w:fldCharType="begin"/>
          </w:r>
          <w:r w:rsidRPr="007E4EE6">
            <w:rPr>
              <w:rFonts w:ascii="Arial" w:hAnsi="Arial" w:cs="Arial"/>
              <w:color w:val="000000" w:themeColor="text1"/>
            </w:rPr>
            <w:instrText xml:space="preserve"> TOC \o "1-3" \h \z \u </w:instrText>
          </w:r>
          <w:r w:rsidRPr="007E4EE6">
            <w:rPr>
              <w:rFonts w:ascii="Arial" w:hAnsi="Arial" w:cs="Arial"/>
              <w:color w:val="000000" w:themeColor="text1"/>
            </w:rPr>
            <w:fldChar w:fldCharType="separate"/>
          </w:r>
          <w:hyperlink w:anchor="_Toc107388530" w:history="1">
            <w:r w:rsidR="00B37F45" w:rsidRPr="007E4EE6">
              <w:rPr>
                <w:rStyle w:val="Hipervnculo"/>
                <w:rFonts w:ascii="Arial" w:hAnsi="Arial" w:cs="Arial"/>
                <w:noProof/>
              </w:rPr>
              <w:t>1.</w:t>
            </w:r>
            <w:r w:rsidR="00B37F45" w:rsidRPr="007E4EE6">
              <w:rPr>
                <w:rFonts w:ascii="Arial" w:eastAsiaTheme="minorEastAsia" w:hAnsi="Arial" w:cs="Arial"/>
                <w:noProof/>
                <w:lang w:val="es-CO" w:eastAsia="es-CO"/>
              </w:rPr>
              <w:tab/>
            </w:r>
            <w:r w:rsidR="00B37F45" w:rsidRPr="007E4EE6">
              <w:rPr>
                <w:rStyle w:val="Hipervnculo"/>
                <w:rFonts w:ascii="Arial" w:hAnsi="Arial" w:cs="Arial"/>
                <w:noProof/>
              </w:rPr>
              <w:t>OBJETIVO</w:t>
            </w:r>
            <w:r w:rsidR="00B37F45" w:rsidRPr="007E4EE6">
              <w:rPr>
                <w:rFonts w:ascii="Arial" w:hAnsi="Arial" w:cs="Arial"/>
                <w:noProof/>
                <w:webHidden/>
              </w:rPr>
              <w:tab/>
            </w:r>
            <w:r w:rsidR="00B37F45" w:rsidRPr="007E4EE6">
              <w:rPr>
                <w:rFonts w:ascii="Arial" w:hAnsi="Arial" w:cs="Arial"/>
                <w:noProof/>
                <w:webHidden/>
              </w:rPr>
              <w:fldChar w:fldCharType="begin"/>
            </w:r>
            <w:r w:rsidR="00B37F45" w:rsidRPr="007E4EE6">
              <w:rPr>
                <w:rFonts w:ascii="Arial" w:hAnsi="Arial" w:cs="Arial"/>
                <w:noProof/>
                <w:webHidden/>
              </w:rPr>
              <w:instrText xml:space="preserve"> PAGEREF _Toc107388530 \h </w:instrText>
            </w:r>
            <w:r w:rsidR="00B37F45" w:rsidRPr="007E4EE6">
              <w:rPr>
                <w:rFonts w:ascii="Arial" w:hAnsi="Arial" w:cs="Arial"/>
                <w:noProof/>
                <w:webHidden/>
              </w:rPr>
            </w:r>
            <w:r w:rsidR="00B37F45" w:rsidRPr="007E4EE6">
              <w:rPr>
                <w:rFonts w:ascii="Arial" w:hAnsi="Arial" w:cs="Arial"/>
                <w:noProof/>
                <w:webHidden/>
              </w:rPr>
              <w:fldChar w:fldCharType="separate"/>
            </w:r>
            <w:r w:rsidR="003E6AD4">
              <w:rPr>
                <w:rFonts w:ascii="Arial" w:hAnsi="Arial" w:cs="Arial"/>
                <w:noProof/>
                <w:webHidden/>
              </w:rPr>
              <w:t>4</w:t>
            </w:r>
            <w:r w:rsidR="00B37F45" w:rsidRPr="007E4EE6">
              <w:rPr>
                <w:rFonts w:ascii="Arial" w:hAnsi="Arial" w:cs="Arial"/>
                <w:noProof/>
                <w:webHidden/>
              </w:rPr>
              <w:fldChar w:fldCharType="end"/>
            </w:r>
          </w:hyperlink>
        </w:p>
        <w:p w14:paraId="63AB17C7" w14:textId="6E6C87E9" w:rsidR="00B37F45" w:rsidRPr="007E4EE6" w:rsidRDefault="00000000">
          <w:pPr>
            <w:pStyle w:val="TDC1"/>
            <w:tabs>
              <w:tab w:val="left" w:pos="440"/>
              <w:tab w:val="right" w:leader="dot" w:pos="8828"/>
            </w:tabs>
            <w:rPr>
              <w:rFonts w:ascii="Arial" w:eastAsiaTheme="minorEastAsia" w:hAnsi="Arial" w:cs="Arial"/>
              <w:noProof/>
              <w:lang w:val="es-CO" w:eastAsia="es-CO"/>
            </w:rPr>
          </w:pPr>
          <w:hyperlink w:anchor="_Toc107388531" w:history="1">
            <w:r w:rsidR="00B37F45" w:rsidRPr="007E4EE6">
              <w:rPr>
                <w:rStyle w:val="Hipervnculo"/>
                <w:rFonts w:ascii="Arial" w:hAnsi="Arial" w:cs="Arial"/>
                <w:noProof/>
              </w:rPr>
              <w:t>2.</w:t>
            </w:r>
            <w:r w:rsidR="00B37F45" w:rsidRPr="007E4EE6">
              <w:rPr>
                <w:rFonts w:ascii="Arial" w:eastAsiaTheme="minorEastAsia" w:hAnsi="Arial" w:cs="Arial"/>
                <w:noProof/>
                <w:lang w:val="es-CO" w:eastAsia="es-CO"/>
              </w:rPr>
              <w:tab/>
            </w:r>
            <w:r w:rsidR="00B37F45" w:rsidRPr="007E4EE6">
              <w:rPr>
                <w:rStyle w:val="Hipervnculo"/>
                <w:rFonts w:ascii="Arial" w:hAnsi="Arial" w:cs="Arial"/>
                <w:noProof/>
              </w:rPr>
              <w:t>POLÍTICA DE OPERACIÓN</w:t>
            </w:r>
            <w:r w:rsidR="00B37F45" w:rsidRPr="007E4EE6">
              <w:rPr>
                <w:rFonts w:ascii="Arial" w:hAnsi="Arial" w:cs="Arial"/>
                <w:noProof/>
                <w:webHidden/>
              </w:rPr>
              <w:tab/>
            </w:r>
            <w:r w:rsidR="00B37F45" w:rsidRPr="007E4EE6">
              <w:rPr>
                <w:rFonts w:ascii="Arial" w:hAnsi="Arial" w:cs="Arial"/>
                <w:noProof/>
                <w:webHidden/>
              </w:rPr>
              <w:fldChar w:fldCharType="begin"/>
            </w:r>
            <w:r w:rsidR="00B37F45" w:rsidRPr="007E4EE6">
              <w:rPr>
                <w:rFonts w:ascii="Arial" w:hAnsi="Arial" w:cs="Arial"/>
                <w:noProof/>
                <w:webHidden/>
              </w:rPr>
              <w:instrText xml:space="preserve"> PAGEREF _Toc107388531 \h </w:instrText>
            </w:r>
            <w:r w:rsidR="00B37F45" w:rsidRPr="007E4EE6">
              <w:rPr>
                <w:rFonts w:ascii="Arial" w:hAnsi="Arial" w:cs="Arial"/>
                <w:noProof/>
                <w:webHidden/>
              </w:rPr>
            </w:r>
            <w:r w:rsidR="00B37F45" w:rsidRPr="007E4EE6">
              <w:rPr>
                <w:rFonts w:ascii="Arial" w:hAnsi="Arial" w:cs="Arial"/>
                <w:noProof/>
                <w:webHidden/>
              </w:rPr>
              <w:fldChar w:fldCharType="separate"/>
            </w:r>
            <w:r w:rsidR="003E6AD4">
              <w:rPr>
                <w:rFonts w:ascii="Arial" w:hAnsi="Arial" w:cs="Arial"/>
                <w:noProof/>
                <w:webHidden/>
              </w:rPr>
              <w:t>4</w:t>
            </w:r>
            <w:r w:rsidR="00B37F45" w:rsidRPr="007E4EE6">
              <w:rPr>
                <w:rFonts w:ascii="Arial" w:hAnsi="Arial" w:cs="Arial"/>
                <w:noProof/>
                <w:webHidden/>
              </w:rPr>
              <w:fldChar w:fldCharType="end"/>
            </w:r>
          </w:hyperlink>
        </w:p>
        <w:p w14:paraId="35BC1884" w14:textId="244F164A" w:rsidR="00B37F45" w:rsidRPr="007E4EE6" w:rsidRDefault="00000000">
          <w:pPr>
            <w:pStyle w:val="TDC1"/>
            <w:tabs>
              <w:tab w:val="left" w:pos="440"/>
              <w:tab w:val="right" w:leader="dot" w:pos="8828"/>
            </w:tabs>
            <w:rPr>
              <w:rFonts w:ascii="Arial" w:eastAsiaTheme="minorEastAsia" w:hAnsi="Arial" w:cs="Arial"/>
              <w:noProof/>
              <w:lang w:val="es-CO" w:eastAsia="es-CO"/>
            </w:rPr>
          </w:pPr>
          <w:hyperlink w:anchor="_Toc107388532" w:history="1">
            <w:r w:rsidR="00B37F45" w:rsidRPr="007E4EE6">
              <w:rPr>
                <w:rStyle w:val="Hipervnculo"/>
                <w:rFonts w:ascii="Arial" w:hAnsi="Arial" w:cs="Arial"/>
                <w:noProof/>
              </w:rPr>
              <w:t>3.</w:t>
            </w:r>
            <w:r w:rsidR="00B37F45" w:rsidRPr="007E4EE6">
              <w:rPr>
                <w:rFonts w:ascii="Arial" w:eastAsiaTheme="minorEastAsia" w:hAnsi="Arial" w:cs="Arial"/>
                <w:noProof/>
                <w:lang w:val="es-CO" w:eastAsia="es-CO"/>
              </w:rPr>
              <w:tab/>
            </w:r>
            <w:r w:rsidR="00B37F45" w:rsidRPr="007E4EE6">
              <w:rPr>
                <w:rStyle w:val="Hipervnculo"/>
                <w:rFonts w:ascii="Arial" w:hAnsi="Arial" w:cs="Arial"/>
                <w:noProof/>
              </w:rPr>
              <w:t>DEFINICIONES</w:t>
            </w:r>
            <w:r w:rsidR="00B37F45" w:rsidRPr="007E4EE6">
              <w:rPr>
                <w:rFonts w:ascii="Arial" w:hAnsi="Arial" w:cs="Arial"/>
                <w:noProof/>
                <w:webHidden/>
              </w:rPr>
              <w:tab/>
            </w:r>
            <w:r w:rsidR="00B37F45" w:rsidRPr="007E4EE6">
              <w:rPr>
                <w:rFonts w:ascii="Arial" w:hAnsi="Arial" w:cs="Arial"/>
                <w:noProof/>
                <w:webHidden/>
              </w:rPr>
              <w:fldChar w:fldCharType="begin"/>
            </w:r>
            <w:r w:rsidR="00B37F45" w:rsidRPr="007E4EE6">
              <w:rPr>
                <w:rFonts w:ascii="Arial" w:hAnsi="Arial" w:cs="Arial"/>
                <w:noProof/>
                <w:webHidden/>
              </w:rPr>
              <w:instrText xml:space="preserve"> PAGEREF _Toc107388532 \h </w:instrText>
            </w:r>
            <w:r w:rsidR="00B37F45" w:rsidRPr="007E4EE6">
              <w:rPr>
                <w:rFonts w:ascii="Arial" w:hAnsi="Arial" w:cs="Arial"/>
                <w:noProof/>
                <w:webHidden/>
              </w:rPr>
            </w:r>
            <w:r w:rsidR="00B37F45" w:rsidRPr="007E4EE6">
              <w:rPr>
                <w:rFonts w:ascii="Arial" w:hAnsi="Arial" w:cs="Arial"/>
                <w:noProof/>
                <w:webHidden/>
              </w:rPr>
              <w:fldChar w:fldCharType="separate"/>
            </w:r>
            <w:r w:rsidR="003E6AD4">
              <w:rPr>
                <w:rFonts w:ascii="Arial" w:hAnsi="Arial" w:cs="Arial"/>
                <w:noProof/>
                <w:webHidden/>
              </w:rPr>
              <w:t>4</w:t>
            </w:r>
            <w:r w:rsidR="00B37F45" w:rsidRPr="007E4EE6">
              <w:rPr>
                <w:rFonts w:ascii="Arial" w:hAnsi="Arial" w:cs="Arial"/>
                <w:noProof/>
                <w:webHidden/>
              </w:rPr>
              <w:fldChar w:fldCharType="end"/>
            </w:r>
          </w:hyperlink>
        </w:p>
        <w:p w14:paraId="0C055706" w14:textId="4A9E1CC2" w:rsidR="00B37F45" w:rsidRPr="007E4EE6" w:rsidRDefault="00000000">
          <w:pPr>
            <w:pStyle w:val="TDC1"/>
            <w:tabs>
              <w:tab w:val="left" w:pos="440"/>
              <w:tab w:val="right" w:leader="dot" w:pos="8828"/>
            </w:tabs>
            <w:rPr>
              <w:rFonts w:ascii="Arial" w:eastAsiaTheme="minorEastAsia" w:hAnsi="Arial" w:cs="Arial"/>
              <w:noProof/>
              <w:lang w:val="es-CO" w:eastAsia="es-CO"/>
            </w:rPr>
          </w:pPr>
          <w:hyperlink w:anchor="_Toc107388533" w:history="1">
            <w:r w:rsidR="00B37F45" w:rsidRPr="007E4EE6">
              <w:rPr>
                <w:rStyle w:val="Hipervnculo"/>
                <w:rFonts w:ascii="Arial" w:hAnsi="Arial" w:cs="Arial"/>
                <w:noProof/>
              </w:rPr>
              <w:t>4.</w:t>
            </w:r>
            <w:r w:rsidR="00B37F45" w:rsidRPr="007E4EE6">
              <w:rPr>
                <w:rFonts w:ascii="Arial" w:eastAsiaTheme="minorEastAsia" w:hAnsi="Arial" w:cs="Arial"/>
                <w:noProof/>
                <w:lang w:val="es-CO" w:eastAsia="es-CO"/>
              </w:rPr>
              <w:tab/>
            </w:r>
            <w:r w:rsidR="00B37F45" w:rsidRPr="007E4EE6">
              <w:rPr>
                <w:rStyle w:val="Hipervnculo"/>
                <w:rFonts w:ascii="Arial" w:hAnsi="Arial" w:cs="Arial"/>
                <w:noProof/>
              </w:rPr>
              <w:t>DESARROLLO</w:t>
            </w:r>
            <w:r w:rsidR="00B37F45" w:rsidRPr="007E4EE6">
              <w:rPr>
                <w:rFonts w:ascii="Arial" w:hAnsi="Arial" w:cs="Arial"/>
                <w:noProof/>
                <w:webHidden/>
              </w:rPr>
              <w:tab/>
            </w:r>
            <w:r w:rsidR="00B37F45" w:rsidRPr="007E4EE6">
              <w:rPr>
                <w:rFonts w:ascii="Arial" w:hAnsi="Arial" w:cs="Arial"/>
                <w:noProof/>
                <w:webHidden/>
              </w:rPr>
              <w:fldChar w:fldCharType="begin"/>
            </w:r>
            <w:r w:rsidR="00B37F45" w:rsidRPr="007E4EE6">
              <w:rPr>
                <w:rFonts w:ascii="Arial" w:hAnsi="Arial" w:cs="Arial"/>
                <w:noProof/>
                <w:webHidden/>
              </w:rPr>
              <w:instrText xml:space="preserve"> PAGEREF _Toc107388533 \h </w:instrText>
            </w:r>
            <w:r w:rsidR="00B37F45" w:rsidRPr="007E4EE6">
              <w:rPr>
                <w:rFonts w:ascii="Arial" w:hAnsi="Arial" w:cs="Arial"/>
                <w:noProof/>
                <w:webHidden/>
              </w:rPr>
            </w:r>
            <w:r w:rsidR="00B37F45" w:rsidRPr="007E4EE6">
              <w:rPr>
                <w:rFonts w:ascii="Arial" w:hAnsi="Arial" w:cs="Arial"/>
                <w:noProof/>
                <w:webHidden/>
              </w:rPr>
              <w:fldChar w:fldCharType="separate"/>
            </w:r>
            <w:r w:rsidR="003E6AD4">
              <w:rPr>
                <w:rFonts w:ascii="Arial" w:hAnsi="Arial" w:cs="Arial"/>
                <w:noProof/>
                <w:webHidden/>
              </w:rPr>
              <w:t>5</w:t>
            </w:r>
            <w:r w:rsidR="00B37F45" w:rsidRPr="007E4EE6">
              <w:rPr>
                <w:rFonts w:ascii="Arial" w:hAnsi="Arial" w:cs="Arial"/>
                <w:noProof/>
                <w:webHidden/>
              </w:rPr>
              <w:fldChar w:fldCharType="end"/>
            </w:r>
          </w:hyperlink>
        </w:p>
        <w:p w14:paraId="43E83734" w14:textId="65965F55" w:rsidR="00B37F45" w:rsidRPr="007E4EE6" w:rsidRDefault="00000000">
          <w:pPr>
            <w:pStyle w:val="TDC1"/>
            <w:tabs>
              <w:tab w:val="left" w:pos="440"/>
              <w:tab w:val="right" w:leader="dot" w:pos="8828"/>
            </w:tabs>
            <w:rPr>
              <w:rFonts w:ascii="Arial" w:eastAsiaTheme="minorEastAsia" w:hAnsi="Arial" w:cs="Arial"/>
              <w:noProof/>
              <w:lang w:val="es-CO" w:eastAsia="es-CO"/>
            </w:rPr>
          </w:pPr>
          <w:hyperlink w:anchor="_Toc107388534" w:history="1">
            <w:r w:rsidR="00B37F45" w:rsidRPr="007E4EE6">
              <w:rPr>
                <w:rStyle w:val="Hipervnculo"/>
                <w:rFonts w:ascii="Arial" w:hAnsi="Arial" w:cs="Arial"/>
                <w:noProof/>
              </w:rPr>
              <w:t>5.</w:t>
            </w:r>
            <w:r w:rsidR="00B37F45" w:rsidRPr="007E4EE6">
              <w:rPr>
                <w:rFonts w:ascii="Arial" w:eastAsiaTheme="minorEastAsia" w:hAnsi="Arial" w:cs="Arial"/>
                <w:noProof/>
                <w:lang w:val="es-CO" w:eastAsia="es-CO"/>
              </w:rPr>
              <w:tab/>
            </w:r>
            <w:r w:rsidR="00B37F45" w:rsidRPr="007E4EE6">
              <w:rPr>
                <w:rStyle w:val="Hipervnculo"/>
                <w:rFonts w:ascii="Arial" w:hAnsi="Arial" w:cs="Arial"/>
                <w:noProof/>
              </w:rPr>
              <w:t>IMPLEMENTACIÓN</w:t>
            </w:r>
            <w:r w:rsidR="00B37F45" w:rsidRPr="007E4EE6">
              <w:rPr>
                <w:rFonts w:ascii="Arial" w:hAnsi="Arial" w:cs="Arial"/>
                <w:noProof/>
                <w:webHidden/>
              </w:rPr>
              <w:tab/>
            </w:r>
            <w:r w:rsidR="00B37F45" w:rsidRPr="007E4EE6">
              <w:rPr>
                <w:rFonts w:ascii="Arial" w:hAnsi="Arial" w:cs="Arial"/>
                <w:noProof/>
                <w:webHidden/>
              </w:rPr>
              <w:fldChar w:fldCharType="begin"/>
            </w:r>
            <w:r w:rsidR="00B37F45" w:rsidRPr="007E4EE6">
              <w:rPr>
                <w:rFonts w:ascii="Arial" w:hAnsi="Arial" w:cs="Arial"/>
                <w:noProof/>
                <w:webHidden/>
              </w:rPr>
              <w:instrText xml:space="preserve"> PAGEREF _Toc107388534 \h </w:instrText>
            </w:r>
            <w:r w:rsidR="00B37F45" w:rsidRPr="007E4EE6">
              <w:rPr>
                <w:rFonts w:ascii="Arial" w:hAnsi="Arial" w:cs="Arial"/>
                <w:noProof/>
                <w:webHidden/>
              </w:rPr>
            </w:r>
            <w:r w:rsidR="00B37F45" w:rsidRPr="007E4EE6">
              <w:rPr>
                <w:rFonts w:ascii="Arial" w:hAnsi="Arial" w:cs="Arial"/>
                <w:noProof/>
                <w:webHidden/>
              </w:rPr>
              <w:fldChar w:fldCharType="separate"/>
            </w:r>
            <w:r w:rsidR="003E6AD4">
              <w:rPr>
                <w:rFonts w:ascii="Arial" w:hAnsi="Arial" w:cs="Arial"/>
                <w:noProof/>
                <w:webHidden/>
              </w:rPr>
              <w:t>5</w:t>
            </w:r>
            <w:r w:rsidR="00B37F45" w:rsidRPr="007E4EE6">
              <w:rPr>
                <w:rFonts w:ascii="Arial" w:hAnsi="Arial" w:cs="Arial"/>
                <w:noProof/>
                <w:webHidden/>
              </w:rPr>
              <w:fldChar w:fldCharType="end"/>
            </w:r>
          </w:hyperlink>
        </w:p>
        <w:p w14:paraId="3E9A9E4E" w14:textId="68B1D097" w:rsidR="00B37F45" w:rsidRPr="007E4EE6" w:rsidRDefault="00000000">
          <w:pPr>
            <w:pStyle w:val="TDC2"/>
            <w:tabs>
              <w:tab w:val="left" w:pos="880"/>
              <w:tab w:val="right" w:leader="dot" w:pos="8828"/>
            </w:tabs>
            <w:rPr>
              <w:rFonts w:ascii="Arial" w:eastAsiaTheme="minorEastAsia" w:hAnsi="Arial" w:cs="Arial"/>
              <w:noProof/>
              <w:lang w:val="es-CO" w:eastAsia="es-CO"/>
            </w:rPr>
          </w:pPr>
          <w:hyperlink w:anchor="_Toc107388535" w:history="1">
            <w:r w:rsidR="00B37F45" w:rsidRPr="007E4EE6">
              <w:rPr>
                <w:rStyle w:val="Hipervnculo"/>
                <w:rFonts w:ascii="Arial" w:hAnsi="Arial" w:cs="Arial"/>
                <w:b/>
                <w:bCs/>
                <w:noProof/>
              </w:rPr>
              <w:t>5.1.</w:t>
            </w:r>
            <w:r w:rsidR="00B37F45" w:rsidRPr="007E4EE6">
              <w:rPr>
                <w:rFonts w:ascii="Arial" w:eastAsiaTheme="minorEastAsia" w:hAnsi="Arial" w:cs="Arial"/>
                <w:noProof/>
                <w:lang w:val="es-CO" w:eastAsia="es-CO"/>
              </w:rPr>
              <w:tab/>
            </w:r>
            <w:r w:rsidR="00B37F45" w:rsidRPr="007E4EE6">
              <w:rPr>
                <w:rStyle w:val="Hipervnculo"/>
                <w:rFonts w:ascii="Arial" w:hAnsi="Arial" w:cs="Arial"/>
                <w:b/>
                <w:bCs/>
                <w:noProof/>
              </w:rPr>
              <w:t>¿Cómo detectar fugas de luz?</w:t>
            </w:r>
            <w:r w:rsidR="00B37F45" w:rsidRPr="007E4EE6">
              <w:rPr>
                <w:rFonts w:ascii="Arial" w:hAnsi="Arial" w:cs="Arial"/>
                <w:noProof/>
                <w:webHidden/>
              </w:rPr>
              <w:tab/>
            </w:r>
            <w:r w:rsidR="00B37F45" w:rsidRPr="007E4EE6">
              <w:rPr>
                <w:rFonts w:ascii="Arial" w:hAnsi="Arial" w:cs="Arial"/>
                <w:noProof/>
                <w:webHidden/>
              </w:rPr>
              <w:fldChar w:fldCharType="begin"/>
            </w:r>
            <w:r w:rsidR="00B37F45" w:rsidRPr="007E4EE6">
              <w:rPr>
                <w:rFonts w:ascii="Arial" w:hAnsi="Arial" w:cs="Arial"/>
                <w:noProof/>
                <w:webHidden/>
              </w:rPr>
              <w:instrText xml:space="preserve"> PAGEREF _Toc107388535 \h </w:instrText>
            </w:r>
            <w:r w:rsidR="00B37F45" w:rsidRPr="007E4EE6">
              <w:rPr>
                <w:rFonts w:ascii="Arial" w:hAnsi="Arial" w:cs="Arial"/>
                <w:noProof/>
                <w:webHidden/>
              </w:rPr>
            </w:r>
            <w:r w:rsidR="00B37F45" w:rsidRPr="007E4EE6">
              <w:rPr>
                <w:rFonts w:ascii="Arial" w:hAnsi="Arial" w:cs="Arial"/>
                <w:noProof/>
                <w:webHidden/>
              </w:rPr>
              <w:fldChar w:fldCharType="separate"/>
            </w:r>
            <w:r w:rsidR="003E6AD4">
              <w:rPr>
                <w:rFonts w:ascii="Arial" w:hAnsi="Arial" w:cs="Arial"/>
                <w:noProof/>
                <w:webHidden/>
              </w:rPr>
              <w:t>5</w:t>
            </w:r>
            <w:r w:rsidR="00B37F45" w:rsidRPr="007E4EE6">
              <w:rPr>
                <w:rFonts w:ascii="Arial" w:hAnsi="Arial" w:cs="Arial"/>
                <w:noProof/>
                <w:webHidden/>
              </w:rPr>
              <w:fldChar w:fldCharType="end"/>
            </w:r>
          </w:hyperlink>
        </w:p>
        <w:p w14:paraId="4CB7FD10" w14:textId="68A31A2F" w:rsidR="00B37F45" w:rsidRPr="007E4EE6" w:rsidRDefault="00000000">
          <w:pPr>
            <w:pStyle w:val="TDC2"/>
            <w:tabs>
              <w:tab w:val="left" w:pos="880"/>
              <w:tab w:val="right" w:leader="dot" w:pos="8828"/>
            </w:tabs>
            <w:rPr>
              <w:rFonts w:ascii="Arial" w:eastAsiaTheme="minorEastAsia" w:hAnsi="Arial" w:cs="Arial"/>
              <w:noProof/>
              <w:lang w:val="es-CO" w:eastAsia="es-CO"/>
            </w:rPr>
          </w:pPr>
          <w:hyperlink w:anchor="_Toc107388536" w:history="1">
            <w:r w:rsidR="00B37F45" w:rsidRPr="007E4EE6">
              <w:rPr>
                <w:rStyle w:val="Hipervnculo"/>
                <w:rFonts w:ascii="Arial" w:hAnsi="Arial" w:cs="Arial"/>
                <w:b/>
                <w:bCs/>
                <w:noProof/>
              </w:rPr>
              <w:t>5.2.</w:t>
            </w:r>
            <w:r w:rsidR="00B37F45" w:rsidRPr="007E4EE6">
              <w:rPr>
                <w:rFonts w:ascii="Arial" w:eastAsiaTheme="minorEastAsia" w:hAnsi="Arial" w:cs="Arial"/>
                <w:noProof/>
                <w:lang w:val="es-CO" w:eastAsia="es-CO"/>
              </w:rPr>
              <w:tab/>
            </w:r>
            <w:r w:rsidR="00B37F45" w:rsidRPr="007E4EE6">
              <w:rPr>
                <w:rStyle w:val="Hipervnculo"/>
                <w:rFonts w:ascii="Arial" w:hAnsi="Arial" w:cs="Arial"/>
                <w:b/>
                <w:bCs/>
                <w:noProof/>
              </w:rPr>
              <w:t>¿Qué puede ocasionar una fuga de energía?</w:t>
            </w:r>
            <w:r w:rsidR="00B37F45" w:rsidRPr="007E4EE6">
              <w:rPr>
                <w:rFonts w:ascii="Arial" w:hAnsi="Arial" w:cs="Arial"/>
                <w:noProof/>
                <w:webHidden/>
              </w:rPr>
              <w:tab/>
            </w:r>
            <w:r w:rsidR="00B37F45" w:rsidRPr="007E4EE6">
              <w:rPr>
                <w:rFonts w:ascii="Arial" w:hAnsi="Arial" w:cs="Arial"/>
                <w:noProof/>
                <w:webHidden/>
              </w:rPr>
              <w:fldChar w:fldCharType="begin"/>
            </w:r>
            <w:r w:rsidR="00B37F45" w:rsidRPr="007E4EE6">
              <w:rPr>
                <w:rFonts w:ascii="Arial" w:hAnsi="Arial" w:cs="Arial"/>
                <w:noProof/>
                <w:webHidden/>
              </w:rPr>
              <w:instrText xml:space="preserve"> PAGEREF _Toc107388536 \h </w:instrText>
            </w:r>
            <w:r w:rsidR="00B37F45" w:rsidRPr="007E4EE6">
              <w:rPr>
                <w:rFonts w:ascii="Arial" w:hAnsi="Arial" w:cs="Arial"/>
                <w:noProof/>
                <w:webHidden/>
              </w:rPr>
            </w:r>
            <w:r w:rsidR="00B37F45" w:rsidRPr="007E4EE6">
              <w:rPr>
                <w:rFonts w:ascii="Arial" w:hAnsi="Arial" w:cs="Arial"/>
                <w:noProof/>
                <w:webHidden/>
              </w:rPr>
              <w:fldChar w:fldCharType="separate"/>
            </w:r>
            <w:r w:rsidR="003E6AD4">
              <w:rPr>
                <w:rFonts w:ascii="Arial" w:hAnsi="Arial" w:cs="Arial"/>
                <w:noProof/>
                <w:webHidden/>
              </w:rPr>
              <w:t>5</w:t>
            </w:r>
            <w:r w:rsidR="00B37F45" w:rsidRPr="007E4EE6">
              <w:rPr>
                <w:rFonts w:ascii="Arial" w:hAnsi="Arial" w:cs="Arial"/>
                <w:noProof/>
                <w:webHidden/>
              </w:rPr>
              <w:fldChar w:fldCharType="end"/>
            </w:r>
          </w:hyperlink>
        </w:p>
        <w:p w14:paraId="497429C6" w14:textId="5F3AECE4" w:rsidR="00B37F45" w:rsidRPr="007E4EE6" w:rsidRDefault="00000000">
          <w:pPr>
            <w:pStyle w:val="TDC2"/>
            <w:tabs>
              <w:tab w:val="left" w:pos="880"/>
              <w:tab w:val="right" w:leader="dot" w:pos="8828"/>
            </w:tabs>
            <w:rPr>
              <w:rFonts w:ascii="Arial" w:eastAsiaTheme="minorEastAsia" w:hAnsi="Arial" w:cs="Arial"/>
              <w:noProof/>
              <w:lang w:val="es-CO" w:eastAsia="es-CO"/>
            </w:rPr>
          </w:pPr>
          <w:hyperlink w:anchor="_Toc107388537" w:history="1">
            <w:r w:rsidR="00B37F45" w:rsidRPr="007E4EE6">
              <w:rPr>
                <w:rStyle w:val="Hipervnculo"/>
                <w:rFonts w:ascii="Arial" w:hAnsi="Arial" w:cs="Arial"/>
                <w:b/>
                <w:bCs/>
                <w:noProof/>
              </w:rPr>
              <w:t>5.3.</w:t>
            </w:r>
            <w:r w:rsidR="00B37F45" w:rsidRPr="007E4EE6">
              <w:rPr>
                <w:rFonts w:ascii="Arial" w:eastAsiaTheme="minorEastAsia" w:hAnsi="Arial" w:cs="Arial"/>
                <w:noProof/>
                <w:lang w:val="es-CO" w:eastAsia="es-CO"/>
              </w:rPr>
              <w:tab/>
            </w:r>
            <w:r w:rsidR="00B37F45" w:rsidRPr="007E4EE6">
              <w:rPr>
                <w:rStyle w:val="Hipervnculo"/>
                <w:rFonts w:ascii="Arial" w:hAnsi="Arial" w:cs="Arial"/>
                <w:b/>
                <w:bCs/>
                <w:noProof/>
              </w:rPr>
              <w:t>¿Cómo detectar y solucionar una fuga de corriente eléctrica?</w:t>
            </w:r>
            <w:r w:rsidR="00B37F45" w:rsidRPr="007E4EE6">
              <w:rPr>
                <w:rFonts w:ascii="Arial" w:hAnsi="Arial" w:cs="Arial"/>
                <w:noProof/>
                <w:webHidden/>
              </w:rPr>
              <w:tab/>
            </w:r>
            <w:r w:rsidR="00B37F45" w:rsidRPr="007E4EE6">
              <w:rPr>
                <w:rFonts w:ascii="Arial" w:hAnsi="Arial" w:cs="Arial"/>
                <w:noProof/>
                <w:webHidden/>
              </w:rPr>
              <w:fldChar w:fldCharType="begin"/>
            </w:r>
            <w:r w:rsidR="00B37F45" w:rsidRPr="007E4EE6">
              <w:rPr>
                <w:rFonts w:ascii="Arial" w:hAnsi="Arial" w:cs="Arial"/>
                <w:noProof/>
                <w:webHidden/>
              </w:rPr>
              <w:instrText xml:space="preserve"> PAGEREF _Toc107388537 \h </w:instrText>
            </w:r>
            <w:r w:rsidR="00B37F45" w:rsidRPr="007E4EE6">
              <w:rPr>
                <w:rFonts w:ascii="Arial" w:hAnsi="Arial" w:cs="Arial"/>
                <w:noProof/>
                <w:webHidden/>
              </w:rPr>
            </w:r>
            <w:r w:rsidR="00B37F45" w:rsidRPr="007E4EE6">
              <w:rPr>
                <w:rFonts w:ascii="Arial" w:hAnsi="Arial" w:cs="Arial"/>
                <w:noProof/>
                <w:webHidden/>
              </w:rPr>
              <w:fldChar w:fldCharType="separate"/>
            </w:r>
            <w:r w:rsidR="003E6AD4">
              <w:rPr>
                <w:rFonts w:ascii="Arial" w:hAnsi="Arial" w:cs="Arial"/>
                <w:noProof/>
                <w:webHidden/>
              </w:rPr>
              <w:t>6</w:t>
            </w:r>
            <w:r w:rsidR="00B37F45" w:rsidRPr="007E4EE6">
              <w:rPr>
                <w:rFonts w:ascii="Arial" w:hAnsi="Arial" w:cs="Arial"/>
                <w:noProof/>
                <w:webHidden/>
              </w:rPr>
              <w:fldChar w:fldCharType="end"/>
            </w:r>
          </w:hyperlink>
        </w:p>
        <w:p w14:paraId="08737E67" w14:textId="527FAD31" w:rsidR="00B37F45" w:rsidRPr="007E4EE6" w:rsidRDefault="00000000">
          <w:pPr>
            <w:pStyle w:val="TDC1"/>
            <w:tabs>
              <w:tab w:val="left" w:pos="440"/>
              <w:tab w:val="right" w:leader="dot" w:pos="8828"/>
            </w:tabs>
            <w:rPr>
              <w:rFonts w:ascii="Arial" w:eastAsiaTheme="minorEastAsia" w:hAnsi="Arial" w:cs="Arial"/>
              <w:noProof/>
              <w:lang w:val="es-CO" w:eastAsia="es-CO"/>
            </w:rPr>
          </w:pPr>
          <w:hyperlink w:anchor="_Toc107388538" w:history="1">
            <w:r w:rsidR="00B37F45" w:rsidRPr="007E4EE6">
              <w:rPr>
                <w:rStyle w:val="Hipervnculo"/>
                <w:rFonts w:ascii="Arial" w:hAnsi="Arial" w:cs="Arial"/>
                <w:noProof/>
              </w:rPr>
              <w:t>6.</w:t>
            </w:r>
            <w:r w:rsidR="00B37F45" w:rsidRPr="007E4EE6">
              <w:rPr>
                <w:rFonts w:ascii="Arial" w:eastAsiaTheme="minorEastAsia" w:hAnsi="Arial" w:cs="Arial"/>
                <w:noProof/>
                <w:lang w:val="es-CO" w:eastAsia="es-CO"/>
              </w:rPr>
              <w:tab/>
            </w:r>
            <w:r w:rsidR="00B37F45" w:rsidRPr="007E4EE6">
              <w:rPr>
                <w:rStyle w:val="Hipervnculo"/>
                <w:rFonts w:ascii="Arial" w:hAnsi="Arial" w:cs="Arial"/>
                <w:noProof/>
              </w:rPr>
              <w:t>DOCUMENTOS RELACIONADOS</w:t>
            </w:r>
            <w:r w:rsidR="00B37F45" w:rsidRPr="007E4EE6">
              <w:rPr>
                <w:rFonts w:ascii="Arial" w:hAnsi="Arial" w:cs="Arial"/>
                <w:noProof/>
                <w:webHidden/>
              </w:rPr>
              <w:tab/>
            </w:r>
            <w:r w:rsidR="00B37F45" w:rsidRPr="007E4EE6">
              <w:rPr>
                <w:rFonts w:ascii="Arial" w:hAnsi="Arial" w:cs="Arial"/>
                <w:noProof/>
                <w:webHidden/>
              </w:rPr>
              <w:fldChar w:fldCharType="begin"/>
            </w:r>
            <w:r w:rsidR="00B37F45" w:rsidRPr="007E4EE6">
              <w:rPr>
                <w:rFonts w:ascii="Arial" w:hAnsi="Arial" w:cs="Arial"/>
                <w:noProof/>
                <w:webHidden/>
              </w:rPr>
              <w:instrText xml:space="preserve"> PAGEREF _Toc107388538 \h </w:instrText>
            </w:r>
            <w:r w:rsidR="00B37F45" w:rsidRPr="007E4EE6">
              <w:rPr>
                <w:rFonts w:ascii="Arial" w:hAnsi="Arial" w:cs="Arial"/>
                <w:noProof/>
                <w:webHidden/>
              </w:rPr>
            </w:r>
            <w:r w:rsidR="00B37F45" w:rsidRPr="007E4EE6">
              <w:rPr>
                <w:rFonts w:ascii="Arial" w:hAnsi="Arial" w:cs="Arial"/>
                <w:noProof/>
                <w:webHidden/>
              </w:rPr>
              <w:fldChar w:fldCharType="separate"/>
            </w:r>
            <w:r w:rsidR="003E6AD4">
              <w:rPr>
                <w:rFonts w:ascii="Arial" w:hAnsi="Arial" w:cs="Arial"/>
                <w:noProof/>
                <w:webHidden/>
              </w:rPr>
              <w:t>6</w:t>
            </w:r>
            <w:r w:rsidR="00B37F45" w:rsidRPr="007E4EE6">
              <w:rPr>
                <w:rFonts w:ascii="Arial" w:hAnsi="Arial" w:cs="Arial"/>
                <w:noProof/>
                <w:webHidden/>
              </w:rPr>
              <w:fldChar w:fldCharType="end"/>
            </w:r>
          </w:hyperlink>
        </w:p>
        <w:p w14:paraId="51C4F75B" w14:textId="101D2032" w:rsidR="00B37F45" w:rsidRPr="007E4EE6" w:rsidRDefault="00000000">
          <w:pPr>
            <w:pStyle w:val="TDC1"/>
            <w:tabs>
              <w:tab w:val="left" w:pos="440"/>
              <w:tab w:val="right" w:leader="dot" w:pos="8828"/>
            </w:tabs>
            <w:rPr>
              <w:rFonts w:ascii="Arial" w:eastAsiaTheme="minorEastAsia" w:hAnsi="Arial" w:cs="Arial"/>
              <w:noProof/>
              <w:lang w:val="es-CO" w:eastAsia="es-CO"/>
            </w:rPr>
          </w:pPr>
          <w:hyperlink w:anchor="_Toc107388539" w:history="1">
            <w:r w:rsidR="00B37F45" w:rsidRPr="007E4EE6">
              <w:rPr>
                <w:rStyle w:val="Hipervnculo"/>
                <w:rFonts w:ascii="Arial" w:hAnsi="Arial" w:cs="Arial"/>
                <w:noProof/>
              </w:rPr>
              <w:t>7.</w:t>
            </w:r>
            <w:r w:rsidR="00B37F45" w:rsidRPr="007E4EE6">
              <w:rPr>
                <w:rFonts w:ascii="Arial" w:eastAsiaTheme="minorEastAsia" w:hAnsi="Arial" w:cs="Arial"/>
                <w:noProof/>
                <w:lang w:val="es-CO" w:eastAsia="es-CO"/>
              </w:rPr>
              <w:tab/>
            </w:r>
            <w:r w:rsidR="00B37F45" w:rsidRPr="007E4EE6">
              <w:rPr>
                <w:rStyle w:val="Hipervnculo"/>
                <w:rFonts w:ascii="Arial" w:hAnsi="Arial" w:cs="Arial"/>
                <w:noProof/>
              </w:rPr>
              <w:t>CONTROL DE CAMBIOS</w:t>
            </w:r>
            <w:r w:rsidR="00B37F45" w:rsidRPr="007E4EE6">
              <w:rPr>
                <w:rFonts w:ascii="Arial" w:hAnsi="Arial" w:cs="Arial"/>
                <w:noProof/>
                <w:webHidden/>
              </w:rPr>
              <w:tab/>
            </w:r>
            <w:r w:rsidR="00B37F45" w:rsidRPr="007E4EE6">
              <w:rPr>
                <w:rFonts w:ascii="Arial" w:hAnsi="Arial" w:cs="Arial"/>
                <w:noProof/>
                <w:webHidden/>
              </w:rPr>
              <w:fldChar w:fldCharType="begin"/>
            </w:r>
            <w:r w:rsidR="00B37F45" w:rsidRPr="007E4EE6">
              <w:rPr>
                <w:rFonts w:ascii="Arial" w:hAnsi="Arial" w:cs="Arial"/>
                <w:noProof/>
                <w:webHidden/>
              </w:rPr>
              <w:instrText xml:space="preserve"> PAGEREF _Toc107388539 \h </w:instrText>
            </w:r>
            <w:r w:rsidR="00B37F45" w:rsidRPr="007E4EE6">
              <w:rPr>
                <w:rFonts w:ascii="Arial" w:hAnsi="Arial" w:cs="Arial"/>
                <w:noProof/>
                <w:webHidden/>
              </w:rPr>
            </w:r>
            <w:r w:rsidR="00B37F45" w:rsidRPr="007E4EE6">
              <w:rPr>
                <w:rFonts w:ascii="Arial" w:hAnsi="Arial" w:cs="Arial"/>
                <w:noProof/>
                <w:webHidden/>
              </w:rPr>
              <w:fldChar w:fldCharType="separate"/>
            </w:r>
            <w:r w:rsidR="003E6AD4">
              <w:rPr>
                <w:rFonts w:ascii="Arial" w:hAnsi="Arial" w:cs="Arial"/>
                <w:noProof/>
                <w:webHidden/>
              </w:rPr>
              <w:t>7</w:t>
            </w:r>
            <w:r w:rsidR="00B37F45" w:rsidRPr="007E4EE6">
              <w:rPr>
                <w:rFonts w:ascii="Arial" w:hAnsi="Arial" w:cs="Arial"/>
                <w:noProof/>
                <w:webHidden/>
              </w:rPr>
              <w:fldChar w:fldCharType="end"/>
            </w:r>
          </w:hyperlink>
        </w:p>
        <w:p w14:paraId="0C5231E8" w14:textId="7B642E09" w:rsidR="00B37F45" w:rsidRPr="007E4EE6" w:rsidRDefault="00000000">
          <w:pPr>
            <w:pStyle w:val="TDC1"/>
            <w:tabs>
              <w:tab w:val="left" w:pos="440"/>
              <w:tab w:val="right" w:leader="dot" w:pos="8828"/>
            </w:tabs>
            <w:rPr>
              <w:rFonts w:ascii="Arial" w:eastAsiaTheme="minorEastAsia" w:hAnsi="Arial" w:cs="Arial"/>
              <w:noProof/>
              <w:lang w:val="es-CO" w:eastAsia="es-CO"/>
            </w:rPr>
          </w:pPr>
          <w:hyperlink w:anchor="_Toc107388540" w:history="1">
            <w:r w:rsidR="00B37F45" w:rsidRPr="007E4EE6">
              <w:rPr>
                <w:rStyle w:val="Hipervnculo"/>
                <w:rFonts w:ascii="Arial" w:hAnsi="Arial" w:cs="Arial"/>
                <w:noProof/>
              </w:rPr>
              <w:t>8.</w:t>
            </w:r>
            <w:r w:rsidR="00B37F45" w:rsidRPr="007E4EE6">
              <w:rPr>
                <w:rFonts w:ascii="Arial" w:eastAsiaTheme="minorEastAsia" w:hAnsi="Arial" w:cs="Arial"/>
                <w:noProof/>
                <w:lang w:val="es-CO" w:eastAsia="es-CO"/>
              </w:rPr>
              <w:tab/>
            </w:r>
            <w:r w:rsidR="00B37F45" w:rsidRPr="007E4EE6">
              <w:rPr>
                <w:rStyle w:val="Hipervnculo"/>
                <w:rFonts w:ascii="Arial" w:hAnsi="Arial" w:cs="Arial"/>
                <w:noProof/>
              </w:rPr>
              <w:t>CONTROL DE FIRMAS</w:t>
            </w:r>
            <w:r w:rsidR="00B37F45" w:rsidRPr="007E4EE6">
              <w:rPr>
                <w:rFonts w:ascii="Arial" w:hAnsi="Arial" w:cs="Arial"/>
                <w:noProof/>
                <w:webHidden/>
              </w:rPr>
              <w:tab/>
            </w:r>
            <w:r w:rsidR="00B37F45" w:rsidRPr="007E4EE6">
              <w:rPr>
                <w:rFonts w:ascii="Arial" w:hAnsi="Arial" w:cs="Arial"/>
                <w:noProof/>
                <w:webHidden/>
              </w:rPr>
              <w:fldChar w:fldCharType="begin"/>
            </w:r>
            <w:r w:rsidR="00B37F45" w:rsidRPr="007E4EE6">
              <w:rPr>
                <w:rFonts w:ascii="Arial" w:hAnsi="Arial" w:cs="Arial"/>
                <w:noProof/>
                <w:webHidden/>
              </w:rPr>
              <w:instrText xml:space="preserve"> PAGEREF _Toc107388540 \h </w:instrText>
            </w:r>
            <w:r w:rsidR="00B37F45" w:rsidRPr="007E4EE6">
              <w:rPr>
                <w:rFonts w:ascii="Arial" w:hAnsi="Arial" w:cs="Arial"/>
                <w:noProof/>
                <w:webHidden/>
              </w:rPr>
            </w:r>
            <w:r w:rsidR="00B37F45" w:rsidRPr="007E4EE6">
              <w:rPr>
                <w:rFonts w:ascii="Arial" w:hAnsi="Arial" w:cs="Arial"/>
                <w:noProof/>
                <w:webHidden/>
              </w:rPr>
              <w:fldChar w:fldCharType="separate"/>
            </w:r>
            <w:r w:rsidR="003E6AD4">
              <w:rPr>
                <w:rFonts w:ascii="Arial" w:hAnsi="Arial" w:cs="Arial"/>
                <w:noProof/>
                <w:webHidden/>
              </w:rPr>
              <w:t>7</w:t>
            </w:r>
            <w:r w:rsidR="00B37F45" w:rsidRPr="007E4EE6">
              <w:rPr>
                <w:rFonts w:ascii="Arial" w:hAnsi="Arial" w:cs="Arial"/>
                <w:noProof/>
                <w:webHidden/>
              </w:rPr>
              <w:fldChar w:fldCharType="end"/>
            </w:r>
          </w:hyperlink>
        </w:p>
        <w:p w14:paraId="5636D10D" w14:textId="2CA25A00" w:rsidR="00C30681" w:rsidRPr="007E4EE6" w:rsidRDefault="00C30681">
          <w:pPr>
            <w:rPr>
              <w:rFonts w:ascii="Arial" w:hAnsi="Arial" w:cs="Arial"/>
            </w:rPr>
          </w:pPr>
          <w:r w:rsidRPr="007E4EE6">
            <w:rPr>
              <w:rFonts w:ascii="Arial" w:hAnsi="Arial" w:cs="Arial"/>
              <w:b/>
              <w:bCs/>
              <w:color w:val="000000" w:themeColor="text1"/>
            </w:rPr>
            <w:fldChar w:fldCharType="end"/>
          </w:r>
        </w:p>
      </w:sdtContent>
    </w:sdt>
    <w:p w14:paraId="6D0A00FA" w14:textId="77777777" w:rsidR="00C30681" w:rsidRPr="007E4EE6" w:rsidRDefault="00C30681" w:rsidP="006B3BD8">
      <w:pPr>
        <w:spacing w:line="276" w:lineRule="auto"/>
        <w:jc w:val="both"/>
        <w:rPr>
          <w:rFonts w:ascii="Arial" w:hAnsi="Arial" w:cs="Arial"/>
          <w:b/>
          <w:color w:val="000000" w:themeColor="text1"/>
        </w:rPr>
      </w:pPr>
    </w:p>
    <w:p w14:paraId="78A4D5D3" w14:textId="77777777" w:rsidR="00C30681" w:rsidRPr="007E4EE6" w:rsidRDefault="00C30681" w:rsidP="006B3BD8">
      <w:pPr>
        <w:spacing w:line="276" w:lineRule="auto"/>
        <w:jc w:val="both"/>
        <w:rPr>
          <w:rFonts w:ascii="Arial" w:hAnsi="Arial" w:cs="Arial"/>
          <w:b/>
          <w:color w:val="000000" w:themeColor="text1"/>
        </w:rPr>
      </w:pPr>
    </w:p>
    <w:p w14:paraId="6C670A33" w14:textId="77777777" w:rsidR="00C30681" w:rsidRPr="007E4EE6" w:rsidRDefault="00C30681" w:rsidP="006B3BD8">
      <w:pPr>
        <w:spacing w:line="276" w:lineRule="auto"/>
        <w:jc w:val="both"/>
        <w:rPr>
          <w:rFonts w:ascii="Arial" w:hAnsi="Arial" w:cs="Arial"/>
          <w:b/>
          <w:color w:val="000000" w:themeColor="text1"/>
        </w:rPr>
      </w:pPr>
    </w:p>
    <w:p w14:paraId="27E75EA5" w14:textId="77777777" w:rsidR="00C30681" w:rsidRPr="007E4EE6" w:rsidRDefault="00C30681" w:rsidP="006B3BD8">
      <w:pPr>
        <w:spacing w:line="276" w:lineRule="auto"/>
        <w:jc w:val="both"/>
        <w:rPr>
          <w:rFonts w:ascii="Arial" w:hAnsi="Arial" w:cs="Arial"/>
          <w:b/>
          <w:color w:val="000000" w:themeColor="text1"/>
        </w:rPr>
      </w:pPr>
    </w:p>
    <w:p w14:paraId="4F7EC42F" w14:textId="77777777" w:rsidR="00C30681" w:rsidRPr="007E4EE6" w:rsidRDefault="00C30681" w:rsidP="006B3BD8">
      <w:pPr>
        <w:spacing w:line="276" w:lineRule="auto"/>
        <w:jc w:val="both"/>
        <w:rPr>
          <w:rFonts w:ascii="Arial" w:hAnsi="Arial" w:cs="Arial"/>
          <w:b/>
          <w:color w:val="000000" w:themeColor="text1"/>
        </w:rPr>
      </w:pPr>
    </w:p>
    <w:p w14:paraId="25F8B297" w14:textId="77777777" w:rsidR="00C30681" w:rsidRPr="007E4EE6" w:rsidRDefault="00C30681" w:rsidP="006B3BD8">
      <w:pPr>
        <w:spacing w:line="276" w:lineRule="auto"/>
        <w:jc w:val="both"/>
        <w:rPr>
          <w:rFonts w:ascii="Arial" w:hAnsi="Arial" w:cs="Arial"/>
          <w:b/>
          <w:color w:val="000000" w:themeColor="text1"/>
        </w:rPr>
      </w:pPr>
    </w:p>
    <w:p w14:paraId="7308A706" w14:textId="77777777" w:rsidR="00C30681" w:rsidRPr="007E4EE6" w:rsidRDefault="00C30681" w:rsidP="006B3BD8">
      <w:pPr>
        <w:spacing w:line="276" w:lineRule="auto"/>
        <w:jc w:val="both"/>
        <w:rPr>
          <w:rFonts w:ascii="Arial" w:hAnsi="Arial" w:cs="Arial"/>
          <w:b/>
          <w:color w:val="000000" w:themeColor="text1"/>
        </w:rPr>
      </w:pPr>
    </w:p>
    <w:p w14:paraId="4E64E2B5" w14:textId="77777777" w:rsidR="00C30681" w:rsidRPr="007E4EE6" w:rsidRDefault="00C30681" w:rsidP="006B3BD8">
      <w:pPr>
        <w:spacing w:line="276" w:lineRule="auto"/>
        <w:jc w:val="both"/>
        <w:rPr>
          <w:rFonts w:ascii="Arial" w:hAnsi="Arial" w:cs="Arial"/>
          <w:b/>
          <w:color w:val="000000" w:themeColor="text1"/>
        </w:rPr>
      </w:pPr>
    </w:p>
    <w:p w14:paraId="10913EA8" w14:textId="77777777" w:rsidR="00C30681" w:rsidRPr="007E4EE6" w:rsidRDefault="00C30681" w:rsidP="006B3BD8">
      <w:pPr>
        <w:spacing w:line="276" w:lineRule="auto"/>
        <w:jc w:val="both"/>
        <w:rPr>
          <w:rFonts w:ascii="Arial" w:hAnsi="Arial" w:cs="Arial"/>
          <w:b/>
          <w:color w:val="000000" w:themeColor="text1"/>
        </w:rPr>
      </w:pPr>
    </w:p>
    <w:p w14:paraId="1822E1AF" w14:textId="77777777" w:rsidR="00C30681" w:rsidRPr="007E4EE6" w:rsidRDefault="00C30681" w:rsidP="006B3BD8">
      <w:pPr>
        <w:spacing w:line="276" w:lineRule="auto"/>
        <w:jc w:val="both"/>
        <w:rPr>
          <w:rFonts w:ascii="Arial" w:hAnsi="Arial" w:cs="Arial"/>
          <w:b/>
          <w:color w:val="000000" w:themeColor="text1"/>
        </w:rPr>
      </w:pPr>
    </w:p>
    <w:p w14:paraId="521CE3AE" w14:textId="77777777" w:rsidR="00C30681" w:rsidRPr="007E4EE6" w:rsidRDefault="00C30681" w:rsidP="006B3BD8">
      <w:pPr>
        <w:spacing w:line="276" w:lineRule="auto"/>
        <w:jc w:val="both"/>
        <w:rPr>
          <w:rFonts w:ascii="Arial" w:hAnsi="Arial" w:cs="Arial"/>
          <w:b/>
          <w:color w:val="000000" w:themeColor="text1"/>
        </w:rPr>
      </w:pPr>
    </w:p>
    <w:p w14:paraId="671C4A1C" w14:textId="77777777" w:rsidR="00C30681" w:rsidRPr="007E4EE6" w:rsidRDefault="00C30681" w:rsidP="006B3BD8">
      <w:pPr>
        <w:spacing w:line="276" w:lineRule="auto"/>
        <w:jc w:val="both"/>
        <w:rPr>
          <w:rFonts w:ascii="Arial" w:hAnsi="Arial" w:cs="Arial"/>
          <w:b/>
          <w:color w:val="000000" w:themeColor="text1"/>
        </w:rPr>
      </w:pPr>
    </w:p>
    <w:p w14:paraId="09EC6C14" w14:textId="77777777" w:rsidR="00C30681" w:rsidRPr="007E4EE6" w:rsidRDefault="00C30681" w:rsidP="006B3BD8">
      <w:pPr>
        <w:spacing w:line="276" w:lineRule="auto"/>
        <w:jc w:val="both"/>
        <w:rPr>
          <w:rFonts w:ascii="Arial" w:hAnsi="Arial" w:cs="Arial"/>
          <w:b/>
          <w:color w:val="000000" w:themeColor="text1"/>
        </w:rPr>
      </w:pPr>
    </w:p>
    <w:p w14:paraId="2FD952DC" w14:textId="77777777" w:rsidR="00C30681" w:rsidRPr="007E4EE6" w:rsidRDefault="00C30681" w:rsidP="006B3BD8">
      <w:pPr>
        <w:spacing w:line="276" w:lineRule="auto"/>
        <w:jc w:val="both"/>
        <w:rPr>
          <w:rFonts w:ascii="Arial" w:hAnsi="Arial" w:cs="Arial"/>
          <w:b/>
          <w:color w:val="000000" w:themeColor="text1"/>
        </w:rPr>
      </w:pPr>
    </w:p>
    <w:p w14:paraId="7617DB01" w14:textId="1720D011" w:rsidR="00C30681" w:rsidRDefault="00C30681" w:rsidP="006B3BD8">
      <w:pPr>
        <w:spacing w:line="276" w:lineRule="auto"/>
        <w:jc w:val="both"/>
        <w:rPr>
          <w:rFonts w:ascii="Arial" w:hAnsi="Arial" w:cs="Arial"/>
          <w:b/>
          <w:color w:val="000000" w:themeColor="text1"/>
        </w:rPr>
      </w:pPr>
    </w:p>
    <w:p w14:paraId="60DAD21F" w14:textId="77777777" w:rsidR="007E4EE6" w:rsidRPr="007E4EE6" w:rsidRDefault="007E4EE6" w:rsidP="006B3BD8">
      <w:pPr>
        <w:spacing w:line="276" w:lineRule="auto"/>
        <w:jc w:val="both"/>
        <w:rPr>
          <w:rFonts w:ascii="Arial" w:hAnsi="Arial" w:cs="Arial"/>
          <w:b/>
          <w:color w:val="000000" w:themeColor="text1"/>
        </w:rPr>
      </w:pPr>
    </w:p>
    <w:p w14:paraId="1BE07A0B" w14:textId="77777777" w:rsidR="00C30681" w:rsidRPr="007E4EE6" w:rsidRDefault="00C30681" w:rsidP="006B3BD8">
      <w:pPr>
        <w:spacing w:line="276" w:lineRule="auto"/>
        <w:jc w:val="both"/>
        <w:rPr>
          <w:rFonts w:ascii="Arial" w:hAnsi="Arial" w:cs="Arial"/>
          <w:b/>
          <w:color w:val="000000" w:themeColor="text1"/>
        </w:rPr>
      </w:pPr>
    </w:p>
    <w:p w14:paraId="384C7F8C" w14:textId="77777777" w:rsidR="00C30681" w:rsidRPr="007E4EE6" w:rsidRDefault="00C30681" w:rsidP="006B3BD8">
      <w:pPr>
        <w:spacing w:line="276" w:lineRule="auto"/>
        <w:jc w:val="both"/>
        <w:rPr>
          <w:rFonts w:ascii="Arial" w:hAnsi="Arial" w:cs="Arial"/>
          <w:b/>
          <w:color w:val="000000" w:themeColor="text1"/>
        </w:rPr>
      </w:pPr>
    </w:p>
    <w:p w14:paraId="038CAFE2" w14:textId="77777777" w:rsidR="007E4EE6" w:rsidRDefault="007E4EE6" w:rsidP="006B3BD8">
      <w:pPr>
        <w:spacing w:line="276" w:lineRule="auto"/>
        <w:jc w:val="both"/>
        <w:rPr>
          <w:rFonts w:ascii="Arial" w:hAnsi="Arial" w:cs="Arial"/>
          <w:b/>
          <w:color w:val="000000" w:themeColor="text1"/>
        </w:rPr>
      </w:pPr>
    </w:p>
    <w:p w14:paraId="18067D39" w14:textId="47442F84" w:rsidR="001046DB" w:rsidRDefault="000207E1" w:rsidP="006B3BD8">
      <w:pPr>
        <w:spacing w:line="276" w:lineRule="auto"/>
        <w:jc w:val="both"/>
        <w:rPr>
          <w:rFonts w:ascii="Arial" w:hAnsi="Arial" w:cs="Arial"/>
          <w:b/>
          <w:color w:val="000000" w:themeColor="text1"/>
        </w:rPr>
      </w:pPr>
      <w:r w:rsidRPr="007E4EE6">
        <w:rPr>
          <w:rFonts w:ascii="Arial" w:hAnsi="Arial" w:cs="Arial"/>
          <w:b/>
          <w:color w:val="000000" w:themeColor="text1"/>
        </w:rPr>
        <w:t>GUÍA PARA</w:t>
      </w:r>
      <w:r w:rsidR="006A3E54" w:rsidRPr="007E4EE6">
        <w:rPr>
          <w:rFonts w:ascii="Arial" w:hAnsi="Arial" w:cs="Arial"/>
          <w:b/>
          <w:color w:val="000000" w:themeColor="text1"/>
        </w:rPr>
        <w:t xml:space="preserve"> LA DETECCIÓN DE FUGAS </w:t>
      </w:r>
      <w:r w:rsidR="00F118B0" w:rsidRPr="007E4EE6">
        <w:rPr>
          <w:rFonts w:ascii="Arial" w:hAnsi="Arial" w:cs="Arial"/>
          <w:b/>
          <w:color w:val="000000" w:themeColor="text1"/>
        </w:rPr>
        <w:t>DE ENERGÍA</w:t>
      </w:r>
      <w:r w:rsidR="006A3E54" w:rsidRPr="007E4EE6">
        <w:rPr>
          <w:rFonts w:ascii="Arial" w:hAnsi="Arial" w:cs="Arial"/>
          <w:b/>
          <w:color w:val="000000" w:themeColor="text1"/>
        </w:rPr>
        <w:t xml:space="preserve"> EN LA UAE CUERPO</w:t>
      </w:r>
      <w:r w:rsidR="00D41322" w:rsidRPr="007E4EE6">
        <w:rPr>
          <w:rFonts w:ascii="Arial" w:hAnsi="Arial" w:cs="Arial"/>
          <w:b/>
          <w:color w:val="000000" w:themeColor="text1"/>
        </w:rPr>
        <w:t xml:space="preserve"> OFICIAL</w:t>
      </w:r>
      <w:r w:rsidR="006A3E54" w:rsidRPr="007E4EE6">
        <w:rPr>
          <w:rFonts w:ascii="Arial" w:hAnsi="Arial" w:cs="Arial"/>
          <w:b/>
          <w:color w:val="000000" w:themeColor="text1"/>
        </w:rPr>
        <w:t xml:space="preserve"> DE BOMBEROS DE BOGOTÁ</w:t>
      </w:r>
    </w:p>
    <w:p w14:paraId="1DDFC08F" w14:textId="77777777" w:rsidR="007E4EE6" w:rsidRPr="007E4EE6" w:rsidRDefault="007E4EE6" w:rsidP="006B3BD8">
      <w:pPr>
        <w:spacing w:line="276" w:lineRule="auto"/>
        <w:jc w:val="both"/>
        <w:rPr>
          <w:rFonts w:ascii="Arial" w:hAnsi="Arial" w:cs="Arial"/>
          <w:b/>
          <w:color w:val="000000" w:themeColor="text1"/>
        </w:rPr>
      </w:pPr>
    </w:p>
    <w:p w14:paraId="7F49490C" w14:textId="77777777" w:rsidR="006A22C7" w:rsidRPr="007E4EE6" w:rsidRDefault="006A22C7" w:rsidP="0003702B">
      <w:pPr>
        <w:spacing w:line="276" w:lineRule="auto"/>
        <w:jc w:val="both"/>
        <w:rPr>
          <w:rFonts w:ascii="Arial" w:hAnsi="Arial" w:cs="Arial"/>
          <w:b/>
          <w:color w:val="000000" w:themeColor="text1"/>
        </w:rPr>
      </w:pPr>
    </w:p>
    <w:p w14:paraId="19D4C891" w14:textId="5AED2856" w:rsidR="006A3E54" w:rsidRPr="007E4EE6" w:rsidRDefault="004D3155" w:rsidP="00DF456B">
      <w:pPr>
        <w:pStyle w:val="Ttulo1"/>
        <w:numPr>
          <w:ilvl w:val="0"/>
          <w:numId w:val="38"/>
        </w:numPr>
        <w:rPr>
          <w:rFonts w:ascii="Arial" w:hAnsi="Arial" w:cs="Arial"/>
          <w:color w:val="000000" w:themeColor="text1"/>
          <w:sz w:val="22"/>
          <w:szCs w:val="22"/>
        </w:rPr>
      </w:pPr>
      <w:bookmarkStart w:id="0" w:name="_Toc107388530"/>
      <w:r w:rsidRPr="007E4EE6">
        <w:rPr>
          <w:rFonts w:ascii="Arial" w:hAnsi="Arial" w:cs="Arial"/>
          <w:color w:val="000000" w:themeColor="text1"/>
          <w:sz w:val="22"/>
          <w:szCs w:val="22"/>
        </w:rPr>
        <w:t>OBJETIVO</w:t>
      </w:r>
      <w:bookmarkEnd w:id="0"/>
    </w:p>
    <w:p w14:paraId="3B1123D8" w14:textId="77777777" w:rsidR="006A3E54" w:rsidRPr="007E4EE6" w:rsidRDefault="006A3E54" w:rsidP="006B3BD8">
      <w:pPr>
        <w:spacing w:line="276" w:lineRule="auto"/>
        <w:jc w:val="both"/>
        <w:rPr>
          <w:rFonts w:ascii="Arial" w:hAnsi="Arial" w:cs="Arial"/>
          <w:color w:val="000000" w:themeColor="text1"/>
        </w:rPr>
      </w:pPr>
    </w:p>
    <w:p w14:paraId="5799E702" w14:textId="7064505F" w:rsidR="006A3E54" w:rsidRPr="007E4EE6" w:rsidRDefault="006A3E54" w:rsidP="006B3BD8">
      <w:pPr>
        <w:spacing w:line="276" w:lineRule="auto"/>
        <w:jc w:val="both"/>
        <w:rPr>
          <w:rFonts w:ascii="Arial" w:hAnsi="Arial" w:cs="Arial"/>
          <w:color w:val="000000" w:themeColor="text1"/>
        </w:rPr>
      </w:pPr>
      <w:r w:rsidRPr="007E4EE6">
        <w:rPr>
          <w:rFonts w:ascii="Arial" w:hAnsi="Arial" w:cs="Arial"/>
          <w:color w:val="000000" w:themeColor="text1"/>
        </w:rPr>
        <w:t xml:space="preserve">Establecer una </w:t>
      </w:r>
      <w:r w:rsidR="000207E1" w:rsidRPr="007E4EE6">
        <w:rPr>
          <w:rFonts w:ascii="Arial" w:hAnsi="Arial" w:cs="Arial"/>
          <w:color w:val="000000" w:themeColor="text1"/>
        </w:rPr>
        <w:t>guía</w:t>
      </w:r>
      <w:r w:rsidRPr="007E4EE6">
        <w:rPr>
          <w:rFonts w:ascii="Arial" w:hAnsi="Arial" w:cs="Arial"/>
          <w:color w:val="000000" w:themeColor="text1"/>
        </w:rPr>
        <w:t xml:space="preserve"> para identificar </w:t>
      </w:r>
      <w:r w:rsidR="00E12D34" w:rsidRPr="007E4EE6">
        <w:rPr>
          <w:rFonts w:ascii="Arial" w:hAnsi="Arial" w:cs="Arial"/>
          <w:color w:val="000000" w:themeColor="text1"/>
        </w:rPr>
        <w:t xml:space="preserve">gastos de energía por posibles </w:t>
      </w:r>
      <w:r w:rsidRPr="007E4EE6">
        <w:rPr>
          <w:rFonts w:ascii="Arial" w:hAnsi="Arial" w:cs="Arial"/>
          <w:color w:val="000000" w:themeColor="text1"/>
        </w:rPr>
        <w:t>fugas ocultas que se presenten en las estaciones de bomberos, propendiendo por el ahorro</w:t>
      </w:r>
      <w:r w:rsidR="00F45D79" w:rsidRPr="007E4EE6">
        <w:rPr>
          <w:rFonts w:ascii="Arial" w:hAnsi="Arial" w:cs="Arial"/>
          <w:color w:val="000000" w:themeColor="text1"/>
        </w:rPr>
        <w:t>,</w:t>
      </w:r>
      <w:r w:rsidRPr="007E4EE6">
        <w:rPr>
          <w:rFonts w:ascii="Arial" w:hAnsi="Arial" w:cs="Arial"/>
          <w:color w:val="000000" w:themeColor="text1"/>
        </w:rPr>
        <w:t xml:space="preserve"> uso eficiente </w:t>
      </w:r>
      <w:r w:rsidR="00F45D79" w:rsidRPr="007E4EE6">
        <w:rPr>
          <w:rFonts w:ascii="Arial" w:hAnsi="Arial" w:cs="Arial"/>
          <w:color w:val="000000" w:themeColor="text1"/>
        </w:rPr>
        <w:t xml:space="preserve">y </w:t>
      </w:r>
      <w:r w:rsidR="006B3BD8" w:rsidRPr="007E4EE6">
        <w:rPr>
          <w:rFonts w:ascii="Arial" w:hAnsi="Arial" w:cs="Arial"/>
          <w:color w:val="000000" w:themeColor="text1"/>
        </w:rPr>
        <w:t>razonable la</w:t>
      </w:r>
      <w:r w:rsidR="00F45D79" w:rsidRPr="007E4EE6">
        <w:rPr>
          <w:rFonts w:ascii="Arial" w:hAnsi="Arial" w:cs="Arial"/>
          <w:color w:val="000000" w:themeColor="text1"/>
        </w:rPr>
        <w:t xml:space="preserve"> </w:t>
      </w:r>
      <w:r w:rsidR="00006EFE" w:rsidRPr="007E4EE6">
        <w:rPr>
          <w:rFonts w:ascii="Arial" w:hAnsi="Arial" w:cs="Arial"/>
          <w:color w:val="000000" w:themeColor="text1"/>
        </w:rPr>
        <w:t>energía</w:t>
      </w:r>
      <w:r w:rsidR="00F45D79" w:rsidRPr="007E4EE6">
        <w:rPr>
          <w:rFonts w:ascii="Arial" w:hAnsi="Arial" w:cs="Arial"/>
          <w:color w:val="000000" w:themeColor="text1"/>
        </w:rPr>
        <w:t xml:space="preserve"> en la</w:t>
      </w:r>
      <w:r w:rsidRPr="007E4EE6">
        <w:rPr>
          <w:rFonts w:ascii="Arial" w:hAnsi="Arial" w:cs="Arial"/>
          <w:color w:val="000000" w:themeColor="text1"/>
        </w:rPr>
        <w:t xml:space="preserve"> UAECOB.</w:t>
      </w:r>
    </w:p>
    <w:p w14:paraId="0515B5BE" w14:textId="77777777" w:rsidR="00AE4862" w:rsidRPr="007E4EE6" w:rsidRDefault="00AE4862" w:rsidP="00AE4862">
      <w:pPr>
        <w:spacing w:line="276" w:lineRule="auto"/>
        <w:jc w:val="both"/>
        <w:rPr>
          <w:rFonts w:ascii="Arial" w:hAnsi="Arial" w:cs="Arial"/>
          <w:b/>
          <w:color w:val="000000" w:themeColor="text1"/>
        </w:rPr>
      </w:pPr>
    </w:p>
    <w:p w14:paraId="2CE9F31F" w14:textId="77777777" w:rsidR="00AE4862" w:rsidRPr="007E4EE6" w:rsidRDefault="00AE4862" w:rsidP="00AE4862">
      <w:pPr>
        <w:pStyle w:val="Ttulo1"/>
        <w:numPr>
          <w:ilvl w:val="0"/>
          <w:numId w:val="38"/>
        </w:numPr>
        <w:jc w:val="both"/>
        <w:rPr>
          <w:rFonts w:ascii="Arial" w:hAnsi="Arial" w:cs="Arial"/>
          <w:color w:val="000000" w:themeColor="text1"/>
          <w:sz w:val="22"/>
          <w:szCs w:val="22"/>
        </w:rPr>
      </w:pPr>
      <w:bookmarkStart w:id="1" w:name="_Toc105578662"/>
      <w:bookmarkStart w:id="2" w:name="_Toc107388531"/>
      <w:r w:rsidRPr="007E4EE6">
        <w:rPr>
          <w:rFonts w:ascii="Arial" w:hAnsi="Arial" w:cs="Arial"/>
          <w:color w:val="000000" w:themeColor="text1"/>
          <w:sz w:val="22"/>
          <w:szCs w:val="22"/>
        </w:rPr>
        <w:t>POLÍTICA DE OPERACIÓN</w:t>
      </w:r>
      <w:bookmarkEnd w:id="1"/>
      <w:bookmarkEnd w:id="2"/>
    </w:p>
    <w:p w14:paraId="2620AF79" w14:textId="77777777" w:rsidR="00AE4862" w:rsidRPr="007E4EE6" w:rsidRDefault="00AE4862" w:rsidP="00AE4862">
      <w:pPr>
        <w:pStyle w:val="Textoindependiente"/>
        <w:spacing w:before="6" w:line="276" w:lineRule="auto"/>
        <w:jc w:val="both"/>
        <w:rPr>
          <w:rFonts w:ascii="Arial" w:hAnsi="Arial" w:cs="Arial"/>
          <w:color w:val="000000" w:themeColor="text1"/>
        </w:rPr>
      </w:pPr>
    </w:p>
    <w:p w14:paraId="4EF88C2C" w14:textId="77777777" w:rsidR="00AE4862" w:rsidRPr="007E4EE6" w:rsidRDefault="00AE4862" w:rsidP="00AE4862">
      <w:pPr>
        <w:pStyle w:val="Prrafodelista"/>
        <w:widowControl/>
        <w:numPr>
          <w:ilvl w:val="1"/>
          <w:numId w:val="38"/>
        </w:numPr>
        <w:autoSpaceDE/>
        <w:autoSpaceDN/>
        <w:spacing w:after="160"/>
        <w:contextualSpacing/>
        <w:jc w:val="both"/>
        <w:rPr>
          <w:rFonts w:ascii="Arial" w:hAnsi="Arial" w:cs="Arial"/>
          <w:color w:val="000000" w:themeColor="text1"/>
        </w:rPr>
      </w:pPr>
      <w:r w:rsidRPr="007E4EE6">
        <w:rPr>
          <w:rFonts w:ascii="Arial" w:hAnsi="Arial" w:cs="Arial"/>
          <w:color w:val="000000" w:themeColor="text1"/>
        </w:rPr>
        <w:t>Es responsabilidad de cada líder de proceso:</w:t>
      </w:r>
    </w:p>
    <w:p w14:paraId="30265E4F" w14:textId="77777777" w:rsidR="00AE4862" w:rsidRPr="007E4EE6" w:rsidRDefault="00AE4862" w:rsidP="00AE4862">
      <w:pPr>
        <w:pStyle w:val="Prrafodelista"/>
        <w:widowControl/>
        <w:numPr>
          <w:ilvl w:val="0"/>
          <w:numId w:val="40"/>
        </w:numPr>
        <w:autoSpaceDE/>
        <w:autoSpaceDN/>
        <w:spacing w:after="160"/>
        <w:contextualSpacing/>
        <w:jc w:val="both"/>
        <w:rPr>
          <w:rFonts w:ascii="Arial" w:hAnsi="Arial" w:cs="Arial"/>
          <w:color w:val="000000" w:themeColor="text1"/>
        </w:rPr>
      </w:pPr>
      <w:r w:rsidRPr="007E4EE6">
        <w:rPr>
          <w:rFonts w:ascii="Arial" w:hAnsi="Arial" w:cs="Arial"/>
          <w:color w:val="000000" w:themeColor="text1"/>
        </w:rPr>
        <w:t>Socializar los documentos que aprueba, al personal que interactúa en el proceso.</w:t>
      </w:r>
    </w:p>
    <w:p w14:paraId="4AFCCCDF" w14:textId="77777777" w:rsidR="00AE4862" w:rsidRPr="007E4EE6" w:rsidRDefault="00AE4862" w:rsidP="00AE4862">
      <w:pPr>
        <w:pStyle w:val="Prrafodelista"/>
        <w:widowControl/>
        <w:numPr>
          <w:ilvl w:val="0"/>
          <w:numId w:val="40"/>
        </w:numPr>
        <w:autoSpaceDE/>
        <w:autoSpaceDN/>
        <w:spacing w:after="160"/>
        <w:contextualSpacing/>
        <w:jc w:val="both"/>
        <w:rPr>
          <w:rFonts w:ascii="Arial" w:hAnsi="Arial" w:cs="Arial"/>
          <w:color w:val="000000" w:themeColor="text1"/>
        </w:rPr>
      </w:pPr>
      <w:r w:rsidRPr="007E4EE6">
        <w:rPr>
          <w:rFonts w:ascii="Arial" w:hAnsi="Arial" w:cs="Arial"/>
          <w:color w:val="000000" w:themeColor="text1"/>
        </w:rPr>
        <w:t>Hacer cumplir los requisitos establecidos en los documentos aprobados.</w:t>
      </w:r>
    </w:p>
    <w:p w14:paraId="5F4C6E7C" w14:textId="77777777" w:rsidR="00AE4862" w:rsidRPr="007E4EE6" w:rsidRDefault="00AE4862" w:rsidP="00AE4862">
      <w:pPr>
        <w:pStyle w:val="Prrafodelista"/>
        <w:widowControl/>
        <w:numPr>
          <w:ilvl w:val="0"/>
          <w:numId w:val="40"/>
        </w:numPr>
        <w:autoSpaceDE/>
        <w:autoSpaceDN/>
        <w:spacing w:after="160"/>
        <w:contextualSpacing/>
        <w:jc w:val="both"/>
        <w:rPr>
          <w:rFonts w:ascii="Arial" w:hAnsi="Arial" w:cs="Arial"/>
          <w:color w:val="000000" w:themeColor="text1"/>
        </w:rPr>
      </w:pPr>
      <w:r w:rsidRPr="007E4EE6">
        <w:rPr>
          <w:rFonts w:ascii="Arial" w:hAnsi="Arial" w:cs="Arial"/>
          <w:color w:val="000000" w:themeColor="text1"/>
        </w:rPr>
        <w:t>Revisar y/o actualizar la documentación asociada a los procesos en el marco del MIPG cada vez que se requiera, como mínimo cada 2 años.</w:t>
      </w:r>
    </w:p>
    <w:p w14:paraId="12378555" w14:textId="77777777" w:rsidR="00AE4862" w:rsidRPr="007E4EE6" w:rsidRDefault="00AE4862" w:rsidP="00AE4862">
      <w:pPr>
        <w:pStyle w:val="Prrafodelista"/>
        <w:widowControl/>
        <w:numPr>
          <w:ilvl w:val="1"/>
          <w:numId w:val="38"/>
        </w:numPr>
        <w:autoSpaceDE/>
        <w:autoSpaceDN/>
        <w:spacing w:after="160"/>
        <w:contextualSpacing/>
        <w:jc w:val="both"/>
        <w:rPr>
          <w:rFonts w:ascii="Arial" w:hAnsi="Arial" w:cs="Arial"/>
          <w:color w:val="000000" w:themeColor="text1"/>
        </w:rPr>
      </w:pPr>
      <w:r w:rsidRPr="007E4EE6">
        <w:rPr>
          <w:rFonts w:ascii="Arial" w:hAnsi="Arial" w:cs="Arial"/>
          <w:color w:val="000000" w:themeColor="text1"/>
        </w:rPr>
        <w:t xml:space="preserve"> Es responsabilidad del Líder del Proceso revisar periódicamente la vigencia de la normatividad y documentos Externos aplicables.</w:t>
      </w:r>
    </w:p>
    <w:p w14:paraId="7702D223" w14:textId="77777777" w:rsidR="00AE4862" w:rsidRPr="007E4EE6" w:rsidRDefault="00AE4862" w:rsidP="00AE4862">
      <w:pPr>
        <w:pStyle w:val="Prrafodelista"/>
        <w:widowControl/>
        <w:numPr>
          <w:ilvl w:val="1"/>
          <w:numId w:val="38"/>
        </w:numPr>
        <w:autoSpaceDE/>
        <w:autoSpaceDN/>
        <w:spacing w:after="160"/>
        <w:contextualSpacing/>
        <w:jc w:val="both"/>
        <w:rPr>
          <w:rFonts w:ascii="Arial" w:hAnsi="Arial" w:cs="Arial"/>
          <w:color w:val="000000" w:themeColor="text1"/>
        </w:rPr>
      </w:pPr>
      <w:r w:rsidRPr="007E4EE6">
        <w:rPr>
          <w:rFonts w:ascii="Arial" w:hAnsi="Arial" w:cs="Arial"/>
          <w:color w:val="000000" w:themeColor="text1"/>
        </w:rPr>
        <w:t xml:space="preserve"> La organización de documentos producto de las actividades desarrolladas en este procedimiento deben quedar de acuerdo con las tablas de retención documental -TRD convalidadas.</w:t>
      </w:r>
    </w:p>
    <w:p w14:paraId="0596CE46" w14:textId="41D0DDB0" w:rsidR="001046DB" w:rsidRPr="007E4EE6" w:rsidRDefault="00AE4862" w:rsidP="00DF456B">
      <w:pPr>
        <w:pStyle w:val="Ttulo1"/>
        <w:numPr>
          <w:ilvl w:val="0"/>
          <w:numId w:val="38"/>
        </w:numPr>
        <w:rPr>
          <w:rFonts w:ascii="Arial" w:hAnsi="Arial" w:cs="Arial"/>
          <w:color w:val="000000" w:themeColor="text1"/>
          <w:sz w:val="22"/>
          <w:szCs w:val="22"/>
        </w:rPr>
      </w:pPr>
      <w:bookmarkStart w:id="3" w:name="_Toc107388532"/>
      <w:r w:rsidRPr="007E4EE6">
        <w:rPr>
          <w:rFonts w:ascii="Arial" w:hAnsi="Arial" w:cs="Arial"/>
          <w:color w:val="000000" w:themeColor="text1"/>
          <w:sz w:val="22"/>
          <w:szCs w:val="22"/>
        </w:rPr>
        <w:t>DEFINICIONES</w:t>
      </w:r>
      <w:bookmarkEnd w:id="3"/>
    </w:p>
    <w:p w14:paraId="7D429177" w14:textId="77777777" w:rsidR="006A3E54" w:rsidRPr="007E4EE6" w:rsidRDefault="006A3E54" w:rsidP="006B3BD8">
      <w:pPr>
        <w:widowControl/>
        <w:autoSpaceDN/>
        <w:spacing w:line="276" w:lineRule="auto"/>
        <w:jc w:val="both"/>
        <w:rPr>
          <w:rFonts w:ascii="Arial" w:hAnsi="Arial" w:cs="Arial"/>
          <w:color w:val="000000" w:themeColor="text1"/>
          <w:shd w:val="clear" w:color="auto" w:fill="FFFFFF"/>
          <w:lang w:val="es-CO"/>
        </w:rPr>
      </w:pPr>
    </w:p>
    <w:p w14:paraId="6C56853F" w14:textId="77777777" w:rsidR="006B3BD8" w:rsidRPr="007E4EE6" w:rsidRDefault="006B3BD8" w:rsidP="006B3BD8">
      <w:pPr>
        <w:pStyle w:val="Prrafodelista"/>
        <w:numPr>
          <w:ilvl w:val="0"/>
          <w:numId w:val="20"/>
        </w:numPr>
        <w:tabs>
          <w:tab w:val="left" w:pos="834"/>
        </w:tabs>
        <w:spacing w:line="237" w:lineRule="auto"/>
        <w:ind w:right="115"/>
        <w:jc w:val="both"/>
        <w:rPr>
          <w:rFonts w:ascii="Arial" w:hAnsi="Arial" w:cs="Arial"/>
          <w:color w:val="000000" w:themeColor="text1"/>
        </w:rPr>
      </w:pPr>
      <w:r w:rsidRPr="007E4EE6">
        <w:rPr>
          <w:rFonts w:ascii="Arial" w:hAnsi="Arial" w:cs="Arial"/>
          <w:b/>
          <w:bCs/>
          <w:color w:val="000000" w:themeColor="text1"/>
        </w:rPr>
        <w:t>Consumo</w:t>
      </w:r>
      <w:r w:rsidRPr="007E4EE6">
        <w:rPr>
          <w:rFonts w:ascii="Arial" w:hAnsi="Arial" w:cs="Arial"/>
          <w:color w:val="000000" w:themeColor="text1"/>
        </w:rPr>
        <w:t xml:space="preserve">: Cantidad de </w:t>
      </w:r>
      <w:proofErr w:type="spellStart"/>
      <w:r w:rsidRPr="007E4EE6">
        <w:rPr>
          <w:rFonts w:ascii="Arial" w:hAnsi="Arial" w:cs="Arial"/>
          <w:color w:val="000000" w:themeColor="text1"/>
        </w:rPr>
        <w:t>kw</w:t>
      </w:r>
      <w:proofErr w:type="spellEnd"/>
      <w:r w:rsidRPr="007E4EE6">
        <w:rPr>
          <w:rFonts w:ascii="Arial" w:hAnsi="Arial" w:cs="Arial"/>
          <w:color w:val="000000" w:themeColor="text1"/>
        </w:rPr>
        <w:t>/h utilizados por un aparato eléctrico durante un tiempo. Depende de la potencia del aparato y el tiempo que esté funcionando.</w:t>
      </w:r>
    </w:p>
    <w:p w14:paraId="4E42C217" w14:textId="77777777" w:rsidR="006B3BD8" w:rsidRPr="007E4EE6" w:rsidRDefault="006B3BD8" w:rsidP="006B3BD8">
      <w:pPr>
        <w:pStyle w:val="Textoindependiente"/>
        <w:spacing w:before="2"/>
        <w:jc w:val="both"/>
        <w:rPr>
          <w:rFonts w:ascii="Arial" w:hAnsi="Arial" w:cs="Arial"/>
          <w:color w:val="000000" w:themeColor="text1"/>
        </w:rPr>
      </w:pPr>
    </w:p>
    <w:p w14:paraId="721CBE19" w14:textId="77777777" w:rsidR="006B3BD8" w:rsidRPr="007E4EE6" w:rsidRDefault="006B3BD8" w:rsidP="006B3BD8">
      <w:pPr>
        <w:pStyle w:val="Prrafodelista"/>
        <w:numPr>
          <w:ilvl w:val="0"/>
          <w:numId w:val="20"/>
        </w:numPr>
        <w:tabs>
          <w:tab w:val="left" w:pos="834"/>
        </w:tabs>
        <w:spacing w:line="273" w:lineRule="auto"/>
        <w:ind w:right="110"/>
        <w:jc w:val="both"/>
        <w:rPr>
          <w:rFonts w:ascii="Arial" w:hAnsi="Arial" w:cs="Arial"/>
          <w:color w:val="000000" w:themeColor="text1"/>
        </w:rPr>
      </w:pPr>
      <w:r w:rsidRPr="007E4EE6">
        <w:rPr>
          <w:rFonts w:ascii="Arial" w:hAnsi="Arial" w:cs="Arial"/>
          <w:b/>
          <w:color w:val="000000" w:themeColor="text1"/>
        </w:rPr>
        <w:t xml:space="preserve">Uso eficiente de la energía. </w:t>
      </w:r>
      <w:r w:rsidRPr="007E4EE6">
        <w:rPr>
          <w:rFonts w:ascii="Arial" w:hAnsi="Arial" w:cs="Arial"/>
          <w:color w:val="000000" w:themeColor="text1"/>
        </w:rPr>
        <w:t>Es la utilización de la energía, de tal manera que se obtenga la</w:t>
      </w:r>
      <w:r w:rsidRPr="007E4EE6">
        <w:rPr>
          <w:rFonts w:ascii="Arial" w:hAnsi="Arial" w:cs="Arial"/>
          <w:color w:val="000000" w:themeColor="text1"/>
          <w:spacing w:val="1"/>
        </w:rPr>
        <w:t xml:space="preserve"> </w:t>
      </w:r>
      <w:r w:rsidRPr="007E4EE6">
        <w:rPr>
          <w:rFonts w:ascii="Arial" w:hAnsi="Arial" w:cs="Arial"/>
          <w:color w:val="000000" w:themeColor="text1"/>
        </w:rPr>
        <w:t>mayor eficiencia energética, bien sea de una forma original de energía y/o durante cualquier</w:t>
      </w:r>
      <w:r w:rsidRPr="007E4EE6">
        <w:rPr>
          <w:rFonts w:ascii="Arial" w:hAnsi="Arial" w:cs="Arial"/>
          <w:color w:val="000000" w:themeColor="text1"/>
          <w:spacing w:val="1"/>
        </w:rPr>
        <w:t xml:space="preserve"> </w:t>
      </w:r>
      <w:r w:rsidRPr="007E4EE6">
        <w:rPr>
          <w:rFonts w:ascii="Arial" w:hAnsi="Arial" w:cs="Arial"/>
          <w:color w:val="000000" w:themeColor="text1"/>
        </w:rPr>
        <w:t>actividad de producción, transformación, transporte, distribución y consumo de las diferentes</w:t>
      </w:r>
      <w:r w:rsidRPr="007E4EE6">
        <w:rPr>
          <w:rFonts w:ascii="Arial" w:hAnsi="Arial" w:cs="Arial"/>
          <w:color w:val="000000" w:themeColor="text1"/>
          <w:spacing w:val="1"/>
        </w:rPr>
        <w:t xml:space="preserve"> </w:t>
      </w:r>
      <w:r w:rsidRPr="007E4EE6">
        <w:rPr>
          <w:rFonts w:ascii="Arial" w:hAnsi="Arial" w:cs="Arial"/>
          <w:color w:val="000000" w:themeColor="text1"/>
        </w:rPr>
        <w:t>formas de energía, dentro del marco del desarrollo sostenible y respetando la normatividad,</w:t>
      </w:r>
      <w:r w:rsidRPr="007E4EE6">
        <w:rPr>
          <w:rFonts w:ascii="Arial" w:hAnsi="Arial" w:cs="Arial"/>
          <w:color w:val="000000" w:themeColor="text1"/>
          <w:spacing w:val="1"/>
        </w:rPr>
        <w:t xml:space="preserve"> </w:t>
      </w:r>
      <w:r w:rsidRPr="007E4EE6">
        <w:rPr>
          <w:rFonts w:ascii="Arial" w:hAnsi="Arial" w:cs="Arial"/>
          <w:color w:val="000000" w:themeColor="text1"/>
        </w:rPr>
        <w:t>vigente</w:t>
      </w:r>
      <w:r w:rsidRPr="007E4EE6">
        <w:rPr>
          <w:rFonts w:ascii="Arial" w:hAnsi="Arial" w:cs="Arial"/>
          <w:color w:val="000000" w:themeColor="text1"/>
          <w:spacing w:val="-1"/>
        </w:rPr>
        <w:t xml:space="preserve"> </w:t>
      </w:r>
      <w:r w:rsidRPr="007E4EE6">
        <w:rPr>
          <w:rFonts w:ascii="Arial" w:hAnsi="Arial" w:cs="Arial"/>
          <w:color w:val="000000" w:themeColor="text1"/>
        </w:rPr>
        <w:t>sobre</w:t>
      </w:r>
      <w:r w:rsidRPr="007E4EE6">
        <w:rPr>
          <w:rFonts w:ascii="Arial" w:hAnsi="Arial" w:cs="Arial"/>
          <w:color w:val="000000" w:themeColor="text1"/>
          <w:spacing w:val="-1"/>
        </w:rPr>
        <w:t xml:space="preserve"> </w:t>
      </w:r>
      <w:r w:rsidRPr="007E4EE6">
        <w:rPr>
          <w:rFonts w:ascii="Arial" w:hAnsi="Arial" w:cs="Arial"/>
          <w:color w:val="000000" w:themeColor="text1"/>
        </w:rPr>
        <w:t>medio</w:t>
      </w:r>
      <w:r w:rsidRPr="007E4EE6">
        <w:rPr>
          <w:rFonts w:ascii="Arial" w:hAnsi="Arial" w:cs="Arial"/>
          <w:color w:val="000000" w:themeColor="text1"/>
          <w:spacing w:val="-1"/>
        </w:rPr>
        <w:t xml:space="preserve"> </w:t>
      </w:r>
      <w:r w:rsidRPr="007E4EE6">
        <w:rPr>
          <w:rFonts w:ascii="Arial" w:hAnsi="Arial" w:cs="Arial"/>
          <w:color w:val="000000" w:themeColor="text1"/>
        </w:rPr>
        <w:t>ambiente y los</w:t>
      </w:r>
      <w:r w:rsidRPr="007E4EE6">
        <w:rPr>
          <w:rFonts w:ascii="Arial" w:hAnsi="Arial" w:cs="Arial"/>
          <w:color w:val="000000" w:themeColor="text1"/>
          <w:spacing w:val="-2"/>
        </w:rPr>
        <w:t xml:space="preserve"> </w:t>
      </w:r>
      <w:r w:rsidRPr="007E4EE6">
        <w:rPr>
          <w:rFonts w:ascii="Arial" w:hAnsi="Arial" w:cs="Arial"/>
          <w:color w:val="000000" w:themeColor="text1"/>
        </w:rPr>
        <w:t>recursos</w:t>
      </w:r>
      <w:r w:rsidRPr="007E4EE6">
        <w:rPr>
          <w:rFonts w:ascii="Arial" w:hAnsi="Arial" w:cs="Arial"/>
          <w:color w:val="000000" w:themeColor="text1"/>
          <w:spacing w:val="-1"/>
        </w:rPr>
        <w:t xml:space="preserve"> </w:t>
      </w:r>
      <w:r w:rsidRPr="007E4EE6">
        <w:rPr>
          <w:rFonts w:ascii="Arial" w:hAnsi="Arial" w:cs="Arial"/>
          <w:color w:val="000000" w:themeColor="text1"/>
        </w:rPr>
        <w:t>naturales renovables.</w:t>
      </w:r>
    </w:p>
    <w:p w14:paraId="53B5CBCD" w14:textId="77777777" w:rsidR="006B3BD8" w:rsidRPr="007E4EE6" w:rsidRDefault="006B3BD8" w:rsidP="006B3BD8">
      <w:pPr>
        <w:pStyle w:val="Prrafodelista"/>
        <w:jc w:val="both"/>
        <w:rPr>
          <w:rFonts w:ascii="Arial" w:hAnsi="Arial" w:cs="Arial"/>
          <w:b/>
          <w:bCs/>
          <w:color w:val="000000" w:themeColor="text1"/>
        </w:rPr>
      </w:pPr>
    </w:p>
    <w:p w14:paraId="00586818" w14:textId="77777777" w:rsidR="006B3BD8" w:rsidRPr="007E4EE6" w:rsidRDefault="006B3BD8" w:rsidP="006B3BD8">
      <w:pPr>
        <w:pStyle w:val="Prrafodelista"/>
        <w:numPr>
          <w:ilvl w:val="0"/>
          <w:numId w:val="20"/>
        </w:numPr>
        <w:tabs>
          <w:tab w:val="left" w:pos="834"/>
        </w:tabs>
        <w:spacing w:line="273" w:lineRule="auto"/>
        <w:ind w:right="110"/>
        <w:jc w:val="both"/>
        <w:rPr>
          <w:rFonts w:ascii="Arial" w:hAnsi="Arial" w:cs="Arial"/>
          <w:color w:val="000000" w:themeColor="text1"/>
        </w:rPr>
      </w:pPr>
      <w:r w:rsidRPr="007E4EE6">
        <w:rPr>
          <w:rFonts w:ascii="Arial" w:hAnsi="Arial" w:cs="Arial"/>
          <w:b/>
          <w:bCs/>
          <w:color w:val="000000" w:themeColor="text1"/>
        </w:rPr>
        <w:t>Uso racional y eficiente de la energía:</w:t>
      </w:r>
      <w:r w:rsidRPr="007E4EE6">
        <w:rPr>
          <w:rFonts w:ascii="Arial" w:hAnsi="Arial" w:cs="Arial"/>
          <w:color w:val="000000" w:themeColor="text1"/>
        </w:rPr>
        <w:t xml:space="preserve"> Es el aprovechamiento óptimo de la energía en todas y cada una de sus cadenas energéticas, desde la selección de la fuente de energética, su producción, transformación, transporte, distribución, y consumo incluyendo su reutilización cuando sea posible, buscando en todas y cada una de las actividades, de la cadena el desarrollo sostenible</w:t>
      </w:r>
    </w:p>
    <w:p w14:paraId="2C2AAC1B" w14:textId="77777777" w:rsidR="004D3155" w:rsidRPr="007E4EE6" w:rsidRDefault="004D3155" w:rsidP="006B3BD8">
      <w:pPr>
        <w:spacing w:line="276" w:lineRule="auto"/>
        <w:jc w:val="both"/>
        <w:rPr>
          <w:rFonts w:ascii="Arial" w:hAnsi="Arial" w:cs="Arial"/>
          <w:b/>
          <w:color w:val="000000" w:themeColor="text1"/>
        </w:rPr>
      </w:pPr>
    </w:p>
    <w:p w14:paraId="35DD6205" w14:textId="2C6C2B3D" w:rsidR="00BA797A" w:rsidRPr="007E4EE6" w:rsidRDefault="004D3155" w:rsidP="00DF456B">
      <w:pPr>
        <w:pStyle w:val="Ttulo1"/>
        <w:numPr>
          <w:ilvl w:val="0"/>
          <w:numId w:val="38"/>
        </w:numPr>
        <w:rPr>
          <w:rFonts w:ascii="Arial" w:hAnsi="Arial" w:cs="Arial"/>
          <w:color w:val="000000" w:themeColor="text1"/>
          <w:sz w:val="22"/>
          <w:szCs w:val="22"/>
        </w:rPr>
      </w:pPr>
      <w:bookmarkStart w:id="4" w:name="_Toc107388533"/>
      <w:r w:rsidRPr="007E4EE6">
        <w:rPr>
          <w:rFonts w:ascii="Arial" w:hAnsi="Arial" w:cs="Arial"/>
          <w:color w:val="000000" w:themeColor="text1"/>
          <w:sz w:val="22"/>
          <w:szCs w:val="22"/>
        </w:rPr>
        <w:lastRenderedPageBreak/>
        <w:t>DESARROLLO</w:t>
      </w:r>
      <w:bookmarkEnd w:id="4"/>
    </w:p>
    <w:p w14:paraId="4B6E56E8" w14:textId="5960752D" w:rsidR="00BA797A" w:rsidRPr="007E4EE6" w:rsidRDefault="00BA797A" w:rsidP="006B3BD8">
      <w:pPr>
        <w:spacing w:line="276" w:lineRule="auto"/>
        <w:jc w:val="both"/>
        <w:rPr>
          <w:rFonts w:ascii="Arial" w:hAnsi="Arial" w:cs="Arial"/>
          <w:b/>
          <w:color w:val="000000" w:themeColor="text1"/>
        </w:rPr>
      </w:pPr>
    </w:p>
    <w:p w14:paraId="58D2D3E2" w14:textId="4D58EF78" w:rsidR="00552D56" w:rsidRPr="007E4EE6" w:rsidRDefault="00BA797A" w:rsidP="006B3BD8">
      <w:pPr>
        <w:spacing w:line="276" w:lineRule="auto"/>
        <w:jc w:val="both"/>
        <w:rPr>
          <w:rFonts w:ascii="Arial" w:hAnsi="Arial" w:cs="Arial"/>
          <w:color w:val="000000" w:themeColor="text1"/>
        </w:rPr>
      </w:pPr>
      <w:r w:rsidRPr="007E4EE6">
        <w:rPr>
          <w:rFonts w:ascii="Arial" w:hAnsi="Arial" w:cs="Arial"/>
          <w:color w:val="000000" w:themeColor="text1"/>
        </w:rPr>
        <w:t xml:space="preserve">Desde el programa de </w:t>
      </w:r>
      <w:r w:rsidR="003E6DB4" w:rsidRPr="007E4EE6">
        <w:rPr>
          <w:rFonts w:ascii="Arial" w:hAnsi="Arial" w:cs="Arial"/>
          <w:color w:val="000000" w:themeColor="text1"/>
        </w:rPr>
        <w:t>ahorro y uso eficiente de</w:t>
      </w:r>
      <w:r w:rsidR="00A61C57" w:rsidRPr="007E4EE6">
        <w:rPr>
          <w:rFonts w:ascii="Arial" w:hAnsi="Arial" w:cs="Arial"/>
          <w:color w:val="000000" w:themeColor="text1"/>
        </w:rPr>
        <w:t xml:space="preserve"> la energía </w:t>
      </w:r>
      <w:r w:rsidR="003E6DB4" w:rsidRPr="007E4EE6">
        <w:rPr>
          <w:rFonts w:ascii="Arial" w:hAnsi="Arial" w:cs="Arial"/>
          <w:color w:val="000000" w:themeColor="text1"/>
        </w:rPr>
        <w:t xml:space="preserve">se implementan una serie de estrategias para preservar y cuidar el recurso </w:t>
      </w:r>
      <w:r w:rsidR="00A61C57" w:rsidRPr="007E4EE6">
        <w:rPr>
          <w:rFonts w:ascii="Arial" w:hAnsi="Arial" w:cs="Arial"/>
          <w:color w:val="000000" w:themeColor="text1"/>
        </w:rPr>
        <w:t>energético</w:t>
      </w:r>
      <w:r w:rsidR="003E6DB4" w:rsidRPr="007E4EE6">
        <w:rPr>
          <w:rFonts w:ascii="Arial" w:hAnsi="Arial" w:cs="Arial"/>
          <w:color w:val="000000" w:themeColor="text1"/>
        </w:rPr>
        <w:t xml:space="preserve"> de la ciudad, mediante actividades que se ejecutan en la</w:t>
      </w:r>
      <w:r w:rsidR="0045697B" w:rsidRPr="007E4EE6">
        <w:rPr>
          <w:rFonts w:ascii="Arial" w:hAnsi="Arial" w:cs="Arial"/>
          <w:color w:val="000000" w:themeColor="text1"/>
        </w:rPr>
        <w:t>s</w:t>
      </w:r>
      <w:r w:rsidR="003E6DB4" w:rsidRPr="007E4EE6">
        <w:rPr>
          <w:rFonts w:ascii="Arial" w:hAnsi="Arial" w:cs="Arial"/>
          <w:color w:val="000000" w:themeColor="text1"/>
        </w:rPr>
        <w:t xml:space="preserve"> estaciones de bomberos de la unidad</w:t>
      </w:r>
      <w:r w:rsidR="00552D56" w:rsidRPr="007E4EE6">
        <w:rPr>
          <w:rFonts w:ascii="Arial" w:hAnsi="Arial" w:cs="Arial"/>
          <w:color w:val="000000" w:themeColor="text1"/>
        </w:rPr>
        <w:t>. Con esta metodología, se busca la identificación de fugas de energía, las cuales, generan gastos innecesarios de luz</w:t>
      </w:r>
      <w:r w:rsidR="00BA166F" w:rsidRPr="007E4EE6">
        <w:rPr>
          <w:rFonts w:ascii="Arial" w:hAnsi="Arial" w:cs="Arial"/>
          <w:color w:val="000000" w:themeColor="text1"/>
        </w:rPr>
        <w:t>.</w:t>
      </w:r>
    </w:p>
    <w:p w14:paraId="3DEC4F55" w14:textId="77777777" w:rsidR="00552D56" w:rsidRPr="007E4EE6" w:rsidRDefault="00552D56" w:rsidP="006B3BD8">
      <w:pPr>
        <w:spacing w:line="276" w:lineRule="auto"/>
        <w:jc w:val="both"/>
        <w:rPr>
          <w:rFonts w:ascii="Arial" w:hAnsi="Arial" w:cs="Arial"/>
          <w:color w:val="000000" w:themeColor="text1"/>
        </w:rPr>
      </w:pPr>
    </w:p>
    <w:p w14:paraId="2C8390D2" w14:textId="54365C5F" w:rsidR="00BA797A" w:rsidRPr="007E4EE6" w:rsidRDefault="008E3603" w:rsidP="006B3BD8">
      <w:pPr>
        <w:spacing w:line="276" w:lineRule="auto"/>
        <w:jc w:val="both"/>
        <w:rPr>
          <w:rFonts w:ascii="Arial" w:hAnsi="Arial" w:cs="Arial"/>
          <w:color w:val="000000" w:themeColor="text1"/>
        </w:rPr>
      </w:pPr>
      <w:r w:rsidRPr="007E4EE6">
        <w:rPr>
          <w:rFonts w:ascii="Arial" w:hAnsi="Arial" w:cs="Arial"/>
          <w:color w:val="000000" w:themeColor="text1"/>
        </w:rPr>
        <w:t>En muchas ocasiones, la presencia d</w:t>
      </w:r>
      <w:r w:rsidR="00BA166F" w:rsidRPr="007E4EE6">
        <w:rPr>
          <w:rFonts w:ascii="Arial" w:hAnsi="Arial" w:cs="Arial"/>
          <w:color w:val="000000" w:themeColor="text1"/>
        </w:rPr>
        <w:t>e</w:t>
      </w:r>
      <w:r w:rsidRPr="007E4EE6">
        <w:rPr>
          <w:rFonts w:ascii="Arial" w:hAnsi="Arial" w:cs="Arial"/>
          <w:color w:val="000000" w:themeColor="text1"/>
        </w:rPr>
        <w:t xml:space="preserve"> fugas constituye una de las formas más notables de desperdicio de </w:t>
      </w:r>
      <w:r w:rsidR="00BA166F" w:rsidRPr="007E4EE6">
        <w:rPr>
          <w:rFonts w:ascii="Arial" w:hAnsi="Arial" w:cs="Arial"/>
          <w:color w:val="000000" w:themeColor="text1"/>
        </w:rPr>
        <w:t>energía</w:t>
      </w:r>
      <w:r w:rsidRPr="007E4EE6">
        <w:rPr>
          <w:rFonts w:ascii="Arial" w:hAnsi="Arial" w:cs="Arial"/>
          <w:color w:val="000000" w:themeColor="text1"/>
        </w:rPr>
        <w:t xml:space="preserve"> y que, a su vez, generar un incremento considerable en el costo del servicio. </w:t>
      </w:r>
      <w:r w:rsidR="00BA797A" w:rsidRPr="007E4EE6">
        <w:rPr>
          <w:rFonts w:ascii="Arial" w:hAnsi="Arial" w:cs="Arial"/>
          <w:color w:val="000000" w:themeColor="text1"/>
        </w:rPr>
        <w:t>Sin embargo, por condiciones de infraestructura u otra serie de factores, estas fugas pueden pasar desapercibidas durante mucho tiempo.</w:t>
      </w:r>
    </w:p>
    <w:p w14:paraId="4E578F2C" w14:textId="29E94278" w:rsidR="00BA797A" w:rsidRPr="007E4EE6" w:rsidRDefault="00BA797A" w:rsidP="006B3BD8">
      <w:pPr>
        <w:spacing w:line="276" w:lineRule="auto"/>
        <w:jc w:val="both"/>
        <w:rPr>
          <w:rFonts w:ascii="Arial" w:hAnsi="Arial" w:cs="Arial"/>
          <w:color w:val="000000" w:themeColor="text1"/>
        </w:rPr>
      </w:pPr>
    </w:p>
    <w:p w14:paraId="658A94F7" w14:textId="08FD7B92" w:rsidR="00A32E11" w:rsidRPr="007E4EE6" w:rsidRDefault="00A32E11" w:rsidP="006B3BD8">
      <w:pPr>
        <w:spacing w:line="276" w:lineRule="auto"/>
        <w:jc w:val="both"/>
        <w:rPr>
          <w:rFonts w:ascii="Arial" w:hAnsi="Arial" w:cs="Arial"/>
          <w:color w:val="000000" w:themeColor="text1"/>
        </w:rPr>
      </w:pPr>
      <w:r w:rsidRPr="007E4EE6">
        <w:rPr>
          <w:rFonts w:ascii="Arial" w:hAnsi="Arial" w:cs="Arial"/>
          <w:color w:val="000000" w:themeColor="text1"/>
        </w:rPr>
        <w:t xml:space="preserve">Este documento plasma la metodología con los pasos para la identificación de fugas ocultas en las estaciones de bomberos, con el fin de evitar desperdicios de </w:t>
      </w:r>
      <w:r w:rsidR="00F118B0" w:rsidRPr="007E4EE6">
        <w:rPr>
          <w:rFonts w:ascii="Arial" w:hAnsi="Arial" w:cs="Arial"/>
          <w:color w:val="000000" w:themeColor="text1"/>
        </w:rPr>
        <w:t>energía</w:t>
      </w:r>
      <w:r w:rsidRPr="007E4EE6">
        <w:rPr>
          <w:rFonts w:ascii="Arial" w:hAnsi="Arial" w:cs="Arial"/>
          <w:color w:val="000000" w:themeColor="text1"/>
        </w:rPr>
        <w:t>.</w:t>
      </w:r>
      <w:bookmarkStart w:id="5" w:name="_Toc36036508"/>
    </w:p>
    <w:p w14:paraId="5B05CE58" w14:textId="24D42FD4" w:rsidR="00A32E11" w:rsidRPr="007E4EE6" w:rsidRDefault="00A32E11" w:rsidP="006B3BD8">
      <w:pPr>
        <w:spacing w:line="276" w:lineRule="auto"/>
        <w:jc w:val="both"/>
        <w:rPr>
          <w:rFonts w:ascii="Arial" w:hAnsi="Arial" w:cs="Arial"/>
          <w:color w:val="000000" w:themeColor="text1"/>
        </w:rPr>
      </w:pPr>
    </w:p>
    <w:p w14:paraId="3F54EAF2" w14:textId="2B505944" w:rsidR="00BA797A" w:rsidRPr="007E4EE6" w:rsidRDefault="004D3155" w:rsidP="00DF456B">
      <w:pPr>
        <w:pStyle w:val="Ttulo1"/>
        <w:numPr>
          <w:ilvl w:val="0"/>
          <w:numId w:val="38"/>
        </w:numPr>
        <w:rPr>
          <w:rFonts w:ascii="Arial" w:hAnsi="Arial" w:cs="Arial"/>
          <w:color w:val="000000" w:themeColor="text1"/>
          <w:sz w:val="22"/>
          <w:szCs w:val="22"/>
        </w:rPr>
      </w:pPr>
      <w:bookmarkStart w:id="6" w:name="_Toc107388534"/>
      <w:r w:rsidRPr="007E4EE6">
        <w:rPr>
          <w:rFonts w:ascii="Arial" w:hAnsi="Arial" w:cs="Arial"/>
          <w:color w:val="000000" w:themeColor="text1"/>
          <w:sz w:val="22"/>
          <w:szCs w:val="22"/>
        </w:rPr>
        <w:t>IMPLEMENTACIÓN</w:t>
      </w:r>
      <w:bookmarkEnd w:id="5"/>
      <w:bookmarkEnd w:id="6"/>
      <w:r w:rsidRPr="007E4EE6">
        <w:rPr>
          <w:rFonts w:ascii="Arial" w:hAnsi="Arial" w:cs="Arial"/>
          <w:color w:val="000000" w:themeColor="text1"/>
          <w:sz w:val="22"/>
          <w:szCs w:val="22"/>
        </w:rPr>
        <w:t xml:space="preserve"> </w:t>
      </w:r>
    </w:p>
    <w:p w14:paraId="04F0A67C" w14:textId="77777777" w:rsidR="000E6859" w:rsidRPr="007E4EE6" w:rsidRDefault="000E6859" w:rsidP="006B3BD8">
      <w:pPr>
        <w:spacing w:line="276" w:lineRule="auto"/>
        <w:jc w:val="both"/>
        <w:rPr>
          <w:rFonts w:ascii="Arial" w:hAnsi="Arial" w:cs="Arial"/>
          <w:b/>
          <w:color w:val="000000" w:themeColor="text1"/>
        </w:rPr>
      </w:pPr>
    </w:p>
    <w:p w14:paraId="368C34A6" w14:textId="12D84C53" w:rsidR="000E6859" w:rsidRPr="007E4EE6" w:rsidRDefault="00F118B0" w:rsidP="004D3155">
      <w:pPr>
        <w:pStyle w:val="Ttulo2"/>
        <w:numPr>
          <w:ilvl w:val="1"/>
          <w:numId w:val="38"/>
        </w:numPr>
        <w:rPr>
          <w:rFonts w:ascii="Arial" w:hAnsi="Arial" w:cs="Arial"/>
          <w:b/>
          <w:bCs/>
          <w:color w:val="000000" w:themeColor="text1"/>
          <w:sz w:val="22"/>
          <w:szCs w:val="22"/>
        </w:rPr>
      </w:pPr>
      <w:bookmarkStart w:id="7" w:name="_Toc107388535"/>
      <w:r w:rsidRPr="007E4EE6">
        <w:rPr>
          <w:rFonts w:ascii="Arial" w:hAnsi="Arial" w:cs="Arial"/>
          <w:b/>
          <w:bCs/>
          <w:color w:val="000000" w:themeColor="text1"/>
          <w:sz w:val="22"/>
          <w:szCs w:val="22"/>
        </w:rPr>
        <w:t>¿Cómo detectar fugas de luz</w:t>
      </w:r>
      <w:hyperlink r:id="rId12" w:anchor="2">
        <w:r w:rsidR="001F05C0" w:rsidRPr="007E4EE6">
          <w:rPr>
            <w:rStyle w:val="Hipervnculo"/>
            <w:rFonts w:ascii="Arial" w:eastAsia="Tahoma" w:hAnsi="Arial" w:cs="Arial"/>
            <w:sz w:val="22"/>
            <w:szCs w:val="22"/>
          </w:rPr>
          <w:t>https://www.hidrotec.com/blog/como-detectar-fugas-agua-casa/ - 2</w:t>
        </w:r>
      </w:hyperlink>
      <w:r w:rsidR="000E6859" w:rsidRPr="007E4EE6">
        <w:rPr>
          <w:rFonts w:ascii="Arial" w:hAnsi="Arial" w:cs="Arial"/>
          <w:b/>
          <w:bCs/>
          <w:color w:val="000000" w:themeColor="text1"/>
          <w:sz w:val="22"/>
          <w:szCs w:val="22"/>
        </w:rPr>
        <w:t>?</w:t>
      </w:r>
      <w:bookmarkEnd w:id="7"/>
    </w:p>
    <w:p w14:paraId="640658AF" w14:textId="77777777" w:rsidR="00BA797A" w:rsidRPr="007E4EE6" w:rsidRDefault="00BA797A" w:rsidP="006B3BD8">
      <w:pPr>
        <w:spacing w:line="276" w:lineRule="auto"/>
        <w:jc w:val="both"/>
        <w:rPr>
          <w:rFonts w:ascii="Arial" w:hAnsi="Arial" w:cs="Arial"/>
          <w:color w:val="000000" w:themeColor="text1"/>
        </w:rPr>
      </w:pPr>
    </w:p>
    <w:p w14:paraId="2AB1694C" w14:textId="0CAA03C5" w:rsidR="00F118B0" w:rsidRPr="007E4EE6" w:rsidRDefault="00F118B0" w:rsidP="006B3BD8">
      <w:pPr>
        <w:pStyle w:val="Default"/>
        <w:spacing w:line="276" w:lineRule="auto"/>
        <w:jc w:val="both"/>
        <w:rPr>
          <w:rFonts w:eastAsia="Tahoma"/>
          <w:color w:val="000000" w:themeColor="text1"/>
          <w:sz w:val="22"/>
          <w:szCs w:val="22"/>
          <w:lang w:val="es-ES"/>
        </w:rPr>
      </w:pPr>
      <w:r w:rsidRPr="007E4EE6">
        <w:rPr>
          <w:rFonts w:eastAsia="Tahoma"/>
          <w:color w:val="000000" w:themeColor="text1"/>
          <w:sz w:val="22"/>
          <w:szCs w:val="22"/>
          <w:lang w:val="es-ES"/>
        </w:rPr>
        <w:t xml:space="preserve">Las fugas de luz </w:t>
      </w:r>
      <w:r w:rsidR="007C5B80" w:rsidRPr="007E4EE6">
        <w:rPr>
          <w:rFonts w:eastAsia="Tahoma"/>
          <w:color w:val="000000" w:themeColor="text1"/>
          <w:sz w:val="22"/>
          <w:szCs w:val="22"/>
          <w:lang w:val="es-ES"/>
        </w:rPr>
        <w:t>son comunes</w:t>
      </w:r>
      <w:r w:rsidRPr="007E4EE6">
        <w:rPr>
          <w:rFonts w:eastAsia="Tahoma"/>
          <w:color w:val="000000" w:themeColor="text1"/>
          <w:sz w:val="22"/>
          <w:szCs w:val="22"/>
          <w:lang w:val="es-ES"/>
        </w:rPr>
        <w:t xml:space="preserve"> y tienden a pasar desapercibidas. </w:t>
      </w:r>
      <w:r w:rsidR="007C5B80" w:rsidRPr="007E4EE6">
        <w:rPr>
          <w:rFonts w:eastAsia="Tahoma"/>
          <w:color w:val="000000" w:themeColor="text1"/>
          <w:sz w:val="22"/>
          <w:szCs w:val="22"/>
          <w:lang w:val="es-ES"/>
        </w:rPr>
        <w:t xml:space="preserve">Las </w:t>
      </w:r>
      <w:r w:rsidRPr="007E4EE6">
        <w:rPr>
          <w:rFonts w:eastAsia="Tahoma"/>
          <w:color w:val="000000" w:themeColor="text1"/>
          <w:sz w:val="22"/>
          <w:szCs w:val="22"/>
          <w:lang w:val="es-ES"/>
        </w:rPr>
        <w:t>fallas más complejas</w:t>
      </w:r>
      <w:r w:rsidR="007C5B80" w:rsidRPr="007E4EE6">
        <w:rPr>
          <w:rFonts w:eastAsia="Tahoma"/>
          <w:color w:val="000000" w:themeColor="text1"/>
          <w:sz w:val="22"/>
          <w:szCs w:val="22"/>
          <w:lang w:val="es-ES"/>
        </w:rPr>
        <w:t xml:space="preserve"> de luz</w:t>
      </w:r>
      <w:r w:rsidRPr="007E4EE6">
        <w:rPr>
          <w:rFonts w:eastAsia="Tahoma"/>
          <w:color w:val="000000" w:themeColor="text1"/>
          <w:sz w:val="22"/>
          <w:szCs w:val="22"/>
          <w:lang w:val="es-ES"/>
        </w:rPr>
        <w:t xml:space="preserve"> comienzan siendo fugas pequeñas, que no se detectaron a tiempo. </w:t>
      </w:r>
    </w:p>
    <w:p w14:paraId="78DB2787" w14:textId="22850B87" w:rsidR="001046DB" w:rsidRPr="007E4EE6" w:rsidRDefault="00F118B0" w:rsidP="006B3BD8">
      <w:pPr>
        <w:spacing w:line="276" w:lineRule="auto"/>
        <w:jc w:val="both"/>
        <w:rPr>
          <w:rFonts w:ascii="Arial" w:hAnsi="Arial" w:cs="Arial"/>
          <w:color w:val="000000" w:themeColor="text1"/>
        </w:rPr>
      </w:pPr>
      <w:r w:rsidRPr="007E4EE6">
        <w:rPr>
          <w:rFonts w:ascii="Arial" w:hAnsi="Arial" w:cs="Arial"/>
          <w:color w:val="000000" w:themeColor="text1"/>
        </w:rPr>
        <w:t xml:space="preserve">De esta manera, para evitar tarifas de alto consumo es necesario aprender a identificar las causas de una fuga eléctrica. </w:t>
      </w:r>
      <w:r w:rsidR="003F129C" w:rsidRPr="007E4EE6">
        <w:rPr>
          <w:rFonts w:ascii="Arial" w:hAnsi="Arial" w:cs="Arial"/>
          <w:color w:val="000000" w:themeColor="text1"/>
        </w:rPr>
        <w:t>Por lo anterior,</w:t>
      </w:r>
      <w:r w:rsidRPr="007E4EE6">
        <w:rPr>
          <w:rFonts w:ascii="Arial" w:hAnsi="Arial" w:cs="Arial"/>
          <w:color w:val="000000" w:themeColor="text1"/>
        </w:rPr>
        <w:t xml:space="preserve"> se </w:t>
      </w:r>
      <w:r w:rsidR="003F129C" w:rsidRPr="007E4EE6">
        <w:rPr>
          <w:rFonts w:ascii="Arial" w:hAnsi="Arial" w:cs="Arial"/>
          <w:color w:val="000000" w:themeColor="text1"/>
        </w:rPr>
        <w:t>debe</w:t>
      </w:r>
      <w:r w:rsidRPr="007E4EE6">
        <w:rPr>
          <w:rFonts w:ascii="Arial" w:hAnsi="Arial" w:cs="Arial"/>
          <w:color w:val="000000" w:themeColor="text1"/>
        </w:rPr>
        <w:t xml:space="preserve"> recurrir a sus posibles soluciones cuanto antes.</w:t>
      </w:r>
    </w:p>
    <w:p w14:paraId="19A0F0F7" w14:textId="4E48ED5A" w:rsidR="00CC4567" w:rsidRPr="007E4EE6" w:rsidRDefault="00CC4567" w:rsidP="006B3BD8">
      <w:pPr>
        <w:spacing w:line="276" w:lineRule="auto"/>
        <w:jc w:val="both"/>
        <w:rPr>
          <w:rFonts w:ascii="Arial" w:hAnsi="Arial" w:cs="Arial"/>
          <w:color w:val="000000" w:themeColor="text1"/>
        </w:rPr>
      </w:pPr>
    </w:p>
    <w:p w14:paraId="5EC66352" w14:textId="64B7817B" w:rsidR="00CC4567" w:rsidRPr="007E4EE6" w:rsidRDefault="003F129C" w:rsidP="004D3155">
      <w:pPr>
        <w:pStyle w:val="Ttulo2"/>
        <w:numPr>
          <w:ilvl w:val="1"/>
          <w:numId w:val="38"/>
        </w:numPr>
        <w:rPr>
          <w:rFonts w:ascii="Arial" w:hAnsi="Arial" w:cs="Arial"/>
          <w:b/>
          <w:bCs/>
          <w:color w:val="000000" w:themeColor="text1"/>
          <w:sz w:val="22"/>
          <w:szCs w:val="22"/>
        </w:rPr>
      </w:pPr>
      <w:bookmarkStart w:id="8" w:name="_Toc107388536"/>
      <w:r w:rsidRPr="007E4EE6">
        <w:rPr>
          <w:rFonts w:ascii="Arial" w:hAnsi="Arial" w:cs="Arial"/>
          <w:b/>
          <w:bCs/>
          <w:color w:val="000000" w:themeColor="text1"/>
          <w:sz w:val="22"/>
          <w:szCs w:val="22"/>
        </w:rPr>
        <w:t>¿Qué puede ocasionar una fuga de energía?</w:t>
      </w:r>
      <w:bookmarkEnd w:id="8"/>
      <w:r w:rsidR="00CC4567" w:rsidRPr="007E4EE6">
        <w:rPr>
          <w:rFonts w:ascii="Arial" w:hAnsi="Arial" w:cs="Arial"/>
          <w:b/>
          <w:bCs/>
          <w:color w:val="000000" w:themeColor="text1"/>
          <w:sz w:val="22"/>
          <w:szCs w:val="22"/>
        </w:rPr>
        <w:t xml:space="preserve"> </w:t>
      </w:r>
    </w:p>
    <w:p w14:paraId="42430222" w14:textId="16B3BC6D" w:rsidR="003F129C" w:rsidRPr="007E4EE6" w:rsidRDefault="003F129C" w:rsidP="006B3BD8">
      <w:pPr>
        <w:spacing w:line="276" w:lineRule="auto"/>
        <w:jc w:val="both"/>
        <w:rPr>
          <w:rFonts w:ascii="Arial" w:hAnsi="Arial" w:cs="Arial"/>
          <w:b/>
          <w:color w:val="000000" w:themeColor="text1"/>
        </w:rPr>
      </w:pPr>
    </w:p>
    <w:p w14:paraId="08506304" w14:textId="0E886495" w:rsidR="003F129C" w:rsidRPr="007E4EE6" w:rsidRDefault="003F129C" w:rsidP="006B3BD8">
      <w:pPr>
        <w:spacing w:line="276" w:lineRule="auto"/>
        <w:jc w:val="both"/>
        <w:rPr>
          <w:rFonts w:ascii="Arial" w:hAnsi="Arial" w:cs="Arial"/>
          <w:bCs/>
          <w:color w:val="000000" w:themeColor="text1"/>
        </w:rPr>
      </w:pPr>
      <w:r w:rsidRPr="007E4EE6">
        <w:rPr>
          <w:rFonts w:ascii="Arial" w:hAnsi="Arial" w:cs="Arial"/>
          <w:bCs/>
          <w:color w:val="000000" w:themeColor="text1"/>
        </w:rPr>
        <w:t xml:space="preserve">Algunas de las </w:t>
      </w:r>
      <w:r w:rsidR="001F38FB" w:rsidRPr="007E4EE6">
        <w:rPr>
          <w:rFonts w:ascii="Arial" w:hAnsi="Arial" w:cs="Arial"/>
          <w:bCs/>
          <w:color w:val="000000" w:themeColor="text1"/>
        </w:rPr>
        <w:t>causas</w:t>
      </w:r>
      <w:r w:rsidRPr="007E4EE6">
        <w:rPr>
          <w:rFonts w:ascii="Arial" w:hAnsi="Arial" w:cs="Arial"/>
          <w:bCs/>
          <w:color w:val="000000" w:themeColor="text1"/>
        </w:rPr>
        <w:t xml:space="preserve"> que pueden provocar una fuga de corriente son las</w:t>
      </w:r>
      <w:r w:rsidR="001F38FB" w:rsidRPr="007E4EE6">
        <w:rPr>
          <w:rFonts w:ascii="Arial" w:hAnsi="Arial" w:cs="Arial"/>
          <w:bCs/>
          <w:color w:val="000000" w:themeColor="text1"/>
        </w:rPr>
        <w:t xml:space="preserve"> siguientes:</w:t>
      </w:r>
    </w:p>
    <w:p w14:paraId="3BCE5FF7" w14:textId="77777777" w:rsidR="000E6859" w:rsidRPr="007E4EE6" w:rsidRDefault="000E6859" w:rsidP="006B3BD8">
      <w:pPr>
        <w:spacing w:line="276" w:lineRule="auto"/>
        <w:jc w:val="both"/>
        <w:rPr>
          <w:rFonts w:ascii="Arial" w:hAnsi="Arial" w:cs="Arial"/>
          <w:bCs/>
          <w:color w:val="000000" w:themeColor="text1"/>
        </w:rPr>
      </w:pPr>
    </w:p>
    <w:p w14:paraId="189B17FD" w14:textId="77777777" w:rsidR="001F38FB" w:rsidRPr="007E4EE6" w:rsidRDefault="001F38FB" w:rsidP="006B3BD8">
      <w:pPr>
        <w:pStyle w:val="Prrafodelista"/>
        <w:widowControl/>
        <w:numPr>
          <w:ilvl w:val="0"/>
          <w:numId w:val="36"/>
        </w:numPr>
        <w:shd w:val="clear" w:color="auto" w:fill="FFFFFF"/>
        <w:autoSpaceDE/>
        <w:autoSpaceDN/>
        <w:spacing w:line="276" w:lineRule="auto"/>
        <w:jc w:val="both"/>
        <w:rPr>
          <w:rFonts w:ascii="Arial" w:hAnsi="Arial" w:cs="Arial"/>
          <w:bCs/>
          <w:color w:val="000000" w:themeColor="text1"/>
        </w:rPr>
      </w:pPr>
      <w:r w:rsidRPr="007E4EE6">
        <w:rPr>
          <w:rFonts w:ascii="Arial" w:hAnsi="Arial" w:cs="Arial"/>
          <w:b/>
          <w:color w:val="000000" w:themeColor="text1"/>
        </w:rPr>
        <w:t>Mala instalación eléctrica:</w:t>
      </w:r>
      <w:r w:rsidRPr="007E4EE6">
        <w:rPr>
          <w:rFonts w:ascii="Arial" w:hAnsi="Arial" w:cs="Arial"/>
          <w:bCs/>
          <w:color w:val="000000" w:themeColor="text1"/>
        </w:rPr>
        <w:t> se trata de la razón más habitual ante este tipo de fallos. Hay veces que un ahorro en la instalación de los suministros eléctricos conlleva el uso de materiales de baja calidad y esto a largo plazo provoca posibles fugas por defectos en los componentes.</w:t>
      </w:r>
    </w:p>
    <w:p w14:paraId="43012E45" w14:textId="77777777" w:rsidR="001F38FB" w:rsidRPr="007E4EE6" w:rsidRDefault="001F38FB" w:rsidP="006B3BD8">
      <w:pPr>
        <w:pStyle w:val="Prrafodelista"/>
        <w:widowControl/>
        <w:numPr>
          <w:ilvl w:val="0"/>
          <w:numId w:val="36"/>
        </w:numPr>
        <w:shd w:val="clear" w:color="auto" w:fill="FFFFFF"/>
        <w:autoSpaceDE/>
        <w:autoSpaceDN/>
        <w:spacing w:line="276" w:lineRule="auto"/>
        <w:jc w:val="both"/>
        <w:rPr>
          <w:rFonts w:ascii="Arial" w:hAnsi="Arial" w:cs="Arial"/>
          <w:bCs/>
          <w:color w:val="000000" w:themeColor="text1"/>
        </w:rPr>
      </w:pPr>
      <w:r w:rsidRPr="007E4EE6">
        <w:rPr>
          <w:rFonts w:ascii="Arial" w:hAnsi="Arial" w:cs="Arial"/>
          <w:b/>
          <w:color w:val="000000" w:themeColor="text1"/>
        </w:rPr>
        <w:t>Aislamiento defectuoso de los cables del circuito eléctrico por el paso del tiempo:</w:t>
      </w:r>
      <w:r w:rsidRPr="007E4EE6">
        <w:rPr>
          <w:rFonts w:ascii="Arial" w:hAnsi="Arial" w:cs="Arial"/>
          <w:bCs/>
          <w:color w:val="000000" w:themeColor="text1"/>
        </w:rPr>
        <w:t> también puede ocurrir que el paso de los años desgaste el alambre que recubre los cables y los protege de posibles fugas.</w:t>
      </w:r>
    </w:p>
    <w:p w14:paraId="58A1376C" w14:textId="636FEF84" w:rsidR="001F38FB" w:rsidRPr="007E4EE6" w:rsidRDefault="001F38FB" w:rsidP="006B3BD8">
      <w:pPr>
        <w:pStyle w:val="Prrafodelista"/>
        <w:widowControl/>
        <w:numPr>
          <w:ilvl w:val="0"/>
          <w:numId w:val="36"/>
        </w:numPr>
        <w:shd w:val="clear" w:color="auto" w:fill="FFFFFF"/>
        <w:autoSpaceDE/>
        <w:autoSpaceDN/>
        <w:spacing w:line="276" w:lineRule="auto"/>
        <w:jc w:val="both"/>
        <w:rPr>
          <w:rFonts w:ascii="Arial" w:hAnsi="Arial" w:cs="Arial"/>
          <w:bCs/>
          <w:color w:val="000000" w:themeColor="text1"/>
        </w:rPr>
      </w:pPr>
      <w:r w:rsidRPr="007E4EE6">
        <w:rPr>
          <w:rFonts w:ascii="Arial" w:hAnsi="Arial" w:cs="Arial"/>
          <w:b/>
          <w:color w:val="000000" w:themeColor="text1"/>
        </w:rPr>
        <w:t>Cables sueltos en las conexiones eléctricas:</w:t>
      </w:r>
      <w:r w:rsidRPr="007E4EE6">
        <w:rPr>
          <w:rFonts w:ascii="Arial" w:hAnsi="Arial" w:cs="Arial"/>
          <w:bCs/>
          <w:color w:val="000000" w:themeColor="text1"/>
        </w:rPr>
        <w:t xml:space="preserve"> hay veces que dentro de la instalación eléctrica se ha producido algún corte de cable o desgaste </w:t>
      </w:r>
      <w:r w:rsidR="00A55F9E" w:rsidRPr="007E4EE6">
        <w:rPr>
          <w:rFonts w:ascii="Arial" w:hAnsi="Arial" w:cs="Arial"/>
          <w:bCs/>
          <w:color w:val="000000" w:themeColor="text1"/>
        </w:rPr>
        <w:t>de este</w:t>
      </w:r>
      <w:r w:rsidRPr="007E4EE6">
        <w:rPr>
          <w:rFonts w:ascii="Arial" w:hAnsi="Arial" w:cs="Arial"/>
          <w:bCs/>
          <w:color w:val="000000" w:themeColor="text1"/>
        </w:rPr>
        <w:t>, provocando que quede dañado el circuito eléctrico.</w:t>
      </w:r>
    </w:p>
    <w:p w14:paraId="79C7F4C6" w14:textId="3BD80D37" w:rsidR="001F38FB" w:rsidRPr="007E4EE6" w:rsidRDefault="001F38FB" w:rsidP="006B3BD8">
      <w:pPr>
        <w:pStyle w:val="Prrafodelista"/>
        <w:widowControl/>
        <w:numPr>
          <w:ilvl w:val="0"/>
          <w:numId w:val="36"/>
        </w:numPr>
        <w:shd w:val="clear" w:color="auto" w:fill="FFFFFF"/>
        <w:autoSpaceDE/>
        <w:autoSpaceDN/>
        <w:spacing w:line="276" w:lineRule="auto"/>
        <w:jc w:val="both"/>
        <w:rPr>
          <w:rFonts w:ascii="Arial" w:hAnsi="Arial" w:cs="Arial"/>
          <w:bCs/>
          <w:color w:val="000000" w:themeColor="text1"/>
        </w:rPr>
      </w:pPr>
      <w:r w:rsidRPr="007E4EE6">
        <w:rPr>
          <w:rFonts w:ascii="Arial" w:hAnsi="Arial" w:cs="Arial"/>
          <w:b/>
          <w:color w:val="000000" w:themeColor="text1"/>
        </w:rPr>
        <w:lastRenderedPageBreak/>
        <w:t>Cables en mal estado en algunos aparatos eléctricos:</w:t>
      </w:r>
      <w:r w:rsidRPr="007E4EE6">
        <w:rPr>
          <w:rFonts w:ascii="Arial" w:hAnsi="Arial" w:cs="Arial"/>
          <w:bCs/>
          <w:color w:val="000000" w:themeColor="text1"/>
        </w:rPr>
        <w:t> puede que el problema no esté en la </w:t>
      </w:r>
      <w:hyperlink r:id="rId13" w:tgtFrame="_self" w:history="1">
        <w:r w:rsidRPr="007E4EE6">
          <w:rPr>
            <w:rFonts w:ascii="Arial" w:hAnsi="Arial" w:cs="Arial"/>
            <w:bCs/>
            <w:color w:val="000000" w:themeColor="text1"/>
          </w:rPr>
          <w:t>instalación eléctrica</w:t>
        </w:r>
      </w:hyperlink>
      <w:r w:rsidRPr="007E4EE6">
        <w:rPr>
          <w:rFonts w:ascii="Arial" w:hAnsi="Arial" w:cs="Arial"/>
          <w:bCs/>
          <w:color w:val="000000" w:themeColor="text1"/>
        </w:rPr>
        <w:t> y se halle en los cables de los electrodomésticos o dispositivos eléctricos</w:t>
      </w:r>
    </w:p>
    <w:p w14:paraId="00C575BE" w14:textId="77777777" w:rsidR="00FF1939" w:rsidRPr="007E4EE6" w:rsidRDefault="001F38FB" w:rsidP="006B3BD8">
      <w:pPr>
        <w:pStyle w:val="Prrafodelista"/>
        <w:widowControl/>
        <w:numPr>
          <w:ilvl w:val="0"/>
          <w:numId w:val="36"/>
        </w:numPr>
        <w:shd w:val="clear" w:color="auto" w:fill="FFFFFF"/>
        <w:autoSpaceDE/>
        <w:autoSpaceDN/>
        <w:spacing w:line="276" w:lineRule="auto"/>
        <w:jc w:val="both"/>
        <w:rPr>
          <w:rFonts w:ascii="Arial" w:hAnsi="Arial" w:cs="Arial"/>
          <w:bCs/>
          <w:color w:val="000000" w:themeColor="text1"/>
        </w:rPr>
      </w:pPr>
      <w:r w:rsidRPr="007E4EE6">
        <w:rPr>
          <w:rFonts w:ascii="Arial" w:hAnsi="Arial" w:cs="Arial"/>
          <w:bCs/>
          <w:color w:val="000000" w:themeColor="text1"/>
        </w:rPr>
        <w:t>Algunas instalaciones eléctricas superan 20 años de antigüedad sin haber pasado por una inspección. La falta de mantenimiento deteriora la instalación y causa fallas.</w:t>
      </w:r>
    </w:p>
    <w:p w14:paraId="0D71E649" w14:textId="77777777" w:rsidR="00EB662C" w:rsidRPr="007E4EE6" w:rsidRDefault="00EB662C" w:rsidP="006B3BD8">
      <w:pPr>
        <w:spacing w:line="276" w:lineRule="auto"/>
        <w:jc w:val="both"/>
        <w:rPr>
          <w:rFonts w:ascii="Arial" w:hAnsi="Arial" w:cs="Arial"/>
          <w:color w:val="000000" w:themeColor="text1"/>
        </w:rPr>
      </w:pPr>
    </w:p>
    <w:p w14:paraId="659C2781" w14:textId="26ABE73B" w:rsidR="00EB662C" w:rsidRPr="007E4EE6" w:rsidRDefault="00EB662C" w:rsidP="00DF456B">
      <w:pPr>
        <w:pStyle w:val="Ttulo2"/>
        <w:numPr>
          <w:ilvl w:val="1"/>
          <w:numId w:val="38"/>
        </w:numPr>
        <w:rPr>
          <w:rFonts w:ascii="Arial" w:hAnsi="Arial" w:cs="Arial"/>
          <w:b/>
          <w:bCs/>
          <w:color w:val="000000" w:themeColor="text1"/>
          <w:sz w:val="22"/>
          <w:szCs w:val="22"/>
        </w:rPr>
      </w:pPr>
      <w:bookmarkStart w:id="9" w:name="_Toc107388537"/>
      <w:r w:rsidRPr="007E4EE6">
        <w:rPr>
          <w:rFonts w:ascii="Arial" w:hAnsi="Arial" w:cs="Arial"/>
          <w:b/>
          <w:bCs/>
          <w:color w:val="000000" w:themeColor="text1"/>
          <w:sz w:val="22"/>
          <w:szCs w:val="22"/>
        </w:rPr>
        <w:t xml:space="preserve">¿Cómo detectar </w:t>
      </w:r>
      <w:r w:rsidR="00DA5713" w:rsidRPr="007E4EE6">
        <w:rPr>
          <w:rFonts w:ascii="Arial" w:hAnsi="Arial" w:cs="Arial"/>
          <w:b/>
          <w:bCs/>
          <w:color w:val="000000" w:themeColor="text1"/>
          <w:sz w:val="22"/>
          <w:szCs w:val="22"/>
        </w:rPr>
        <w:t xml:space="preserve">y solucionar una </w:t>
      </w:r>
      <w:r w:rsidRPr="007E4EE6">
        <w:rPr>
          <w:rFonts w:ascii="Arial" w:hAnsi="Arial" w:cs="Arial"/>
          <w:b/>
          <w:bCs/>
          <w:color w:val="000000" w:themeColor="text1"/>
          <w:sz w:val="22"/>
          <w:szCs w:val="22"/>
        </w:rPr>
        <w:t xml:space="preserve">fuga </w:t>
      </w:r>
      <w:r w:rsidR="00DA5713" w:rsidRPr="007E4EE6">
        <w:rPr>
          <w:rFonts w:ascii="Arial" w:hAnsi="Arial" w:cs="Arial"/>
          <w:b/>
          <w:bCs/>
          <w:color w:val="000000" w:themeColor="text1"/>
          <w:sz w:val="22"/>
          <w:szCs w:val="22"/>
        </w:rPr>
        <w:t>de corriente eléctrica</w:t>
      </w:r>
      <w:r w:rsidRPr="007E4EE6">
        <w:rPr>
          <w:rFonts w:ascii="Arial" w:hAnsi="Arial" w:cs="Arial"/>
          <w:b/>
          <w:bCs/>
          <w:color w:val="000000" w:themeColor="text1"/>
          <w:sz w:val="22"/>
          <w:szCs w:val="22"/>
        </w:rPr>
        <w:t>?</w:t>
      </w:r>
      <w:bookmarkEnd w:id="9"/>
    </w:p>
    <w:p w14:paraId="73AA173D" w14:textId="5F4A8189" w:rsidR="00A31C96" w:rsidRPr="007E4EE6" w:rsidRDefault="00A31C96" w:rsidP="006B3BD8">
      <w:pPr>
        <w:spacing w:line="276" w:lineRule="auto"/>
        <w:jc w:val="both"/>
        <w:rPr>
          <w:rFonts w:ascii="Arial" w:hAnsi="Arial" w:cs="Arial"/>
          <w:color w:val="000000" w:themeColor="text1"/>
        </w:rPr>
      </w:pPr>
    </w:p>
    <w:p w14:paraId="38B202B6" w14:textId="77777777" w:rsidR="00A31C96" w:rsidRPr="007E4EE6" w:rsidRDefault="00A31C96" w:rsidP="006B3BD8">
      <w:pPr>
        <w:widowControl/>
        <w:shd w:val="clear" w:color="auto" w:fill="FFFFFF"/>
        <w:autoSpaceDE/>
        <w:autoSpaceDN/>
        <w:spacing w:after="225" w:line="276" w:lineRule="auto"/>
        <w:jc w:val="both"/>
        <w:rPr>
          <w:rFonts w:ascii="Arial" w:eastAsia="Times New Roman" w:hAnsi="Arial" w:cs="Arial"/>
          <w:color w:val="000000" w:themeColor="text1"/>
          <w:lang w:val="es-CO" w:eastAsia="es-CO"/>
        </w:rPr>
      </w:pPr>
      <w:r w:rsidRPr="007E4EE6">
        <w:rPr>
          <w:rFonts w:ascii="Arial" w:eastAsia="Times New Roman" w:hAnsi="Arial" w:cs="Arial"/>
          <w:color w:val="000000" w:themeColor="text1"/>
          <w:lang w:val="es-CO" w:eastAsia="es-CO"/>
        </w:rPr>
        <w:t>Si se percibe un fallo o mala calidad del suministro eléctrico se deberá de comprobar la instalación y verificar que todo está en perfecto estado.</w:t>
      </w:r>
    </w:p>
    <w:p w14:paraId="485840B5" w14:textId="7681B471" w:rsidR="00A31C96" w:rsidRPr="007E4EE6" w:rsidRDefault="00A31C96" w:rsidP="006B3BD8">
      <w:pPr>
        <w:widowControl/>
        <w:shd w:val="clear" w:color="auto" w:fill="FFFFFF"/>
        <w:autoSpaceDE/>
        <w:autoSpaceDN/>
        <w:spacing w:line="276" w:lineRule="auto"/>
        <w:jc w:val="both"/>
        <w:rPr>
          <w:rFonts w:ascii="Arial" w:eastAsia="Times New Roman" w:hAnsi="Arial" w:cs="Arial"/>
          <w:color w:val="000000" w:themeColor="text1"/>
          <w:lang w:val="es-CO" w:eastAsia="es-CO"/>
        </w:rPr>
      </w:pPr>
      <w:r w:rsidRPr="007E4EE6">
        <w:rPr>
          <w:rFonts w:ascii="Arial" w:eastAsia="Times New Roman" w:hAnsi="Arial" w:cs="Arial"/>
          <w:color w:val="000000" w:themeColor="text1"/>
          <w:lang w:val="es-CO" w:eastAsia="es-CO"/>
        </w:rPr>
        <w:t>Para ello, se recomienda seguir los siguientes pasos para saber si hay una </w:t>
      </w:r>
      <w:r w:rsidRPr="007E4EE6">
        <w:rPr>
          <w:rFonts w:ascii="Arial" w:eastAsia="Times New Roman" w:hAnsi="Arial" w:cs="Arial"/>
          <w:b/>
          <w:bCs/>
          <w:color w:val="000000" w:themeColor="text1"/>
          <w:bdr w:val="none" w:sz="0" w:space="0" w:color="auto" w:frame="1"/>
          <w:lang w:val="es-CO" w:eastAsia="es-CO"/>
        </w:rPr>
        <w:t>fuga de corriente eléctrica</w:t>
      </w:r>
      <w:r w:rsidRPr="007E4EE6">
        <w:rPr>
          <w:rFonts w:ascii="Arial" w:eastAsia="Times New Roman" w:hAnsi="Arial" w:cs="Arial"/>
          <w:color w:val="000000" w:themeColor="text1"/>
          <w:lang w:val="es-CO" w:eastAsia="es-CO"/>
        </w:rPr>
        <w:t> en las estaciones.</w:t>
      </w:r>
    </w:p>
    <w:p w14:paraId="68F44B62" w14:textId="7EFCE403" w:rsidR="00A31C96" w:rsidRPr="007E4EE6" w:rsidRDefault="00A31C96" w:rsidP="006B3BD8">
      <w:pPr>
        <w:widowControl/>
        <w:shd w:val="clear" w:color="auto" w:fill="FFFFFF"/>
        <w:autoSpaceDE/>
        <w:autoSpaceDN/>
        <w:spacing w:line="276" w:lineRule="auto"/>
        <w:jc w:val="both"/>
        <w:rPr>
          <w:rFonts w:ascii="Arial" w:eastAsia="Times New Roman" w:hAnsi="Arial" w:cs="Arial"/>
          <w:color w:val="000000" w:themeColor="text1"/>
          <w:lang w:val="es-CO" w:eastAsia="es-CO"/>
        </w:rPr>
      </w:pPr>
    </w:p>
    <w:p w14:paraId="66EFB263" w14:textId="77777777" w:rsidR="00A31C96" w:rsidRPr="007E4EE6" w:rsidRDefault="00A31C96" w:rsidP="006B3BD8">
      <w:pPr>
        <w:widowControl/>
        <w:numPr>
          <w:ilvl w:val="0"/>
          <w:numId w:val="37"/>
        </w:numPr>
        <w:shd w:val="clear" w:color="auto" w:fill="FFFFFF"/>
        <w:autoSpaceDE/>
        <w:autoSpaceDN/>
        <w:spacing w:after="150" w:line="276" w:lineRule="auto"/>
        <w:ind w:left="1320"/>
        <w:jc w:val="both"/>
        <w:rPr>
          <w:rFonts w:ascii="Arial" w:eastAsia="Times New Roman" w:hAnsi="Arial" w:cs="Arial"/>
          <w:color w:val="000000" w:themeColor="text1"/>
          <w:lang w:val="es-CO"/>
        </w:rPr>
      </w:pPr>
      <w:r w:rsidRPr="007E4EE6">
        <w:rPr>
          <w:rFonts w:ascii="Arial" w:hAnsi="Arial" w:cs="Arial"/>
          <w:color w:val="000000" w:themeColor="text1"/>
        </w:rPr>
        <w:t>Apagar todas las luces y aparatos eléctricos.</w:t>
      </w:r>
    </w:p>
    <w:p w14:paraId="149B66EB" w14:textId="77777777" w:rsidR="00A31C96" w:rsidRPr="007E4EE6" w:rsidRDefault="00A31C96" w:rsidP="006B3BD8">
      <w:pPr>
        <w:widowControl/>
        <w:numPr>
          <w:ilvl w:val="0"/>
          <w:numId w:val="37"/>
        </w:numPr>
        <w:shd w:val="clear" w:color="auto" w:fill="FFFFFF"/>
        <w:autoSpaceDE/>
        <w:autoSpaceDN/>
        <w:spacing w:after="150" w:line="276" w:lineRule="auto"/>
        <w:ind w:left="1320"/>
        <w:jc w:val="both"/>
        <w:rPr>
          <w:rFonts w:ascii="Arial" w:hAnsi="Arial" w:cs="Arial"/>
          <w:color w:val="000000" w:themeColor="text1"/>
        </w:rPr>
      </w:pPr>
      <w:r w:rsidRPr="007E4EE6">
        <w:rPr>
          <w:rFonts w:ascii="Arial" w:hAnsi="Arial" w:cs="Arial"/>
          <w:color w:val="000000" w:themeColor="text1"/>
        </w:rPr>
        <w:t>Desconectar todos los dispositivos de la corriente eléctrica.</w:t>
      </w:r>
    </w:p>
    <w:p w14:paraId="28C80EE1" w14:textId="6ACA64D6" w:rsidR="00A31C96" w:rsidRPr="007E4EE6" w:rsidRDefault="00A31C96" w:rsidP="006B3BD8">
      <w:pPr>
        <w:widowControl/>
        <w:numPr>
          <w:ilvl w:val="0"/>
          <w:numId w:val="37"/>
        </w:numPr>
        <w:shd w:val="clear" w:color="auto" w:fill="FFFFFF"/>
        <w:autoSpaceDE/>
        <w:autoSpaceDN/>
        <w:spacing w:line="276" w:lineRule="auto"/>
        <w:ind w:left="1320"/>
        <w:jc w:val="both"/>
        <w:rPr>
          <w:rFonts w:ascii="Arial" w:hAnsi="Arial" w:cs="Arial"/>
          <w:color w:val="000000" w:themeColor="text1"/>
        </w:rPr>
      </w:pPr>
      <w:r w:rsidRPr="007E4EE6">
        <w:rPr>
          <w:rFonts w:ascii="Arial" w:hAnsi="Arial" w:cs="Arial"/>
          <w:color w:val="000000" w:themeColor="text1"/>
        </w:rPr>
        <w:t>Comprobar el </w:t>
      </w:r>
      <w:hyperlink r:id="rId14" w:tgtFrame="_self" w:history="1">
        <w:r w:rsidRPr="007E4EE6">
          <w:rPr>
            <w:rStyle w:val="Hipervnculo"/>
            <w:rFonts w:ascii="Arial" w:hAnsi="Arial" w:cs="Arial"/>
            <w:color w:val="000000" w:themeColor="text1"/>
            <w:u w:val="none"/>
            <w:bdr w:val="none" w:sz="0" w:space="0" w:color="auto" w:frame="1"/>
          </w:rPr>
          <w:t>contador eléctrico</w:t>
        </w:r>
      </w:hyperlink>
      <w:r w:rsidRPr="007E4EE6">
        <w:rPr>
          <w:rFonts w:ascii="Arial" w:hAnsi="Arial" w:cs="Arial"/>
          <w:color w:val="000000" w:themeColor="text1"/>
        </w:rPr>
        <w:t>.</w:t>
      </w:r>
    </w:p>
    <w:p w14:paraId="718B644B" w14:textId="77777777" w:rsidR="00180FA5" w:rsidRPr="007E4EE6" w:rsidRDefault="00180FA5" w:rsidP="006B3BD8">
      <w:pPr>
        <w:widowControl/>
        <w:shd w:val="clear" w:color="auto" w:fill="FFFFFF"/>
        <w:autoSpaceDE/>
        <w:autoSpaceDN/>
        <w:spacing w:line="276" w:lineRule="auto"/>
        <w:ind w:left="960"/>
        <w:jc w:val="both"/>
        <w:rPr>
          <w:rFonts w:ascii="Arial" w:hAnsi="Arial" w:cs="Arial"/>
          <w:color w:val="000000" w:themeColor="text1"/>
        </w:rPr>
      </w:pPr>
    </w:p>
    <w:p w14:paraId="1DEF887C" w14:textId="49C680FB" w:rsidR="00A31C96" w:rsidRPr="007E4EE6" w:rsidRDefault="00A31C96" w:rsidP="006B3BD8">
      <w:pPr>
        <w:pStyle w:val="NormalWeb"/>
        <w:shd w:val="clear" w:color="auto" w:fill="FFFFFF"/>
        <w:spacing w:before="0" w:beforeAutospacing="0" w:after="225" w:afterAutospacing="0" w:line="276" w:lineRule="auto"/>
        <w:jc w:val="both"/>
        <w:rPr>
          <w:rFonts w:ascii="Arial" w:hAnsi="Arial" w:cs="Arial"/>
          <w:color w:val="000000" w:themeColor="text1"/>
          <w:sz w:val="22"/>
          <w:szCs w:val="22"/>
        </w:rPr>
      </w:pPr>
      <w:r w:rsidRPr="007E4EE6">
        <w:rPr>
          <w:rFonts w:ascii="Arial" w:hAnsi="Arial" w:cs="Arial"/>
          <w:color w:val="000000" w:themeColor="text1"/>
          <w:sz w:val="22"/>
          <w:szCs w:val="22"/>
        </w:rPr>
        <w:t xml:space="preserve">En el caso de que el contador registre actividad eléctrica, </w:t>
      </w:r>
      <w:r w:rsidR="00180FA5" w:rsidRPr="007E4EE6">
        <w:rPr>
          <w:rFonts w:ascii="Arial" w:hAnsi="Arial" w:cs="Arial"/>
          <w:color w:val="000000" w:themeColor="text1"/>
          <w:sz w:val="22"/>
          <w:szCs w:val="22"/>
        </w:rPr>
        <w:t xml:space="preserve">se estará </w:t>
      </w:r>
      <w:r w:rsidRPr="007E4EE6">
        <w:rPr>
          <w:rFonts w:ascii="Arial" w:hAnsi="Arial" w:cs="Arial"/>
          <w:color w:val="000000" w:themeColor="text1"/>
          <w:sz w:val="22"/>
          <w:szCs w:val="22"/>
        </w:rPr>
        <w:t xml:space="preserve">ante una fuga de corriente eléctrica y </w:t>
      </w:r>
      <w:r w:rsidR="007C5B80" w:rsidRPr="007E4EE6">
        <w:rPr>
          <w:rFonts w:ascii="Arial" w:hAnsi="Arial" w:cs="Arial"/>
          <w:color w:val="000000" w:themeColor="text1"/>
          <w:sz w:val="22"/>
          <w:szCs w:val="22"/>
        </w:rPr>
        <w:t>se debe</w:t>
      </w:r>
      <w:r w:rsidRPr="007E4EE6">
        <w:rPr>
          <w:rFonts w:ascii="Arial" w:hAnsi="Arial" w:cs="Arial"/>
          <w:color w:val="000000" w:themeColor="text1"/>
          <w:sz w:val="22"/>
          <w:szCs w:val="22"/>
        </w:rPr>
        <w:t xml:space="preserve"> acudir a un electricista para que compruebe de dónde viene el fallo para poder solucionarlo a tiempo.</w:t>
      </w:r>
    </w:p>
    <w:p w14:paraId="0953C01D" w14:textId="5B222A40" w:rsidR="00A31C96" w:rsidRPr="007E4EE6" w:rsidRDefault="00A31C96" w:rsidP="006B3BD8">
      <w:pPr>
        <w:pStyle w:val="NormalWeb"/>
        <w:shd w:val="clear" w:color="auto" w:fill="FFFFFF"/>
        <w:spacing w:before="0" w:beforeAutospacing="0" w:after="0" w:afterAutospacing="0" w:line="276" w:lineRule="auto"/>
        <w:jc w:val="both"/>
        <w:rPr>
          <w:rFonts w:ascii="Arial" w:hAnsi="Arial" w:cs="Arial"/>
          <w:color w:val="000000" w:themeColor="text1"/>
          <w:sz w:val="22"/>
          <w:szCs w:val="22"/>
        </w:rPr>
      </w:pPr>
      <w:r w:rsidRPr="007E4EE6">
        <w:rPr>
          <w:rFonts w:ascii="Arial" w:hAnsi="Arial" w:cs="Arial"/>
          <w:color w:val="000000" w:themeColor="text1"/>
          <w:sz w:val="22"/>
          <w:szCs w:val="22"/>
        </w:rPr>
        <w:t>Si el contador no consume tras haber seguido los pasos anteriores, el problema podría estar en un mal estado del cableado de los </w:t>
      </w:r>
      <w:hyperlink r:id="rId15" w:history="1">
        <w:r w:rsidRPr="007E4EE6">
          <w:rPr>
            <w:rStyle w:val="Hipervnculo"/>
            <w:rFonts w:ascii="Arial" w:hAnsi="Arial" w:cs="Arial"/>
            <w:color w:val="000000" w:themeColor="text1"/>
            <w:sz w:val="22"/>
            <w:szCs w:val="22"/>
            <w:u w:val="none"/>
            <w:bdr w:val="none" w:sz="0" w:space="0" w:color="auto" w:frame="1"/>
          </w:rPr>
          <w:t>electrodomésticos</w:t>
        </w:r>
      </w:hyperlink>
      <w:r w:rsidRPr="007E4EE6">
        <w:rPr>
          <w:rFonts w:ascii="Arial" w:hAnsi="Arial" w:cs="Arial"/>
          <w:color w:val="000000" w:themeColor="text1"/>
          <w:sz w:val="22"/>
          <w:szCs w:val="22"/>
        </w:rPr>
        <w:t xml:space="preserve"> o dispositivos que </w:t>
      </w:r>
      <w:r w:rsidR="007C5B80" w:rsidRPr="007E4EE6">
        <w:rPr>
          <w:rFonts w:ascii="Arial" w:hAnsi="Arial" w:cs="Arial"/>
          <w:color w:val="000000" w:themeColor="text1"/>
          <w:sz w:val="22"/>
          <w:szCs w:val="22"/>
        </w:rPr>
        <w:t>se tengan en la estación</w:t>
      </w:r>
      <w:r w:rsidRPr="007E4EE6">
        <w:rPr>
          <w:rFonts w:ascii="Arial" w:hAnsi="Arial" w:cs="Arial"/>
          <w:color w:val="000000" w:themeColor="text1"/>
          <w:sz w:val="22"/>
          <w:szCs w:val="22"/>
        </w:rPr>
        <w:t xml:space="preserve">. Para ello, </w:t>
      </w:r>
      <w:r w:rsidR="007C5B80" w:rsidRPr="007E4EE6">
        <w:rPr>
          <w:rFonts w:ascii="Arial" w:hAnsi="Arial" w:cs="Arial"/>
          <w:color w:val="000000" w:themeColor="text1"/>
          <w:sz w:val="22"/>
          <w:szCs w:val="22"/>
        </w:rPr>
        <w:t xml:space="preserve">se </w:t>
      </w:r>
      <w:r w:rsidR="006B3BD8" w:rsidRPr="007E4EE6">
        <w:rPr>
          <w:rFonts w:ascii="Arial" w:hAnsi="Arial" w:cs="Arial"/>
          <w:color w:val="000000" w:themeColor="text1"/>
          <w:sz w:val="22"/>
          <w:szCs w:val="22"/>
        </w:rPr>
        <w:t>deberá</w:t>
      </w:r>
      <w:r w:rsidRPr="007E4EE6">
        <w:rPr>
          <w:rFonts w:ascii="Arial" w:hAnsi="Arial" w:cs="Arial"/>
          <w:color w:val="000000" w:themeColor="text1"/>
          <w:sz w:val="22"/>
          <w:szCs w:val="22"/>
        </w:rPr>
        <w:t xml:space="preserve"> que comprobar uno por uno </w:t>
      </w:r>
      <w:r w:rsidR="007C5B80" w:rsidRPr="007E4EE6">
        <w:rPr>
          <w:rFonts w:ascii="Arial" w:hAnsi="Arial" w:cs="Arial"/>
          <w:color w:val="000000" w:themeColor="text1"/>
          <w:sz w:val="22"/>
          <w:szCs w:val="22"/>
        </w:rPr>
        <w:t>y verificar</w:t>
      </w:r>
      <w:r w:rsidRPr="007E4EE6">
        <w:rPr>
          <w:rFonts w:ascii="Arial" w:hAnsi="Arial" w:cs="Arial"/>
          <w:color w:val="000000" w:themeColor="text1"/>
          <w:sz w:val="22"/>
          <w:szCs w:val="22"/>
        </w:rPr>
        <w:t xml:space="preserve"> si hay algún cable defectuoso.</w:t>
      </w:r>
    </w:p>
    <w:p w14:paraId="46C43921" w14:textId="77777777" w:rsidR="00A31C96" w:rsidRPr="007E4EE6" w:rsidRDefault="00A31C96" w:rsidP="006B3BD8">
      <w:pPr>
        <w:widowControl/>
        <w:shd w:val="clear" w:color="auto" w:fill="FFFFFF"/>
        <w:autoSpaceDE/>
        <w:autoSpaceDN/>
        <w:spacing w:line="276" w:lineRule="auto"/>
        <w:jc w:val="both"/>
        <w:rPr>
          <w:rFonts w:ascii="Arial" w:hAnsi="Arial" w:cs="Arial"/>
          <w:color w:val="000000" w:themeColor="text1"/>
        </w:rPr>
      </w:pPr>
    </w:p>
    <w:p w14:paraId="28BCDDC3" w14:textId="1E5C5D8D" w:rsidR="00BB7A59" w:rsidRPr="007E4EE6" w:rsidRDefault="00BB7A59" w:rsidP="006B3BD8">
      <w:pPr>
        <w:spacing w:line="276" w:lineRule="auto"/>
        <w:jc w:val="both"/>
        <w:rPr>
          <w:rFonts w:ascii="Arial" w:hAnsi="Arial" w:cs="Arial"/>
          <w:bCs/>
          <w:color w:val="000000" w:themeColor="text1"/>
        </w:rPr>
      </w:pPr>
      <w:r w:rsidRPr="007E4EE6">
        <w:rPr>
          <w:rFonts w:ascii="Arial" w:hAnsi="Arial" w:cs="Arial"/>
          <w:bCs/>
          <w:color w:val="000000" w:themeColor="text1"/>
        </w:rPr>
        <w:t xml:space="preserve">Si se identifica algún tipo de fuga o desperdicio de </w:t>
      </w:r>
      <w:r w:rsidR="006B3BD8" w:rsidRPr="007E4EE6">
        <w:rPr>
          <w:rFonts w:ascii="Arial" w:hAnsi="Arial" w:cs="Arial"/>
          <w:bCs/>
          <w:color w:val="000000" w:themeColor="text1"/>
        </w:rPr>
        <w:t>energía</w:t>
      </w:r>
      <w:r w:rsidRPr="007E4EE6">
        <w:rPr>
          <w:rFonts w:ascii="Arial" w:hAnsi="Arial" w:cs="Arial"/>
          <w:bCs/>
          <w:color w:val="000000" w:themeColor="text1"/>
        </w:rPr>
        <w:t xml:space="preserve">, esta debe ser reportada a </w:t>
      </w:r>
      <w:r w:rsidR="00A307A3" w:rsidRPr="007E4EE6">
        <w:rPr>
          <w:rFonts w:ascii="Arial" w:hAnsi="Arial" w:cs="Arial"/>
          <w:bCs/>
          <w:color w:val="000000" w:themeColor="text1"/>
        </w:rPr>
        <w:t>los siguientes</w:t>
      </w:r>
      <w:r w:rsidRPr="007E4EE6">
        <w:rPr>
          <w:rFonts w:ascii="Arial" w:hAnsi="Arial" w:cs="Arial"/>
          <w:bCs/>
          <w:color w:val="000000" w:themeColor="text1"/>
        </w:rPr>
        <w:t xml:space="preserve"> corre</w:t>
      </w:r>
      <w:r w:rsidR="00A307A3" w:rsidRPr="007E4EE6">
        <w:rPr>
          <w:rFonts w:ascii="Arial" w:hAnsi="Arial" w:cs="Arial"/>
          <w:bCs/>
          <w:color w:val="000000" w:themeColor="text1"/>
        </w:rPr>
        <w:t>o</w:t>
      </w:r>
      <w:r w:rsidRPr="007E4EE6">
        <w:rPr>
          <w:rFonts w:ascii="Arial" w:hAnsi="Arial" w:cs="Arial"/>
          <w:bCs/>
          <w:color w:val="000000" w:themeColor="text1"/>
        </w:rPr>
        <w:t xml:space="preserve">s, para realizar las acciones pertinentes: </w:t>
      </w:r>
      <w:hyperlink r:id="rId16" w:history="1">
        <w:r w:rsidRPr="007E4EE6">
          <w:rPr>
            <w:rStyle w:val="Hipervnculo"/>
            <w:rFonts w:ascii="Arial" w:hAnsi="Arial" w:cs="Arial"/>
            <w:color w:val="000000" w:themeColor="text1"/>
          </w:rPr>
          <w:t>locativas@bomberosbogota.gov.co</w:t>
        </w:r>
      </w:hyperlink>
      <w:r w:rsidRPr="007E4EE6">
        <w:rPr>
          <w:rFonts w:ascii="Arial" w:hAnsi="Arial" w:cs="Arial"/>
          <w:color w:val="000000" w:themeColor="text1"/>
        </w:rPr>
        <w:t xml:space="preserve"> y </w:t>
      </w:r>
      <w:hyperlink r:id="rId17" w:history="1">
        <w:r w:rsidRPr="007E4EE6">
          <w:rPr>
            <w:rStyle w:val="Hipervnculo"/>
            <w:rFonts w:ascii="Arial" w:hAnsi="Arial" w:cs="Arial"/>
            <w:color w:val="000000" w:themeColor="text1"/>
          </w:rPr>
          <w:t>gestionambiental@bomberosbogota.gov.co</w:t>
        </w:r>
      </w:hyperlink>
      <w:r w:rsidRPr="007E4EE6">
        <w:rPr>
          <w:rFonts w:ascii="Arial" w:hAnsi="Arial" w:cs="Arial"/>
          <w:color w:val="000000" w:themeColor="text1"/>
        </w:rPr>
        <w:t>.</w:t>
      </w:r>
    </w:p>
    <w:p w14:paraId="7FE512E5" w14:textId="48A7F111" w:rsidR="00BE6C1B" w:rsidRDefault="00BE6C1B" w:rsidP="006B3BD8">
      <w:pPr>
        <w:spacing w:line="276" w:lineRule="auto"/>
        <w:jc w:val="both"/>
        <w:rPr>
          <w:rFonts w:ascii="Arial" w:hAnsi="Arial" w:cs="Arial"/>
          <w:color w:val="000000" w:themeColor="text1"/>
        </w:rPr>
      </w:pPr>
      <w:bookmarkStart w:id="10" w:name="_Toc84928453"/>
    </w:p>
    <w:p w14:paraId="6DD7FFC0" w14:textId="77777777" w:rsidR="007E4EE6" w:rsidRPr="007E4EE6" w:rsidRDefault="007E4EE6" w:rsidP="006B3BD8">
      <w:pPr>
        <w:spacing w:line="276" w:lineRule="auto"/>
        <w:jc w:val="both"/>
        <w:rPr>
          <w:rFonts w:ascii="Arial" w:hAnsi="Arial" w:cs="Arial"/>
          <w:color w:val="000000" w:themeColor="text1"/>
        </w:rPr>
      </w:pPr>
    </w:p>
    <w:p w14:paraId="78F06668" w14:textId="2C841566" w:rsidR="002058B4" w:rsidRPr="007E4EE6" w:rsidRDefault="004D3155" w:rsidP="00DF456B">
      <w:pPr>
        <w:pStyle w:val="Ttulo1"/>
        <w:numPr>
          <w:ilvl w:val="0"/>
          <w:numId w:val="38"/>
        </w:numPr>
        <w:rPr>
          <w:rFonts w:ascii="Arial" w:hAnsi="Arial" w:cs="Arial"/>
          <w:color w:val="000000" w:themeColor="text1"/>
          <w:sz w:val="22"/>
          <w:szCs w:val="22"/>
        </w:rPr>
      </w:pPr>
      <w:bookmarkStart w:id="11" w:name="_Toc107388538"/>
      <w:r w:rsidRPr="007E4EE6">
        <w:rPr>
          <w:rFonts w:ascii="Arial" w:hAnsi="Arial" w:cs="Arial"/>
          <w:color w:val="000000" w:themeColor="text1"/>
          <w:sz w:val="22"/>
          <w:szCs w:val="22"/>
        </w:rPr>
        <w:t>DOCUMENTOS RELACIONADOS</w:t>
      </w:r>
      <w:bookmarkEnd w:id="10"/>
      <w:bookmarkEnd w:id="11"/>
      <w:r w:rsidRPr="007E4EE6">
        <w:rPr>
          <w:rFonts w:ascii="Arial" w:hAnsi="Arial" w:cs="Arial"/>
          <w:color w:val="000000" w:themeColor="text1"/>
          <w:sz w:val="22"/>
          <w:szCs w:val="22"/>
        </w:rPr>
        <w:t xml:space="preserve"> </w:t>
      </w:r>
    </w:p>
    <w:p w14:paraId="3995A6AF" w14:textId="77777777" w:rsidR="002058B4" w:rsidRPr="007E4EE6" w:rsidRDefault="002058B4" w:rsidP="006B3BD8">
      <w:pPr>
        <w:spacing w:line="276" w:lineRule="auto"/>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666"/>
      </w:tblGrid>
      <w:tr w:rsidR="00DF456B" w:rsidRPr="007E4EE6" w14:paraId="3BEC00B6" w14:textId="77777777" w:rsidTr="00F500B1">
        <w:trPr>
          <w:trHeight w:val="221"/>
        </w:trPr>
        <w:tc>
          <w:tcPr>
            <w:tcW w:w="2162" w:type="dxa"/>
            <w:shd w:val="clear" w:color="auto" w:fill="auto"/>
          </w:tcPr>
          <w:p w14:paraId="3D2847A3" w14:textId="77777777" w:rsidR="002058B4" w:rsidRPr="007E4EE6" w:rsidRDefault="002058B4" w:rsidP="006B3BD8">
            <w:pPr>
              <w:spacing w:line="276" w:lineRule="auto"/>
              <w:jc w:val="both"/>
              <w:rPr>
                <w:rFonts w:ascii="Arial" w:hAnsi="Arial" w:cs="Arial"/>
                <w:b/>
                <w:color w:val="000000" w:themeColor="text1"/>
              </w:rPr>
            </w:pPr>
            <w:r w:rsidRPr="007E4EE6">
              <w:rPr>
                <w:rFonts w:ascii="Arial" w:hAnsi="Arial" w:cs="Arial"/>
                <w:b/>
                <w:color w:val="000000" w:themeColor="text1"/>
              </w:rPr>
              <w:t>CÓDIGO</w:t>
            </w:r>
          </w:p>
        </w:tc>
        <w:tc>
          <w:tcPr>
            <w:tcW w:w="6666" w:type="dxa"/>
            <w:shd w:val="clear" w:color="auto" w:fill="auto"/>
          </w:tcPr>
          <w:p w14:paraId="4D511DAB" w14:textId="77777777" w:rsidR="002058B4" w:rsidRPr="007E4EE6" w:rsidRDefault="002058B4" w:rsidP="006B3BD8">
            <w:pPr>
              <w:spacing w:line="276" w:lineRule="auto"/>
              <w:jc w:val="both"/>
              <w:rPr>
                <w:rFonts w:ascii="Arial" w:hAnsi="Arial" w:cs="Arial"/>
                <w:b/>
                <w:color w:val="000000" w:themeColor="text1"/>
              </w:rPr>
            </w:pPr>
            <w:r w:rsidRPr="007E4EE6">
              <w:rPr>
                <w:rFonts w:ascii="Arial" w:hAnsi="Arial" w:cs="Arial"/>
                <w:b/>
                <w:color w:val="000000" w:themeColor="text1"/>
              </w:rPr>
              <w:t>DOCUMENTO</w:t>
            </w:r>
          </w:p>
        </w:tc>
      </w:tr>
      <w:tr w:rsidR="00DF456B" w:rsidRPr="007E4EE6" w14:paraId="6DA98D81" w14:textId="77777777" w:rsidTr="007F1E42">
        <w:trPr>
          <w:trHeight w:val="253"/>
        </w:trPr>
        <w:tc>
          <w:tcPr>
            <w:tcW w:w="2162" w:type="dxa"/>
            <w:shd w:val="clear" w:color="auto" w:fill="auto"/>
          </w:tcPr>
          <w:p w14:paraId="241A7677" w14:textId="6C2DE099" w:rsidR="002058B4" w:rsidRPr="007E4EE6" w:rsidRDefault="00133A75" w:rsidP="006B3BD8">
            <w:pPr>
              <w:spacing w:line="276" w:lineRule="auto"/>
              <w:jc w:val="both"/>
              <w:rPr>
                <w:rFonts w:ascii="Arial" w:hAnsi="Arial" w:cs="Arial"/>
                <w:bCs/>
                <w:color w:val="000000" w:themeColor="text1"/>
              </w:rPr>
            </w:pPr>
            <w:r w:rsidRPr="007E4EE6">
              <w:rPr>
                <w:rFonts w:ascii="Arial" w:hAnsi="Arial" w:cs="Arial"/>
                <w:bCs/>
                <w:color w:val="000000" w:themeColor="text1"/>
              </w:rPr>
              <w:t>GR-IN06</w:t>
            </w:r>
          </w:p>
        </w:tc>
        <w:tc>
          <w:tcPr>
            <w:tcW w:w="6666" w:type="dxa"/>
            <w:shd w:val="clear" w:color="auto" w:fill="auto"/>
          </w:tcPr>
          <w:p w14:paraId="263F83A1" w14:textId="4EB9754B" w:rsidR="002058B4" w:rsidRPr="007E4EE6" w:rsidRDefault="00A55F9E" w:rsidP="006B3BD8">
            <w:pPr>
              <w:spacing w:line="276" w:lineRule="auto"/>
              <w:jc w:val="both"/>
              <w:rPr>
                <w:rFonts w:ascii="Arial" w:hAnsi="Arial" w:cs="Arial"/>
                <w:bCs/>
                <w:color w:val="000000" w:themeColor="text1"/>
              </w:rPr>
            </w:pPr>
            <w:r w:rsidRPr="007E4EE6">
              <w:rPr>
                <w:rFonts w:ascii="Arial" w:hAnsi="Arial" w:cs="Arial"/>
                <w:bCs/>
                <w:color w:val="000000" w:themeColor="text1"/>
              </w:rPr>
              <w:t>Instructivo</w:t>
            </w:r>
            <w:r w:rsidR="007F1E42" w:rsidRPr="007E4EE6">
              <w:rPr>
                <w:rFonts w:ascii="Arial" w:hAnsi="Arial" w:cs="Arial"/>
                <w:bCs/>
                <w:color w:val="000000" w:themeColor="text1"/>
              </w:rPr>
              <w:t xml:space="preserve"> de ahorro y uso eficiente de</w:t>
            </w:r>
            <w:r w:rsidR="006B3BD8" w:rsidRPr="007E4EE6">
              <w:rPr>
                <w:rFonts w:ascii="Arial" w:hAnsi="Arial" w:cs="Arial"/>
                <w:bCs/>
                <w:color w:val="000000" w:themeColor="text1"/>
              </w:rPr>
              <w:t xml:space="preserve"> la energía </w:t>
            </w:r>
          </w:p>
        </w:tc>
      </w:tr>
      <w:tr w:rsidR="00B560BA" w:rsidRPr="007E4EE6" w14:paraId="754FAC79" w14:textId="77777777" w:rsidTr="007F1E42">
        <w:trPr>
          <w:trHeight w:val="253"/>
        </w:trPr>
        <w:tc>
          <w:tcPr>
            <w:tcW w:w="2162" w:type="dxa"/>
            <w:shd w:val="clear" w:color="auto" w:fill="auto"/>
          </w:tcPr>
          <w:p w14:paraId="72F7BEBA" w14:textId="2971937E" w:rsidR="00B560BA" w:rsidRPr="007E4EE6" w:rsidRDefault="00A55F9E" w:rsidP="006B3BD8">
            <w:pPr>
              <w:spacing w:line="276" w:lineRule="auto"/>
              <w:jc w:val="both"/>
              <w:rPr>
                <w:rFonts w:ascii="Arial" w:hAnsi="Arial" w:cs="Arial"/>
                <w:bCs/>
                <w:color w:val="000000" w:themeColor="text1"/>
              </w:rPr>
            </w:pPr>
            <w:r w:rsidRPr="007E4EE6">
              <w:rPr>
                <w:rFonts w:ascii="Arial" w:hAnsi="Arial" w:cs="Arial"/>
                <w:bCs/>
                <w:color w:val="000000" w:themeColor="text1"/>
              </w:rPr>
              <w:t>GR-IN</w:t>
            </w:r>
            <w:r w:rsidR="00133A75" w:rsidRPr="007E4EE6">
              <w:rPr>
                <w:rFonts w:ascii="Arial" w:hAnsi="Arial" w:cs="Arial"/>
                <w:bCs/>
                <w:color w:val="000000" w:themeColor="text1"/>
              </w:rPr>
              <w:t>05</w:t>
            </w:r>
            <w:r w:rsidRPr="007E4EE6">
              <w:rPr>
                <w:rFonts w:ascii="Arial" w:hAnsi="Arial" w:cs="Arial"/>
                <w:bCs/>
                <w:color w:val="000000" w:themeColor="text1"/>
              </w:rPr>
              <w:t>-FT01</w:t>
            </w:r>
          </w:p>
        </w:tc>
        <w:tc>
          <w:tcPr>
            <w:tcW w:w="6666" w:type="dxa"/>
            <w:shd w:val="clear" w:color="auto" w:fill="auto"/>
          </w:tcPr>
          <w:p w14:paraId="255CD477" w14:textId="0C989698" w:rsidR="00B560BA" w:rsidRPr="007E4EE6" w:rsidRDefault="00B560BA" w:rsidP="006B3BD8">
            <w:pPr>
              <w:spacing w:line="276" w:lineRule="auto"/>
              <w:jc w:val="both"/>
              <w:rPr>
                <w:rFonts w:ascii="Arial" w:hAnsi="Arial" w:cs="Arial"/>
                <w:bCs/>
                <w:color w:val="000000" w:themeColor="text1"/>
              </w:rPr>
            </w:pPr>
            <w:r w:rsidRPr="007E4EE6">
              <w:rPr>
                <w:rFonts w:ascii="Arial" w:hAnsi="Arial" w:cs="Arial"/>
                <w:bCs/>
                <w:color w:val="000000" w:themeColor="text1"/>
              </w:rPr>
              <w:t>Formato inventario de dispositivos ahorradores de agua y energía por estación</w:t>
            </w:r>
          </w:p>
        </w:tc>
      </w:tr>
    </w:tbl>
    <w:p w14:paraId="1E7410AE" w14:textId="7F6F7D75" w:rsidR="003326DE" w:rsidRPr="007E4EE6" w:rsidRDefault="003326DE" w:rsidP="003326DE">
      <w:pPr>
        <w:spacing w:before="60" w:after="60"/>
        <w:jc w:val="both"/>
        <w:rPr>
          <w:rFonts w:ascii="Arial" w:hAnsi="Arial" w:cs="Arial"/>
          <w:b/>
          <w:color w:val="000000" w:themeColor="text1"/>
        </w:rPr>
      </w:pPr>
      <w:r w:rsidRPr="007E4EE6">
        <w:rPr>
          <w:rFonts w:ascii="Arial" w:hAnsi="Arial" w:cs="Arial"/>
          <w:color w:val="000000" w:themeColor="text1"/>
        </w:rPr>
        <w:t xml:space="preserve"> </w:t>
      </w:r>
    </w:p>
    <w:p w14:paraId="67B348C3" w14:textId="0C420795" w:rsidR="003326DE" w:rsidRPr="007E4EE6" w:rsidRDefault="003326DE" w:rsidP="003326DE">
      <w:pPr>
        <w:pStyle w:val="Ttulo1"/>
        <w:numPr>
          <w:ilvl w:val="0"/>
          <w:numId w:val="38"/>
        </w:numPr>
        <w:jc w:val="both"/>
        <w:rPr>
          <w:rFonts w:ascii="Arial" w:hAnsi="Arial" w:cs="Arial"/>
          <w:color w:val="000000" w:themeColor="text1"/>
          <w:sz w:val="22"/>
          <w:szCs w:val="22"/>
        </w:rPr>
      </w:pPr>
      <w:bookmarkStart w:id="12" w:name="_Toc105577946"/>
      <w:bookmarkStart w:id="13" w:name="_Toc105578672"/>
      <w:bookmarkStart w:id="14" w:name="_Toc107388539"/>
      <w:r w:rsidRPr="007E4EE6">
        <w:rPr>
          <w:rFonts w:ascii="Arial" w:hAnsi="Arial" w:cs="Arial"/>
          <w:color w:val="000000" w:themeColor="text1"/>
          <w:sz w:val="22"/>
          <w:szCs w:val="22"/>
        </w:rPr>
        <w:lastRenderedPageBreak/>
        <w:t>CONTROL DE CAMBIOS</w:t>
      </w:r>
      <w:bookmarkEnd w:id="12"/>
      <w:bookmarkEnd w:id="13"/>
      <w:bookmarkEnd w:id="14"/>
    </w:p>
    <w:p w14:paraId="63FB4CCF" w14:textId="77777777" w:rsidR="003326DE" w:rsidRPr="007E4EE6" w:rsidRDefault="003326DE" w:rsidP="003326DE">
      <w:pPr>
        <w:pStyle w:val="Ttulo1"/>
        <w:ind w:left="360" w:firstLine="0"/>
        <w:jc w:val="both"/>
        <w:rPr>
          <w:rFonts w:ascii="Arial" w:hAnsi="Arial" w:cs="Arial"/>
          <w:color w:val="000000" w:themeColor="text1"/>
          <w:sz w:val="22"/>
          <w:szCs w:val="22"/>
        </w:rPr>
      </w:pPr>
    </w:p>
    <w:p w14:paraId="3ABE9796" w14:textId="77777777" w:rsidR="003326DE" w:rsidRPr="007E4EE6" w:rsidRDefault="003326DE" w:rsidP="003326DE">
      <w:pPr>
        <w:jc w:val="both"/>
        <w:rPr>
          <w:rFonts w:ascii="Arial" w:hAnsi="Arial" w:cs="Arial"/>
          <w:color w:val="000000" w:themeColor="text1"/>
        </w:rPr>
      </w:pPr>
      <w:r w:rsidRPr="007E4EE6">
        <w:rPr>
          <w:rFonts w:ascii="Arial" w:hAnsi="Arial" w:cs="Arial"/>
          <w:color w:val="000000" w:themeColor="text1"/>
        </w:rPr>
        <w:t>Registrar cada una de las modificaciones realizadas a lo largo del ciclo de vida del procedimiento. Cada modificación deberá ser registrada como una nueva versión.</w:t>
      </w:r>
    </w:p>
    <w:p w14:paraId="3CCA2F08" w14:textId="77777777" w:rsidR="003326DE" w:rsidRPr="007E4EE6" w:rsidRDefault="003326DE" w:rsidP="003326DE">
      <w:pPr>
        <w:jc w:val="both"/>
        <w:rPr>
          <w:rFonts w:ascii="Arial" w:hAnsi="Arial" w:cs="Arial"/>
          <w:color w:val="000000" w:themeColor="text1"/>
        </w:rPr>
      </w:pPr>
    </w:p>
    <w:tbl>
      <w:tblPr>
        <w:tblStyle w:val="Tablaconcuadrcula"/>
        <w:tblW w:w="9072" w:type="dxa"/>
        <w:tblInd w:w="-5" w:type="dxa"/>
        <w:tblLook w:val="04A0" w:firstRow="1" w:lastRow="0" w:firstColumn="1" w:lastColumn="0" w:noHBand="0" w:noVBand="1"/>
      </w:tblPr>
      <w:tblGrid>
        <w:gridCol w:w="2402"/>
        <w:gridCol w:w="1979"/>
        <w:gridCol w:w="4691"/>
      </w:tblGrid>
      <w:tr w:rsidR="003326DE" w:rsidRPr="007E4EE6" w14:paraId="0D0CC89F" w14:textId="77777777" w:rsidTr="004063E2">
        <w:trPr>
          <w:trHeight w:val="340"/>
        </w:trPr>
        <w:tc>
          <w:tcPr>
            <w:tcW w:w="2402" w:type="dxa"/>
            <w:shd w:val="clear" w:color="auto" w:fill="F2F2F2" w:themeFill="background1" w:themeFillShade="F2"/>
            <w:vAlign w:val="center"/>
          </w:tcPr>
          <w:p w14:paraId="337B2212" w14:textId="77777777" w:rsidR="003326DE" w:rsidRPr="007E4EE6" w:rsidRDefault="003326DE" w:rsidP="001E532C">
            <w:pPr>
              <w:pStyle w:val="Prrafodelista"/>
              <w:tabs>
                <w:tab w:val="left" w:pos="284"/>
              </w:tabs>
              <w:ind w:left="0"/>
              <w:jc w:val="center"/>
              <w:rPr>
                <w:rFonts w:ascii="Arial" w:hAnsi="Arial" w:cs="Arial"/>
                <w:b/>
                <w:color w:val="000000" w:themeColor="text1"/>
              </w:rPr>
            </w:pPr>
            <w:r w:rsidRPr="007E4EE6">
              <w:rPr>
                <w:rFonts w:ascii="Arial" w:hAnsi="Arial" w:cs="Arial"/>
                <w:b/>
                <w:color w:val="000000" w:themeColor="text1"/>
              </w:rPr>
              <w:t>VERSIÓN</w:t>
            </w:r>
          </w:p>
        </w:tc>
        <w:tc>
          <w:tcPr>
            <w:tcW w:w="1979" w:type="dxa"/>
            <w:shd w:val="clear" w:color="auto" w:fill="F2F2F2" w:themeFill="background1" w:themeFillShade="F2"/>
            <w:vAlign w:val="center"/>
          </w:tcPr>
          <w:p w14:paraId="15D6D00D" w14:textId="77777777" w:rsidR="003326DE" w:rsidRPr="007E4EE6" w:rsidRDefault="003326DE" w:rsidP="001E532C">
            <w:pPr>
              <w:pStyle w:val="Prrafodelista"/>
              <w:tabs>
                <w:tab w:val="left" w:pos="284"/>
              </w:tabs>
              <w:ind w:left="0"/>
              <w:jc w:val="center"/>
              <w:rPr>
                <w:rFonts w:ascii="Arial" w:hAnsi="Arial" w:cs="Arial"/>
                <w:b/>
                <w:color w:val="000000" w:themeColor="text1"/>
              </w:rPr>
            </w:pPr>
            <w:r w:rsidRPr="007E4EE6">
              <w:rPr>
                <w:rFonts w:ascii="Arial" w:hAnsi="Arial" w:cs="Arial"/>
                <w:b/>
                <w:color w:val="000000" w:themeColor="text1"/>
              </w:rPr>
              <w:t>FECHA</w:t>
            </w:r>
          </w:p>
        </w:tc>
        <w:tc>
          <w:tcPr>
            <w:tcW w:w="4691" w:type="dxa"/>
            <w:shd w:val="clear" w:color="auto" w:fill="F2F2F2" w:themeFill="background1" w:themeFillShade="F2"/>
            <w:vAlign w:val="center"/>
          </w:tcPr>
          <w:p w14:paraId="6CF84F72" w14:textId="77777777" w:rsidR="003326DE" w:rsidRPr="007E4EE6" w:rsidRDefault="003326DE" w:rsidP="001E532C">
            <w:pPr>
              <w:pStyle w:val="Prrafodelista"/>
              <w:tabs>
                <w:tab w:val="left" w:pos="284"/>
              </w:tabs>
              <w:ind w:left="0"/>
              <w:jc w:val="center"/>
              <w:rPr>
                <w:rFonts w:ascii="Arial" w:hAnsi="Arial" w:cs="Arial"/>
                <w:b/>
                <w:color w:val="000000" w:themeColor="text1"/>
              </w:rPr>
            </w:pPr>
            <w:r w:rsidRPr="007E4EE6">
              <w:rPr>
                <w:rFonts w:ascii="Arial" w:hAnsi="Arial" w:cs="Arial"/>
                <w:b/>
                <w:color w:val="000000" w:themeColor="text1"/>
              </w:rPr>
              <w:t>DESCRIPCIÓN DE LA MODIFICACIÓN</w:t>
            </w:r>
          </w:p>
        </w:tc>
      </w:tr>
      <w:tr w:rsidR="003326DE" w:rsidRPr="007E4EE6" w14:paraId="2287F9E5" w14:textId="77777777" w:rsidTr="004063E2">
        <w:trPr>
          <w:trHeight w:val="340"/>
        </w:trPr>
        <w:tc>
          <w:tcPr>
            <w:tcW w:w="2402" w:type="dxa"/>
          </w:tcPr>
          <w:p w14:paraId="3E792725" w14:textId="09B49EED" w:rsidR="003326DE" w:rsidRPr="007E4EE6" w:rsidRDefault="003326DE" w:rsidP="00AA5076">
            <w:pPr>
              <w:pStyle w:val="Prrafodelista"/>
              <w:tabs>
                <w:tab w:val="left" w:pos="284"/>
              </w:tabs>
              <w:ind w:left="0"/>
              <w:jc w:val="center"/>
              <w:rPr>
                <w:rFonts w:ascii="Arial" w:hAnsi="Arial" w:cs="Arial"/>
                <w:color w:val="000000" w:themeColor="text1"/>
              </w:rPr>
            </w:pPr>
            <w:r w:rsidRPr="007E4EE6">
              <w:rPr>
                <w:rFonts w:ascii="Arial" w:hAnsi="Arial" w:cs="Arial"/>
                <w:color w:val="000000" w:themeColor="text1"/>
              </w:rPr>
              <w:t>0</w:t>
            </w:r>
            <w:r w:rsidR="00AA5076" w:rsidRPr="007E4EE6">
              <w:rPr>
                <w:rFonts w:ascii="Arial" w:hAnsi="Arial" w:cs="Arial"/>
                <w:color w:val="000000" w:themeColor="text1"/>
              </w:rPr>
              <w:t>1</w:t>
            </w:r>
          </w:p>
        </w:tc>
        <w:tc>
          <w:tcPr>
            <w:tcW w:w="1979" w:type="dxa"/>
          </w:tcPr>
          <w:p w14:paraId="48DF96CD" w14:textId="145EBE65" w:rsidR="003326DE" w:rsidRPr="007E4EE6" w:rsidRDefault="00133A75" w:rsidP="004063E2">
            <w:pPr>
              <w:pStyle w:val="Prrafodelista"/>
              <w:tabs>
                <w:tab w:val="left" w:pos="284"/>
              </w:tabs>
              <w:ind w:left="0"/>
              <w:jc w:val="center"/>
              <w:rPr>
                <w:rFonts w:ascii="Arial" w:hAnsi="Arial" w:cs="Arial"/>
                <w:color w:val="000000" w:themeColor="text1"/>
              </w:rPr>
            </w:pPr>
            <w:r w:rsidRPr="007E4EE6">
              <w:rPr>
                <w:rFonts w:ascii="Arial" w:hAnsi="Arial" w:cs="Arial"/>
                <w:color w:val="000000" w:themeColor="text1"/>
              </w:rPr>
              <w:t>1</w:t>
            </w:r>
            <w:r w:rsidR="007E4EE6">
              <w:rPr>
                <w:rFonts w:ascii="Arial" w:hAnsi="Arial" w:cs="Arial"/>
                <w:color w:val="000000" w:themeColor="text1"/>
              </w:rPr>
              <w:t>8</w:t>
            </w:r>
            <w:r w:rsidR="003326DE" w:rsidRPr="007E4EE6">
              <w:rPr>
                <w:rFonts w:ascii="Arial" w:hAnsi="Arial" w:cs="Arial"/>
                <w:color w:val="000000" w:themeColor="text1"/>
              </w:rPr>
              <w:t>/0</w:t>
            </w:r>
            <w:r w:rsidR="00A55F9E" w:rsidRPr="007E4EE6">
              <w:rPr>
                <w:rFonts w:ascii="Arial" w:hAnsi="Arial" w:cs="Arial"/>
                <w:color w:val="000000" w:themeColor="text1"/>
              </w:rPr>
              <w:t>7</w:t>
            </w:r>
            <w:r w:rsidR="003326DE" w:rsidRPr="007E4EE6">
              <w:rPr>
                <w:rFonts w:ascii="Arial" w:hAnsi="Arial" w:cs="Arial"/>
                <w:color w:val="000000" w:themeColor="text1"/>
              </w:rPr>
              <w:t>/2022</w:t>
            </w:r>
          </w:p>
        </w:tc>
        <w:tc>
          <w:tcPr>
            <w:tcW w:w="4691" w:type="dxa"/>
          </w:tcPr>
          <w:p w14:paraId="44A90094" w14:textId="47E6D244" w:rsidR="003326DE" w:rsidRPr="007E4EE6" w:rsidRDefault="00A55F9E" w:rsidP="004063E2">
            <w:pPr>
              <w:pStyle w:val="Prrafodelista"/>
              <w:tabs>
                <w:tab w:val="left" w:pos="284"/>
              </w:tabs>
              <w:ind w:left="0"/>
              <w:jc w:val="center"/>
              <w:rPr>
                <w:rFonts w:ascii="Arial" w:hAnsi="Arial" w:cs="Arial"/>
                <w:color w:val="000000" w:themeColor="text1"/>
              </w:rPr>
            </w:pPr>
            <w:r w:rsidRPr="007E4EE6">
              <w:rPr>
                <w:rFonts w:ascii="Arial" w:hAnsi="Arial" w:cs="Arial"/>
                <w:color w:val="000000" w:themeColor="text1"/>
              </w:rPr>
              <w:t>Creación del documento</w:t>
            </w:r>
          </w:p>
        </w:tc>
      </w:tr>
    </w:tbl>
    <w:p w14:paraId="558A8EA5" w14:textId="77777777" w:rsidR="003326DE" w:rsidRPr="007E4EE6" w:rsidRDefault="003326DE" w:rsidP="003326DE">
      <w:pPr>
        <w:pStyle w:val="Prrafodelista"/>
        <w:tabs>
          <w:tab w:val="left" w:pos="284"/>
        </w:tabs>
        <w:jc w:val="both"/>
        <w:rPr>
          <w:rFonts w:ascii="Arial" w:hAnsi="Arial" w:cs="Arial"/>
          <w:b/>
          <w:color w:val="000000" w:themeColor="text1"/>
        </w:rPr>
      </w:pPr>
    </w:p>
    <w:p w14:paraId="3F8F4295" w14:textId="77777777" w:rsidR="003326DE" w:rsidRPr="007E4EE6" w:rsidRDefault="003326DE" w:rsidP="003326DE">
      <w:pPr>
        <w:pStyle w:val="Ttulo1"/>
        <w:numPr>
          <w:ilvl w:val="0"/>
          <w:numId w:val="38"/>
        </w:numPr>
        <w:ind w:left="833"/>
        <w:jc w:val="both"/>
        <w:rPr>
          <w:rFonts w:ascii="Arial" w:hAnsi="Arial" w:cs="Arial"/>
          <w:color w:val="000000" w:themeColor="text1"/>
          <w:sz w:val="22"/>
          <w:szCs w:val="22"/>
        </w:rPr>
      </w:pPr>
      <w:bookmarkStart w:id="15" w:name="_Toc105577947"/>
      <w:bookmarkStart w:id="16" w:name="_Toc105578673"/>
      <w:bookmarkStart w:id="17" w:name="_Toc107388540"/>
      <w:r w:rsidRPr="007E4EE6">
        <w:rPr>
          <w:rFonts w:ascii="Arial" w:hAnsi="Arial" w:cs="Arial"/>
          <w:color w:val="000000" w:themeColor="text1"/>
          <w:sz w:val="22"/>
          <w:szCs w:val="22"/>
        </w:rPr>
        <w:t>CONTROL DE FIRMAS</w:t>
      </w:r>
      <w:bookmarkEnd w:id="15"/>
      <w:bookmarkEnd w:id="16"/>
      <w:bookmarkEnd w:id="17"/>
    </w:p>
    <w:p w14:paraId="75FA2485" w14:textId="77777777" w:rsidR="003326DE" w:rsidRPr="007E4EE6" w:rsidRDefault="003326DE" w:rsidP="003326DE">
      <w:pPr>
        <w:pStyle w:val="Ttulo1"/>
        <w:ind w:left="360" w:firstLine="0"/>
        <w:jc w:val="both"/>
        <w:rPr>
          <w:rFonts w:ascii="Arial" w:hAnsi="Arial" w:cs="Arial"/>
          <w:color w:val="000000" w:themeColor="text1"/>
          <w:sz w:val="22"/>
          <w:szCs w:val="22"/>
        </w:rPr>
      </w:pPr>
      <w:r w:rsidRPr="007E4EE6">
        <w:rPr>
          <w:rFonts w:ascii="Arial" w:hAnsi="Arial" w:cs="Arial"/>
          <w:color w:val="000000" w:themeColor="text1"/>
          <w:sz w:val="22"/>
          <w:szCs w:val="22"/>
        </w:rPr>
        <w:t xml:space="preserve"> </w:t>
      </w:r>
    </w:p>
    <w:p w14:paraId="1857ECB8" w14:textId="77777777" w:rsidR="003326DE" w:rsidRPr="007E4EE6" w:rsidRDefault="003326DE" w:rsidP="003326DE">
      <w:pPr>
        <w:jc w:val="both"/>
        <w:rPr>
          <w:rFonts w:ascii="Arial" w:hAnsi="Arial" w:cs="Arial"/>
          <w:color w:val="000000" w:themeColor="text1"/>
        </w:rPr>
      </w:pPr>
      <w:r w:rsidRPr="007E4EE6">
        <w:rPr>
          <w:rFonts w:ascii="Arial" w:hAnsi="Arial" w:cs="Arial"/>
          <w:color w:val="000000" w:themeColor="text1"/>
        </w:rPr>
        <w:t>Registrar las personas involucradas en el diseño del procedimiento atendiendo los controles necesarios para la verificación y el aseguramiento de la calidad y pertenencia del procedimiento: elaboración, revisión y aprobación.</w:t>
      </w:r>
    </w:p>
    <w:p w14:paraId="0020FFA0" w14:textId="77777777" w:rsidR="003326DE" w:rsidRPr="007E4EE6" w:rsidRDefault="003326DE" w:rsidP="003326DE">
      <w:pPr>
        <w:jc w:val="both"/>
        <w:rPr>
          <w:rFonts w:ascii="Arial" w:hAnsi="Arial" w:cs="Arial"/>
          <w:b/>
          <w:color w:val="000000" w:themeColor="text1"/>
        </w:rPr>
      </w:pPr>
    </w:p>
    <w:tbl>
      <w:tblPr>
        <w:tblStyle w:val="Tablaconcuadrcula"/>
        <w:tblW w:w="9067" w:type="dxa"/>
        <w:tblLook w:val="04A0" w:firstRow="1" w:lastRow="0" w:firstColumn="1" w:lastColumn="0" w:noHBand="0" w:noVBand="1"/>
      </w:tblPr>
      <w:tblGrid>
        <w:gridCol w:w="3459"/>
        <w:gridCol w:w="3766"/>
        <w:gridCol w:w="1842"/>
      </w:tblGrid>
      <w:tr w:rsidR="003326DE" w:rsidRPr="007E4EE6" w14:paraId="7E01D1DF" w14:textId="77777777" w:rsidTr="00A55F9E">
        <w:trPr>
          <w:trHeight w:val="887"/>
        </w:trPr>
        <w:tc>
          <w:tcPr>
            <w:tcW w:w="0" w:type="auto"/>
          </w:tcPr>
          <w:p w14:paraId="0CFB5A1F"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 xml:space="preserve">Elaboró </w:t>
            </w:r>
          </w:p>
          <w:p w14:paraId="21BD0532"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 xml:space="preserve">Andrea Katherine Trujillo </w:t>
            </w:r>
            <w:proofErr w:type="spellStart"/>
            <w:r w:rsidRPr="007E4EE6">
              <w:rPr>
                <w:rFonts w:ascii="Arial" w:hAnsi="Arial" w:cs="Arial"/>
                <w:color w:val="000000" w:themeColor="text1"/>
              </w:rPr>
              <w:t>Teuta</w:t>
            </w:r>
            <w:proofErr w:type="spellEnd"/>
          </w:p>
          <w:p w14:paraId="6B7D1E47" w14:textId="77777777" w:rsidR="003326DE" w:rsidRPr="007E4EE6" w:rsidRDefault="003326DE" w:rsidP="004063E2">
            <w:pPr>
              <w:jc w:val="both"/>
              <w:rPr>
                <w:rFonts w:ascii="Arial" w:hAnsi="Arial" w:cs="Arial"/>
                <w:color w:val="000000" w:themeColor="text1"/>
              </w:rPr>
            </w:pPr>
          </w:p>
          <w:p w14:paraId="39FF738E" w14:textId="77777777" w:rsidR="003326DE" w:rsidRPr="007E4EE6" w:rsidRDefault="003326DE" w:rsidP="004063E2">
            <w:pPr>
              <w:jc w:val="both"/>
              <w:rPr>
                <w:rFonts w:ascii="Arial" w:hAnsi="Arial" w:cs="Arial"/>
                <w:color w:val="000000" w:themeColor="text1"/>
              </w:rPr>
            </w:pPr>
          </w:p>
        </w:tc>
        <w:tc>
          <w:tcPr>
            <w:tcW w:w="3766" w:type="dxa"/>
          </w:tcPr>
          <w:p w14:paraId="1800E415"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Cargo</w:t>
            </w:r>
          </w:p>
          <w:p w14:paraId="753AB6C4"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Profesional Contratista SGC</w:t>
            </w:r>
          </w:p>
          <w:p w14:paraId="688285CC" w14:textId="77777777" w:rsidR="003326DE" w:rsidRPr="007E4EE6" w:rsidRDefault="003326DE" w:rsidP="004063E2">
            <w:pPr>
              <w:jc w:val="both"/>
              <w:rPr>
                <w:rFonts w:ascii="Arial" w:hAnsi="Arial" w:cs="Arial"/>
                <w:color w:val="000000" w:themeColor="text1"/>
              </w:rPr>
            </w:pPr>
          </w:p>
        </w:tc>
        <w:tc>
          <w:tcPr>
            <w:tcW w:w="1842" w:type="dxa"/>
          </w:tcPr>
          <w:p w14:paraId="03368534" w14:textId="77777777" w:rsidR="008E7ED9" w:rsidRDefault="008E7ED9" w:rsidP="008E7ED9">
            <w:pPr>
              <w:spacing w:line="276" w:lineRule="auto"/>
              <w:jc w:val="both"/>
              <w:rPr>
                <w:rFonts w:ascii="Arial" w:hAnsi="Arial" w:cs="Arial"/>
                <w:color w:val="000000" w:themeColor="text1"/>
              </w:rPr>
            </w:pPr>
            <w:r>
              <w:rPr>
                <w:rFonts w:ascii="Arial" w:hAnsi="Arial" w:cs="Arial"/>
                <w:color w:val="000000" w:themeColor="text1"/>
              </w:rPr>
              <w:t>Firmado Original</w:t>
            </w:r>
          </w:p>
          <w:p w14:paraId="6F146F61" w14:textId="4A06D56D" w:rsidR="003326DE" w:rsidRPr="007E4EE6" w:rsidRDefault="003326DE" w:rsidP="004063E2">
            <w:pPr>
              <w:jc w:val="both"/>
              <w:rPr>
                <w:rFonts w:ascii="Arial" w:hAnsi="Arial" w:cs="Arial"/>
                <w:color w:val="000000" w:themeColor="text1"/>
              </w:rPr>
            </w:pPr>
          </w:p>
        </w:tc>
      </w:tr>
      <w:tr w:rsidR="003326DE" w:rsidRPr="007E4EE6" w14:paraId="765D02DF" w14:textId="77777777" w:rsidTr="004063E2">
        <w:tblPrEx>
          <w:tblCellMar>
            <w:left w:w="70" w:type="dxa"/>
            <w:right w:w="70" w:type="dxa"/>
          </w:tblCellMar>
        </w:tblPrEx>
        <w:trPr>
          <w:trHeight w:val="1540"/>
        </w:trPr>
        <w:tc>
          <w:tcPr>
            <w:tcW w:w="0" w:type="auto"/>
          </w:tcPr>
          <w:p w14:paraId="26DD5F1C"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Revisó</w:t>
            </w:r>
          </w:p>
          <w:p w14:paraId="15967BD5"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Yecenia Cadena</w:t>
            </w:r>
          </w:p>
          <w:p w14:paraId="491958DE"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Revisó</w:t>
            </w:r>
          </w:p>
          <w:p w14:paraId="6C732938" w14:textId="77777777" w:rsidR="003326DE" w:rsidRPr="007E4EE6" w:rsidRDefault="003326DE" w:rsidP="004063E2">
            <w:pPr>
              <w:jc w:val="both"/>
              <w:rPr>
                <w:rFonts w:ascii="Arial" w:hAnsi="Arial" w:cs="Arial"/>
                <w:color w:val="000000" w:themeColor="text1"/>
              </w:rPr>
            </w:pPr>
          </w:p>
          <w:p w14:paraId="19012AC1" w14:textId="77777777" w:rsidR="003326DE" w:rsidRPr="007E4EE6" w:rsidRDefault="003326DE" w:rsidP="004063E2">
            <w:pPr>
              <w:jc w:val="both"/>
              <w:rPr>
                <w:rFonts w:ascii="Arial" w:hAnsi="Arial" w:cs="Arial"/>
                <w:color w:val="000000" w:themeColor="text1"/>
              </w:rPr>
            </w:pPr>
            <w:proofErr w:type="spellStart"/>
            <w:r w:rsidRPr="007E4EE6">
              <w:rPr>
                <w:rFonts w:ascii="Arial" w:hAnsi="Arial" w:cs="Arial"/>
                <w:color w:val="000000" w:themeColor="text1"/>
              </w:rPr>
              <w:t>Cristiam</w:t>
            </w:r>
            <w:proofErr w:type="spellEnd"/>
            <w:r w:rsidRPr="007E4EE6">
              <w:rPr>
                <w:rFonts w:ascii="Arial" w:hAnsi="Arial" w:cs="Arial"/>
                <w:color w:val="000000" w:themeColor="text1"/>
              </w:rPr>
              <w:t xml:space="preserve"> Rodolfo Patarroyo </w:t>
            </w:r>
            <w:proofErr w:type="spellStart"/>
            <w:r w:rsidRPr="007E4EE6">
              <w:rPr>
                <w:rFonts w:ascii="Arial" w:hAnsi="Arial" w:cs="Arial"/>
                <w:color w:val="000000" w:themeColor="text1"/>
              </w:rPr>
              <w:t>Lopez</w:t>
            </w:r>
            <w:proofErr w:type="spellEnd"/>
          </w:p>
          <w:p w14:paraId="5CD1E6AF" w14:textId="77777777" w:rsidR="003326DE" w:rsidRPr="007E4EE6" w:rsidRDefault="003326DE" w:rsidP="004063E2">
            <w:pPr>
              <w:jc w:val="both"/>
              <w:rPr>
                <w:rFonts w:ascii="Arial" w:hAnsi="Arial" w:cs="Arial"/>
                <w:color w:val="000000" w:themeColor="text1"/>
              </w:rPr>
            </w:pPr>
          </w:p>
          <w:p w14:paraId="7B8BA6BB" w14:textId="77777777" w:rsidR="003326DE" w:rsidRPr="007E4EE6" w:rsidRDefault="003326DE" w:rsidP="004063E2">
            <w:pPr>
              <w:jc w:val="both"/>
              <w:rPr>
                <w:rFonts w:ascii="Arial" w:hAnsi="Arial" w:cs="Arial"/>
                <w:color w:val="000000" w:themeColor="text1"/>
              </w:rPr>
            </w:pPr>
            <w:proofErr w:type="spellStart"/>
            <w:r w:rsidRPr="007E4EE6">
              <w:rPr>
                <w:rFonts w:ascii="Arial" w:hAnsi="Arial" w:cs="Arial"/>
                <w:color w:val="000000" w:themeColor="text1"/>
              </w:rPr>
              <w:t>Vo.Bo</w:t>
            </w:r>
            <w:proofErr w:type="spellEnd"/>
            <w:r w:rsidRPr="007E4EE6">
              <w:rPr>
                <w:rFonts w:ascii="Arial" w:hAnsi="Arial" w:cs="Arial"/>
                <w:color w:val="000000" w:themeColor="text1"/>
              </w:rPr>
              <w:t>. de Mejora Continua - OAP</w:t>
            </w:r>
          </w:p>
          <w:p w14:paraId="37884800"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 xml:space="preserve"> Patricia Pacheco </w:t>
            </w:r>
          </w:p>
        </w:tc>
        <w:tc>
          <w:tcPr>
            <w:tcW w:w="3766" w:type="dxa"/>
          </w:tcPr>
          <w:p w14:paraId="023EE96B"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Cargo</w:t>
            </w:r>
          </w:p>
          <w:p w14:paraId="428D50F0"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Profesional Contratista SGC</w:t>
            </w:r>
          </w:p>
          <w:p w14:paraId="4266E154" w14:textId="77777777" w:rsidR="003326DE" w:rsidRPr="007E4EE6" w:rsidRDefault="003326DE" w:rsidP="004063E2">
            <w:pPr>
              <w:jc w:val="both"/>
              <w:rPr>
                <w:rFonts w:ascii="Arial" w:hAnsi="Arial" w:cs="Arial"/>
                <w:color w:val="000000" w:themeColor="text1"/>
              </w:rPr>
            </w:pPr>
          </w:p>
          <w:p w14:paraId="7FDF31B2"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Cargo</w:t>
            </w:r>
          </w:p>
          <w:p w14:paraId="7F4225AC" w14:textId="77777777" w:rsidR="00A55F9E" w:rsidRPr="007E4EE6" w:rsidRDefault="00A55F9E" w:rsidP="00A55F9E">
            <w:pPr>
              <w:jc w:val="both"/>
              <w:rPr>
                <w:rFonts w:ascii="Arial" w:hAnsi="Arial" w:cs="Arial"/>
                <w:color w:val="000000" w:themeColor="text1"/>
              </w:rPr>
            </w:pPr>
            <w:r w:rsidRPr="007E4EE6">
              <w:rPr>
                <w:rFonts w:ascii="Arial" w:hAnsi="Arial" w:cs="Arial"/>
                <w:color w:val="000000" w:themeColor="text1"/>
              </w:rPr>
              <w:t>Profesional Contratista SGC</w:t>
            </w:r>
          </w:p>
          <w:p w14:paraId="6B29D42E" w14:textId="77777777" w:rsidR="00A55F9E" w:rsidRPr="007E4EE6" w:rsidRDefault="00A55F9E" w:rsidP="004063E2">
            <w:pPr>
              <w:jc w:val="both"/>
              <w:rPr>
                <w:rFonts w:ascii="Arial" w:hAnsi="Arial" w:cs="Arial"/>
                <w:color w:val="000000" w:themeColor="text1"/>
              </w:rPr>
            </w:pPr>
          </w:p>
          <w:p w14:paraId="150ABCDD" w14:textId="77777777" w:rsidR="00A55F9E" w:rsidRPr="007E4EE6" w:rsidRDefault="00A55F9E" w:rsidP="004063E2">
            <w:pPr>
              <w:jc w:val="both"/>
              <w:rPr>
                <w:rFonts w:ascii="Arial" w:hAnsi="Arial" w:cs="Arial"/>
                <w:color w:val="000000" w:themeColor="text1"/>
              </w:rPr>
            </w:pPr>
          </w:p>
          <w:p w14:paraId="0C3C1462" w14:textId="77777777" w:rsidR="003326DE" w:rsidRPr="007E4EE6" w:rsidRDefault="003326DE" w:rsidP="004063E2">
            <w:pPr>
              <w:jc w:val="both"/>
              <w:rPr>
                <w:rFonts w:ascii="Arial" w:hAnsi="Arial" w:cs="Arial"/>
                <w:color w:val="000000" w:themeColor="text1"/>
              </w:rPr>
            </w:pPr>
            <w:r w:rsidRPr="007E4EE6">
              <w:rPr>
                <w:rFonts w:ascii="Arial" w:hAnsi="Arial" w:cs="Arial"/>
                <w:color w:val="000000" w:themeColor="text1"/>
              </w:rPr>
              <w:t>Profesional Contratista OAP</w:t>
            </w:r>
          </w:p>
          <w:p w14:paraId="679BB0D0" w14:textId="77777777" w:rsidR="00A55F9E" w:rsidRPr="007E4EE6" w:rsidRDefault="00A55F9E" w:rsidP="004063E2">
            <w:pPr>
              <w:jc w:val="both"/>
              <w:rPr>
                <w:rFonts w:ascii="Arial" w:hAnsi="Arial" w:cs="Arial"/>
                <w:color w:val="000000" w:themeColor="text1"/>
              </w:rPr>
            </w:pPr>
          </w:p>
          <w:p w14:paraId="3082863B" w14:textId="5ADB122C" w:rsidR="00A55F9E" w:rsidRPr="007E4EE6" w:rsidRDefault="00A55F9E" w:rsidP="004063E2">
            <w:pPr>
              <w:jc w:val="both"/>
              <w:rPr>
                <w:rFonts w:ascii="Arial" w:hAnsi="Arial" w:cs="Arial"/>
                <w:color w:val="000000" w:themeColor="text1"/>
              </w:rPr>
            </w:pPr>
            <w:r w:rsidRPr="007E4EE6">
              <w:rPr>
                <w:rFonts w:ascii="Arial" w:hAnsi="Arial" w:cs="Arial"/>
                <w:bCs/>
                <w:color w:val="000000"/>
                <w:sz w:val="18"/>
                <w:szCs w:val="18"/>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y, por lo tanto, lo presentamos para la firma del líder del proceso”</w:t>
            </w:r>
          </w:p>
        </w:tc>
        <w:tc>
          <w:tcPr>
            <w:tcW w:w="1842" w:type="dxa"/>
          </w:tcPr>
          <w:p w14:paraId="4BDD9154" w14:textId="77777777" w:rsidR="008E7ED9" w:rsidRDefault="008E7ED9" w:rsidP="008E7ED9">
            <w:pPr>
              <w:spacing w:line="276" w:lineRule="auto"/>
              <w:jc w:val="both"/>
              <w:rPr>
                <w:rFonts w:ascii="Arial" w:hAnsi="Arial" w:cs="Arial"/>
                <w:color w:val="000000" w:themeColor="text1"/>
              </w:rPr>
            </w:pPr>
            <w:r>
              <w:rPr>
                <w:rFonts w:ascii="Arial" w:hAnsi="Arial" w:cs="Arial"/>
                <w:color w:val="000000" w:themeColor="text1"/>
              </w:rPr>
              <w:t>Firmado Original</w:t>
            </w:r>
          </w:p>
          <w:p w14:paraId="16436224" w14:textId="5FF86257" w:rsidR="003326DE" w:rsidRPr="007E4EE6" w:rsidRDefault="003326DE" w:rsidP="004063E2">
            <w:pPr>
              <w:jc w:val="both"/>
              <w:rPr>
                <w:rFonts w:ascii="Arial" w:hAnsi="Arial" w:cs="Arial"/>
                <w:color w:val="000000" w:themeColor="text1"/>
              </w:rPr>
            </w:pPr>
          </w:p>
          <w:p w14:paraId="3218BE65" w14:textId="77777777" w:rsidR="003326DE" w:rsidRPr="007E4EE6" w:rsidRDefault="003326DE" w:rsidP="004063E2">
            <w:pPr>
              <w:jc w:val="both"/>
              <w:rPr>
                <w:rFonts w:ascii="Arial" w:hAnsi="Arial" w:cs="Arial"/>
                <w:color w:val="000000" w:themeColor="text1"/>
              </w:rPr>
            </w:pPr>
          </w:p>
          <w:p w14:paraId="51969A58" w14:textId="77777777" w:rsidR="008E7ED9" w:rsidRDefault="008E7ED9" w:rsidP="008E7ED9">
            <w:pPr>
              <w:spacing w:line="276" w:lineRule="auto"/>
              <w:jc w:val="both"/>
              <w:rPr>
                <w:rFonts w:ascii="Arial" w:hAnsi="Arial" w:cs="Arial"/>
                <w:color w:val="000000" w:themeColor="text1"/>
              </w:rPr>
            </w:pPr>
            <w:r>
              <w:rPr>
                <w:rFonts w:ascii="Arial" w:hAnsi="Arial" w:cs="Arial"/>
                <w:color w:val="000000" w:themeColor="text1"/>
              </w:rPr>
              <w:t>Firmado Original</w:t>
            </w:r>
          </w:p>
          <w:p w14:paraId="7A4CEED2" w14:textId="77777777" w:rsidR="003326DE" w:rsidRPr="007E4EE6" w:rsidRDefault="003326DE" w:rsidP="004063E2">
            <w:pPr>
              <w:jc w:val="both"/>
              <w:rPr>
                <w:rFonts w:ascii="Arial" w:hAnsi="Arial" w:cs="Arial"/>
                <w:color w:val="000000" w:themeColor="text1"/>
              </w:rPr>
            </w:pPr>
          </w:p>
          <w:p w14:paraId="7472EF17" w14:textId="56E18011" w:rsidR="003326DE" w:rsidRPr="007E4EE6" w:rsidRDefault="003326DE" w:rsidP="004063E2">
            <w:pPr>
              <w:jc w:val="both"/>
              <w:rPr>
                <w:rFonts w:ascii="Arial" w:hAnsi="Arial" w:cs="Arial"/>
                <w:color w:val="000000" w:themeColor="text1"/>
              </w:rPr>
            </w:pPr>
          </w:p>
          <w:p w14:paraId="2403B910" w14:textId="77777777" w:rsidR="008E7ED9" w:rsidRDefault="008E7ED9" w:rsidP="008E7ED9">
            <w:pPr>
              <w:spacing w:line="276" w:lineRule="auto"/>
              <w:jc w:val="both"/>
              <w:rPr>
                <w:rFonts w:ascii="Arial" w:hAnsi="Arial" w:cs="Arial"/>
                <w:color w:val="000000" w:themeColor="text1"/>
              </w:rPr>
            </w:pPr>
            <w:r>
              <w:rPr>
                <w:rFonts w:ascii="Arial" w:hAnsi="Arial" w:cs="Arial"/>
                <w:color w:val="000000" w:themeColor="text1"/>
              </w:rPr>
              <w:t>Firmado Original</w:t>
            </w:r>
          </w:p>
          <w:p w14:paraId="4974E9D0" w14:textId="77777777" w:rsidR="003326DE" w:rsidRPr="007E4EE6" w:rsidRDefault="003326DE" w:rsidP="004063E2">
            <w:pPr>
              <w:jc w:val="both"/>
              <w:rPr>
                <w:rFonts w:ascii="Arial" w:hAnsi="Arial" w:cs="Arial"/>
                <w:color w:val="000000" w:themeColor="text1"/>
              </w:rPr>
            </w:pPr>
          </w:p>
          <w:p w14:paraId="784B287C" w14:textId="23FAEB90" w:rsidR="00133A75" w:rsidRPr="007E4EE6" w:rsidRDefault="00133A75" w:rsidP="004063E2">
            <w:pPr>
              <w:jc w:val="both"/>
              <w:rPr>
                <w:rFonts w:ascii="Arial" w:hAnsi="Arial" w:cs="Arial"/>
                <w:color w:val="000000" w:themeColor="text1"/>
              </w:rPr>
            </w:pPr>
          </w:p>
        </w:tc>
      </w:tr>
      <w:tr w:rsidR="003326DE" w:rsidRPr="007E4EE6" w14:paraId="48F9F801" w14:textId="77777777" w:rsidTr="00A55F9E">
        <w:trPr>
          <w:trHeight w:val="955"/>
        </w:trPr>
        <w:tc>
          <w:tcPr>
            <w:tcW w:w="0" w:type="auto"/>
          </w:tcPr>
          <w:p w14:paraId="69441F84" w14:textId="5E395D26" w:rsidR="003326DE" w:rsidRDefault="003326DE" w:rsidP="004063E2">
            <w:pPr>
              <w:jc w:val="both"/>
              <w:rPr>
                <w:rFonts w:ascii="Arial" w:hAnsi="Arial" w:cs="Arial"/>
                <w:color w:val="000000" w:themeColor="text1"/>
              </w:rPr>
            </w:pPr>
            <w:r w:rsidRPr="007E4EE6">
              <w:rPr>
                <w:rFonts w:ascii="Arial" w:hAnsi="Arial" w:cs="Arial"/>
                <w:color w:val="000000" w:themeColor="text1"/>
              </w:rPr>
              <w:t xml:space="preserve">Aprobó </w:t>
            </w:r>
          </w:p>
          <w:p w14:paraId="59B755B1" w14:textId="77777777" w:rsidR="007E4EE6" w:rsidRPr="007E4EE6" w:rsidRDefault="007E4EE6" w:rsidP="004063E2">
            <w:pPr>
              <w:jc w:val="both"/>
              <w:rPr>
                <w:rFonts w:ascii="Arial" w:hAnsi="Arial" w:cs="Arial"/>
                <w:color w:val="000000" w:themeColor="text1"/>
              </w:rPr>
            </w:pPr>
          </w:p>
          <w:p w14:paraId="757A0A8E" w14:textId="77777777" w:rsidR="003326DE" w:rsidRPr="007E4EE6" w:rsidRDefault="003326DE" w:rsidP="004063E2">
            <w:pPr>
              <w:jc w:val="both"/>
              <w:rPr>
                <w:rFonts w:ascii="Arial" w:hAnsi="Arial" w:cs="Arial"/>
                <w:color w:val="000000" w:themeColor="text1"/>
              </w:rPr>
            </w:pPr>
          </w:p>
          <w:p w14:paraId="65F3D03C" w14:textId="77777777" w:rsidR="003326DE" w:rsidRPr="007E4EE6" w:rsidRDefault="003326DE" w:rsidP="004063E2">
            <w:pPr>
              <w:jc w:val="both"/>
              <w:rPr>
                <w:rFonts w:ascii="Arial" w:hAnsi="Arial" w:cs="Arial"/>
                <w:b/>
                <w:color w:val="000000" w:themeColor="text1"/>
              </w:rPr>
            </w:pPr>
            <w:r w:rsidRPr="007E4EE6">
              <w:rPr>
                <w:rFonts w:ascii="Arial" w:hAnsi="Arial" w:cs="Arial"/>
                <w:color w:val="000000" w:themeColor="text1"/>
              </w:rPr>
              <w:t>Diana Mireya Parra Cardona</w:t>
            </w:r>
          </w:p>
        </w:tc>
        <w:tc>
          <w:tcPr>
            <w:tcW w:w="3766" w:type="dxa"/>
          </w:tcPr>
          <w:p w14:paraId="5588884E" w14:textId="7F0E2DA8" w:rsidR="003326DE" w:rsidRDefault="003326DE" w:rsidP="004063E2">
            <w:pPr>
              <w:jc w:val="both"/>
              <w:rPr>
                <w:rFonts w:ascii="Arial" w:hAnsi="Arial" w:cs="Arial"/>
                <w:color w:val="000000" w:themeColor="text1"/>
              </w:rPr>
            </w:pPr>
            <w:r w:rsidRPr="007E4EE6">
              <w:rPr>
                <w:rFonts w:ascii="Arial" w:hAnsi="Arial" w:cs="Arial"/>
                <w:color w:val="000000" w:themeColor="text1"/>
              </w:rPr>
              <w:t xml:space="preserve">Cargo </w:t>
            </w:r>
          </w:p>
          <w:p w14:paraId="5DFA9392" w14:textId="77777777" w:rsidR="007E4EE6" w:rsidRPr="007E4EE6" w:rsidRDefault="007E4EE6" w:rsidP="004063E2">
            <w:pPr>
              <w:jc w:val="both"/>
              <w:rPr>
                <w:rFonts w:ascii="Arial" w:hAnsi="Arial" w:cs="Arial"/>
                <w:color w:val="000000" w:themeColor="text1"/>
              </w:rPr>
            </w:pPr>
          </w:p>
          <w:p w14:paraId="71E1F17F" w14:textId="77777777" w:rsidR="003326DE" w:rsidRPr="007E4EE6" w:rsidRDefault="003326DE" w:rsidP="004063E2">
            <w:pPr>
              <w:jc w:val="both"/>
              <w:rPr>
                <w:rFonts w:ascii="Arial" w:hAnsi="Arial" w:cs="Arial"/>
                <w:b/>
                <w:color w:val="000000" w:themeColor="text1"/>
              </w:rPr>
            </w:pPr>
          </w:p>
          <w:p w14:paraId="03FA9B30" w14:textId="77777777" w:rsidR="003326DE" w:rsidRPr="007E4EE6" w:rsidRDefault="003326DE" w:rsidP="004063E2">
            <w:pPr>
              <w:jc w:val="both"/>
              <w:rPr>
                <w:rFonts w:ascii="Arial" w:hAnsi="Arial" w:cs="Arial"/>
                <w:b/>
                <w:color w:val="000000" w:themeColor="text1"/>
              </w:rPr>
            </w:pPr>
            <w:r w:rsidRPr="007E4EE6">
              <w:rPr>
                <w:rFonts w:ascii="Arial" w:hAnsi="Arial" w:cs="Arial"/>
                <w:color w:val="000000" w:themeColor="text1"/>
              </w:rPr>
              <w:t>Subdirectora de Gestión Corporativa</w:t>
            </w:r>
          </w:p>
        </w:tc>
        <w:tc>
          <w:tcPr>
            <w:tcW w:w="1842" w:type="dxa"/>
          </w:tcPr>
          <w:p w14:paraId="2ACC945D" w14:textId="77777777" w:rsidR="008E7ED9" w:rsidRDefault="008E7ED9" w:rsidP="008E7ED9">
            <w:pPr>
              <w:spacing w:line="276" w:lineRule="auto"/>
              <w:jc w:val="both"/>
              <w:rPr>
                <w:rFonts w:ascii="Arial" w:hAnsi="Arial" w:cs="Arial"/>
                <w:color w:val="000000" w:themeColor="text1"/>
              </w:rPr>
            </w:pPr>
            <w:r>
              <w:rPr>
                <w:rFonts w:ascii="Arial" w:hAnsi="Arial" w:cs="Arial"/>
                <w:color w:val="000000" w:themeColor="text1"/>
              </w:rPr>
              <w:t>Firmado Original</w:t>
            </w:r>
          </w:p>
          <w:p w14:paraId="2E352C87" w14:textId="77777777" w:rsidR="003326DE" w:rsidRPr="007E4EE6" w:rsidRDefault="003326DE" w:rsidP="004063E2">
            <w:pPr>
              <w:jc w:val="both"/>
              <w:rPr>
                <w:rFonts w:ascii="Arial" w:hAnsi="Arial" w:cs="Arial"/>
                <w:color w:val="000000" w:themeColor="text1"/>
              </w:rPr>
            </w:pPr>
          </w:p>
        </w:tc>
      </w:tr>
    </w:tbl>
    <w:p w14:paraId="38AC2AB6" w14:textId="77777777" w:rsidR="003326DE" w:rsidRPr="007E4EE6" w:rsidRDefault="003326DE" w:rsidP="003326DE">
      <w:pPr>
        <w:pStyle w:val="Prrafodelista"/>
        <w:tabs>
          <w:tab w:val="left" w:pos="284"/>
        </w:tabs>
        <w:ind w:left="0"/>
        <w:jc w:val="both"/>
        <w:rPr>
          <w:rFonts w:ascii="Arial" w:hAnsi="Arial" w:cs="Arial"/>
          <w:b/>
          <w:color w:val="000000" w:themeColor="text1"/>
        </w:rPr>
      </w:pPr>
    </w:p>
    <w:p w14:paraId="3FEF549F" w14:textId="77777777" w:rsidR="003326DE" w:rsidRPr="007E4EE6" w:rsidRDefault="003326DE" w:rsidP="003326DE">
      <w:pPr>
        <w:spacing w:line="276" w:lineRule="auto"/>
        <w:jc w:val="both"/>
        <w:rPr>
          <w:rFonts w:ascii="Arial" w:hAnsi="Arial" w:cs="Arial"/>
          <w:color w:val="000000" w:themeColor="text1"/>
        </w:rPr>
      </w:pPr>
    </w:p>
    <w:p w14:paraId="5B8E1CB2" w14:textId="77777777" w:rsidR="003326DE" w:rsidRPr="007E4EE6" w:rsidRDefault="003326DE" w:rsidP="003326DE">
      <w:pPr>
        <w:jc w:val="both"/>
        <w:rPr>
          <w:rFonts w:ascii="Arial" w:hAnsi="Arial" w:cs="Arial"/>
          <w:color w:val="000000" w:themeColor="text1"/>
        </w:rPr>
      </w:pPr>
    </w:p>
    <w:p w14:paraId="78DE8CB0" w14:textId="75EFB6B2" w:rsidR="00F1209C" w:rsidRPr="007E4EE6" w:rsidRDefault="00F1209C" w:rsidP="006B3BD8">
      <w:pPr>
        <w:spacing w:line="276" w:lineRule="auto"/>
        <w:jc w:val="both"/>
        <w:rPr>
          <w:rFonts w:ascii="Arial" w:hAnsi="Arial" w:cs="Arial"/>
          <w:color w:val="000000" w:themeColor="text1"/>
        </w:rPr>
      </w:pPr>
    </w:p>
    <w:sectPr w:rsidR="00F1209C" w:rsidRPr="007E4EE6" w:rsidSect="00FD308C">
      <w:headerReference w:type="default" r:id="rId18"/>
      <w:footerReference w:type="default" r:id="rId19"/>
      <w:pgSz w:w="12240" w:h="15840"/>
      <w:pgMar w:top="1417" w:right="1701" w:bottom="1417"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364D" w14:textId="77777777" w:rsidR="00853D3C" w:rsidRDefault="00853D3C" w:rsidP="0058602A">
      <w:r>
        <w:separator/>
      </w:r>
    </w:p>
  </w:endnote>
  <w:endnote w:type="continuationSeparator" w:id="0">
    <w:p w14:paraId="53AAE71C" w14:textId="77777777" w:rsidR="00853D3C" w:rsidRDefault="00853D3C" w:rsidP="0058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70D7" w14:textId="77777777" w:rsidR="008357BA" w:rsidRPr="00CB3BD8" w:rsidRDefault="008357BA" w:rsidP="008357BA">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p w14:paraId="4D148691" w14:textId="77777777" w:rsidR="008357BA" w:rsidRDefault="008357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01C9" w14:textId="77777777" w:rsidR="00853D3C" w:rsidRDefault="00853D3C" w:rsidP="0058602A">
      <w:r>
        <w:separator/>
      </w:r>
    </w:p>
  </w:footnote>
  <w:footnote w:type="continuationSeparator" w:id="0">
    <w:p w14:paraId="0CA977D8" w14:textId="77777777" w:rsidR="00853D3C" w:rsidRDefault="00853D3C" w:rsidP="0058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4483" w14:textId="59CE8E1D" w:rsidR="0058602A" w:rsidRDefault="0058602A" w:rsidP="0099328C">
    <w:pPr>
      <w:pStyle w:val="Encabezado"/>
      <w:tabs>
        <w:tab w:val="left" w:pos="567"/>
      </w:tabs>
      <w:rPr>
        <w:color w:val="000000" w:themeColor="text1"/>
        <w:sz w:val="18"/>
        <w:szCs w:val="18"/>
      </w:rPr>
    </w:pPr>
  </w:p>
  <w:tbl>
    <w:tblPr>
      <w:tblStyle w:val="Tablaconcuadrcula"/>
      <w:tblW w:w="949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41"/>
      <w:gridCol w:w="5247"/>
      <w:gridCol w:w="2410"/>
    </w:tblGrid>
    <w:tr w:rsidR="005F225B" w:rsidRPr="001629D4" w14:paraId="585CA7E0" w14:textId="77777777" w:rsidTr="005D6B81">
      <w:trPr>
        <w:trHeight w:val="1267"/>
      </w:trPr>
      <w:tc>
        <w:tcPr>
          <w:tcW w:w="1841" w:type="dxa"/>
        </w:tcPr>
        <w:p w14:paraId="0DFF46AD" w14:textId="77777777" w:rsidR="005F225B" w:rsidRPr="001629D4" w:rsidRDefault="005F225B" w:rsidP="005F225B">
          <w:pPr>
            <w:pStyle w:val="Encabezado"/>
            <w:rPr>
              <w:rFonts w:ascii="Arial" w:hAnsi="Arial" w:cs="Arial"/>
              <w:sz w:val="24"/>
              <w:szCs w:val="24"/>
            </w:rPr>
          </w:pPr>
          <w:r w:rsidRPr="001629D4">
            <w:rPr>
              <w:rFonts w:ascii="Arial" w:hAnsi="Arial" w:cs="Arial"/>
              <w:noProof/>
              <w:sz w:val="24"/>
              <w:szCs w:val="24"/>
              <w:lang w:val="es-CO" w:eastAsia="es-CO"/>
            </w:rPr>
            <w:drawing>
              <wp:anchor distT="0" distB="0" distL="114300" distR="114300" simplePos="0" relativeHeight="251659264" behindDoc="0" locked="0" layoutInCell="1" allowOverlap="1" wp14:anchorId="75A12D24" wp14:editId="434DA614">
                <wp:simplePos x="0" y="0"/>
                <wp:positionH relativeFrom="column">
                  <wp:posOffset>72745</wp:posOffset>
                </wp:positionH>
                <wp:positionV relativeFrom="paragraph">
                  <wp:posOffset>36576</wp:posOffset>
                </wp:positionV>
                <wp:extent cx="878681" cy="714375"/>
                <wp:effectExtent l="0" t="0" r="0" b="0"/>
                <wp:wrapNone/>
                <wp:docPr id="24"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anchor>
            </w:drawing>
          </w:r>
        </w:p>
        <w:p w14:paraId="15471B37" w14:textId="77777777" w:rsidR="005F225B" w:rsidRPr="001629D4" w:rsidRDefault="005F225B" w:rsidP="005F225B">
          <w:pPr>
            <w:pStyle w:val="Encabezado"/>
            <w:rPr>
              <w:rFonts w:ascii="Arial" w:hAnsi="Arial" w:cs="Arial"/>
              <w:sz w:val="24"/>
              <w:szCs w:val="24"/>
            </w:rPr>
          </w:pPr>
        </w:p>
        <w:p w14:paraId="63EBC194" w14:textId="77777777" w:rsidR="005F225B" w:rsidRPr="001629D4" w:rsidRDefault="005F225B" w:rsidP="005F225B">
          <w:pPr>
            <w:pStyle w:val="Encabezado"/>
            <w:rPr>
              <w:rFonts w:ascii="Arial" w:hAnsi="Arial" w:cs="Arial"/>
              <w:sz w:val="24"/>
              <w:szCs w:val="24"/>
            </w:rPr>
          </w:pPr>
        </w:p>
        <w:p w14:paraId="666E383C" w14:textId="77777777" w:rsidR="005F225B" w:rsidRPr="001629D4" w:rsidRDefault="005F225B" w:rsidP="005F225B">
          <w:pPr>
            <w:pStyle w:val="Encabezado"/>
            <w:rPr>
              <w:rFonts w:ascii="Arial" w:hAnsi="Arial" w:cs="Arial"/>
              <w:sz w:val="24"/>
              <w:szCs w:val="24"/>
            </w:rPr>
          </w:pPr>
        </w:p>
      </w:tc>
      <w:tc>
        <w:tcPr>
          <w:tcW w:w="5247" w:type="dxa"/>
        </w:tcPr>
        <w:p w14:paraId="2D703E19" w14:textId="77777777" w:rsidR="005F225B" w:rsidRPr="001629D4" w:rsidRDefault="005F225B" w:rsidP="005F225B">
          <w:pPr>
            <w:rPr>
              <w:rFonts w:ascii="Arial" w:hAnsi="Arial" w:cs="Arial"/>
              <w:color w:val="BFBFBF"/>
              <w:sz w:val="14"/>
              <w:szCs w:val="14"/>
            </w:rPr>
          </w:pPr>
          <w:r w:rsidRPr="001629D4">
            <w:rPr>
              <w:rFonts w:ascii="Arial" w:hAnsi="Arial" w:cs="Arial"/>
              <w:sz w:val="14"/>
              <w:szCs w:val="14"/>
            </w:rPr>
            <w:t>Nombre del Proceso</w:t>
          </w:r>
        </w:p>
        <w:p w14:paraId="460B18ED" w14:textId="77777777" w:rsidR="005F225B" w:rsidRPr="001629D4" w:rsidRDefault="005F225B" w:rsidP="005F225B">
          <w:pPr>
            <w:jc w:val="center"/>
            <w:rPr>
              <w:rFonts w:ascii="Arial" w:hAnsi="Arial" w:cs="Arial"/>
              <w:b/>
              <w:sz w:val="24"/>
              <w:szCs w:val="24"/>
            </w:rPr>
          </w:pPr>
          <w:r w:rsidRPr="001629D4">
            <w:rPr>
              <w:rFonts w:ascii="Arial" w:hAnsi="Arial" w:cs="Arial"/>
              <w:b/>
              <w:sz w:val="24"/>
              <w:szCs w:val="24"/>
            </w:rPr>
            <w:t>GESTIÓN DE RECURSOS</w:t>
          </w:r>
        </w:p>
        <w:p w14:paraId="32C81FC1" w14:textId="77777777" w:rsidR="005F225B" w:rsidRPr="001629D4" w:rsidRDefault="005F225B" w:rsidP="005F225B">
          <w:pPr>
            <w:rPr>
              <w:rFonts w:ascii="Arial" w:hAnsi="Arial" w:cs="Arial"/>
              <w:sz w:val="24"/>
              <w:szCs w:val="24"/>
            </w:rPr>
          </w:pPr>
        </w:p>
        <w:p w14:paraId="4276F8EB" w14:textId="143493A7" w:rsidR="005F225B" w:rsidRPr="001629D4" w:rsidRDefault="005F225B" w:rsidP="005F225B">
          <w:pPr>
            <w:rPr>
              <w:rFonts w:ascii="Arial" w:hAnsi="Arial" w:cs="Arial"/>
              <w:color w:val="BFBFBF"/>
              <w:sz w:val="14"/>
              <w:szCs w:val="14"/>
            </w:rPr>
          </w:pPr>
          <w:r w:rsidRPr="001629D4">
            <w:rPr>
              <w:rFonts w:ascii="Arial" w:hAnsi="Arial" w:cs="Arial"/>
              <w:sz w:val="14"/>
              <w:szCs w:val="14"/>
            </w:rPr>
            <w:t>Nombre de</w:t>
          </w:r>
          <w:r w:rsidR="00133A75">
            <w:rPr>
              <w:rFonts w:ascii="Arial" w:hAnsi="Arial" w:cs="Arial"/>
              <w:sz w:val="14"/>
              <w:szCs w:val="14"/>
            </w:rPr>
            <w:t xml:space="preserve"> la Guía</w:t>
          </w:r>
        </w:p>
        <w:p w14:paraId="693825FC" w14:textId="77777777" w:rsidR="005F225B" w:rsidRPr="001629D4" w:rsidRDefault="005F225B" w:rsidP="005F225B">
          <w:pPr>
            <w:pStyle w:val="Encabezado"/>
            <w:jc w:val="center"/>
            <w:rPr>
              <w:rFonts w:ascii="Arial" w:hAnsi="Arial" w:cs="Arial"/>
              <w:b/>
              <w:sz w:val="24"/>
              <w:szCs w:val="24"/>
            </w:rPr>
          </w:pPr>
        </w:p>
        <w:p w14:paraId="2A1633DA" w14:textId="5CA4DAD7" w:rsidR="005F225B" w:rsidRPr="005F225B" w:rsidRDefault="005F225B" w:rsidP="005F225B">
          <w:pPr>
            <w:jc w:val="center"/>
            <w:rPr>
              <w:rFonts w:ascii="Arial" w:hAnsi="Arial" w:cs="Arial"/>
              <w:b/>
              <w:color w:val="000000" w:themeColor="text1"/>
              <w:sz w:val="24"/>
              <w:szCs w:val="24"/>
              <w:lang w:val="es-MX"/>
            </w:rPr>
          </w:pPr>
          <w:r w:rsidRPr="005F225B">
            <w:rPr>
              <w:rFonts w:ascii="Arial" w:hAnsi="Arial" w:cs="Arial"/>
              <w:b/>
              <w:color w:val="000000" w:themeColor="text1"/>
              <w:sz w:val="24"/>
              <w:szCs w:val="24"/>
              <w:lang w:val="es-MX"/>
            </w:rPr>
            <w:t>IDENTIFICACIÓN DE FUGAS DE ENERGÍA</w:t>
          </w:r>
        </w:p>
      </w:tc>
      <w:tc>
        <w:tcPr>
          <w:tcW w:w="2410" w:type="dxa"/>
        </w:tcPr>
        <w:p w14:paraId="30CFFCFA" w14:textId="6CBE75C0" w:rsidR="005F225B" w:rsidRPr="001629D4" w:rsidRDefault="005F225B" w:rsidP="005F225B">
          <w:pPr>
            <w:rPr>
              <w:rFonts w:ascii="Arial" w:hAnsi="Arial" w:cs="Arial"/>
              <w:sz w:val="24"/>
              <w:szCs w:val="24"/>
            </w:rPr>
          </w:pPr>
          <w:r w:rsidRPr="001629D4">
            <w:rPr>
              <w:rFonts w:ascii="Arial" w:hAnsi="Arial" w:cs="Arial"/>
              <w:sz w:val="24"/>
              <w:szCs w:val="24"/>
            </w:rPr>
            <w:t>Código: GR</w:t>
          </w:r>
          <w:r w:rsidR="00133A75">
            <w:rPr>
              <w:rFonts w:ascii="Arial" w:hAnsi="Arial" w:cs="Arial"/>
              <w:sz w:val="24"/>
              <w:szCs w:val="24"/>
            </w:rPr>
            <w:t>-GA07</w:t>
          </w:r>
        </w:p>
        <w:p w14:paraId="3628C0F0" w14:textId="77777777" w:rsidR="005F225B" w:rsidRPr="001629D4" w:rsidRDefault="005F225B" w:rsidP="005F225B">
          <w:pPr>
            <w:rPr>
              <w:rFonts w:ascii="Arial" w:hAnsi="Arial" w:cs="Arial"/>
              <w:sz w:val="24"/>
              <w:szCs w:val="24"/>
            </w:rPr>
          </w:pPr>
          <w:r w:rsidRPr="001629D4">
            <w:rPr>
              <w:rFonts w:ascii="Arial" w:hAnsi="Arial" w:cs="Arial"/>
              <w:sz w:val="24"/>
              <w:szCs w:val="24"/>
            </w:rPr>
            <w:t>Versión:01</w:t>
          </w:r>
        </w:p>
        <w:p w14:paraId="547E80EB" w14:textId="4FF7CA10" w:rsidR="005F225B" w:rsidRPr="001629D4" w:rsidRDefault="005F225B" w:rsidP="005F225B">
          <w:pPr>
            <w:rPr>
              <w:rFonts w:ascii="Arial" w:hAnsi="Arial" w:cs="Arial"/>
              <w:sz w:val="24"/>
              <w:szCs w:val="24"/>
            </w:rPr>
          </w:pPr>
          <w:r w:rsidRPr="001629D4">
            <w:rPr>
              <w:rFonts w:ascii="Arial" w:hAnsi="Arial" w:cs="Arial"/>
              <w:sz w:val="24"/>
              <w:szCs w:val="24"/>
            </w:rPr>
            <w:t>Vigencia:</w:t>
          </w:r>
          <w:r w:rsidR="00133A75">
            <w:rPr>
              <w:rFonts w:ascii="Arial" w:hAnsi="Arial" w:cs="Arial"/>
              <w:sz w:val="24"/>
              <w:szCs w:val="24"/>
            </w:rPr>
            <w:t>1</w:t>
          </w:r>
          <w:r w:rsidR="007E4EE6">
            <w:rPr>
              <w:rFonts w:ascii="Arial" w:hAnsi="Arial" w:cs="Arial"/>
              <w:sz w:val="24"/>
              <w:szCs w:val="24"/>
            </w:rPr>
            <w:t>8</w:t>
          </w:r>
          <w:r w:rsidRPr="001629D4">
            <w:rPr>
              <w:rFonts w:ascii="Arial" w:hAnsi="Arial" w:cs="Arial"/>
              <w:sz w:val="24"/>
              <w:szCs w:val="24"/>
            </w:rPr>
            <w:t>/07/2022</w:t>
          </w:r>
        </w:p>
        <w:p w14:paraId="14248706" w14:textId="4DFE6017" w:rsidR="005F225B" w:rsidRPr="001629D4" w:rsidRDefault="005F225B" w:rsidP="005F225B">
          <w:pPr>
            <w:pStyle w:val="Encabezado"/>
            <w:rPr>
              <w:rFonts w:ascii="Arial" w:hAnsi="Arial" w:cs="Arial"/>
              <w:sz w:val="24"/>
              <w:szCs w:val="24"/>
            </w:rPr>
          </w:pPr>
          <w:r w:rsidRPr="001629D4">
            <w:rPr>
              <w:rFonts w:ascii="Arial" w:hAnsi="Arial" w:cs="Arial"/>
              <w:sz w:val="24"/>
              <w:szCs w:val="24"/>
            </w:rPr>
            <w:t xml:space="preserve">Página </w:t>
          </w:r>
          <w:r w:rsidRPr="001629D4">
            <w:rPr>
              <w:rFonts w:ascii="Arial" w:hAnsi="Arial" w:cs="Arial"/>
              <w:b/>
              <w:bCs/>
              <w:sz w:val="24"/>
              <w:szCs w:val="24"/>
            </w:rPr>
            <w:fldChar w:fldCharType="begin"/>
          </w:r>
          <w:r w:rsidRPr="001629D4">
            <w:rPr>
              <w:rFonts w:ascii="Arial" w:hAnsi="Arial" w:cs="Arial"/>
              <w:b/>
              <w:bCs/>
              <w:sz w:val="24"/>
              <w:szCs w:val="24"/>
            </w:rPr>
            <w:instrText>PAGE  \* Arabic  \* MERGEFORMAT</w:instrText>
          </w:r>
          <w:r w:rsidRPr="001629D4">
            <w:rPr>
              <w:rFonts w:ascii="Arial" w:hAnsi="Arial" w:cs="Arial"/>
              <w:b/>
              <w:bCs/>
              <w:sz w:val="24"/>
              <w:szCs w:val="24"/>
            </w:rPr>
            <w:fldChar w:fldCharType="separate"/>
          </w:r>
          <w:r w:rsidR="00E72353">
            <w:rPr>
              <w:rFonts w:ascii="Arial" w:hAnsi="Arial" w:cs="Arial"/>
              <w:b/>
              <w:bCs/>
              <w:noProof/>
              <w:sz w:val="24"/>
              <w:szCs w:val="24"/>
            </w:rPr>
            <w:t>6</w:t>
          </w:r>
          <w:r w:rsidRPr="001629D4">
            <w:rPr>
              <w:rFonts w:ascii="Arial" w:hAnsi="Arial" w:cs="Arial"/>
              <w:b/>
              <w:bCs/>
              <w:sz w:val="24"/>
              <w:szCs w:val="24"/>
            </w:rPr>
            <w:fldChar w:fldCharType="end"/>
          </w:r>
          <w:r w:rsidRPr="001629D4">
            <w:rPr>
              <w:rFonts w:ascii="Arial" w:hAnsi="Arial" w:cs="Arial"/>
              <w:sz w:val="24"/>
              <w:szCs w:val="24"/>
            </w:rPr>
            <w:t xml:space="preserve"> de </w:t>
          </w:r>
          <w:r w:rsidRPr="001629D4">
            <w:rPr>
              <w:rFonts w:ascii="Arial" w:hAnsi="Arial" w:cs="Arial"/>
              <w:b/>
              <w:bCs/>
              <w:sz w:val="24"/>
              <w:szCs w:val="24"/>
            </w:rPr>
            <w:fldChar w:fldCharType="begin"/>
          </w:r>
          <w:r w:rsidRPr="001629D4">
            <w:rPr>
              <w:rFonts w:ascii="Arial" w:hAnsi="Arial" w:cs="Arial"/>
              <w:b/>
              <w:bCs/>
              <w:sz w:val="24"/>
              <w:szCs w:val="24"/>
            </w:rPr>
            <w:instrText>NUMPAGES  \* Arabic  \* MERGEFORMAT</w:instrText>
          </w:r>
          <w:r w:rsidRPr="001629D4">
            <w:rPr>
              <w:rFonts w:ascii="Arial" w:hAnsi="Arial" w:cs="Arial"/>
              <w:b/>
              <w:bCs/>
              <w:sz w:val="24"/>
              <w:szCs w:val="24"/>
            </w:rPr>
            <w:fldChar w:fldCharType="separate"/>
          </w:r>
          <w:r w:rsidR="00E72353">
            <w:rPr>
              <w:rFonts w:ascii="Arial" w:hAnsi="Arial" w:cs="Arial"/>
              <w:b/>
              <w:bCs/>
              <w:noProof/>
              <w:sz w:val="24"/>
              <w:szCs w:val="24"/>
            </w:rPr>
            <w:t>6</w:t>
          </w:r>
          <w:r w:rsidRPr="001629D4">
            <w:rPr>
              <w:rFonts w:ascii="Arial" w:hAnsi="Arial" w:cs="Arial"/>
              <w:b/>
              <w:bCs/>
              <w:sz w:val="24"/>
              <w:szCs w:val="24"/>
            </w:rPr>
            <w:fldChar w:fldCharType="end"/>
          </w:r>
        </w:p>
      </w:tc>
    </w:tr>
  </w:tbl>
  <w:p w14:paraId="49E10163" w14:textId="77777777" w:rsidR="00C82B8A" w:rsidRPr="004C2C78" w:rsidRDefault="00C82B8A" w:rsidP="0099328C">
    <w:pPr>
      <w:pStyle w:val="Encabezado"/>
      <w:tabs>
        <w:tab w:val="left" w:pos="567"/>
      </w:tabs>
      <w:rPr>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F3E"/>
    <w:multiLevelType w:val="multilevel"/>
    <w:tmpl w:val="7252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C92E19"/>
    <w:multiLevelType w:val="hybridMultilevel"/>
    <w:tmpl w:val="8176EB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79342E"/>
    <w:multiLevelType w:val="hybridMultilevel"/>
    <w:tmpl w:val="DC8A4A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121ACC"/>
    <w:multiLevelType w:val="hybridMultilevel"/>
    <w:tmpl w:val="5D448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A825A7"/>
    <w:multiLevelType w:val="hybridMultilevel"/>
    <w:tmpl w:val="9126017E"/>
    <w:lvl w:ilvl="0" w:tplc="8ED63798">
      <w:start w:val="1"/>
      <w:numFmt w:val="decimal"/>
      <w:lvlText w:val="%1."/>
      <w:lvlJc w:val="left"/>
      <w:pPr>
        <w:ind w:left="833" w:hanging="360"/>
      </w:pPr>
      <w:rPr>
        <w:rFonts w:ascii="Arial" w:eastAsia="Tahoma" w:hAnsi="Arial" w:cs="Arial" w:hint="default"/>
        <w:b/>
        <w:bCs/>
        <w:w w:val="100"/>
        <w:sz w:val="20"/>
        <w:szCs w:val="20"/>
        <w:lang w:val="es-ES" w:eastAsia="en-US" w:bidi="ar-SA"/>
      </w:rPr>
    </w:lvl>
    <w:lvl w:ilvl="1" w:tplc="D08AC8B0">
      <w:numFmt w:val="bullet"/>
      <w:lvlText w:val="•"/>
      <w:lvlJc w:val="left"/>
      <w:pPr>
        <w:ind w:left="1776" w:hanging="360"/>
      </w:pPr>
      <w:rPr>
        <w:rFonts w:hint="default"/>
        <w:lang w:val="es-ES" w:eastAsia="en-US" w:bidi="ar-SA"/>
      </w:rPr>
    </w:lvl>
    <w:lvl w:ilvl="2" w:tplc="B426C476">
      <w:numFmt w:val="bullet"/>
      <w:lvlText w:val="•"/>
      <w:lvlJc w:val="left"/>
      <w:pPr>
        <w:ind w:left="2712" w:hanging="360"/>
      </w:pPr>
      <w:rPr>
        <w:rFonts w:hint="default"/>
        <w:lang w:val="es-ES" w:eastAsia="en-US" w:bidi="ar-SA"/>
      </w:rPr>
    </w:lvl>
    <w:lvl w:ilvl="3" w:tplc="69CC53B0">
      <w:numFmt w:val="bullet"/>
      <w:lvlText w:val="•"/>
      <w:lvlJc w:val="left"/>
      <w:pPr>
        <w:ind w:left="3648" w:hanging="360"/>
      </w:pPr>
      <w:rPr>
        <w:rFonts w:hint="default"/>
        <w:lang w:val="es-ES" w:eastAsia="en-US" w:bidi="ar-SA"/>
      </w:rPr>
    </w:lvl>
    <w:lvl w:ilvl="4" w:tplc="EFAA06B0">
      <w:numFmt w:val="bullet"/>
      <w:lvlText w:val="•"/>
      <w:lvlJc w:val="left"/>
      <w:pPr>
        <w:ind w:left="4584" w:hanging="360"/>
      </w:pPr>
      <w:rPr>
        <w:rFonts w:hint="default"/>
        <w:lang w:val="es-ES" w:eastAsia="en-US" w:bidi="ar-SA"/>
      </w:rPr>
    </w:lvl>
    <w:lvl w:ilvl="5" w:tplc="E6608870">
      <w:numFmt w:val="bullet"/>
      <w:lvlText w:val="•"/>
      <w:lvlJc w:val="left"/>
      <w:pPr>
        <w:ind w:left="5521" w:hanging="360"/>
      </w:pPr>
      <w:rPr>
        <w:rFonts w:hint="default"/>
        <w:lang w:val="es-ES" w:eastAsia="en-US" w:bidi="ar-SA"/>
      </w:rPr>
    </w:lvl>
    <w:lvl w:ilvl="6" w:tplc="9A426EF6">
      <w:numFmt w:val="bullet"/>
      <w:lvlText w:val="•"/>
      <w:lvlJc w:val="left"/>
      <w:pPr>
        <w:ind w:left="6457" w:hanging="360"/>
      </w:pPr>
      <w:rPr>
        <w:rFonts w:hint="default"/>
        <w:lang w:val="es-ES" w:eastAsia="en-US" w:bidi="ar-SA"/>
      </w:rPr>
    </w:lvl>
    <w:lvl w:ilvl="7" w:tplc="5894AB4C">
      <w:numFmt w:val="bullet"/>
      <w:lvlText w:val="•"/>
      <w:lvlJc w:val="left"/>
      <w:pPr>
        <w:ind w:left="7393" w:hanging="360"/>
      </w:pPr>
      <w:rPr>
        <w:rFonts w:hint="default"/>
        <w:lang w:val="es-ES" w:eastAsia="en-US" w:bidi="ar-SA"/>
      </w:rPr>
    </w:lvl>
    <w:lvl w:ilvl="8" w:tplc="3718EC5E">
      <w:numFmt w:val="bullet"/>
      <w:lvlText w:val="•"/>
      <w:lvlJc w:val="left"/>
      <w:pPr>
        <w:ind w:left="8329" w:hanging="360"/>
      </w:pPr>
      <w:rPr>
        <w:rFonts w:hint="default"/>
        <w:lang w:val="es-ES" w:eastAsia="en-US" w:bidi="ar-SA"/>
      </w:rPr>
    </w:lvl>
  </w:abstractNum>
  <w:abstractNum w:abstractNumId="5" w15:restartNumberingAfterBreak="0">
    <w:nsid w:val="25835A6B"/>
    <w:multiLevelType w:val="hybridMultilevel"/>
    <w:tmpl w:val="9126017E"/>
    <w:lvl w:ilvl="0" w:tplc="FFFFFFFF">
      <w:start w:val="1"/>
      <w:numFmt w:val="decimal"/>
      <w:lvlText w:val="%1."/>
      <w:lvlJc w:val="left"/>
      <w:pPr>
        <w:ind w:left="833" w:hanging="360"/>
      </w:pPr>
      <w:rPr>
        <w:rFonts w:ascii="Arial" w:eastAsia="Tahoma" w:hAnsi="Arial" w:cs="Arial" w:hint="default"/>
        <w:b/>
        <w:bCs/>
        <w:w w:val="100"/>
        <w:sz w:val="20"/>
        <w:szCs w:val="20"/>
        <w:lang w:val="es-ES" w:eastAsia="en-US" w:bidi="ar-SA"/>
      </w:rPr>
    </w:lvl>
    <w:lvl w:ilvl="1" w:tplc="FFFFFFFF">
      <w:numFmt w:val="bullet"/>
      <w:lvlText w:val="•"/>
      <w:lvlJc w:val="left"/>
      <w:pPr>
        <w:ind w:left="1776" w:hanging="360"/>
      </w:pPr>
      <w:rPr>
        <w:rFonts w:hint="default"/>
        <w:lang w:val="es-ES" w:eastAsia="en-US" w:bidi="ar-SA"/>
      </w:rPr>
    </w:lvl>
    <w:lvl w:ilvl="2" w:tplc="FFFFFFFF">
      <w:numFmt w:val="bullet"/>
      <w:lvlText w:val="•"/>
      <w:lvlJc w:val="left"/>
      <w:pPr>
        <w:ind w:left="2712" w:hanging="360"/>
      </w:pPr>
      <w:rPr>
        <w:rFonts w:hint="default"/>
        <w:lang w:val="es-ES" w:eastAsia="en-US" w:bidi="ar-SA"/>
      </w:rPr>
    </w:lvl>
    <w:lvl w:ilvl="3" w:tplc="FFFFFFFF">
      <w:numFmt w:val="bullet"/>
      <w:lvlText w:val="•"/>
      <w:lvlJc w:val="left"/>
      <w:pPr>
        <w:ind w:left="3648" w:hanging="360"/>
      </w:pPr>
      <w:rPr>
        <w:rFonts w:hint="default"/>
        <w:lang w:val="es-ES" w:eastAsia="en-US" w:bidi="ar-SA"/>
      </w:rPr>
    </w:lvl>
    <w:lvl w:ilvl="4" w:tplc="FFFFFFFF">
      <w:numFmt w:val="bullet"/>
      <w:lvlText w:val="•"/>
      <w:lvlJc w:val="left"/>
      <w:pPr>
        <w:ind w:left="4584" w:hanging="360"/>
      </w:pPr>
      <w:rPr>
        <w:rFonts w:hint="default"/>
        <w:lang w:val="es-ES" w:eastAsia="en-US" w:bidi="ar-SA"/>
      </w:rPr>
    </w:lvl>
    <w:lvl w:ilvl="5" w:tplc="FFFFFFFF">
      <w:numFmt w:val="bullet"/>
      <w:lvlText w:val="•"/>
      <w:lvlJc w:val="left"/>
      <w:pPr>
        <w:ind w:left="5521" w:hanging="360"/>
      </w:pPr>
      <w:rPr>
        <w:rFonts w:hint="default"/>
        <w:lang w:val="es-ES" w:eastAsia="en-US" w:bidi="ar-SA"/>
      </w:rPr>
    </w:lvl>
    <w:lvl w:ilvl="6" w:tplc="FFFFFFFF">
      <w:numFmt w:val="bullet"/>
      <w:lvlText w:val="•"/>
      <w:lvlJc w:val="left"/>
      <w:pPr>
        <w:ind w:left="6457" w:hanging="360"/>
      </w:pPr>
      <w:rPr>
        <w:rFonts w:hint="default"/>
        <w:lang w:val="es-ES" w:eastAsia="en-US" w:bidi="ar-SA"/>
      </w:rPr>
    </w:lvl>
    <w:lvl w:ilvl="7" w:tplc="FFFFFFFF">
      <w:numFmt w:val="bullet"/>
      <w:lvlText w:val="•"/>
      <w:lvlJc w:val="left"/>
      <w:pPr>
        <w:ind w:left="7393" w:hanging="360"/>
      </w:pPr>
      <w:rPr>
        <w:rFonts w:hint="default"/>
        <w:lang w:val="es-ES" w:eastAsia="en-US" w:bidi="ar-SA"/>
      </w:rPr>
    </w:lvl>
    <w:lvl w:ilvl="8" w:tplc="FFFFFFFF">
      <w:numFmt w:val="bullet"/>
      <w:lvlText w:val="•"/>
      <w:lvlJc w:val="left"/>
      <w:pPr>
        <w:ind w:left="8329" w:hanging="360"/>
      </w:pPr>
      <w:rPr>
        <w:rFonts w:hint="default"/>
        <w:lang w:val="es-ES" w:eastAsia="en-US" w:bidi="ar-SA"/>
      </w:rPr>
    </w:lvl>
  </w:abstractNum>
  <w:abstractNum w:abstractNumId="6" w15:restartNumberingAfterBreak="0">
    <w:nsid w:val="258B042F"/>
    <w:multiLevelType w:val="multilevel"/>
    <w:tmpl w:val="765AC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7C0B25"/>
    <w:multiLevelType w:val="hybridMultilevel"/>
    <w:tmpl w:val="52AAD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EA059A"/>
    <w:multiLevelType w:val="hybridMultilevel"/>
    <w:tmpl w:val="6AE2B7E2"/>
    <w:lvl w:ilvl="0" w:tplc="D104038A">
      <w:start w:val="1"/>
      <w:numFmt w:val="decimal"/>
      <w:lvlText w:val="%1."/>
      <w:lvlJc w:val="left"/>
      <w:pPr>
        <w:ind w:left="833" w:hanging="360"/>
      </w:pPr>
      <w:rPr>
        <w:rFonts w:ascii="Tahoma" w:eastAsia="Tahoma" w:hAnsi="Tahoma" w:cs="Tahoma" w:hint="default"/>
        <w:b/>
        <w:bCs/>
        <w:w w:val="100"/>
        <w:sz w:val="24"/>
        <w:szCs w:val="24"/>
        <w:lang w:val="es-ES" w:eastAsia="en-US" w:bidi="ar-SA"/>
      </w:rPr>
    </w:lvl>
    <w:lvl w:ilvl="1" w:tplc="2C96EE80">
      <w:numFmt w:val="bullet"/>
      <w:lvlText w:val="•"/>
      <w:lvlJc w:val="left"/>
      <w:pPr>
        <w:ind w:left="1776" w:hanging="360"/>
      </w:pPr>
      <w:rPr>
        <w:rFonts w:hint="default"/>
        <w:lang w:val="es-ES" w:eastAsia="en-US" w:bidi="ar-SA"/>
      </w:rPr>
    </w:lvl>
    <w:lvl w:ilvl="2" w:tplc="4574C072">
      <w:numFmt w:val="bullet"/>
      <w:lvlText w:val="•"/>
      <w:lvlJc w:val="left"/>
      <w:pPr>
        <w:ind w:left="2712" w:hanging="360"/>
      </w:pPr>
      <w:rPr>
        <w:rFonts w:hint="default"/>
        <w:lang w:val="es-ES" w:eastAsia="en-US" w:bidi="ar-SA"/>
      </w:rPr>
    </w:lvl>
    <w:lvl w:ilvl="3" w:tplc="7728CE64">
      <w:numFmt w:val="bullet"/>
      <w:lvlText w:val="•"/>
      <w:lvlJc w:val="left"/>
      <w:pPr>
        <w:ind w:left="3648" w:hanging="360"/>
      </w:pPr>
      <w:rPr>
        <w:rFonts w:hint="default"/>
        <w:lang w:val="es-ES" w:eastAsia="en-US" w:bidi="ar-SA"/>
      </w:rPr>
    </w:lvl>
    <w:lvl w:ilvl="4" w:tplc="829C31FC">
      <w:numFmt w:val="bullet"/>
      <w:lvlText w:val="•"/>
      <w:lvlJc w:val="left"/>
      <w:pPr>
        <w:ind w:left="4584" w:hanging="360"/>
      </w:pPr>
      <w:rPr>
        <w:rFonts w:hint="default"/>
        <w:lang w:val="es-ES" w:eastAsia="en-US" w:bidi="ar-SA"/>
      </w:rPr>
    </w:lvl>
    <w:lvl w:ilvl="5" w:tplc="D6C60E86">
      <w:numFmt w:val="bullet"/>
      <w:lvlText w:val="•"/>
      <w:lvlJc w:val="left"/>
      <w:pPr>
        <w:ind w:left="5521" w:hanging="360"/>
      </w:pPr>
      <w:rPr>
        <w:rFonts w:hint="default"/>
        <w:lang w:val="es-ES" w:eastAsia="en-US" w:bidi="ar-SA"/>
      </w:rPr>
    </w:lvl>
    <w:lvl w:ilvl="6" w:tplc="B12A4580">
      <w:numFmt w:val="bullet"/>
      <w:lvlText w:val="•"/>
      <w:lvlJc w:val="left"/>
      <w:pPr>
        <w:ind w:left="6457" w:hanging="360"/>
      </w:pPr>
      <w:rPr>
        <w:rFonts w:hint="default"/>
        <w:lang w:val="es-ES" w:eastAsia="en-US" w:bidi="ar-SA"/>
      </w:rPr>
    </w:lvl>
    <w:lvl w:ilvl="7" w:tplc="CF1C2508">
      <w:numFmt w:val="bullet"/>
      <w:lvlText w:val="•"/>
      <w:lvlJc w:val="left"/>
      <w:pPr>
        <w:ind w:left="7393" w:hanging="360"/>
      </w:pPr>
      <w:rPr>
        <w:rFonts w:hint="default"/>
        <w:lang w:val="es-ES" w:eastAsia="en-US" w:bidi="ar-SA"/>
      </w:rPr>
    </w:lvl>
    <w:lvl w:ilvl="8" w:tplc="031812F2">
      <w:numFmt w:val="bullet"/>
      <w:lvlText w:val="•"/>
      <w:lvlJc w:val="left"/>
      <w:pPr>
        <w:ind w:left="8329" w:hanging="360"/>
      </w:pPr>
      <w:rPr>
        <w:rFonts w:hint="default"/>
        <w:lang w:val="es-ES" w:eastAsia="en-US" w:bidi="ar-SA"/>
      </w:rPr>
    </w:lvl>
  </w:abstractNum>
  <w:abstractNum w:abstractNumId="9" w15:restartNumberingAfterBreak="0">
    <w:nsid w:val="30DC1D29"/>
    <w:multiLevelType w:val="hybridMultilevel"/>
    <w:tmpl w:val="AB36C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38784E"/>
    <w:multiLevelType w:val="hybridMultilevel"/>
    <w:tmpl w:val="3BB86A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EE7FD5"/>
    <w:multiLevelType w:val="multilevel"/>
    <w:tmpl w:val="D7F2F6B6"/>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970AA8"/>
    <w:multiLevelType w:val="multilevel"/>
    <w:tmpl w:val="2468071A"/>
    <w:lvl w:ilvl="0">
      <w:start w:val="1"/>
      <w:numFmt w:val="decimal"/>
      <w:lvlText w:val="%1."/>
      <w:lvlJc w:val="left"/>
      <w:pPr>
        <w:ind w:left="450" w:hanging="45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784" w:hanging="1080"/>
      </w:pPr>
      <w:rPr>
        <w:rFonts w:hint="default"/>
      </w:rPr>
    </w:lvl>
    <w:lvl w:ilvl="3">
      <w:start w:val="1"/>
      <w:numFmt w:val="decimal"/>
      <w:lvlText w:val="%1.%2.%3.%4."/>
      <w:lvlJc w:val="left"/>
      <w:pPr>
        <w:ind w:left="2496" w:hanging="144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560" w:hanging="1800"/>
      </w:pPr>
      <w:rPr>
        <w:rFonts w:hint="default"/>
      </w:rPr>
    </w:lvl>
    <w:lvl w:ilvl="6">
      <w:start w:val="1"/>
      <w:numFmt w:val="decimal"/>
      <w:lvlText w:val="%1.%2.%3.%4.%5.%6.%7."/>
      <w:lvlJc w:val="left"/>
      <w:pPr>
        <w:ind w:left="4272" w:hanging="2160"/>
      </w:pPr>
      <w:rPr>
        <w:rFonts w:hint="default"/>
      </w:rPr>
    </w:lvl>
    <w:lvl w:ilvl="7">
      <w:start w:val="1"/>
      <w:numFmt w:val="decimal"/>
      <w:lvlText w:val="%1.%2.%3.%4.%5.%6.%7.%8."/>
      <w:lvlJc w:val="left"/>
      <w:pPr>
        <w:ind w:left="4984" w:hanging="2520"/>
      </w:pPr>
      <w:rPr>
        <w:rFonts w:hint="default"/>
      </w:rPr>
    </w:lvl>
    <w:lvl w:ilvl="8">
      <w:start w:val="1"/>
      <w:numFmt w:val="decimal"/>
      <w:lvlText w:val="%1.%2.%3.%4.%5.%6.%7.%8.%9."/>
      <w:lvlJc w:val="left"/>
      <w:pPr>
        <w:ind w:left="5336" w:hanging="2520"/>
      </w:pPr>
      <w:rPr>
        <w:rFonts w:hint="default"/>
      </w:rPr>
    </w:lvl>
  </w:abstractNum>
  <w:abstractNum w:abstractNumId="13" w15:restartNumberingAfterBreak="0">
    <w:nsid w:val="39007DE7"/>
    <w:multiLevelType w:val="multilevel"/>
    <w:tmpl w:val="A790E9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37BED"/>
    <w:multiLevelType w:val="hybridMultilevel"/>
    <w:tmpl w:val="303A73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B671502"/>
    <w:multiLevelType w:val="multilevel"/>
    <w:tmpl w:val="2216E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F92A2E"/>
    <w:multiLevelType w:val="multilevel"/>
    <w:tmpl w:val="AFC0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3721D"/>
    <w:multiLevelType w:val="multilevel"/>
    <w:tmpl w:val="01BA8B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43BB1800"/>
    <w:multiLevelType w:val="multilevel"/>
    <w:tmpl w:val="F76A2B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8165C"/>
    <w:multiLevelType w:val="multilevel"/>
    <w:tmpl w:val="EE34F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ED22F8"/>
    <w:multiLevelType w:val="hybridMultilevel"/>
    <w:tmpl w:val="5434E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1775E3"/>
    <w:multiLevelType w:val="multilevel"/>
    <w:tmpl w:val="B942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992410"/>
    <w:multiLevelType w:val="hybridMultilevel"/>
    <w:tmpl w:val="583EB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80A7E27"/>
    <w:multiLevelType w:val="multilevel"/>
    <w:tmpl w:val="CA8C02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0122A1"/>
    <w:multiLevelType w:val="multilevel"/>
    <w:tmpl w:val="8588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422308"/>
    <w:multiLevelType w:val="hybridMultilevel"/>
    <w:tmpl w:val="56A0A974"/>
    <w:lvl w:ilvl="0" w:tplc="6EF888C0">
      <w:start w:val="1"/>
      <w:numFmt w:val="decimal"/>
      <w:lvlText w:val="%1."/>
      <w:lvlJc w:val="left"/>
      <w:pPr>
        <w:ind w:left="385" w:hanging="284"/>
      </w:pPr>
      <w:rPr>
        <w:rFonts w:hint="default"/>
        <w:b/>
        <w:bCs/>
        <w:spacing w:val="-1"/>
        <w:w w:val="100"/>
        <w:lang w:val="es-ES" w:eastAsia="en-US" w:bidi="ar-SA"/>
      </w:rPr>
    </w:lvl>
    <w:lvl w:ilvl="1" w:tplc="969E95AC">
      <w:start w:val="1"/>
      <w:numFmt w:val="lowerLetter"/>
      <w:lvlText w:val="%2."/>
      <w:lvlJc w:val="left"/>
      <w:pPr>
        <w:ind w:left="822" w:hanging="360"/>
      </w:pPr>
      <w:rPr>
        <w:rFonts w:ascii="Arial" w:eastAsia="Arial" w:hAnsi="Arial" w:cs="Arial" w:hint="default"/>
        <w:b/>
        <w:bCs/>
        <w:w w:val="99"/>
        <w:sz w:val="24"/>
        <w:szCs w:val="24"/>
        <w:lang w:val="es-ES" w:eastAsia="en-US" w:bidi="ar-SA"/>
      </w:rPr>
    </w:lvl>
    <w:lvl w:ilvl="2" w:tplc="77768158">
      <w:numFmt w:val="bullet"/>
      <w:lvlText w:val="•"/>
      <w:lvlJc w:val="left"/>
      <w:pPr>
        <w:ind w:left="1735" w:hanging="360"/>
      </w:pPr>
      <w:rPr>
        <w:rFonts w:hint="default"/>
        <w:lang w:val="es-ES" w:eastAsia="en-US" w:bidi="ar-SA"/>
      </w:rPr>
    </w:lvl>
    <w:lvl w:ilvl="3" w:tplc="6EF8784E">
      <w:numFmt w:val="bullet"/>
      <w:lvlText w:val="•"/>
      <w:lvlJc w:val="left"/>
      <w:pPr>
        <w:ind w:left="2651" w:hanging="360"/>
      </w:pPr>
      <w:rPr>
        <w:rFonts w:hint="default"/>
        <w:lang w:val="es-ES" w:eastAsia="en-US" w:bidi="ar-SA"/>
      </w:rPr>
    </w:lvl>
    <w:lvl w:ilvl="4" w:tplc="DCA07640">
      <w:numFmt w:val="bullet"/>
      <w:lvlText w:val="•"/>
      <w:lvlJc w:val="left"/>
      <w:pPr>
        <w:ind w:left="3566" w:hanging="360"/>
      </w:pPr>
      <w:rPr>
        <w:rFonts w:hint="default"/>
        <w:lang w:val="es-ES" w:eastAsia="en-US" w:bidi="ar-SA"/>
      </w:rPr>
    </w:lvl>
    <w:lvl w:ilvl="5" w:tplc="D0CCB842">
      <w:numFmt w:val="bullet"/>
      <w:lvlText w:val="•"/>
      <w:lvlJc w:val="left"/>
      <w:pPr>
        <w:ind w:left="4482" w:hanging="360"/>
      </w:pPr>
      <w:rPr>
        <w:rFonts w:hint="default"/>
        <w:lang w:val="es-ES" w:eastAsia="en-US" w:bidi="ar-SA"/>
      </w:rPr>
    </w:lvl>
    <w:lvl w:ilvl="6" w:tplc="2C202796">
      <w:numFmt w:val="bullet"/>
      <w:lvlText w:val="•"/>
      <w:lvlJc w:val="left"/>
      <w:pPr>
        <w:ind w:left="5397" w:hanging="360"/>
      </w:pPr>
      <w:rPr>
        <w:rFonts w:hint="default"/>
        <w:lang w:val="es-ES" w:eastAsia="en-US" w:bidi="ar-SA"/>
      </w:rPr>
    </w:lvl>
    <w:lvl w:ilvl="7" w:tplc="F0C2F586">
      <w:numFmt w:val="bullet"/>
      <w:lvlText w:val="•"/>
      <w:lvlJc w:val="left"/>
      <w:pPr>
        <w:ind w:left="6313" w:hanging="360"/>
      </w:pPr>
      <w:rPr>
        <w:rFonts w:hint="default"/>
        <w:lang w:val="es-ES" w:eastAsia="en-US" w:bidi="ar-SA"/>
      </w:rPr>
    </w:lvl>
    <w:lvl w:ilvl="8" w:tplc="C50CED02">
      <w:numFmt w:val="bullet"/>
      <w:lvlText w:val="•"/>
      <w:lvlJc w:val="left"/>
      <w:pPr>
        <w:ind w:left="7228" w:hanging="360"/>
      </w:pPr>
      <w:rPr>
        <w:rFonts w:hint="default"/>
        <w:lang w:val="es-ES" w:eastAsia="en-US" w:bidi="ar-SA"/>
      </w:rPr>
    </w:lvl>
  </w:abstractNum>
  <w:abstractNum w:abstractNumId="26" w15:restartNumberingAfterBreak="0">
    <w:nsid w:val="549E7684"/>
    <w:multiLevelType w:val="hybridMultilevel"/>
    <w:tmpl w:val="03368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9A6768A"/>
    <w:multiLevelType w:val="multilevel"/>
    <w:tmpl w:val="C158DCFC"/>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8" w15:restartNumberingAfterBreak="0">
    <w:nsid w:val="5B686ABB"/>
    <w:multiLevelType w:val="hybridMultilevel"/>
    <w:tmpl w:val="AF5844C6"/>
    <w:lvl w:ilvl="0" w:tplc="B7666126">
      <w:numFmt w:val="bullet"/>
      <w:lvlText w:val=""/>
      <w:lvlJc w:val="left"/>
      <w:pPr>
        <w:ind w:left="833" w:hanging="360"/>
      </w:pPr>
      <w:rPr>
        <w:rFonts w:hint="default"/>
        <w:w w:val="99"/>
        <w:lang w:val="es-ES" w:eastAsia="en-US" w:bidi="ar-SA"/>
      </w:rPr>
    </w:lvl>
    <w:lvl w:ilvl="1" w:tplc="76FC2BAA">
      <w:numFmt w:val="bullet"/>
      <w:lvlText w:val="•"/>
      <w:lvlJc w:val="left"/>
      <w:pPr>
        <w:ind w:left="1776" w:hanging="360"/>
      </w:pPr>
      <w:rPr>
        <w:rFonts w:hint="default"/>
        <w:lang w:val="es-ES" w:eastAsia="en-US" w:bidi="ar-SA"/>
      </w:rPr>
    </w:lvl>
    <w:lvl w:ilvl="2" w:tplc="81F4EF48">
      <w:numFmt w:val="bullet"/>
      <w:lvlText w:val="•"/>
      <w:lvlJc w:val="left"/>
      <w:pPr>
        <w:ind w:left="2712" w:hanging="360"/>
      </w:pPr>
      <w:rPr>
        <w:rFonts w:hint="default"/>
        <w:lang w:val="es-ES" w:eastAsia="en-US" w:bidi="ar-SA"/>
      </w:rPr>
    </w:lvl>
    <w:lvl w:ilvl="3" w:tplc="6554E196">
      <w:numFmt w:val="bullet"/>
      <w:lvlText w:val="•"/>
      <w:lvlJc w:val="left"/>
      <w:pPr>
        <w:ind w:left="3648" w:hanging="360"/>
      </w:pPr>
      <w:rPr>
        <w:rFonts w:hint="default"/>
        <w:lang w:val="es-ES" w:eastAsia="en-US" w:bidi="ar-SA"/>
      </w:rPr>
    </w:lvl>
    <w:lvl w:ilvl="4" w:tplc="C81A0F8E">
      <w:numFmt w:val="bullet"/>
      <w:lvlText w:val="•"/>
      <w:lvlJc w:val="left"/>
      <w:pPr>
        <w:ind w:left="4584" w:hanging="360"/>
      </w:pPr>
      <w:rPr>
        <w:rFonts w:hint="default"/>
        <w:lang w:val="es-ES" w:eastAsia="en-US" w:bidi="ar-SA"/>
      </w:rPr>
    </w:lvl>
    <w:lvl w:ilvl="5" w:tplc="FA10C978">
      <w:numFmt w:val="bullet"/>
      <w:lvlText w:val="•"/>
      <w:lvlJc w:val="left"/>
      <w:pPr>
        <w:ind w:left="5521" w:hanging="360"/>
      </w:pPr>
      <w:rPr>
        <w:rFonts w:hint="default"/>
        <w:lang w:val="es-ES" w:eastAsia="en-US" w:bidi="ar-SA"/>
      </w:rPr>
    </w:lvl>
    <w:lvl w:ilvl="6" w:tplc="822C3FCA">
      <w:numFmt w:val="bullet"/>
      <w:lvlText w:val="•"/>
      <w:lvlJc w:val="left"/>
      <w:pPr>
        <w:ind w:left="6457" w:hanging="360"/>
      </w:pPr>
      <w:rPr>
        <w:rFonts w:hint="default"/>
        <w:lang w:val="es-ES" w:eastAsia="en-US" w:bidi="ar-SA"/>
      </w:rPr>
    </w:lvl>
    <w:lvl w:ilvl="7" w:tplc="997A51E0">
      <w:numFmt w:val="bullet"/>
      <w:lvlText w:val="•"/>
      <w:lvlJc w:val="left"/>
      <w:pPr>
        <w:ind w:left="7393" w:hanging="360"/>
      </w:pPr>
      <w:rPr>
        <w:rFonts w:hint="default"/>
        <w:lang w:val="es-ES" w:eastAsia="en-US" w:bidi="ar-SA"/>
      </w:rPr>
    </w:lvl>
    <w:lvl w:ilvl="8" w:tplc="91DA03BA">
      <w:numFmt w:val="bullet"/>
      <w:lvlText w:val="•"/>
      <w:lvlJc w:val="left"/>
      <w:pPr>
        <w:ind w:left="8329" w:hanging="360"/>
      </w:pPr>
      <w:rPr>
        <w:rFonts w:hint="default"/>
        <w:lang w:val="es-ES" w:eastAsia="en-US" w:bidi="ar-SA"/>
      </w:rPr>
    </w:lvl>
  </w:abstractNum>
  <w:abstractNum w:abstractNumId="29" w15:restartNumberingAfterBreak="0">
    <w:nsid w:val="5B9C3EDC"/>
    <w:multiLevelType w:val="hybridMultilevel"/>
    <w:tmpl w:val="9F364D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FF27B8"/>
    <w:multiLevelType w:val="hybridMultilevel"/>
    <w:tmpl w:val="FE0A5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D6524C"/>
    <w:multiLevelType w:val="hybridMultilevel"/>
    <w:tmpl w:val="E814E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2B2014D"/>
    <w:multiLevelType w:val="hybridMultilevel"/>
    <w:tmpl w:val="87F2D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0C5B59"/>
    <w:multiLevelType w:val="multilevel"/>
    <w:tmpl w:val="D2F0B6D8"/>
    <w:lvl w:ilvl="0">
      <w:start w:val="1"/>
      <w:numFmt w:val="decimal"/>
      <w:lvlText w:val="%1."/>
      <w:lvlJc w:val="left"/>
      <w:pPr>
        <w:ind w:left="720" w:hanging="360"/>
      </w:pPr>
      <w:rPr>
        <w:rFonts w:hint="default"/>
        <w:i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992562F"/>
    <w:multiLevelType w:val="hybridMultilevel"/>
    <w:tmpl w:val="CC964F94"/>
    <w:lvl w:ilvl="0" w:tplc="AB960824">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5D2F5F"/>
    <w:multiLevelType w:val="hybridMultilevel"/>
    <w:tmpl w:val="68F052C0"/>
    <w:lvl w:ilvl="0" w:tplc="E4F411B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2A73EBA"/>
    <w:multiLevelType w:val="hybridMultilevel"/>
    <w:tmpl w:val="B51A1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7D3554"/>
    <w:multiLevelType w:val="hybridMultilevel"/>
    <w:tmpl w:val="4B661C06"/>
    <w:lvl w:ilvl="0" w:tplc="7FB6D1A0">
      <w:numFmt w:val="bullet"/>
      <w:lvlText w:val=""/>
      <w:lvlJc w:val="left"/>
      <w:pPr>
        <w:ind w:left="833" w:hanging="360"/>
      </w:pPr>
      <w:rPr>
        <w:rFonts w:ascii="Symbol" w:eastAsia="Symbol" w:hAnsi="Symbol" w:cs="Symbol" w:hint="default"/>
        <w:w w:val="100"/>
        <w:sz w:val="22"/>
        <w:szCs w:val="22"/>
        <w:lang w:val="es-ES" w:eastAsia="en-US" w:bidi="ar-SA"/>
      </w:rPr>
    </w:lvl>
    <w:lvl w:ilvl="1" w:tplc="A6B4DF2E">
      <w:numFmt w:val="bullet"/>
      <w:lvlText w:val="•"/>
      <w:lvlJc w:val="left"/>
      <w:pPr>
        <w:ind w:left="1776" w:hanging="360"/>
      </w:pPr>
      <w:rPr>
        <w:rFonts w:hint="default"/>
        <w:lang w:val="es-ES" w:eastAsia="en-US" w:bidi="ar-SA"/>
      </w:rPr>
    </w:lvl>
    <w:lvl w:ilvl="2" w:tplc="7056F274">
      <w:numFmt w:val="bullet"/>
      <w:lvlText w:val="•"/>
      <w:lvlJc w:val="left"/>
      <w:pPr>
        <w:ind w:left="2712" w:hanging="360"/>
      </w:pPr>
      <w:rPr>
        <w:rFonts w:hint="default"/>
        <w:lang w:val="es-ES" w:eastAsia="en-US" w:bidi="ar-SA"/>
      </w:rPr>
    </w:lvl>
    <w:lvl w:ilvl="3" w:tplc="087A98BA">
      <w:numFmt w:val="bullet"/>
      <w:lvlText w:val="•"/>
      <w:lvlJc w:val="left"/>
      <w:pPr>
        <w:ind w:left="3648" w:hanging="360"/>
      </w:pPr>
      <w:rPr>
        <w:rFonts w:hint="default"/>
        <w:lang w:val="es-ES" w:eastAsia="en-US" w:bidi="ar-SA"/>
      </w:rPr>
    </w:lvl>
    <w:lvl w:ilvl="4" w:tplc="B1C0C98C">
      <w:numFmt w:val="bullet"/>
      <w:lvlText w:val="•"/>
      <w:lvlJc w:val="left"/>
      <w:pPr>
        <w:ind w:left="4584" w:hanging="360"/>
      </w:pPr>
      <w:rPr>
        <w:rFonts w:hint="default"/>
        <w:lang w:val="es-ES" w:eastAsia="en-US" w:bidi="ar-SA"/>
      </w:rPr>
    </w:lvl>
    <w:lvl w:ilvl="5" w:tplc="9CF843CC">
      <w:numFmt w:val="bullet"/>
      <w:lvlText w:val="•"/>
      <w:lvlJc w:val="left"/>
      <w:pPr>
        <w:ind w:left="5521" w:hanging="360"/>
      </w:pPr>
      <w:rPr>
        <w:rFonts w:hint="default"/>
        <w:lang w:val="es-ES" w:eastAsia="en-US" w:bidi="ar-SA"/>
      </w:rPr>
    </w:lvl>
    <w:lvl w:ilvl="6" w:tplc="44B64BE2">
      <w:numFmt w:val="bullet"/>
      <w:lvlText w:val="•"/>
      <w:lvlJc w:val="left"/>
      <w:pPr>
        <w:ind w:left="6457" w:hanging="360"/>
      </w:pPr>
      <w:rPr>
        <w:rFonts w:hint="default"/>
        <w:lang w:val="es-ES" w:eastAsia="en-US" w:bidi="ar-SA"/>
      </w:rPr>
    </w:lvl>
    <w:lvl w:ilvl="7" w:tplc="6D22101E">
      <w:numFmt w:val="bullet"/>
      <w:lvlText w:val="•"/>
      <w:lvlJc w:val="left"/>
      <w:pPr>
        <w:ind w:left="7393" w:hanging="360"/>
      </w:pPr>
      <w:rPr>
        <w:rFonts w:hint="default"/>
        <w:lang w:val="es-ES" w:eastAsia="en-US" w:bidi="ar-SA"/>
      </w:rPr>
    </w:lvl>
    <w:lvl w:ilvl="8" w:tplc="D14CDA64">
      <w:numFmt w:val="bullet"/>
      <w:lvlText w:val="•"/>
      <w:lvlJc w:val="left"/>
      <w:pPr>
        <w:ind w:left="8329" w:hanging="360"/>
      </w:pPr>
      <w:rPr>
        <w:rFonts w:hint="default"/>
        <w:lang w:val="es-ES" w:eastAsia="en-US" w:bidi="ar-SA"/>
      </w:rPr>
    </w:lvl>
  </w:abstractNum>
  <w:abstractNum w:abstractNumId="38" w15:restartNumberingAfterBreak="0">
    <w:nsid w:val="779E398E"/>
    <w:multiLevelType w:val="multilevel"/>
    <w:tmpl w:val="01BA8B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7A5A1B16"/>
    <w:multiLevelType w:val="multilevel"/>
    <w:tmpl w:val="82A0D0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B6F27F5"/>
    <w:multiLevelType w:val="hybridMultilevel"/>
    <w:tmpl w:val="1670191E"/>
    <w:lvl w:ilvl="0" w:tplc="17FC7CE2">
      <w:start w:val="1"/>
      <w:numFmt w:val="decimal"/>
      <w:lvlText w:val="%1."/>
      <w:lvlJc w:val="left"/>
      <w:pPr>
        <w:ind w:left="833" w:hanging="360"/>
      </w:pPr>
      <w:rPr>
        <w:rFonts w:ascii="Tahoma" w:eastAsia="Tahoma" w:hAnsi="Tahoma" w:cs="Tahoma" w:hint="default"/>
        <w:spacing w:val="-1"/>
        <w:w w:val="100"/>
        <w:sz w:val="22"/>
        <w:szCs w:val="22"/>
        <w:lang w:val="es-ES" w:eastAsia="en-US" w:bidi="ar-SA"/>
      </w:rPr>
    </w:lvl>
    <w:lvl w:ilvl="1" w:tplc="727A22D0">
      <w:numFmt w:val="bullet"/>
      <w:lvlText w:val="•"/>
      <w:lvlJc w:val="left"/>
      <w:pPr>
        <w:ind w:left="1776" w:hanging="360"/>
      </w:pPr>
      <w:rPr>
        <w:rFonts w:hint="default"/>
        <w:lang w:val="es-ES" w:eastAsia="en-US" w:bidi="ar-SA"/>
      </w:rPr>
    </w:lvl>
    <w:lvl w:ilvl="2" w:tplc="FC4CA7BA">
      <w:numFmt w:val="bullet"/>
      <w:lvlText w:val="•"/>
      <w:lvlJc w:val="left"/>
      <w:pPr>
        <w:ind w:left="2712" w:hanging="360"/>
      </w:pPr>
      <w:rPr>
        <w:rFonts w:hint="default"/>
        <w:lang w:val="es-ES" w:eastAsia="en-US" w:bidi="ar-SA"/>
      </w:rPr>
    </w:lvl>
    <w:lvl w:ilvl="3" w:tplc="22C676DE">
      <w:numFmt w:val="bullet"/>
      <w:lvlText w:val="•"/>
      <w:lvlJc w:val="left"/>
      <w:pPr>
        <w:ind w:left="3648" w:hanging="360"/>
      </w:pPr>
      <w:rPr>
        <w:rFonts w:hint="default"/>
        <w:lang w:val="es-ES" w:eastAsia="en-US" w:bidi="ar-SA"/>
      </w:rPr>
    </w:lvl>
    <w:lvl w:ilvl="4" w:tplc="7C80E0D2">
      <w:numFmt w:val="bullet"/>
      <w:lvlText w:val="•"/>
      <w:lvlJc w:val="left"/>
      <w:pPr>
        <w:ind w:left="4584" w:hanging="360"/>
      </w:pPr>
      <w:rPr>
        <w:rFonts w:hint="default"/>
        <w:lang w:val="es-ES" w:eastAsia="en-US" w:bidi="ar-SA"/>
      </w:rPr>
    </w:lvl>
    <w:lvl w:ilvl="5" w:tplc="693485BE">
      <w:numFmt w:val="bullet"/>
      <w:lvlText w:val="•"/>
      <w:lvlJc w:val="left"/>
      <w:pPr>
        <w:ind w:left="5521" w:hanging="360"/>
      </w:pPr>
      <w:rPr>
        <w:rFonts w:hint="default"/>
        <w:lang w:val="es-ES" w:eastAsia="en-US" w:bidi="ar-SA"/>
      </w:rPr>
    </w:lvl>
    <w:lvl w:ilvl="6" w:tplc="72662234">
      <w:numFmt w:val="bullet"/>
      <w:lvlText w:val="•"/>
      <w:lvlJc w:val="left"/>
      <w:pPr>
        <w:ind w:left="6457" w:hanging="360"/>
      </w:pPr>
      <w:rPr>
        <w:rFonts w:hint="default"/>
        <w:lang w:val="es-ES" w:eastAsia="en-US" w:bidi="ar-SA"/>
      </w:rPr>
    </w:lvl>
    <w:lvl w:ilvl="7" w:tplc="739EFE32">
      <w:numFmt w:val="bullet"/>
      <w:lvlText w:val="•"/>
      <w:lvlJc w:val="left"/>
      <w:pPr>
        <w:ind w:left="7393" w:hanging="360"/>
      </w:pPr>
      <w:rPr>
        <w:rFonts w:hint="default"/>
        <w:lang w:val="es-ES" w:eastAsia="en-US" w:bidi="ar-SA"/>
      </w:rPr>
    </w:lvl>
    <w:lvl w:ilvl="8" w:tplc="5B869A00">
      <w:numFmt w:val="bullet"/>
      <w:lvlText w:val="•"/>
      <w:lvlJc w:val="left"/>
      <w:pPr>
        <w:ind w:left="8329" w:hanging="360"/>
      </w:pPr>
      <w:rPr>
        <w:rFonts w:hint="default"/>
        <w:lang w:val="es-ES" w:eastAsia="en-US" w:bidi="ar-SA"/>
      </w:rPr>
    </w:lvl>
  </w:abstractNum>
  <w:num w:numId="1" w16cid:durableId="375474846">
    <w:abstractNumId w:val="28"/>
  </w:num>
  <w:num w:numId="2" w16cid:durableId="2059431643">
    <w:abstractNumId w:val="4"/>
  </w:num>
  <w:num w:numId="3" w16cid:durableId="114448884">
    <w:abstractNumId w:val="0"/>
  </w:num>
  <w:num w:numId="4" w16cid:durableId="235287842">
    <w:abstractNumId w:val="12"/>
  </w:num>
  <w:num w:numId="5" w16cid:durableId="877159228">
    <w:abstractNumId w:val="27"/>
  </w:num>
  <w:num w:numId="6" w16cid:durableId="2018575904">
    <w:abstractNumId w:val="3"/>
  </w:num>
  <w:num w:numId="7" w16cid:durableId="1132095973">
    <w:abstractNumId w:val="22"/>
  </w:num>
  <w:num w:numId="8" w16cid:durableId="939533602">
    <w:abstractNumId w:val="40"/>
  </w:num>
  <w:num w:numId="9" w16cid:durableId="1473644048">
    <w:abstractNumId w:val="9"/>
  </w:num>
  <w:num w:numId="10" w16cid:durableId="1329479201">
    <w:abstractNumId w:val="7"/>
  </w:num>
  <w:num w:numId="11" w16cid:durableId="913465118">
    <w:abstractNumId w:val="20"/>
  </w:num>
  <w:num w:numId="12" w16cid:durableId="1396049602">
    <w:abstractNumId w:val="5"/>
  </w:num>
  <w:num w:numId="13" w16cid:durableId="1073897726">
    <w:abstractNumId w:val="19"/>
  </w:num>
  <w:num w:numId="14" w16cid:durableId="1172989322">
    <w:abstractNumId w:val="31"/>
  </w:num>
  <w:num w:numId="15" w16cid:durableId="216161948">
    <w:abstractNumId w:val="15"/>
  </w:num>
  <w:num w:numId="16" w16cid:durableId="254485359">
    <w:abstractNumId w:val="6"/>
  </w:num>
  <w:num w:numId="17" w16cid:durableId="1035697080">
    <w:abstractNumId w:val="2"/>
  </w:num>
  <w:num w:numId="18" w16cid:durableId="1043361466">
    <w:abstractNumId w:val="34"/>
  </w:num>
  <w:num w:numId="19" w16cid:durableId="688525022">
    <w:abstractNumId w:val="29"/>
  </w:num>
  <w:num w:numId="20" w16cid:durableId="1596865789">
    <w:abstractNumId w:val="37"/>
  </w:num>
  <w:num w:numId="21" w16cid:durableId="1680081702">
    <w:abstractNumId w:val="8"/>
  </w:num>
  <w:num w:numId="22" w16cid:durableId="214046098">
    <w:abstractNumId w:val="25"/>
  </w:num>
  <w:num w:numId="23" w16cid:durableId="1426850046">
    <w:abstractNumId w:val="17"/>
  </w:num>
  <w:num w:numId="24" w16cid:durableId="1867675774">
    <w:abstractNumId w:val="30"/>
  </w:num>
  <w:num w:numId="25" w16cid:durableId="1106803418">
    <w:abstractNumId w:val="36"/>
  </w:num>
  <w:num w:numId="26" w16cid:durableId="404256926">
    <w:abstractNumId w:val="33"/>
  </w:num>
  <w:num w:numId="27" w16cid:durableId="1854032488">
    <w:abstractNumId w:val="38"/>
  </w:num>
  <w:num w:numId="28" w16cid:durableId="17895274">
    <w:abstractNumId w:val="16"/>
  </w:num>
  <w:num w:numId="29" w16cid:durableId="1613779353">
    <w:abstractNumId w:val="24"/>
  </w:num>
  <w:num w:numId="30" w16cid:durableId="1331256240">
    <w:abstractNumId w:val="10"/>
  </w:num>
  <w:num w:numId="31" w16cid:durableId="714700736">
    <w:abstractNumId w:val="1"/>
  </w:num>
  <w:num w:numId="32" w16cid:durableId="18629451">
    <w:abstractNumId w:val="35"/>
  </w:num>
  <w:num w:numId="33" w16cid:durableId="1824815724">
    <w:abstractNumId w:val="23"/>
  </w:num>
  <w:num w:numId="34" w16cid:durableId="257294770">
    <w:abstractNumId w:val="21"/>
  </w:num>
  <w:num w:numId="35" w16cid:durableId="466774945">
    <w:abstractNumId w:val="13"/>
  </w:num>
  <w:num w:numId="36" w16cid:durableId="1869830975">
    <w:abstractNumId w:val="26"/>
  </w:num>
  <w:num w:numId="37" w16cid:durableId="621425796">
    <w:abstractNumId w:val="18"/>
  </w:num>
  <w:num w:numId="38" w16cid:durableId="535238694">
    <w:abstractNumId w:val="39"/>
  </w:num>
  <w:num w:numId="39" w16cid:durableId="1460227969">
    <w:abstractNumId w:val="32"/>
  </w:num>
  <w:num w:numId="40" w16cid:durableId="1164197531">
    <w:abstractNumId w:val="14"/>
  </w:num>
  <w:num w:numId="41" w16cid:durableId="2009019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2A"/>
    <w:rsid w:val="00002AFB"/>
    <w:rsid w:val="00006EFE"/>
    <w:rsid w:val="000207E1"/>
    <w:rsid w:val="00035BCE"/>
    <w:rsid w:val="0003702B"/>
    <w:rsid w:val="00073A4D"/>
    <w:rsid w:val="000B3146"/>
    <w:rsid w:val="000D1F36"/>
    <w:rsid w:val="000E2204"/>
    <w:rsid w:val="000E6859"/>
    <w:rsid w:val="001046DB"/>
    <w:rsid w:val="00133A75"/>
    <w:rsid w:val="00145D38"/>
    <w:rsid w:val="00175B34"/>
    <w:rsid w:val="0017643E"/>
    <w:rsid w:val="00180FA5"/>
    <w:rsid w:val="001B7910"/>
    <w:rsid w:val="001E532C"/>
    <w:rsid w:val="001F05C0"/>
    <w:rsid w:val="001F2AB8"/>
    <w:rsid w:val="001F38FB"/>
    <w:rsid w:val="002058B4"/>
    <w:rsid w:val="00243F27"/>
    <w:rsid w:val="002503F3"/>
    <w:rsid w:val="003326DE"/>
    <w:rsid w:val="00351A16"/>
    <w:rsid w:val="003A07CF"/>
    <w:rsid w:val="003A2AF7"/>
    <w:rsid w:val="003A3292"/>
    <w:rsid w:val="003E5243"/>
    <w:rsid w:val="003E5E2F"/>
    <w:rsid w:val="003E6AD4"/>
    <w:rsid w:val="003E6DB4"/>
    <w:rsid w:val="003F129C"/>
    <w:rsid w:val="004472DB"/>
    <w:rsid w:val="0045697B"/>
    <w:rsid w:val="00456D7D"/>
    <w:rsid w:val="004826D3"/>
    <w:rsid w:val="004B3E5F"/>
    <w:rsid w:val="004C2C78"/>
    <w:rsid w:val="004D3155"/>
    <w:rsid w:val="004F2CDE"/>
    <w:rsid w:val="005522D9"/>
    <w:rsid w:val="00552D56"/>
    <w:rsid w:val="0058602A"/>
    <w:rsid w:val="005B5CAD"/>
    <w:rsid w:val="005F225B"/>
    <w:rsid w:val="005F464B"/>
    <w:rsid w:val="005F7251"/>
    <w:rsid w:val="005F77B7"/>
    <w:rsid w:val="00692618"/>
    <w:rsid w:val="00696C6B"/>
    <w:rsid w:val="006A22C7"/>
    <w:rsid w:val="006A3E54"/>
    <w:rsid w:val="006B3BD8"/>
    <w:rsid w:val="006D17D6"/>
    <w:rsid w:val="006D59C2"/>
    <w:rsid w:val="006E2850"/>
    <w:rsid w:val="00772E77"/>
    <w:rsid w:val="00794159"/>
    <w:rsid w:val="00795AB4"/>
    <w:rsid w:val="007C5B80"/>
    <w:rsid w:val="007E4EE6"/>
    <w:rsid w:val="007E7704"/>
    <w:rsid w:val="007F1E42"/>
    <w:rsid w:val="007F66EE"/>
    <w:rsid w:val="008357BA"/>
    <w:rsid w:val="00853D3C"/>
    <w:rsid w:val="00890FA1"/>
    <w:rsid w:val="008950F4"/>
    <w:rsid w:val="008C005C"/>
    <w:rsid w:val="008E3603"/>
    <w:rsid w:val="008E7ED9"/>
    <w:rsid w:val="00915AC7"/>
    <w:rsid w:val="00957459"/>
    <w:rsid w:val="00983371"/>
    <w:rsid w:val="0099328C"/>
    <w:rsid w:val="009A2B97"/>
    <w:rsid w:val="00A2130B"/>
    <w:rsid w:val="00A307A3"/>
    <w:rsid w:val="00A31C96"/>
    <w:rsid w:val="00A32C6C"/>
    <w:rsid w:val="00A32E11"/>
    <w:rsid w:val="00A55F9E"/>
    <w:rsid w:val="00A61C57"/>
    <w:rsid w:val="00AA5076"/>
    <w:rsid w:val="00AC16F0"/>
    <w:rsid w:val="00AE4862"/>
    <w:rsid w:val="00AF74A2"/>
    <w:rsid w:val="00B204D7"/>
    <w:rsid w:val="00B32E22"/>
    <w:rsid w:val="00B37F45"/>
    <w:rsid w:val="00B560BA"/>
    <w:rsid w:val="00BA166F"/>
    <w:rsid w:val="00BA797A"/>
    <w:rsid w:val="00BB7A59"/>
    <w:rsid w:val="00BE6C1B"/>
    <w:rsid w:val="00C30681"/>
    <w:rsid w:val="00C70112"/>
    <w:rsid w:val="00C82B8A"/>
    <w:rsid w:val="00C85F73"/>
    <w:rsid w:val="00C930CE"/>
    <w:rsid w:val="00CB161C"/>
    <w:rsid w:val="00CC4567"/>
    <w:rsid w:val="00CE2D63"/>
    <w:rsid w:val="00D06278"/>
    <w:rsid w:val="00D41322"/>
    <w:rsid w:val="00D51400"/>
    <w:rsid w:val="00D7326E"/>
    <w:rsid w:val="00DA5713"/>
    <w:rsid w:val="00DD4776"/>
    <w:rsid w:val="00DF456B"/>
    <w:rsid w:val="00E04B67"/>
    <w:rsid w:val="00E12D34"/>
    <w:rsid w:val="00E43883"/>
    <w:rsid w:val="00E72353"/>
    <w:rsid w:val="00E80264"/>
    <w:rsid w:val="00EB662C"/>
    <w:rsid w:val="00F118B0"/>
    <w:rsid w:val="00F1209C"/>
    <w:rsid w:val="00F30B60"/>
    <w:rsid w:val="00F45D79"/>
    <w:rsid w:val="00F500B1"/>
    <w:rsid w:val="00F57335"/>
    <w:rsid w:val="00F610F5"/>
    <w:rsid w:val="00F9265E"/>
    <w:rsid w:val="00F9329F"/>
    <w:rsid w:val="00FC117D"/>
    <w:rsid w:val="00FC3FF3"/>
    <w:rsid w:val="00FD308C"/>
    <w:rsid w:val="00FE4041"/>
    <w:rsid w:val="00FF19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C8EDE"/>
  <w15:chartTrackingRefBased/>
  <w15:docId w15:val="{70D46EF2-CADD-42E6-84C6-4E2766FA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02A"/>
    <w:pPr>
      <w:widowControl w:val="0"/>
      <w:autoSpaceDE w:val="0"/>
      <w:autoSpaceDN w:val="0"/>
      <w:spacing w:after="0" w:line="240" w:lineRule="auto"/>
    </w:pPr>
    <w:rPr>
      <w:rFonts w:ascii="Tahoma" w:eastAsia="Tahoma" w:hAnsi="Tahoma" w:cs="Tahoma"/>
      <w:lang w:val="es-ES"/>
    </w:rPr>
  </w:style>
  <w:style w:type="paragraph" w:styleId="Ttulo1">
    <w:name w:val="heading 1"/>
    <w:basedOn w:val="Normal"/>
    <w:link w:val="Ttulo1Car"/>
    <w:uiPriority w:val="9"/>
    <w:qFormat/>
    <w:rsid w:val="0058602A"/>
    <w:pPr>
      <w:spacing w:before="1"/>
      <w:ind w:left="833" w:hanging="481"/>
      <w:outlineLvl w:val="0"/>
    </w:pPr>
    <w:rPr>
      <w:b/>
      <w:bCs/>
      <w:sz w:val="24"/>
      <w:szCs w:val="24"/>
    </w:rPr>
  </w:style>
  <w:style w:type="paragraph" w:styleId="Ttulo2">
    <w:name w:val="heading 2"/>
    <w:basedOn w:val="Normal"/>
    <w:next w:val="Normal"/>
    <w:link w:val="Ttulo2Car"/>
    <w:uiPriority w:val="9"/>
    <w:unhideWhenUsed/>
    <w:qFormat/>
    <w:rsid w:val="004F2C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2503F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860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602A"/>
    <w:pPr>
      <w:ind w:left="107"/>
    </w:pPr>
  </w:style>
  <w:style w:type="paragraph" w:styleId="Encabezado">
    <w:name w:val="header"/>
    <w:basedOn w:val="Normal"/>
    <w:link w:val="EncabezadoCar"/>
    <w:uiPriority w:val="99"/>
    <w:unhideWhenUsed/>
    <w:rsid w:val="0058602A"/>
    <w:pPr>
      <w:tabs>
        <w:tab w:val="center" w:pos="4419"/>
        <w:tab w:val="right" w:pos="8838"/>
      </w:tabs>
    </w:pPr>
  </w:style>
  <w:style w:type="character" w:customStyle="1" w:styleId="EncabezadoCar">
    <w:name w:val="Encabezado Car"/>
    <w:basedOn w:val="Fuentedeprrafopredeter"/>
    <w:link w:val="Encabezado"/>
    <w:uiPriority w:val="99"/>
    <w:rsid w:val="0058602A"/>
    <w:rPr>
      <w:rFonts w:ascii="Tahoma" w:eastAsia="Tahoma" w:hAnsi="Tahoma" w:cs="Tahoma"/>
      <w:lang w:val="es-ES"/>
    </w:rPr>
  </w:style>
  <w:style w:type="paragraph" w:styleId="Piedepgina">
    <w:name w:val="footer"/>
    <w:basedOn w:val="Normal"/>
    <w:link w:val="PiedepginaCar"/>
    <w:uiPriority w:val="99"/>
    <w:unhideWhenUsed/>
    <w:rsid w:val="0058602A"/>
    <w:pPr>
      <w:tabs>
        <w:tab w:val="center" w:pos="4419"/>
        <w:tab w:val="right" w:pos="8838"/>
      </w:tabs>
    </w:pPr>
  </w:style>
  <w:style w:type="character" w:customStyle="1" w:styleId="PiedepginaCar">
    <w:name w:val="Pie de página Car"/>
    <w:basedOn w:val="Fuentedeprrafopredeter"/>
    <w:link w:val="Piedepgina"/>
    <w:uiPriority w:val="99"/>
    <w:rsid w:val="0058602A"/>
    <w:rPr>
      <w:rFonts w:ascii="Tahoma" w:eastAsia="Tahoma" w:hAnsi="Tahoma" w:cs="Tahoma"/>
      <w:lang w:val="es-ES"/>
    </w:rPr>
  </w:style>
  <w:style w:type="character" w:customStyle="1" w:styleId="Ttulo1Car">
    <w:name w:val="Título 1 Car"/>
    <w:basedOn w:val="Fuentedeprrafopredeter"/>
    <w:link w:val="Ttulo1"/>
    <w:uiPriority w:val="9"/>
    <w:rsid w:val="0058602A"/>
    <w:rPr>
      <w:rFonts w:ascii="Tahoma" w:eastAsia="Tahoma" w:hAnsi="Tahoma" w:cs="Tahoma"/>
      <w:b/>
      <w:bCs/>
      <w:sz w:val="24"/>
      <w:szCs w:val="24"/>
      <w:lang w:val="es-ES"/>
    </w:rPr>
  </w:style>
  <w:style w:type="paragraph" w:styleId="Textoindependiente">
    <w:name w:val="Body Text"/>
    <w:basedOn w:val="Normal"/>
    <w:link w:val="TextoindependienteCar"/>
    <w:uiPriority w:val="1"/>
    <w:qFormat/>
    <w:rsid w:val="0058602A"/>
  </w:style>
  <w:style w:type="character" w:customStyle="1" w:styleId="TextoindependienteCar">
    <w:name w:val="Texto independiente Car"/>
    <w:basedOn w:val="Fuentedeprrafopredeter"/>
    <w:link w:val="Textoindependiente"/>
    <w:uiPriority w:val="1"/>
    <w:rsid w:val="0058602A"/>
    <w:rPr>
      <w:rFonts w:ascii="Tahoma" w:eastAsia="Tahoma" w:hAnsi="Tahoma" w:cs="Tahoma"/>
      <w:lang w:val="es-ES"/>
    </w:rPr>
  </w:style>
  <w:style w:type="paragraph" w:styleId="Prrafodelista">
    <w:name w:val="List Paragraph"/>
    <w:basedOn w:val="Normal"/>
    <w:uiPriority w:val="1"/>
    <w:qFormat/>
    <w:rsid w:val="0058602A"/>
    <w:pPr>
      <w:ind w:left="833" w:hanging="360"/>
    </w:pPr>
  </w:style>
  <w:style w:type="table" w:styleId="Tabladecuadrcula4">
    <w:name w:val="Grid Table 4"/>
    <w:basedOn w:val="Tablanormal"/>
    <w:uiPriority w:val="49"/>
    <w:rsid w:val="0058602A"/>
    <w:pPr>
      <w:widowControl w:val="0"/>
      <w:autoSpaceDE w:val="0"/>
      <w:autoSpaceDN w:val="0"/>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2Car">
    <w:name w:val="Título 2 Car"/>
    <w:basedOn w:val="Fuentedeprrafopredeter"/>
    <w:link w:val="Ttulo2"/>
    <w:uiPriority w:val="9"/>
    <w:rsid w:val="004F2CDE"/>
    <w:rPr>
      <w:rFonts w:asciiTheme="majorHAnsi" w:eastAsiaTheme="majorEastAsia" w:hAnsiTheme="majorHAnsi" w:cstheme="majorBidi"/>
      <w:color w:val="2F5496" w:themeColor="accent1" w:themeShade="BF"/>
      <w:sz w:val="26"/>
      <w:szCs w:val="26"/>
      <w:lang w:val="es-ES"/>
    </w:rPr>
  </w:style>
  <w:style w:type="paragraph" w:styleId="NormalWeb">
    <w:name w:val="Normal (Web)"/>
    <w:basedOn w:val="Normal"/>
    <w:uiPriority w:val="99"/>
    <w:unhideWhenUsed/>
    <w:rsid w:val="00D5140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unhideWhenUsed/>
    <w:rsid w:val="006A3E54"/>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rsid w:val="006A3E54"/>
    <w:rPr>
      <w:sz w:val="20"/>
      <w:szCs w:val="20"/>
    </w:rPr>
  </w:style>
  <w:style w:type="character" w:styleId="Refdenotaalpie">
    <w:name w:val="footnote reference"/>
    <w:basedOn w:val="Fuentedeprrafopredeter"/>
    <w:uiPriority w:val="99"/>
    <w:unhideWhenUsed/>
    <w:rsid w:val="006A3E54"/>
    <w:rPr>
      <w:vertAlign w:val="superscript"/>
    </w:rPr>
  </w:style>
  <w:style w:type="character" w:styleId="Textoennegrita">
    <w:name w:val="Strong"/>
    <w:basedOn w:val="Fuentedeprrafopredeter"/>
    <w:uiPriority w:val="22"/>
    <w:qFormat/>
    <w:rsid w:val="006D59C2"/>
    <w:rPr>
      <w:b/>
      <w:bCs/>
    </w:rPr>
  </w:style>
  <w:style w:type="character" w:customStyle="1" w:styleId="Ttulo3Car">
    <w:name w:val="Título 3 Car"/>
    <w:basedOn w:val="Fuentedeprrafopredeter"/>
    <w:link w:val="Ttulo3"/>
    <w:uiPriority w:val="9"/>
    <w:semiHidden/>
    <w:rsid w:val="002503F3"/>
    <w:rPr>
      <w:rFonts w:asciiTheme="majorHAnsi" w:eastAsiaTheme="majorEastAsia" w:hAnsiTheme="majorHAnsi" w:cstheme="majorBidi"/>
      <w:color w:val="1F3763" w:themeColor="accent1" w:themeShade="7F"/>
      <w:sz w:val="24"/>
      <w:szCs w:val="24"/>
      <w:lang w:val="es-ES"/>
    </w:rPr>
  </w:style>
  <w:style w:type="character" w:styleId="Hipervnculo">
    <w:name w:val="Hyperlink"/>
    <w:basedOn w:val="Fuentedeprrafopredeter"/>
    <w:uiPriority w:val="99"/>
    <w:unhideWhenUsed/>
    <w:rsid w:val="00BB7A59"/>
    <w:rPr>
      <w:color w:val="0563C1" w:themeColor="hyperlink"/>
      <w:u w:val="single"/>
    </w:rPr>
  </w:style>
  <w:style w:type="character" w:customStyle="1" w:styleId="Mencinsinresolver1">
    <w:name w:val="Mención sin resolver1"/>
    <w:basedOn w:val="Fuentedeprrafopredeter"/>
    <w:uiPriority w:val="99"/>
    <w:semiHidden/>
    <w:unhideWhenUsed/>
    <w:rsid w:val="00BB7A59"/>
    <w:rPr>
      <w:color w:val="605E5C"/>
      <w:shd w:val="clear" w:color="auto" w:fill="E1DFDD"/>
    </w:rPr>
  </w:style>
  <w:style w:type="paragraph" w:customStyle="1" w:styleId="Default">
    <w:name w:val="Default"/>
    <w:rsid w:val="00F118B0"/>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3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3068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TDC1">
    <w:name w:val="toc 1"/>
    <w:basedOn w:val="Normal"/>
    <w:next w:val="Normal"/>
    <w:autoRedefine/>
    <w:uiPriority w:val="39"/>
    <w:unhideWhenUsed/>
    <w:rsid w:val="00C30681"/>
    <w:pPr>
      <w:spacing w:after="100"/>
    </w:pPr>
  </w:style>
  <w:style w:type="paragraph" w:styleId="TDC2">
    <w:name w:val="toc 2"/>
    <w:basedOn w:val="Normal"/>
    <w:next w:val="Normal"/>
    <w:autoRedefine/>
    <w:uiPriority w:val="39"/>
    <w:unhideWhenUsed/>
    <w:rsid w:val="00C30681"/>
    <w:pPr>
      <w:spacing w:after="100"/>
      <w:ind w:left="220"/>
    </w:pPr>
  </w:style>
  <w:style w:type="character" w:customStyle="1" w:styleId="Mencinsinresolver2">
    <w:name w:val="Mención sin resolver2"/>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5831">
      <w:bodyDiv w:val="1"/>
      <w:marLeft w:val="0"/>
      <w:marRight w:val="0"/>
      <w:marTop w:val="0"/>
      <w:marBottom w:val="0"/>
      <w:divBdr>
        <w:top w:val="none" w:sz="0" w:space="0" w:color="auto"/>
        <w:left w:val="none" w:sz="0" w:space="0" w:color="auto"/>
        <w:bottom w:val="none" w:sz="0" w:space="0" w:color="auto"/>
        <w:right w:val="none" w:sz="0" w:space="0" w:color="auto"/>
      </w:divBdr>
    </w:div>
    <w:div w:id="293605894">
      <w:bodyDiv w:val="1"/>
      <w:marLeft w:val="0"/>
      <w:marRight w:val="0"/>
      <w:marTop w:val="0"/>
      <w:marBottom w:val="0"/>
      <w:divBdr>
        <w:top w:val="none" w:sz="0" w:space="0" w:color="auto"/>
        <w:left w:val="none" w:sz="0" w:space="0" w:color="auto"/>
        <w:bottom w:val="none" w:sz="0" w:space="0" w:color="auto"/>
        <w:right w:val="none" w:sz="0" w:space="0" w:color="auto"/>
      </w:divBdr>
    </w:div>
    <w:div w:id="535582461">
      <w:bodyDiv w:val="1"/>
      <w:marLeft w:val="0"/>
      <w:marRight w:val="0"/>
      <w:marTop w:val="0"/>
      <w:marBottom w:val="0"/>
      <w:divBdr>
        <w:top w:val="none" w:sz="0" w:space="0" w:color="auto"/>
        <w:left w:val="none" w:sz="0" w:space="0" w:color="auto"/>
        <w:bottom w:val="none" w:sz="0" w:space="0" w:color="auto"/>
        <w:right w:val="none" w:sz="0" w:space="0" w:color="auto"/>
      </w:divBdr>
    </w:div>
    <w:div w:id="794759501">
      <w:bodyDiv w:val="1"/>
      <w:marLeft w:val="0"/>
      <w:marRight w:val="0"/>
      <w:marTop w:val="0"/>
      <w:marBottom w:val="0"/>
      <w:divBdr>
        <w:top w:val="none" w:sz="0" w:space="0" w:color="auto"/>
        <w:left w:val="none" w:sz="0" w:space="0" w:color="auto"/>
        <w:bottom w:val="none" w:sz="0" w:space="0" w:color="auto"/>
        <w:right w:val="none" w:sz="0" w:space="0" w:color="auto"/>
      </w:divBdr>
    </w:div>
    <w:div w:id="1014723494">
      <w:bodyDiv w:val="1"/>
      <w:marLeft w:val="0"/>
      <w:marRight w:val="0"/>
      <w:marTop w:val="0"/>
      <w:marBottom w:val="0"/>
      <w:divBdr>
        <w:top w:val="none" w:sz="0" w:space="0" w:color="auto"/>
        <w:left w:val="none" w:sz="0" w:space="0" w:color="auto"/>
        <w:bottom w:val="none" w:sz="0" w:space="0" w:color="auto"/>
        <w:right w:val="none" w:sz="0" w:space="0" w:color="auto"/>
      </w:divBdr>
    </w:div>
    <w:div w:id="1067190157">
      <w:bodyDiv w:val="1"/>
      <w:marLeft w:val="0"/>
      <w:marRight w:val="0"/>
      <w:marTop w:val="0"/>
      <w:marBottom w:val="0"/>
      <w:divBdr>
        <w:top w:val="none" w:sz="0" w:space="0" w:color="auto"/>
        <w:left w:val="none" w:sz="0" w:space="0" w:color="auto"/>
        <w:bottom w:val="none" w:sz="0" w:space="0" w:color="auto"/>
        <w:right w:val="none" w:sz="0" w:space="0" w:color="auto"/>
      </w:divBdr>
    </w:div>
    <w:div w:id="1083914011">
      <w:bodyDiv w:val="1"/>
      <w:marLeft w:val="0"/>
      <w:marRight w:val="0"/>
      <w:marTop w:val="0"/>
      <w:marBottom w:val="0"/>
      <w:divBdr>
        <w:top w:val="none" w:sz="0" w:space="0" w:color="auto"/>
        <w:left w:val="none" w:sz="0" w:space="0" w:color="auto"/>
        <w:bottom w:val="none" w:sz="0" w:space="0" w:color="auto"/>
        <w:right w:val="none" w:sz="0" w:space="0" w:color="auto"/>
      </w:divBdr>
    </w:div>
    <w:div w:id="1193377718">
      <w:bodyDiv w:val="1"/>
      <w:marLeft w:val="0"/>
      <w:marRight w:val="0"/>
      <w:marTop w:val="0"/>
      <w:marBottom w:val="0"/>
      <w:divBdr>
        <w:top w:val="none" w:sz="0" w:space="0" w:color="auto"/>
        <w:left w:val="none" w:sz="0" w:space="0" w:color="auto"/>
        <w:bottom w:val="none" w:sz="0" w:space="0" w:color="auto"/>
        <w:right w:val="none" w:sz="0" w:space="0" w:color="auto"/>
      </w:divBdr>
    </w:div>
    <w:div w:id="1207370520">
      <w:bodyDiv w:val="1"/>
      <w:marLeft w:val="0"/>
      <w:marRight w:val="0"/>
      <w:marTop w:val="0"/>
      <w:marBottom w:val="0"/>
      <w:divBdr>
        <w:top w:val="none" w:sz="0" w:space="0" w:color="auto"/>
        <w:left w:val="none" w:sz="0" w:space="0" w:color="auto"/>
        <w:bottom w:val="none" w:sz="0" w:space="0" w:color="auto"/>
        <w:right w:val="none" w:sz="0" w:space="0" w:color="auto"/>
      </w:divBdr>
    </w:div>
    <w:div w:id="1210460777">
      <w:bodyDiv w:val="1"/>
      <w:marLeft w:val="0"/>
      <w:marRight w:val="0"/>
      <w:marTop w:val="0"/>
      <w:marBottom w:val="0"/>
      <w:divBdr>
        <w:top w:val="none" w:sz="0" w:space="0" w:color="auto"/>
        <w:left w:val="none" w:sz="0" w:space="0" w:color="auto"/>
        <w:bottom w:val="none" w:sz="0" w:space="0" w:color="auto"/>
        <w:right w:val="none" w:sz="0" w:space="0" w:color="auto"/>
      </w:divBdr>
    </w:div>
    <w:div w:id="1354529730">
      <w:bodyDiv w:val="1"/>
      <w:marLeft w:val="0"/>
      <w:marRight w:val="0"/>
      <w:marTop w:val="0"/>
      <w:marBottom w:val="0"/>
      <w:divBdr>
        <w:top w:val="none" w:sz="0" w:space="0" w:color="auto"/>
        <w:left w:val="none" w:sz="0" w:space="0" w:color="auto"/>
        <w:bottom w:val="none" w:sz="0" w:space="0" w:color="auto"/>
        <w:right w:val="none" w:sz="0" w:space="0" w:color="auto"/>
      </w:divBdr>
    </w:div>
    <w:div w:id="1360548290">
      <w:bodyDiv w:val="1"/>
      <w:marLeft w:val="0"/>
      <w:marRight w:val="0"/>
      <w:marTop w:val="0"/>
      <w:marBottom w:val="0"/>
      <w:divBdr>
        <w:top w:val="none" w:sz="0" w:space="0" w:color="auto"/>
        <w:left w:val="none" w:sz="0" w:space="0" w:color="auto"/>
        <w:bottom w:val="none" w:sz="0" w:space="0" w:color="auto"/>
        <w:right w:val="none" w:sz="0" w:space="0" w:color="auto"/>
      </w:divBdr>
    </w:div>
    <w:div w:id="1440904239">
      <w:bodyDiv w:val="1"/>
      <w:marLeft w:val="0"/>
      <w:marRight w:val="0"/>
      <w:marTop w:val="0"/>
      <w:marBottom w:val="0"/>
      <w:divBdr>
        <w:top w:val="none" w:sz="0" w:space="0" w:color="auto"/>
        <w:left w:val="none" w:sz="0" w:space="0" w:color="auto"/>
        <w:bottom w:val="none" w:sz="0" w:space="0" w:color="auto"/>
        <w:right w:val="none" w:sz="0" w:space="0" w:color="auto"/>
      </w:divBdr>
    </w:div>
    <w:div w:id="1630670492">
      <w:bodyDiv w:val="1"/>
      <w:marLeft w:val="0"/>
      <w:marRight w:val="0"/>
      <w:marTop w:val="0"/>
      <w:marBottom w:val="0"/>
      <w:divBdr>
        <w:top w:val="none" w:sz="0" w:space="0" w:color="auto"/>
        <w:left w:val="none" w:sz="0" w:space="0" w:color="auto"/>
        <w:bottom w:val="none" w:sz="0" w:space="0" w:color="auto"/>
        <w:right w:val="none" w:sz="0" w:space="0" w:color="auto"/>
      </w:divBdr>
    </w:div>
    <w:div w:id="1928346090">
      <w:bodyDiv w:val="1"/>
      <w:marLeft w:val="0"/>
      <w:marRight w:val="0"/>
      <w:marTop w:val="0"/>
      <w:marBottom w:val="0"/>
      <w:divBdr>
        <w:top w:val="none" w:sz="0" w:space="0" w:color="auto"/>
        <w:left w:val="none" w:sz="0" w:space="0" w:color="auto"/>
        <w:bottom w:val="none" w:sz="0" w:space="0" w:color="auto"/>
        <w:right w:val="none" w:sz="0" w:space="0" w:color="auto"/>
      </w:divBdr>
    </w:div>
    <w:div w:id="19579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peenergy.com/blog/glosario/definicion-instalacion-electri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idrotec.com/blog/como-detectar-fugas-agua-casa/" TargetMode="External"/><Relationship Id="rId17" Type="http://schemas.openxmlformats.org/officeDocument/2006/relationships/hyperlink" Target="mailto:gestionambiental@bomberosbogota.gov.co" TargetMode="External"/><Relationship Id="rId2" Type="http://schemas.openxmlformats.org/officeDocument/2006/relationships/customXml" Target="../customXml/item2.xml"/><Relationship Id="rId16" Type="http://schemas.openxmlformats.org/officeDocument/2006/relationships/hyperlink" Target="mailto:locativas@bomberosbogota.gov.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epeenergy.com/blog/glosario/definicion-electrodomestic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peenergy.com/blog/glosario/definicion-contador-electr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1" ma:contentTypeDescription="Crear nuevo documento." ma:contentTypeScope="" ma:versionID="ad37ba639a93a2f839e63624740154a6">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65c44b33800c136f8e5412ee0cc123e0"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01B7-9BF7-464D-94A9-9D6D5FCBE1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EE0B02-3B76-450D-A097-4BD8134A2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660F0-0946-41F3-8B41-CD8529267C27}">
  <ds:schemaRefs>
    <ds:schemaRef ds:uri="http://schemas.microsoft.com/sharepoint/v3/contenttype/forms"/>
  </ds:schemaRefs>
</ds:datastoreItem>
</file>

<file path=customXml/itemProps4.xml><?xml version="1.0" encoding="utf-8"?>
<ds:datastoreItem xmlns:ds="http://schemas.openxmlformats.org/officeDocument/2006/customXml" ds:itemID="{2E12E49C-2FA3-443E-97D3-EA301349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7456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Katherine Trujillo Teuta</dc:creator>
  <cp:keywords/>
  <dc:description/>
  <cp:lastModifiedBy>Andrea Vanessa Jaimes Cardenas</cp:lastModifiedBy>
  <cp:revision>2</cp:revision>
  <cp:lastPrinted>2022-07-18T16:56:00Z</cp:lastPrinted>
  <dcterms:created xsi:type="dcterms:W3CDTF">2022-07-18T19:10:00Z</dcterms:created>
  <dcterms:modified xsi:type="dcterms:W3CDTF">2022-07-18T19:10:00Z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